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A7AE" w14:textId="4364762C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686E61">
        <w:rPr>
          <w:rFonts w:ascii="Arial" w:hAnsi="Arial" w:cs="Arial"/>
          <w:sz w:val="20"/>
          <w:szCs w:val="20"/>
        </w:rPr>
        <w:t>17</w:t>
      </w:r>
      <w:r w:rsidR="00F56D93">
        <w:rPr>
          <w:rFonts w:ascii="Arial" w:hAnsi="Arial" w:cs="Arial"/>
          <w:sz w:val="20"/>
          <w:szCs w:val="20"/>
        </w:rPr>
        <w:t xml:space="preserve"> </w:t>
      </w:r>
      <w:r w:rsidR="00686E61">
        <w:rPr>
          <w:rFonts w:ascii="Arial" w:hAnsi="Arial" w:cs="Arial"/>
          <w:sz w:val="20"/>
          <w:szCs w:val="20"/>
        </w:rPr>
        <w:t>kwiecień 2023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71939B7E" w14:textId="444AA51E" w:rsidR="00F47F0B" w:rsidRPr="008C7848" w:rsidRDefault="00F56D93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686E6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/202</w:t>
      </w:r>
      <w:r w:rsidR="00686E61">
        <w:rPr>
          <w:rFonts w:ascii="Arial" w:hAnsi="Arial" w:cs="Arial"/>
          <w:sz w:val="16"/>
          <w:szCs w:val="16"/>
        </w:rPr>
        <w:t>3</w:t>
      </w:r>
    </w:p>
    <w:p w14:paraId="46C13672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D528F0C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6346C52E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075F70" w14:textId="77777777" w:rsidR="00F47F0B" w:rsidRPr="008C7848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0EE50A7B" w14:textId="77777777" w:rsidR="00F47F0B" w:rsidRPr="008C7848" w:rsidRDefault="00F47F0B" w:rsidP="00E73E8A">
      <w:pPr>
        <w:spacing w:after="0" w:line="240" w:lineRule="auto"/>
        <w:rPr>
          <w:rFonts w:ascii="Arial" w:hAnsi="Arial" w:cs="Arial"/>
          <w:b/>
          <w:bCs/>
        </w:rPr>
      </w:pPr>
    </w:p>
    <w:p w14:paraId="03CFCC68" w14:textId="77777777" w:rsidR="00F47F0B" w:rsidRPr="008C7848" w:rsidRDefault="00F47F0B" w:rsidP="00E73E8A">
      <w:pPr>
        <w:spacing w:after="0" w:line="240" w:lineRule="auto"/>
        <w:rPr>
          <w:rFonts w:ascii="Arial" w:hAnsi="Arial" w:cs="Arial"/>
          <w:b/>
          <w:bCs/>
        </w:rPr>
      </w:pPr>
    </w:p>
    <w:p w14:paraId="55E15C57" w14:textId="0A3A32D6" w:rsidR="00F47F0B" w:rsidRPr="00686E61" w:rsidRDefault="00F47F0B" w:rsidP="00686E61">
      <w:pPr>
        <w:jc w:val="center"/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</w:pP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 xml:space="preserve">dot. postępowanie konkursowe </w:t>
      </w:r>
      <w:r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 xml:space="preserve">PK </w:t>
      </w:r>
      <w:r w:rsidR="00686E61"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>1</w:t>
      </w:r>
      <w:r w:rsidR="00F56D93"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>/202</w:t>
      </w:r>
      <w:r w:rsidR="00686E61"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>3</w:t>
      </w:r>
      <w:r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 xml:space="preserve"> </w:t>
      </w: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>obejmujące zamówienie na zlecenie Samodzielnego Publicznego Zakładu Opieki Zdrowotnej Ministerstwa Spraw Wewnętrznych</w:t>
      </w:r>
      <w:r w:rsidRPr="00686E61">
        <w:rPr>
          <w:rFonts w:ascii="Arial" w:hAnsi="Arial" w:cs="Arial"/>
          <w:b/>
          <w:bCs/>
          <w:iCs/>
          <w:smallCaps/>
          <w:color w:val="000000"/>
          <w:sz w:val="16"/>
          <w:szCs w:val="16"/>
        </w:rPr>
        <w:t xml:space="preserve"> </w:t>
      </w: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 xml:space="preserve">i Administracji w Katowicach im. sierżanta Grzegorza Załogi w zakresie udzielania świadczeń zdrowotnych </w:t>
      </w:r>
      <w:r w:rsidR="007C1605"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>–</w:t>
      </w: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 xml:space="preserve"> </w:t>
      </w:r>
      <w:r w:rsidR="007C1605"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  <w:u w:val="single"/>
        </w:rPr>
        <w:t>wykonywanie badań laboratoryjnych</w:t>
      </w: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  <w:u w:val="single"/>
        </w:rPr>
        <w:t>,</w:t>
      </w:r>
      <w:r w:rsidR="00F56D93"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 xml:space="preserve"> przez okres </w:t>
      </w:r>
      <w:r w:rsid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>36</w:t>
      </w:r>
      <w:r w:rsidRP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 xml:space="preserve"> miesięcy</w:t>
      </w:r>
      <w:r w:rsidR="00686E61">
        <w:rPr>
          <w:rFonts w:ascii="Arial" w:eastAsia="Calibri" w:hAnsi="Arial" w:cs="Arial"/>
          <w:b/>
          <w:bCs/>
          <w:iCs/>
          <w:smallCaps/>
          <w:color w:val="000000"/>
          <w:sz w:val="16"/>
          <w:szCs w:val="16"/>
        </w:rPr>
        <w:t>.</w:t>
      </w:r>
    </w:p>
    <w:p w14:paraId="41A0560A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3F118EB5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F9C7DC3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1916AAB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>
        <w:rPr>
          <w:rFonts w:ascii="Arial" w:hAnsi="Arial" w:cs="Arial"/>
          <w:b/>
          <w:bCs/>
          <w:sz w:val="20"/>
          <w:szCs w:val="20"/>
        </w:rPr>
        <w:t>y wybrane następujące oferty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426377F9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52B6113D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2DC03950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D851941" w14:textId="77777777" w:rsidTr="006D43D4">
        <w:trPr>
          <w:trHeight w:val="890"/>
          <w:jc w:val="center"/>
        </w:trPr>
        <w:tc>
          <w:tcPr>
            <w:tcW w:w="1360" w:type="dxa"/>
            <w:vAlign w:val="center"/>
          </w:tcPr>
          <w:p w14:paraId="7CFE50FD" w14:textId="77777777" w:rsidR="007C1605" w:rsidRPr="00817499" w:rsidRDefault="007C1605" w:rsidP="00F56D9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4375E954" w14:textId="77777777" w:rsidR="007C1605" w:rsidRPr="00F56D93" w:rsidRDefault="00F56D93" w:rsidP="00F56D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DIAGNOSTYKA Sp. z o.o.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ul. prof.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M.Życzkowskiego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   31-864 Kraków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(Diagnostyka Sp. z o.o. ul. Paderewskiego 32C  Katowice)</w:t>
            </w:r>
          </w:p>
        </w:tc>
      </w:tr>
      <w:tr w:rsidR="007C1605" w:rsidRPr="00817499" w14:paraId="6BF708EB" w14:textId="77777777" w:rsidTr="006D43D4">
        <w:trPr>
          <w:trHeight w:val="974"/>
          <w:jc w:val="center"/>
        </w:trPr>
        <w:tc>
          <w:tcPr>
            <w:tcW w:w="1360" w:type="dxa"/>
            <w:vAlign w:val="center"/>
          </w:tcPr>
          <w:p w14:paraId="16268F02" w14:textId="77777777" w:rsidR="007C1605" w:rsidRPr="00817499" w:rsidRDefault="007C1605" w:rsidP="00F56D9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23D99C08" w14:textId="77777777" w:rsidR="006D43D4" w:rsidRDefault="006D43D4" w:rsidP="006D43D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3D4">
              <w:rPr>
                <w:rFonts w:ascii="Arial" w:hAnsi="Arial" w:cs="Arial"/>
                <w:color w:val="000000"/>
                <w:sz w:val="18"/>
                <w:szCs w:val="18"/>
              </w:rPr>
              <w:t>ALAB laboratoria Sp. z o.o.</w:t>
            </w:r>
          </w:p>
          <w:p w14:paraId="604902A3" w14:textId="652104F2" w:rsidR="007C1605" w:rsidRPr="00F56D93" w:rsidRDefault="006D43D4" w:rsidP="006D43D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3D4">
              <w:rPr>
                <w:rFonts w:ascii="Arial" w:hAnsi="Arial" w:cs="Arial"/>
                <w:color w:val="000000"/>
                <w:sz w:val="18"/>
                <w:szCs w:val="18"/>
              </w:rPr>
              <w:t>ul. Stępińska 22/30   00-739 Warszawa</w:t>
            </w:r>
          </w:p>
        </w:tc>
      </w:tr>
    </w:tbl>
    <w:p w14:paraId="7F1E1A2D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0DF2576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Umowy</w:t>
      </w:r>
      <w:r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ą podpisane</w:t>
      </w:r>
      <w:r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wybrani</w:t>
      </w:r>
      <w:r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ci pozostają związani</w:t>
      </w:r>
      <w:r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ymi</w:t>
      </w:r>
      <w:r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ami</w:t>
      </w:r>
      <w:r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ych umó</w:t>
      </w:r>
      <w:r w:rsidRPr="005735FD">
        <w:rPr>
          <w:rFonts w:ascii="Arial" w:hAnsi="Arial" w:cs="Arial"/>
          <w:sz w:val="20"/>
          <w:szCs w:val="20"/>
        </w:rPr>
        <w:t xml:space="preserve">w. </w:t>
      </w:r>
    </w:p>
    <w:p w14:paraId="4BACF61C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56A6CA2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1ED6623D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21837A68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70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473D4C7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5ECD" w14:textId="77777777" w:rsidR="00A76820" w:rsidRDefault="00A76820">
    <w:pPr>
      <w:pStyle w:val="Stopka"/>
    </w:pPr>
  </w:p>
  <w:p w14:paraId="58C9C533" w14:textId="77777777" w:rsidR="00B53695" w:rsidRDefault="006D43D4">
    <w:pPr>
      <w:pStyle w:val="Stopka"/>
    </w:pPr>
    <w:r>
      <w:rPr>
        <w:noProof/>
        <w:lang w:eastAsia="pl-PL"/>
      </w:rPr>
      <w:pict w14:anchorId="460AF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773547B0" w14:textId="77777777" w:rsidTr="007B6734">
      <w:tc>
        <w:tcPr>
          <w:tcW w:w="2093" w:type="dxa"/>
        </w:tcPr>
        <w:p w14:paraId="4F9F107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44878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B5238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C3CAB7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E8B4A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0C822C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8EAEA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20C1FAD" w14:textId="77777777" w:rsidR="00B53695" w:rsidRDefault="00B53695">
    <w:pPr>
      <w:pStyle w:val="Stopka"/>
    </w:pPr>
  </w:p>
  <w:p w14:paraId="362809B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9CC1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DBF7381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DB58947" w14:textId="77777777" w:rsidTr="00CD2879">
      <w:trPr>
        <w:trHeight w:val="1570"/>
      </w:trPr>
      <w:tc>
        <w:tcPr>
          <w:tcW w:w="1503" w:type="dxa"/>
        </w:tcPr>
        <w:p w14:paraId="617DECC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896EC09" wp14:editId="00EA076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6F0B74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BB4E33B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57E3B9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06C175B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E91A0" w14:textId="77777777" w:rsidR="006D23FA" w:rsidRDefault="006D43D4">
          <w:pPr>
            <w:pStyle w:val="Nagwek"/>
          </w:pPr>
          <w:r>
            <w:rPr>
              <w:noProof/>
              <w:lang w:eastAsia="pl-PL"/>
            </w:rPr>
            <w:pict w14:anchorId="2D2A2CF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860670C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9016">
    <w:abstractNumId w:val="2"/>
  </w:num>
  <w:num w:numId="2" w16cid:durableId="931740249">
    <w:abstractNumId w:val="6"/>
  </w:num>
  <w:num w:numId="3" w16cid:durableId="409042602">
    <w:abstractNumId w:val="0"/>
  </w:num>
  <w:num w:numId="4" w16cid:durableId="85461485">
    <w:abstractNumId w:val="12"/>
  </w:num>
  <w:num w:numId="5" w16cid:durableId="1381251020">
    <w:abstractNumId w:val="9"/>
  </w:num>
  <w:num w:numId="6" w16cid:durableId="1638100483">
    <w:abstractNumId w:val="10"/>
  </w:num>
  <w:num w:numId="7" w16cid:durableId="1912278236">
    <w:abstractNumId w:val="5"/>
  </w:num>
  <w:num w:numId="8" w16cid:durableId="866722213">
    <w:abstractNumId w:val="8"/>
  </w:num>
  <w:num w:numId="9" w16cid:durableId="151024796">
    <w:abstractNumId w:val="11"/>
  </w:num>
  <w:num w:numId="10" w16cid:durableId="1400011066">
    <w:abstractNumId w:val="7"/>
  </w:num>
  <w:num w:numId="11" w16cid:durableId="798105884">
    <w:abstractNumId w:val="3"/>
  </w:num>
  <w:num w:numId="12" w16cid:durableId="1275404268">
    <w:abstractNumId w:val="1"/>
  </w:num>
  <w:num w:numId="13" w16cid:durableId="452358854">
    <w:abstractNumId w:val="13"/>
  </w:num>
  <w:num w:numId="14" w16cid:durableId="1570117259">
    <w:abstractNumId w:val="15"/>
  </w:num>
  <w:num w:numId="15" w16cid:durableId="1513301065">
    <w:abstractNumId w:val="14"/>
  </w:num>
  <w:num w:numId="16" w16cid:durableId="80641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A9C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51E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6E61"/>
    <w:rsid w:val="006876E7"/>
    <w:rsid w:val="006900C6"/>
    <w:rsid w:val="006B0FEA"/>
    <w:rsid w:val="006C4B0B"/>
    <w:rsid w:val="006D23FA"/>
    <w:rsid w:val="006D24AB"/>
    <w:rsid w:val="006D43D4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39A1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56D93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54E9838"/>
  <w15:docId w15:val="{4105AF52-E6DF-4E94-B3F3-60D9F273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A3860-BE99-4D74-A543-A65C1C85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15</cp:revision>
  <cp:lastPrinted>2021-03-25T06:41:00Z</cp:lastPrinted>
  <dcterms:created xsi:type="dcterms:W3CDTF">2019-04-26T11:46:00Z</dcterms:created>
  <dcterms:modified xsi:type="dcterms:W3CDTF">2023-04-14T11:01:00Z</dcterms:modified>
</cp:coreProperties>
</file>