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6FF34DB6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 w:rsidRPr="00F45D52">
        <w:rPr>
          <w:rFonts w:ascii="Times New Roman" w:hAnsi="Times New Roman" w:cs="Times New Roman"/>
          <w:b/>
          <w:strike/>
          <w:sz w:val="24"/>
          <w:szCs w:val="24"/>
        </w:rPr>
        <w:t>ASESORA PROKURAT</w:t>
      </w:r>
      <w:r w:rsidR="009C2087" w:rsidRPr="00F45D52">
        <w:rPr>
          <w:rFonts w:ascii="Times New Roman" w:hAnsi="Times New Roman" w:cs="Times New Roman"/>
          <w:b/>
          <w:strike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  <w:r w:rsidR="000215B5" w:rsidRPr="0065071B">
        <w:rPr>
          <w:rFonts w:ascii="Times New Roman" w:hAnsi="Times New Roman" w:cs="Times New Roman"/>
          <w:bCs/>
          <w:sz w:val="24"/>
          <w:szCs w:val="24"/>
          <w:vertAlign w:val="superscript"/>
        </w:rPr>
        <w:t>****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34EE9DCC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E65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prokuratury</w:t>
            </w:r>
            <w:r w:rsidR="00E65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/powołaniem na stanowisko prokuratora</w:t>
            </w:r>
            <w:r w:rsidR="00AF3E71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39FCDE72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7244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 prokuratury</w:t>
            </w:r>
            <w:r w:rsidR="007244F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/powołania na stanowisko </w:t>
            </w:r>
            <w:r w:rsidR="00285C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</w:t>
            </w:r>
            <w:r w:rsidR="00AF3E71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F982FD1" w14:textId="6EA798AC" w:rsidR="00E208CC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.</w:t>
      </w:r>
      <w:r w:rsidR="00E208C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61DD2" w:rsidRPr="006167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K</w:t>
      </w:r>
      <w:r w:rsidR="00FF3C8D" w:rsidRPr="006167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L</w:t>
      </w:r>
      <w:r w:rsidR="00961DD2" w:rsidRPr="006167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A</w:t>
      </w:r>
      <w:r w:rsidR="00FF3C8D" w:rsidRPr="006167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UZULA INFROMACYJNA PROKURATURY OKRĘGOWEJ</w:t>
      </w:r>
    </w:p>
    <w:p w14:paraId="6A1BC2E3" w14:textId="7BD309AA" w:rsidR="00FF3C8D" w:rsidRPr="006167B9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167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W</w:t>
      </w:r>
      <w:r w:rsidR="00CC691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BIAŁYMSTOKU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7EDA3D6F" w14:textId="77777777" w:rsidR="00CC691F" w:rsidRPr="006228DF" w:rsidRDefault="00CC691F" w:rsidP="00CC69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Białymstoku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1573D712" w14:textId="77777777" w:rsidR="00CC691F" w:rsidRPr="006228DF" w:rsidRDefault="00CC691F" w:rsidP="00E048E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Białymstoku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 siedzibą przy 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Kilińskiego 14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15-950 Białystok,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85 748-71-10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.pobia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180E77E0" w14:textId="77777777" w:rsidR="00CC691F" w:rsidRPr="006228DF" w:rsidRDefault="00CC691F" w:rsidP="00E048E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 wyznaczył Inspektora Ochrony Danych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którym można się kontaktować w sprawach związanych z ochroną danych osobowych pod adresem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hyperlink r:id="rId9" w:history="1">
              <w:r w:rsidRPr="005C4134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iod@bialystok.po.gov.pl</w:t>
              </w:r>
            </w:hyperlink>
            <w:r w:rsidRPr="005C4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telefonicznie – 85 748-71-69 lub pisemnie na adres siedziby administratora.</w:t>
            </w:r>
          </w:p>
          <w:p w14:paraId="7E1997E6" w14:textId="29079B9F" w:rsidR="00CC691F" w:rsidRPr="006228DF" w:rsidRDefault="00CC691F" w:rsidP="00E048E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E65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="00E65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/powołaniem na stanowisko prokuratora</w:t>
            </w:r>
            <w:r w:rsidR="004E1B2E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36E5565B" w14:textId="77777777" w:rsidR="00CC691F" w:rsidRPr="006228DF" w:rsidRDefault="00CC691F" w:rsidP="00E048E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172EA805" w14:textId="77777777" w:rsidR="00CC691F" w:rsidRPr="006228DF" w:rsidRDefault="00CC691F" w:rsidP="00E048E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3F07BD0" w14:textId="77777777" w:rsidR="00CC691F" w:rsidRPr="006228DF" w:rsidRDefault="00CC691F" w:rsidP="00E048E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BCADD03" w14:textId="77777777" w:rsidR="00CC691F" w:rsidRPr="006228DF" w:rsidRDefault="00CC691F" w:rsidP="00E048EC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608D9F12" w14:textId="77777777" w:rsidR="00CC691F" w:rsidRPr="006228DF" w:rsidRDefault="00CC691F" w:rsidP="000215B5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341C4D6E" w14:textId="77777777" w:rsidR="00CC691F" w:rsidRPr="006228DF" w:rsidRDefault="00CC691F" w:rsidP="000215B5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3CD35146" w14:textId="77777777" w:rsidR="00CC691F" w:rsidRPr="006228DF" w:rsidRDefault="00CC691F" w:rsidP="000215B5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1E1BBE1" w14:textId="77777777" w:rsidR="00CC691F" w:rsidRPr="006228DF" w:rsidRDefault="00CC691F" w:rsidP="000215B5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1BF16B3A" w14:textId="77777777" w:rsidR="00CC691F" w:rsidRPr="006228DF" w:rsidRDefault="00CC691F" w:rsidP="000215B5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71B55A50" w14:textId="77777777" w:rsidR="00D83C0B" w:rsidRDefault="00CC691F" w:rsidP="00D83C0B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2B4E6B0" w14:textId="5304942D" w:rsidR="00211F0D" w:rsidRPr="00D83C0B" w:rsidRDefault="00CC691F" w:rsidP="00D83C0B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83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D83C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D83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 procedurze</w:t>
            </w:r>
            <w:r w:rsidR="000215B5" w:rsidRPr="00D83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mianowaniem na stanowisko asesora prokuratury/</w:t>
            </w:r>
            <w:r w:rsidRPr="00D83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powołania na stanowisko prokuratora</w:t>
            </w:r>
            <w:r w:rsidR="004E1B2E" w:rsidRPr="00D83C0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D83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podanie danych w zakresie szerszym jest dobrowolne i wymaga wyrażenia zgody na ich przetwarzanie 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1D16E50E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o</w:t>
            </w:r>
            <w:r w:rsidRPr="00D7031F">
              <w:rPr>
                <w:color w:val="FF0000"/>
              </w:rPr>
              <w:t>raz</w:t>
            </w:r>
            <w:r>
              <w:t xml:space="preserve"> 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Prokuraturę Okręgową w</w:t>
            </w:r>
            <w:r w:rsidR="001F54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Białymstoku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z siedzibą przy ul. </w:t>
            </w:r>
            <w:r w:rsidR="001F54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Kilińskiego 14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, </w:t>
            </w:r>
            <w:r w:rsidR="001F54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15-950 Białystok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, tel. </w:t>
            </w:r>
            <w:r w:rsidR="001F54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85</w:t>
            </w:r>
            <w:r w:rsidR="005402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 </w:t>
            </w:r>
            <w:r w:rsidR="001F54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748</w:t>
            </w:r>
            <w:r w:rsidR="005402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-</w:t>
            </w:r>
            <w:r w:rsidR="001F54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7</w:t>
            </w:r>
            <w:r w:rsidR="005402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1-10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, e-mail. </w:t>
            </w:r>
            <w:r w:rsidR="00540246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</w:t>
            </w:r>
            <w:r w:rsidR="005402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.pobia</w:t>
            </w:r>
            <w:r w:rsidR="00540246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 w:rsidR="005402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="00540246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</w:t>
            </w:r>
            <w:r w:rsidR="00540246"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40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o których mowa</w:t>
            </w:r>
            <w:r w:rsidR="00540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7BB0664B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o</w:t>
            </w:r>
            <w:r w:rsidRPr="00D7031F">
              <w:rPr>
                <w:color w:val="FF0000"/>
              </w:rPr>
              <w:t>raz</w:t>
            </w:r>
            <w:r>
              <w:t xml:space="preserve"> 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Prokuraturę Okręgową w</w:t>
            </w:r>
            <w:r w:rsidR="005402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Białymstoku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z siedzibą przy ul.</w:t>
            </w:r>
            <w:r w:rsidR="005402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Kilińskiego 14 15-950 Białystok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, tel.</w:t>
            </w:r>
            <w:r w:rsidR="005402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85 748-71-10</w:t>
            </w:r>
            <w:r w:rsidR="00540246"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, e-mail</w:t>
            </w:r>
            <w:r w:rsidR="005402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</w:t>
            </w:r>
            <w:r w:rsidR="00540246"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540246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</w:t>
            </w:r>
            <w:r w:rsidR="005402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.pobia</w:t>
            </w:r>
            <w:r w:rsidR="00540246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 w:rsidR="005402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="00540246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</w:t>
            </w:r>
            <w:r w:rsidR="00540246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</w:t>
            </w:r>
            <w:r w:rsidR="00540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="00540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6656B5A0" w14:textId="77777777" w:rsidR="00D137A2" w:rsidRDefault="00D137A2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11A79DA0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380CD" w14:textId="77777777" w:rsidR="00C46715" w:rsidRDefault="00C46715" w:rsidP="00754C28">
      <w:pPr>
        <w:spacing w:after="0" w:line="240" w:lineRule="auto"/>
      </w:pPr>
      <w:r>
        <w:separator/>
      </w:r>
    </w:p>
  </w:endnote>
  <w:endnote w:type="continuationSeparator" w:id="0">
    <w:p w14:paraId="13F5491B" w14:textId="77777777" w:rsidR="00C46715" w:rsidRDefault="00C46715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11781" w14:textId="77777777" w:rsidR="00C46715" w:rsidRDefault="00C46715" w:rsidP="00754C28">
      <w:pPr>
        <w:spacing w:after="0" w:line="240" w:lineRule="auto"/>
      </w:pPr>
      <w:r>
        <w:separator/>
      </w:r>
    </w:p>
  </w:footnote>
  <w:footnote w:type="continuationSeparator" w:id="0">
    <w:p w14:paraId="6A47C2DE" w14:textId="77777777" w:rsidR="00C46715" w:rsidRDefault="00C46715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0994962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3316629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215B5"/>
    <w:rsid w:val="000312CC"/>
    <w:rsid w:val="00061A64"/>
    <w:rsid w:val="0007069F"/>
    <w:rsid w:val="00074950"/>
    <w:rsid w:val="00085CA7"/>
    <w:rsid w:val="000E1B86"/>
    <w:rsid w:val="000E25E3"/>
    <w:rsid w:val="001A29F4"/>
    <w:rsid w:val="001A6199"/>
    <w:rsid w:val="001C58EF"/>
    <w:rsid w:val="001C718B"/>
    <w:rsid w:val="001F54B3"/>
    <w:rsid w:val="00211F0D"/>
    <w:rsid w:val="0021767B"/>
    <w:rsid w:val="00244A9A"/>
    <w:rsid w:val="00276BB3"/>
    <w:rsid w:val="00285C32"/>
    <w:rsid w:val="00386BED"/>
    <w:rsid w:val="003A3A54"/>
    <w:rsid w:val="003D60EB"/>
    <w:rsid w:val="003D736F"/>
    <w:rsid w:val="003E5D41"/>
    <w:rsid w:val="00444FAD"/>
    <w:rsid w:val="00447F91"/>
    <w:rsid w:val="004D089F"/>
    <w:rsid w:val="004D6F7B"/>
    <w:rsid w:val="004E1B2E"/>
    <w:rsid w:val="00506A1A"/>
    <w:rsid w:val="00522C5B"/>
    <w:rsid w:val="00540246"/>
    <w:rsid w:val="00543386"/>
    <w:rsid w:val="005B7097"/>
    <w:rsid w:val="005E6ADA"/>
    <w:rsid w:val="005E726F"/>
    <w:rsid w:val="005F58F2"/>
    <w:rsid w:val="0061049D"/>
    <w:rsid w:val="006167B9"/>
    <w:rsid w:val="00636694"/>
    <w:rsid w:val="00636A93"/>
    <w:rsid w:val="0065071B"/>
    <w:rsid w:val="00652148"/>
    <w:rsid w:val="00697D07"/>
    <w:rsid w:val="006B1C75"/>
    <w:rsid w:val="006D0644"/>
    <w:rsid w:val="0070335F"/>
    <w:rsid w:val="007244FA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AF3E71"/>
    <w:rsid w:val="00B11C97"/>
    <w:rsid w:val="00B82F6B"/>
    <w:rsid w:val="00BB5E20"/>
    <w:rsid w:val="00BF62C9"/>
    <w:rsid w:val="00C06DE7"/>
    <w:rsid w:val="00C11AA4"/>
    <w:rsid w:val="00C20CDD"/>
    <w:rsid w:val="00C42C57"/>
    <w:rsid w:val="00C46715"/>
    <w:rsid w:val="00C56255"/>
    <w:rsid w:val="00C63917"/>
    <w:rsid w:val="00C77A04"/>
    <w:rsid w:val="00C77A45"/>
    <w:rsid w:val="00C81302"/>
    <w:rsid w:val="00CA7A56"/>
    <w:rsid w:val="00CC691F"/>
    <w:rsid w:val="00D137A2"/>
    <w:rsid w:val="00D411D4"/>
    <w:rsid w:val="00D654C2"/>
    <w:rsid w:val="00D7031F"/>
    <w:rsid w:val="00D83C0B"/>
    <w:rsid w:val="00DD1F64"/>
    <w:rsid w:val="00DF3429"/>
    <w:rsid w:val="00E048EC"/>
    <w:rsid w:val="00E1397E"/>
    <w:rsid w:val="00E208CC"/>
    <w:rsid w:val="00E22C02"/>
    <w:rsid w:val="00E3407B"/>
    <w:rsid w:val="00E34FD8"/>
    <w:rsid w:val="00E373D7"/>
    <w:rsid w:val="00E52D3D"/>
    <w:rsid w:val="00E55E0B"/>
    <w:rsid w:val="00E65441"/>
    <w:rsid w:val="00E83596"/>
    <w:rsid w:val="00E83F11"/>
    <w:rsid w:val="00EB72B0"/>
    <w:rsid w:val="00ED3090"/>
    <w:rsid w:val="00ED6E86"/>
    <w:rsid w:val="00EF3477"/>
    <w:rsid w:val="00EF4FEE"/>
    <w:rsid w:val="00F45D52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bialystok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2233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kandydata na stanowisko prokuratora</vt:lpstr>
    </vt:vector>
  </TitlesOfParts>
  <Company>Prokuratura Okręgowa w Białymstoku</Company>
  <LinksUpToDate>false</LinksUpToDate>
  <CharactersWithSpaces>15604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kandydata na stanowisko prokuratora</dc:title>
  <dc:subject/>
  <dc:creator>Emilia Buraczewska</dc:creator>
  <cp:keywords/>
  <dc:description/>
  <cp:lastModifiedBy>Łapiński Mariusz (PO Białystok)</cp:lastModifiedBy>
  <cp:revision>5</cp:revision>
  <cp:lastPrinted>2026-05-07T13:16:00Z</cp:lastPrinted>
  <dcterms:created xsi:type="dcterms:W3CDTF">2026-05-07T09:09:00Z</dcterms:created>
  <dcterms:modified xsi:type="dcterms:W3CDTF">2026-05-07T13:19:00Z</dcterms:modified>
</cp:coreProperties>
</file>