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1FE37" w14:textId="363F7A67" w:rsidR="001F3B44" w:rsidRPr="00573A50" w:rsidRDefault="003D2DB1" w:rsidP="001F3B44">
      <w:pPr>
        <w:jc w:val="both"/>
      </w:pPr>
      <w:r w:rsidRPr="00573A50">
        <w:rPr>
          <w:color w:val="FF0000"/>
        </w:rPr>
        <w:t xml:space="preserve">   </w:t>
      </w:r>
      <w:r w:rsidR="00BC4166" w:rsidRPr="00573A50">
        <w:rPr>
          <w:color w:val="FF0000"/>
        </w:rPr>
        <w:tab/>
      </w:r>
      <w:r w:rsidR="00BC4166" w:rsidRPr="00573A50">
        <w:rPr>
          <w:color w:val="FF0000"/>
        </w:rPr>
        <w:tab/>
      </w:r>
      <w:r w:rsidR="00FB2A24">
        <w:rPr>
          <w:color w:val="FF0000"/>
        </w:rPr>
        <w:tab/>
      </w:r>
      <w:r w:rsidR="00FB2A24">
        <w:rPr>
          <w:color w:val="FF0000"/>
        </w:rPr>
        <w:tab/>
      </w:r>
      <w:r w:rsidR="00FB2A24">
        <w:rPr>
          <w:color w:val="FF0000"/>
        </w:rPr>
        <w:tab/>
      </w:r>
      <w:r w:rsidR="00FB2A24">
        <w:rPr>
          <w:color w:val="FF0000"/>
        </w:rPr>
        <w:tab/>
      </w:r>
      <w:r w:rsidR="00FB2A24">
        <w:rPr>
          <w:color w:val="FF0000"/>
        </w:rPr>
        <w:tab/>
      </w:r>
      <w:bookmarkStart w:id="0" w:name="_GoBack"/>
      <w:bookmarkEnd w:id="0"/>
      <w:r w:rsidR="001F3B44" w:rsidRPr="00573A50">
        <w:rPr>
          <w:color w:val="FF0000"/>
        </w:rPr>
        <w:tab/>
      </w:r>
      <w:r w:rsidR="001F3B44" w:rsidRPr="00573A50">
        <w:tab/>
        <w:t xml:space="preserve">Rzeszów, </w:t>
      </w:r>
      <w:r w:rsidR="009915A7">
        <w:t>2025-</w:t>
      </w:r>
      <w:r w:rsidR="00FB2A24">
        <w:t>07-02</w:t>
      </w:r>
    </w:p>
    <w:p w14:paraId="6B7274F8" w14:textId="77777777" w:rsidR="001F3B44" w:rsidRPr="00573A50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73A50">
        <w:rPr>
          <w:lang w:eastAsia="pl-PL"/>
        </w:rPr>
        <w:t xml:space="preserve">                          </w:t>
      </w:r>
      <w:r w:rsidRPr="00573A50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50.1pt" o:ole="" fillcolor="window">
            <v:imagedata r:id="rId9" o:title=""/>
          </v:shape>
          <o:OLEObject Type="Embed" ProgID="CDraw" ShapeID="_x0000_i1025" DrawAspect="Content" ObjectID="_1815373635" r:id="rId10"/>
        </w:object>
      </w:r>
    </w:p>
    <w:p w14:paraId="20FE4B00" w14:textId="77777777" w:rsidR="001F3B44" w:rsidRPr="00573A50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73A50">
        <w:rPr>
          <w:b/>
          <w:lang w:eastAsia="pl-PL"/>
        </w:rPr>
        <w:t xml:space="preserve">   WOJEWODA PODKARPACKI</w:t>
      </w:r>
    </w:p>
    <w:p w14:paraId="5690110C" w14:textId="77777777" w:rsidR="001F3B44" w:rsidRPr="00573A50" w:rsidRDefault="001F3B44" w:rsidP="001F3B44">
      <w:pPr>
        <w:suppressAutoHyphens w:val="0"/>
        <w:jc w:val="both"/>
        <w:rPr>
          <w:lang w:eastAsia="pl-PL"/>
        </w:rPr>
      </w:pPr>
      <w:r w:rsidRPr="00573A50">
        <w:rPr>
          <w:lang w:eastAsia="pl-PL"/>
        </w:rPr>
        <w:t xml:space="preserve">                ul. Grunwaldzka 15 </w:t>
      </w:r>
    </w:p>
    <w:p w14:paraId="6FEACF39" w14:textId="77777777" w:rsidR="001F3B44" w:rsidRPr="00573A50" w:rsidRDefault="001F3B44" w:rsidP="001F3B44">
      <w:pPr>
        <w:suppressAutoHyphens w:val="0"/>
        <w:jc w:val="both"/>
        <w:rPr>
          <w:lang w:eastAsia="pl-PL"/>
        </w:rPr>
      </w:pPr>
      <w:r w:rsidRPr="00573A50">
        <w:rPr>
          <w:lang w:eastAsia="pl-PL"/>
        </w:rPr>
        <w:t xml:space="preserve">                    35-959 Rzeszów </w:t>
      </w:r>
    </w:p>
    <w:p w14:paraId="509A1AC9" w14:textId="77777777" w:rsidR="001F3B44" w:rsidRPr="00573A50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73A50">
        <w:rPr>
          <w:rFonts w:eastAsia="Arial Unicode MS"/>
          <w:lang w:eastAsia="pl-PL"/>
        </w:rPr>
        <w:t xml:space="preserve">                          </w:t>
      </w:r>
    </w:p>
    <w:p w14:paraId="430278B8" w14:textId="5A73C1EB" w:rsidR="001F3B44" w:rsidRPr="00573A50" w:rsidRDefault="006F466A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   </w:t>
      </w:r>
      <w:r w:rsidR="001F3B44" w:rsidRPr="00573A50">
        <w:rPr>
          <w:rFonts w:eastAsia="Arial Unicode MS"/>
          <w:lang w:eastAsia="pl-PL"/>
        </w:rPr>
        <w:t>I-II.1610.</w:t>
      </w:r>
      <w:r w:rsidR="00872782">
        <w:rPr>
          <w:rFonts w:eastAsia="Arial Unicode MS"/>
          <w:lang w:eastAsia="pl-PL"/>
        </w:rPr>
        <w:t>4.2.2025</w:t>
      </w:r>
    </w:p>
    <w:p w14:paraId="50DE13AB" w14:textId="77777777" w:rsidR="001F3B44" w:rsidRPr="00573A50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0B034DAB" w14:textId="6BC5991D" w:rsidR="002975E5" w:rsidRPr="00573A50" w:rsidRDefault="002975E5" w:rsidP="002975E5">
      <w:pPr>
        <w:spacing w:line="360" w:lineRule="auto"/>
        <w:ind w:left="4248" w:firstLine="708"/>
        <w:jc w:val="both"/>
        <w:rPr>
          <w:b/>
        </w:rPr>
      </w:pPr>
      <w:r w:rsidRPr="00573A50">
        <w:rPr>
          <w:b/>
        </w:rPr>
        <w:t>Pan</w:t>
      </w:r>
      <w:r w:rsidR="00872782">
        <w:rPr>
          <w:b/>
        </w:rPr>
        <w:t>i</w:t>
      </w:r>
    </w:p>
    <w:p w14:paraId="18C74BED" w14:textId="5AEEC647" w:rsidR="002975E5" w:rsidRPr="00573A50" w:rsidRDefault="00872782" w:rsidP="002975E5">
      <w:pPr>
        <w:spacing w:line="360" w:lineRule="auto"/>
        <w:ind w:left="4962" w:hanging="6"/>
        <w:jc w:val="both"/>
        <w:rPr>
          <w:b/>
        </w:rPr>
      </w:pPr>
      <w:r>
        <w:rPr>
          <w:b/>
        </w:rPr>
        <w:t xml:space="preserve">Bożena </w:t>
      </w:r>
      <w:proofErr w:type="spellStart"/>
      <w:r>
        <w:rPr>
          <w:b/>
        </w:rPr>
        <w:t>Ryczan</w:t>
      </w:r>
      <w:proofErr w:type="spellEnd"/>
    </w:p>
    <w:p w14:paraId="30B87C6B" w14:textId="36693D11" w:rsidR="002975E5" w:rsidRPr="00573A50" w:rsidRDefault="002975E5" w:rsidP="002975E5">
      <w:pPr>
        <w:spacing w:line="360" w:lineRule="auto"/>
        <w:ind w:left="4248" w:firstLine="708"/>
        <w:jc w:val="both"/>
        <w:rPr>
          <w:b/>
        </w:rPr>
      </w:pPr>
      <w:r w:rsidRPr="00573A50">
        <w:rPr>
          <w:b/>
        </w:rPr>
        <w:t xml:space="preserve">Starosta Powiatu </w:t>
      </w:r>
      <w:r w:rsidR="00872782">
        <w:rPr>
          <w:b/>
        </w:rPr>
        <w:t>Przemyskiego</w:t>
      </w:r>
    </w:p>
    <w:p w14:paraId="7C83AC3C" w14:textId="77777777" w:rsidR="001F3B44" w:rsidRPr="00573A50" w:rsidRDefault="001F3B44" w:rsidP="00460016">
      <w:pPr>
        <w:suppressAutoHyphens w:val="0"/>
        <w:spacing w:line="360" w:lineRule="auto"/>
        <w:jc w:val="both"/>
        <w:rPr>
          <w:b/>
          <w:lang w:eastAsia="pl-PL"/>
        </w:rPr>
      </w:pPr>
    </w:p>
    <w:p w14:paraId="62737E32" w14:textId="77777777" w:rsidR="001F3B44" w:rsidRPr="00573A50" w:rsidRDefault="001F3B44" w:rsidP="001F3B44">
      <w:pPr>
        <w:spacing w:line="360" w:lineRule="auto"/>
        <w:ind w:left="4248" w:firstLine="708"/>
        <w:rPr>
          <w:b/>
        </w:rPr>
      </w:pPr>
    </w:p>
    <w:p w14:paraId="31CE7C50" w14:textId="5EF385BE" w:rsidR="001F3B44" w:rsidRPr="00573A50" w:rsidRDefault="001F3B44" w:rsidP="00555FF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/>
        </w:rPr>
      </w:pPr>
      <w:r w:rsidRPr="00573A50">
        <w:rPr>
          <w:lang w:eastAsia="pl-PL"/>
        </w:rPr>
        <w:tab/>
      </w:r>
      <w:r w:rsidR="00555FF4" w:rsidRPr="00577922">
        <w:rPr>
          <w:lang w:eastAsia="pl-PL"/>
        </w:rPr>
        <w:t xml:space="preserve">Na podstawie art. </w:t>
      </w:r>
      <w:r w:rsidR="00EF10CF">
        <w:rPr>
          <w:lang w:eastAsia="pl-PL"/>
        </w:rPr>
        <w:t>47</w:t>
      </w:r>
      <w:r w:rsidR="00555FF4" w:rsidRPr="00577922">
        <w:rPr>
          <w:lang w:eastAsia="pl-PL"/>
        </w:rPr>
        <w:t xml:space="preserve"> </w:t>
      </w:r>
      <w:r w:rsidR="00555FF4" w:rsidRPr="00577922">
        <w:rPr>
          <w:rFonts w:eastAsia="Arial Unicode MS"/>
          <w:lang w:eastAsia="pl-PL"/>
        </w:rPr>
        <w:t xml:space="preserve">ustawy z dnia 15 lipca 2011 r. o kontroli w administracji rządowej </w:t>
      </w:r>
      <w:r w:rsidR="00555FF4" w:rsidRPr="00577922">
        <w:t>(Dz. U. z 2020 r. poz. 224</w:t>
      </w:r>
      <w:r w:rsidR="00EF10CF">
        <w:t xml:space="preserve"> </w:t>
      </w:r>
      <w:proofErr w:type="spellStart"/>
      <w:r w:rsidR="00EF10CF">
        <w:t>t.j</w:t>
      </w:r>
      <w:proofErr w:type="spellEnd"/>
      <w:r w:rsidR="00EF10CF">
        <w:t>.</w:t>
      </w:r>
      <w:r w:rsidR="00555FF4" w:rsidRPr="00577922">
        <w:t>)</w:t>
      </w:r>
      <w:r w:rsidR="00555FF4" w:rsidRPr="00577922">
        <w:rPr>
          <w:rFonts w:eastAsia="Arial Unicode MS"/>
          <w:lang w:eastAsia="pl-PL"/>
        </w:rPr>
        <w:t>,</w:t>
      </w:r>
      <w:r w:rsidR="00555FF4" w:rsidRPr="00577922">
        <w:rPr>
          <w:lang w:eastAsia="pl-PL"/>
        </w:rPr>
        <w:t xml:space="preserve"> przekazuję wystąpienie pokontrolne po kontroli problemowej w przedmiocie prawidłowości wykonania zadania, na które została </w:t>
      </w:r>
      <w:r w:rsidR="003874EF">
        <w:rPr>
          <w:lang w:eastAsia="pl-PL"/>
        </w:rPr>
        <w:br/>
      </w:r>
      <w:r w:rsidR="00555FF4" w:rsidRPr="00577922">
        <w:rPr>
          <w:lang w:eastAsia="pl-PL"/>
        </w:rPr>
        <w:t>udzielona dopłat</w:t>
      </w:r>
      <w:r w:rsidR="00BA5A21">
        <w:rPr>
          <w:lang w:eastAsia="pl-PL"/>
        </w:rPr>
        <w:t>a do realizacji zadań własnych O</w:t>
      </w:r>
      <w:r w:rsidR="00555FF4" w:rsidRPr="00577922">
        <w:rPr>
          <w:lang w:eastAsia="pl-PL"/>
        </w:rPr>
        <w:t>rganizatorów w z</w:t>
      </w:r>
      <w:r w:rsidR="003874EF">
        <w:rPr>
          <w:lang w:eastAsia="pl-PL"/>
        </w:rPr>
        <w:t xml:space="preserve">akresie przewozów autobusowych </w:t>
      </w:r>
      <w:r w:rsidR="00555FF4" w:rsidRPr="00577922">
        <w:rPr>
          <w:lang w:eastAsia="pl-PL"/>
        </w:rPr>
        <w:t>o charakterze użyteczności publiczne</w:t>
      </w:r>
      <w:r w:rsidR="00555FF4">
        <w:rPr>
          <w:lang w:eastAsia="pl-PL"/>
        </w:rPr>
        <w:t>j w roku 2024</w:t>
      </w:r>
      <w:r w:rsidR="00555FF4" w:rsidRPr="00577922">
        <w:rPr>
          <w:lang w:eastAsia="pl-PL"/>
        </w:rPr>
        <w:t xml:space="preserve"> </w:t>
      </w:r>
      <w:r w:rsidR="00EF10CF">
        <w:rPr>
          <w:lang w:eastAsia="pl-PL"/>
        </w:rPr>
        <w:t xml:space="preserve">przeprowadzonej w dniach </w:t>
      </w:r>
      <w:r w:rsidR="003874EF">
        <w:rPr>
          <w:lang w:eastAsia="pl-PL"/>
        </w:rPr>
        <w:br/>
      </w:r>
      <w:r w:rsidR="00EF10CF">
        <w:rPr>
          <w:lang w:eastAsia="pl-PL"/>
        </w:rPr>
        <w:t xml:space="preserve">od </w:t>
      </w:r>
      <w:r w:rsidR="003874EF">
        <w:rPr>
          <w:lang w:eastAsia="pl-PL"/>
        </w:rPr>
        <w:t>12 maja</w:t>
      </w:r>
      <w:r w:rsidR="00EF10CF">
        <w:rPr>
          <w:lang w:eastAsia="pl-PL"/>
        </w:rPr>
        <w:t xml:space="preserve"> do 26</w:t>
      </w:r>
      <w:r w:rsidR="003874EF">
        <w:rPr>
          <w:lang w:eastAsia="pl-PL"/>
        </w:rPr>
        <w:t xml:space="preserve"> maja </w:t>
      </w:r>
      <w:r w:rsidR="00EF10CF">
        <w:rPr>
          <w:lang w:eastAsia="pl-PL"/>
        </w:rPr>
        <w:t>2025</w:t>
      </w:r>
      <w:r w:rsidR="00FA6604">
        <w:rPr>
          <w:lang w:eastAsia="pl-PL"/>
        </w:rPr>
        <w:t xml:space="preserve"> </w:t>
      </w:r>
      <w:r w:rsidR="00EF10CF">
        <w:rPr>
          <w:lang w:eastAsia="pl-PL"/>
        </w:rPr>
        <w:t xml:space="preserve">r. </w:t>
      </w:r>
      <w:r w:rsidR="00555FF4" w:rsidRPr="00577922">
        <w:rPr>
          <w:lang w:eastAsia="pl-PL"/>
        </w:rPr>
        <w:t xml:space="preserve">w </w:t>
      </w:r>
      <w:r w:rsidR="00EF10CF">
        <w:rPr>
          <w:b/>
          <w:lang w:eastAsia="pl-PL"/>
        </w:rPr>
        <w:t xml:space="preserve">Starostwie Powiatowym </w:t>
      </w:r>
      <w:r w:rsidR="00555FF4">
        <w:rPr>
          <w:b/>
          <w:lang w:eastAsia="pl-PL"/>
        </w:rPr>
        <w:t>w Przemyślu</w:t>
      </w:r>
      <w:r w:rsidR="00555FF4" w:rsidRPr="00577922">
        <w:rPr>
          <w:lang w:eastAsia="pl-PL"/>
        </w:rPr>
        <w:t>.</w:t>
      </w:r>
    </w:p>
    <w:p w14:paraId="5983DF27" w14:textId="77777777" w:rsidR="001F3B44" w:rsidRPr="00573A50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3A50">
        <w:tab/>
      </w:r>
    </w:p>
    <w:p w14:paraId="3314D00F" w14:textId="6FE43843" w:rsidR="001F3B44" w:rsidRPr="00573A50" w:rsidRDefault="00872782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Kontrolę przeprowadzili</w:t>
      </w:r>
      <w:r w:rsidR="001F3B44" w:rsidRPr="00573A50">
        <w:t>:</w:t>
      </w:r>
    </w:p>
    <w:p w14:paraId="7BDD81FC" w14:textId="40581EC4" w:rsidR="00872782" w:rsidRDefault="00872782" w:rsidP="00872782">
      <w:pPr>
        <w:pStyle w:val="Akapitzlist"/>
        <w:numPr>
          <w:ilvl w:val="0"/>
          <w:numId w:val="8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529F1">
        <w:t xml:space="preserve">Marcin Bochnia – starszy specjalista w Oddziale Komunikacji, Transportu </w:t>
      </w:r>
      <w:r w:rsidRPr="002529F1">
        <w:br/>
        <w:t xml:space="preserve">i Gospodarki w Wydziale Infrastruktury Podkarpackiego Urzędu Wojewódzkiego na podstawie imiennego upoważnienia do kontroli udzielonego przez Wojewodę Podkarpackiego w dniu </w:t>
      </w:r>
      <w:r>
        <w:t>29 kwietnia</w:t>
      </w:r>
      <w:r w:rsidRPr="002529F1">
        <w:t xml:space="preserve"> </w:t>
      </w:r>
      <w:r>
        <w:t>2025</w:t>
      </w:r>
      <w:r w:rsidRPr="002529F1">
        <w:t xml:space="preserve"> r. </w:t>
      </w:r>
      <w:r>
        <w:t xml:space="preserve"> (I-II.1610.4.2.2025</w:t>
      </w:r>
      <w:r w:rsidRPr="002529F1">
        <w:t>).</w:t>
      </w:r>
      <w:r w:rsidRPr="002529F1">
        <w:tab/>
      </w:r>
    </w:p>
    <w:p w14:paraId="7BD0A28B" w14:textId="4182A1AB" w:rsidR="00872782" w:rsidRPr="002529F1" w:rsidRDefault="00872782" w:rsidP="00872782">
      <w:pPr>
        <w:pStyle w:val="Akapitzlist"/>
        <w:numPr>
          <w:ilvl w:val="0"/>
          <w:numId w:val="8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Berenika Bobek-Lewko</w:t>
      </w:r>
      <w:r w:rsidRPr="002529F1">
        <w:t xml:space="preserve"> –</w:t>
      </w:r>
      <w:r>
        <w:t xml:space="preserve"> </w:t>
      </w:r>
      <w:r w:rsidRPr="002529F1">
        <w:t xml:space="preserve">specjalista w Oddziale Komunikacji, Transportu </w:t>
      </w:r>
      <w:r w:rsidRPr="002529F1">
        <w:br/>
        <w:t xml:space="preserve">i Gospodarki w Wydziale Infrastruktury Podkarpackiego Urzędu Wojewódzkiego na podstawie imiennego upoważnienia do kontroli udzielonego przez Wojewodę Podkarpackiego w dniu </w:t>
      </w:r>
      <w:r>
        <w:t>29 kwietnia</w:t>
      </w:r>
      <w:r w:rsidRPr="002529F1">
        <w:t xml:space="preserve"> </w:t>
      </w:r>
      <w:r>
        <w:t>2025</w:t>
      </w:r>
      <w:r w:rsidRPr="002529F1">
        <w:t xml:space="preserve"> r. </w:t>
      </w:r>
      <w:r>
        <w:t xml:space="preserve"> (I-II.1610.4.2.2025</w:t>
      </w:r>
      <w:r w:rsidRPr="002529F1">
        <w:t>).</w:t>
      </w:r>
      <w:r w:rsidRPr="002529F1">
        <w:tab/>
      </w:r>
    </w:p>
    <w:p w14:paraId="72416DD6" w14:textId="50522CF5" w:rsidR="001F3B4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3A50">
        <w:t>Kontrolą objęto zakres spraw dotyczących prawidłowości wykonania zadania, na które została udzielona dopłat</w:t>
      </w:r>
      <w:r w:rsidR="00BA5A21">
        <w:t>a do realizacji zadań własnych O</w:t>
      </w:r>
      <w:r w:rsidRPr="00573A50">
        <w:t>rganizatorów w zakresie przewozów autobusowych o charakterze użyteczności publicznej w ramach Funduszu rozwoju przewozów autobusowych o charakterze użyteczności publicznej w 20</w:t>
      </w:r>
      <w:r w:rsidR="00872782">
        <w:t>24</w:t>
      </w:r>
      <w:r w:rsidR="003E3791" w:rsidRPr="00573A50">
        <w:t xml:space="preserve"> </w:t>
      </w:r>
      <w:r w:rsidRPr="00573A50">
        <w:t>r.</w:t>
      </w:r>
    </w:p>
    <w:p w14:paraId="1C6C27A3" w14:textId="77777777" w:rsidR="00555FF4" w:rsidRDefault="00555FF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C396A42" w14:textId="77777777" w:rsidR="00555FF4" w:rsidRPr="00573A50" w:rsidRDefault="00555FF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531F978A" w14:textId="77777777" w:rsidR="001F3B44" w:rsidRPr="00573A50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E055914" w14:textId="77777777" w:rsidR="001F3B44" w:rsidRPr="00573A50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73A50">
        <w:rPr>
          <w:b/>
        </w:rPr>
        <w:lastRenderedPageBreak/>
        <w:t>Cel kontroli</w:t>
      </w:r>
    </w:p>
    <w:p w14:paraId="2E374D34" w14:textId="77777777" w:rsidR="001F3B44" w:rsidRPr="00573A50" w:rsidRDefault="001F3B44" w:rsidP="001F3B44">
      <w:pPr>
        <w:spacing w:line="360" w:lineRule="auto"/>
        <w:ind w:firstLine="708"/>
        <w:jc w:val="both"/>
      </w:pPr>
    </w:p>
    <w:p w14:paraId="1A997DF6" w14:textId="680F976E" w:rsidR="001F3B44" w:rsidRPr="00573A50" w:rsidRDefault="001F3B44" w:rsidP="00852408">
      <w:pPr>
        <w:spacing w:line="360" w:lineRule="auto"/>
        <w:jc w:val="both"/>
      </w:pPr>
      <w:r w:rsidRPr="00573A50">
        <w:t xml:space="preserve">Celem kontroli była ocena działań i </w:t>
      </w:r>
      <w:r w:rsidR="00BA5A21">
        <w:t>prowadzonej dokumentacji przez O</w:t>
      </w:r>
      <w:r w:rsidRPr="00573A50">
        <w:t>rganizatora publicznego transportu zbiorowego pod kątem:</w:t>
      </w:r>
    </w:p>
    <w:p w14:paraId="0D821771" w14:textId="77777777" w:rsidR="001F3B44" w:rsidRPr="00573A50" w:rsidRDefault="001F3B44" w:rsidP="0004058F">
      <w:pPr>
        <w:pStyle w:val="Akapitzlist"/>
        <w:numPr>
          <w:ilvl w:val="0"/>
          <w:numId w:val="4"/>
        </w:numPr>
        <w:spacing w:line="360" w:lineRule="auto"/>
        <w:jc w:val="both"/>
      </w:pPr>
      <w:r w:rsidRPr="00573A50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573A50" w:rsidRDefault="001F3B44" w:rsidP="0004058F">
      <w:pPr>
        <w:pStyle w:val="Akapitzlist"/>
        <w:numPr>
          <w:ilvl w:val="0"/>
          <w:numId w:val="4"/>
        </w:numPr>
        <w:spacing w:line="360" w:lineRule="auto"/>
        <w:jc w:val="both"/>
      </w:pPr>
      <w:r w:rsidRPr="00573A50">
        <w:t>prawidłowości wyliczenia dopłaty pod względem zgodności z umową o dopłatę;</w:t>
      </w:r>
    </w:p>
    <w:p w14:paraId="79476E8B" w14:textId="744736D2" w:rsidR="001F3B44" w:rsidRPr="00573A50" w:rsidRDefault="001F3B44" w:rsidP="0004058F">
      <w:pPr>
        <w:pStyle w:val="Akapitzlist"/>
        <w:numPr>
          <w:ilvl w:val="0"/>
          <w:numId w:val="4"/>
        </w:numPr>
        <w:spacing w:line="360" w:lineRule="auto"/>
        <w:jc w:val="both"/>
      </w:pPr>
      <w:r w:rsidRPr="00573A50">
        <w:t>zgodności umowy o świadczenie usług w zakresie publicznego transportu zbiorowego z wymogami przepisó</w:t>
      </w:r>
      <w:r w:rsidR="00607764" w:rsidRPr="00573A50">
        <w:t>w ustawy z dnia 16 grudnia 2010</w:t>
      </w:r>
      <w:r w:rsidR="003E3791" w:rsidRPr="00573A50">
        <w:t xml:space="preserve"> </w:t>
      </w:r>
      <w:r w:rsidRPr="00573A50">
        <w:t>r. o publicznym transporcie zbiorowym.</w:t>
      </w:r>
    </w:p>
    <w:p w14:paraId="6B0F046E" w14:textId="43113F8C" w:rsidR="00852408" w:rsidRDefault="00852408" w:rsidP="00852408">
      <w:pPr>
        <w:pStyle w:val="Akapitzlist"/>
        <w:spacing w:line="360" w:lineRule="auto"/>
        <w:jc w:val="both"/>
      </w:pPr>
    </w:p>
    <w:p w14:paraId="6E48F414" w14:textId="77777777" w:rsidR="00BF2DB3" w:rsidRPr="00573A50" w:rsidRDefault="00BF2DB3" w:rsidP="00123EDD">
      <w:pPr>
        <w:spacing w:line="360" w:lineRule="auto"/>
        <w:jc w:val="both"/>
      </w:pPr>
    </w:p>
    <w:p w14:paraId="66E324C0" w14:textId="77777777" w:rsidR="001F3B44" w:rsidRPr="00573A50" w:rsidRDefault="001F3B44" w:rsidP="001F3B44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573A50">
        <w:rPr>
          <w:rFonts w:ascii="Times New Roman" w:hAnsi="Times New Roman" w:cs="Times New Roman"/>
          <w:b/>
          <w:bCs/>
        </w:rPr>
        <w:t>Ustalenia z kontroli</w:t>
      </w:r>
    </w:p>
    <w:p w14:paraId="3305B77D" w14:textId="77777777" w:rsidR="001F3B44" w:rsidRPr="00573A50" w:rsidRDefault="001F3B44" w:rsidP="001F3B44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D5CF2CD" w14:textId="4C0EB335" w:rsidR="001F3B44" w:rsidRPr="00573A50" w:rsidRDefault="001F3B44" w:rsidP="001F3B44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454" w:hanging="357"/>
        <w:jc w:val="both"/>
        <w:rPr>
          <w:rFonts w:ascii="Times New Roman" w:hAnsi="Times New Roman" w:cs="Times New Roman"/>
          <w:b/>
          <w:bCs/>
        </w:rPr>
      </w:pPr>
      <w:r w:rsidRPr="00573A50">
        <w:rPr>
          <w:rFonts w:ascii="Times New Roman" w:hAnsi="Times New Roman" w:cs="Times New Roman"/>
          <w:b/>
          <w:bCs/>
        </w:rPr>
        <w:t>Umowa w sprawie udzielenia dofina</w:t>
      </w:r>
      <w:r w:rsidR="00B04D17" w:rsidRPr="00573A50">
        <w:rPr>
          <w:rFonts w:ascii="Times New Roman" w:hAnsi="Times New Roman" w:cs="Times New Roman"/>
          <w:b/>
          <w:bCs/>
        </w:rPr>
        <w:t>n</w:t>
      </w:r>
      <w:r w:rsidRPr="00573A50">
        <w:rPr>
          <w:rFonts w:ascii="Times New Roman" w:hAnsi="Times New Roman" w:cs="Times New Roman"/>
          <w:b/>
          <w:bCs/>
        </w:rPr>
        <w:t xml:space="preserve">sowania do przewozów autobusowych </w:t>
      </w:r>
      <w:r w:rsidRPr="00573A50">
        <w:rPr>
          <w:rFonts w:ascii="Times New Roman" w:hAnsi="Times New Roman" w:cs="Times New Roman"/>
          <w:b/>
          <w:bCs/>
        </w:rPr>
        <w:br/>
        <w:t>o charakterze użyteczności publicznej</w:t>
      </w:r>
    </w:p>
    <w:p w14:paraId="6DA80F43" w14:textId="685D67F5" w:rsidR="00A86824" w:rsidRPr="00273B50" w:rsidRDefault="001F3B44" w:rsidP="00A86824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573A50">
        <w:rPr>
          <w:rFonts w:ascii="Times New Roman" w:hAnsi="Times New Roman" w:cs="Times New Roman"/>
          <w:bCs/>
        </w:rPr>
        <w:t>W wyniku przeprowadzonego naboru wniosków o objęcie w roku 20</w:t>
      </w:r>
      <w:r w:rsidR="00872782">
        <w:rPr>
          <w:rFonts w:ascii="Times New Roman" w:hAnsi="Times New Roman" w:cs="Times New Roman"/>
          <w:bCs/>
        </w:rPr>
        <w:t>24</w:t>
      </w:r>
      <w:r w:rsidRPr="00573A50">
        <w:rPr>
          <w:rFonts w:ascii="Times New Roman" w:hAnsi="Times New Roman" w:cs="Times New Roman"/>
          <w:bCs/>
        </w:rPr>
        <w:t xml:space="preserve"> dopłatą do przewozów autobusowych o charakterze użyteczności publicznej Wojewoda Podkarpacki przyznał </w:t>
      </w:r>
      <w:r w:rsidR="00573A50" w:rsidRPr="00573A50">
        <w:rPr>
          <w:rFonts w:ascii="Times New Roman" w:hAnsi="Times New Roman" w:cs="Times New Roman"/>
          <w:bCs/>
        </w:rPr>
        <w:t xml:space="preserve">Powiatowi </w:t>
      </w:r>
      <w:r w:rsidR="00E1385E">
        <w:rPr>
          <w:rFonts w:ascii="Times New Roman" w:hAnsi="Times New Roman" w:cs="Times New Roman"/>
          <w:bCs/>
        </w:rPr>
        <w:t>Przemyskiemu</w:t>
      </w:r>
      <w:r w:rsidR="00460016" w:rsidRPr="00573A50">
        <w:rPr>
          <w:rFonts w:ascii="Times New Roman" w:hAnsi="Times New Roman" w:cs="Times New Roman"/>
          <w:bCs/>
        </w:rPr>
        <w:t xml:space="preserve"> </w:t>
      </w:r>
      <w:r w:rsidRPr="00573A50">
        <w:rPr>
          <w:rFonts w:ascii="Times New Roman" w:hAnsi="Times New Roman" w:cs="Times New Roman"/>
          <w:bCs/>
        </w:rPr>
        <w:t xml:space="preserve">środki w wysokości </w:t>
      </w:r>
      <w:r w:rsidR="00E1385E">
        <w:rPr>
          <w:rFonts w:ascii="Times New Roman" w:hAnsi="Times New Roman" w:cs="Times New Roman"/>
          <w:bCs/>
        </w:rPr>
        <w:t>3 137 262,00</w:t>
      </w:r>
      <w:r w:rsidR="009934C6" w:rsidRPr="00573A50">
        <w:rPr>
          <w:rFonts w:ascii="Times New Roman" w:hAnsi="Times New Roman" w:cs="Times New Roman"/>
          <w:bCs/>
        </w:rPr>
        <w:t xml:space="preserve"> zł</w:t>
      </w:r>
      <w:r w:rsidR="00271105" w:rsidRPr="00573A50">
        <w:rPr>
          <w:rFonts w:ascii="Times New Roman" w:hAnsi="Times New Roman" w:cs="Times New Roman"/>
          <w:bCs/>
        </w:rPr>
        <w:t xml:space="preserve">. </w:t>
      </w:r>
      <w:r w:rsidR="006F0B87">
        <w:rPr>
          <w:rFonts w:ascii="Times New Roman" w:hAnsi="Times New Roman" w:cs="Times New Roman"/>
          <w:bCs/>
        </w:rPr>
        <w:t xml:space="preserve">W </w:t>
      </w:r>
      <w:r w:rsidRPr="00273B50">
        <w:rPr>
          <w:rFonts w:ascii="Times New Roman" w:hAnsi="Times New Roman" w:cs="Times New Roman"/>
          <w:bCs/>
        </w:rPr>
        <w:t xml:space="preserve">dniu </w:t>
      </w:r>
      <w:r w:rsidR="00E1385E">
        <w:rPr>
          <w:rFonts w:ascii="Times New Roman" w:hAnsi="Times New Roman" w:cs="Times New Roman"/>
          <w:bCs/>
        </w:rPr>
        <w:t>22 lutego 2024</w:t>
      </w:r>
      <w:r w:rsidR="00A86824" w:rsidRPr="00273B50">
        <w:rPr>
          <w:rFonts w:ascii="Times New Roman" w:hAnsi="Times New Roman" w:cs="Times New Roman"/>
          <w:bCs/>
        </w:rPr>
        <w:t xml:space="preserve"> r. </w:t>
      </w:r>
      <w:r w:rsidR="00271105" w:rsidRPr="00273B50">
        <w:rPr>
          <w:rFonts w:ascii="Times New Roman" w:hAnsi="Times New Roman" w:cs="Times New Roman"/>
          <w:bCs/>
        </w:rPr>
        <w:t xml:space="preserve"> </w:t>
      </w:r>
      <w:r w:rsidR="009934C6" w:rsidRPr="00273B50">
        <w:rPr>
          <w:rFonts w:ascii="Times New Roman" w:hAnsi="Times New Roman" w:cs="Times New Roman"/>
          <w:bCs/>
        </w:rPr>
        <w:t>została zawarta umowa nr FRPA/</w:t>
      </w:r>
      <w:r w:rsidR="00E1385E">
        <w:rPr>
          <w:rFonts w:ascii="Times New Roman" w:hAnsi="Times New Roman" w:cs="Times New Roman"/>
          <w:bCs/>
        </w:rPr>
        <w:t>49/2024</w:t>
      </w:r>
      <w:r w:rsidRPr="00273B50">
        <w:rPr>
          <w:rFonts w:ascii="Times New Roman" w:hAnsi="Times New Roman" w:cs="Times New Roman"/>
          <w:bCs/>
        </w:rPr>
        <w:t xml:space="preserve"> </w:t>
      </w:r>
      <w:r w:rsidR="001849FA" w:rsidRPr="00273B50">
        <w:rPr>
          <w:rFonts w:ascii="Times New Roman" w:hAnsi="Times New Roman" w:cs="Times New Roman"/>
          <w:bCs/>
        </w:rPr>
        <w:t xml:space="preserve">pomiędzy Wojewodą Podkarpackim </w:t>
      </w:r>
      <w:r w:rsidRPr="00273B50">
        <w:rPr>
          <w:rFonts w:ascii="Times New Roman" w:hAnsi="Times New Roman" w:cs="Times New Roman"/>
          <w:bCs/>
        </w:rPr>
        <w:t>a</w:t>
      </w:r>
      <w:r w:rsidR="001407AF" w:rsidRPr="00273B50">
        <w:rPr>
          <w:rFonts w:ascii="Times New Roman" w:hAnsi="Times New Roman" w:cs="Times New Roman"/>
          <w:bCs/>
        </w:rPr>
        <w:t> </w:t>
      </w:r>
      <w:r w:rsidR="00CC10D1" w:rsidRPr="00273B50">
        <w:rPr>
          <w:rFonts w:ascii="Times New Roman" w:hAnsi="Times New Roman" w:cs="Times New Roman"/>
          <w:bCs/>
        </w:rPr>
        <w:t xml:space="preserve">Powiatem </w:t>
      </w:r>
      <w:r w:rsidR="00E1385E">
        <w:rPr>
          <w:rFonts w:ascii="Times New Roman" w:hAnsi="Times New Roman" w:cs="Times New Roman"/>
          <w:bCs/>
        </w:rPr>
        <w:t>Przemyskim</w:t>
      </w:r>
      <w:r w:rsidR="00311A5A" w:rsidRPr="00273B50">
        <w:rPr>
          <w:rFonts w:ascii="Times New Roman" w:hAnsi="Times New Roman" w:cs="Times New Roman"/>
          <w:bCs/>
        </w:rPr>
        <w:t xml:space="preserve">, w której </w:t>
      </w:r>
      <w:r w:rsidRPr="00273B50">
        <w:rPr>
          <w:rFonts w:ascii="Times New Roman" w:hAnsi="Times New Roman" w:cs="Times New Roman"/>
          <w:bCs/>
        </w:rPr>
        <w:t>w ramach ww. kwoty zaplanowano pracę eksploatacyjną dla wszystkich linii komunikacyjnych objętych zadaniem na poziom</w:t>
      </w:r>
      <w:r w:rsidR="00DC53A0" w:rsidRPr="00273B50">
        <w:rPr>
          <w:rFonts w:ascii="Times New Roman" w:hAnsi="Times New Roman" w:cs="Times New Roman"/>
          <w:bCs/>
        </w:rPr>
        <w:t>i</w:t>
      </w:r>
      <w:r w:rsidR="003C735C" w:rsidRPr="00273B50">
        <w:rPr>
          <w:rFonts w:ascii="Times New Roman" w:hAnsi="Times New Roman" w:cs="Times New Roman"/>
          <w:bCs/>
        </w:rPr>
        <w:t xml:space="preserve">e </w:t>
      </w:r>
      <w:r w:rsidR="00E1385E">
        <w:rPr>
          <w:rFonts w:ascii="Times New Roman" w:hAnsi="Times New Roman" w:cs="Times New Roman"/>
          <w:bCs/>
        </w:rPr>
        <w:t>1 045 754,00</w:t>
      </w:r>
      <w:r w:rsidR="008725C3" w:rsidRPr="00273B50">
        <w:rPr>
          <w:rFonts w:ascii="Times New Roman" w:hAnsi="Times New Roman" w:cs="Times New Roman"/>
          <w:bCs/>
        </w:rPr>
        <w:t xml:space="preserve"> </w:t>
      </w:r>
      <w:r w:rsidRPr="00273B50">
        <w:rPr>
          <w:rFonts w:ascii="Times New Roman" w:hAnsi="Times New Roman" w:cs="Times New Roman"/>
          <w:bCs/>
        </w:rPr>
        <w:t>wozokilometrów. Zgodnie z załącznik</w:t>
      </w:r>
      <w:r w:rsidR="007A2F32" w:rsidRPr="00273B50">
        <w:rPr>
          <w:rFonts w:ascii="Times New Roman" w:hAnsi="Times New Roman" w:cs="Times New Roman"/>
          <w:bCs/>
        </w:rPr>
        <w:t>iem nr 1 do ww. umo</w:t>
      </w:r>
      <w:r w:rsidR="00431AB1">
        <w:rPr>
          <w:rFonts w:ascii="Times New Roman" w:hAnsi="Times New Roman" w:cs="Times New Roman"/>
          <w:bCs/>
        </w:rPr>
        <w:t>wy dopłatą objętych</w:t>
      </w:r>
      <w:r w:rsidR="001D7A87">
        <w:rPr>
          <w:rFonts w:ascii="Times New Roman" w:hAnsi="Times New Roman" w:cs="Times New Roman"/>
          <w:bCs/>
        </w:rPr>
        <w:t xml:space="preserve"> zostało</w:t>
      </w:r>
      <w:r w:rsidR="00E1385E">
        <w:rPr>
          <w:rFonts w:ascii="Times New Roman" w:hAnsi="Times New Roman" w:cs="Times New Roman"/>
          <w:bCs/>
        </w:rPr>
        <w:t xml:space="preserve"> 13</w:t>
      </w:r>
      <w:r w:rsidR="00C566A9">
        <w:rPr>
          <w:rFonts w:ascii="Times New Roman" w:hAnsi="Times New Roman" w:cs="Times New Roman"/>
          <w:bCs/>
        </w:rPr>
        <w:t> </w:t>
      </w:r>
      <w:r w:rsidR="00DC53A0" w:rsidRPr="00273B50">
        <w:rPr>
          <w:rFonts w:ascii="Times New Roman" w:hAnsi="Times New Roman" w:cs="Times New Roman"/>
          <w:bCs/>
        </w:rPr>
        <w:t>lini</w:t>
      </w:r>
      <w:r w:rsidR="00CC10D1" w:rsidRPr="00273B50">
        <w:rPr>
          <w:rFonts w:ascii="Times New Roman" w:hAnsi="Times New Roman" w:cs="Times New Roman"/>
          <w:bCs/>
        </w:rPr>
        <w:t xml:space="preserve">i </w:t>
      </w:r>
      <w:r w:rsidR="00DC53A0" w:rsidRPr="00273B50">
        <w:rPr>
          <w:rFonts w:ascii="Times New Roman" w:hAnsi="Times New Roman" w:cs="Times New Roman"/>
          <w:bCs/>
        </w:rPr>
        <w:t>komunikacyjn</w:t>
      </w:r>
      <w:r w:rsidR="00CC10D1" w:rsidRPr="00273B50">
        <w:rPr>
          <w:rFonts w:ascii="Times New Roman" w:hAnsi="Times New Roman" w:cs="Times New Roman"/>
          <w:bCs/>
        </w:rPr>
        <w:t>ych</w:t>
      </w:r>
      <w:r w:rsidR="00460016" w:rsidRPr="00273B50">
        <w:rPr>
          <w:rFonts w:ascii="Times New Roman" w:hAnsi="Times New Roman" w:cs="Times New Roman"/>
          <w:bCs/>
        </w:rPr>
        <w:t>.</w:t>
      </w:r>
      <w:r w:rsidR="00A86824" w:rsidRPr="00273B50">
        <w:rPr>
          <w:rFonts w:ascii="Times New Roman" w:hAnsi="Times New Roman" w:cs="Times New Roman"/>
          <w:bCs/>
        </w:rPr>
        <w:t xml:space="preserve"> </w:t>
      </w:r>
    </w:p>
    <w:p w14:paraId="3422CA06" w14:textId="5875F569" w:rsidR="00C62C56" w:rsidRPr="00CC10D1" w:rsidRDefault="00CC10D1" w:rsidP="00492DBD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273B50">
        <w:rPr>
          <w:rFonts w:ascii="Times New Roman" w:hAnsi="Times New Roman" w:cs="Times New Roman"/>
          <w:bCs/>
        </w:rPr>
        <w:t xml:space="preserve">Powiat </w:t>
      </w:r>
      <w:r w:rsidR="00E1385E">
        <w:rPr>
          <w:rFonts w:ascii="Times New Roman" w:hAnsi="Times New Roman" w:cs="Times New Roman"/>
          <w:bCs/>
        </w:rPr>
        <w:t>Przemyski</w:t>
      </w:r>
      <w:r w:rsidR="007A2F32" w:rsidRPr="00CC10D1">
        <w:rPr>
          <w:rFonts w:ascii="Times New Roman" w:hAnsi="Times New Roman" w:cs="Times New Roman"/>
          <w:bCs/>
        </w:rPr>
        <w:t xml:space="preserve"> </w:t>
      </w:r>
      <w:r w:rsidR="004059D4" w:rsidRPr="00CC10D1">
        <w:rPr>
          <w:rFonts w:ascii="Times New Roman" w:hAnsi="Times New Roman" w:cs="Times New Roman"/>
          <w:bCs/>
        </w:rPr>
        <w:t xml:space="preserve">w </w:t>
      </w:r>
      <w:r w:rsidR="001F3B44" w:rsidRPr="00CC10D1">
        <w:rPr>
          <w:rFonts w:ascii="Times New Roman" w:hAnsi="Times New Roman" w:cs="Times New Roman"/>
          <w:bCs/>
        </w:rPr>
        <w:t>okr</w:t>
      </w:r>
      <w:r w:rsidR="00B04D17" w:rsidRPr="00CC10D1">
        <w:rPr>
          <w:rFonts w:ascii="Times New Roman" w:hAnsi="Times New Roman" w:cs="Times New Roman"/>
          <w:bCs/>
        </w:rPr>
        <w:t>esie objętym kontrolą wykonywał</w:t>
      </w:r>
      <w:r w:rsidR="00BA5A21">
        <w:rPr>
          <w:rFonts w:ascii="Times New Roman" w:hAnsi="Times New Roman" w:cs="Times New Roman"/>
          <w:bCs/>
        </w:rPr>
        <w:t xml:space="preserve"> zadania O</w:t>
      </w:r>
      <w:r w:rsidR="001F3B44" w:rsidRPr="00CC10D1">
        <w:rPr>
          <w:rFonts w:ascii="Times New Roman" w:hAnsi="Times New Roman" w:cs="Times New Roman"/>
          <w:bCs/>
        </w:rPr>
        <w:t xml:space="preserve">rganizatora publicznego transportu zbiorowego </w:t>
      </w:r>
      <w:r w:rsidR="00B04D17" w:rsidRPr="00CC10D1">
        <w:rPr>
          <w:rFonts w:ascii="Times New Roman" w:hAnsi="Times New Roman" w:cs="Times New Roman"/>
          <w:bCs/>
        </w:rPr>
        <w:t xml:space="preserve">na podstawie art. 7 ust. 1 </w:t>
      </w:r>
      <w:r w:rsidRPr="00CC10D1">
        <w:rPr>
          <w:rFonts w:ascii="Times New Roman" w:hAnsi="Times New Roman" w:cs="Times New Roman"/>
          <w:bCs/>
        </w:rPr>
        <w:t>pkt. 3</w:t>
      </w:r>
      <w:r w:rsidR="008725C3" w:rsidRPr="00CC10D1">
        <w:rPr>
          <w:rFonts w:ascii="Times New Roman" w:hAnsi="Times New Roman" w:cs="Times New Roman"/>
          <w:bCs/>
        </w:rPr>
        <w:t xml:space="preserve"> </w:t>
      </w:r>
      <w:r w:rsidR="001F3B44" w:rsidRPr="00CC10D1">
        <w:rPr>
          <w:rFonts w:ascii="Times New Roman" w:hAnsi="Times New Roman" w:cs="Times New Roman"/>
          <w:bCs/>
        </w:rPr>
        <w:t xml:space="preserve">ustawy </w:t>
      </w:r>
      <w:r w:rsidR="004059D4" w:rsidRPr="00CC10D1">
        <w:rPr>
          <w:rFonts w:ascii="Times New Roman" w:hAnsi="Times New Roman" w:cs="Times New Roman"/>
          <w:bCs/>
        </w:rPr>
        <w:t xml:space="preserve">o </w:t>
      </w:r>
      <w:r w:rsidR="001F3B44" w:rsidRPr="00CC10D1">
        <w:rPr>
          <w:rFonts w:ascii="Times New Roman" w:hAnsi="Times New Roman" w:cs="Times New Roman"/>
          <w:bCs/>
        </w:rPr>
        <w:t>publicznym transporcie zbiorowym.</w:t>
      </w:r>
    </w:p>
    <w:p w14:paraId="783F3662" w14:textId="77777777" w:rsidR="00562D6A" w:rsidRPr="00573A50" w:rsidRDefault="00562D6A" w:rsidP="0052691B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38AD437A" w14:textId="02723A2A" w:rsidR="0052691B" w:rsidRPr="00CC10D1" w:rsidRDefault="001F3B44" w:rsidP="009878F3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CC10D1">
        <w:rPr>
          <w:rFonts w:ascii="Times New Roman" w:hAnsi="Times New Roman" w:cs="Times New Roman"/>
          <w:bCs/>
        </w:rPr>
        <w:t>Zgodnie z umową nr FRPA/</w:t>
      </w:r>
      <w:r w:rsidR="00E1385E">
        <w:rPr>
          <w:rFonts w:ascii="Times New Roman" w:hAnsi="Times New Roman" w:cs="Times New Roman"/>
          <w:bCs/>
        </w:rPr>
        <w:t>49</w:t>
      </w:r>
      <w:r w:rsidR="00CC10D1" w:rsidRPr="00CC10D1">
        <w:rPr>
          <w:rFonts w:ascii="Times New Roman" w:hAnsi="Times New Roman" w:cs="Times New Roman"/>
          <w:bCs/>
        </w:rPr>
        <w:t>/</w:t>
      </w:r>
      <w:r w:rsidR="00E1385E">
        <w:rPr>
          <w:rFonts w:ascii="Times New Roman" w:hAnsi="Times New Roman" w:cs="Times New Roman"/>
          <w:bCs/>
        </w:rPr>
        <w:t>2024</w:t>
      </w:r>
      <w:r w:rsidR="00BA5A21">
        <w:rPr>
          <w:rFonts w:ascii="Times New Roman" w:hAnsi="Times New Roman" w:cs="Times New Roman"/>
          <w:bCs/>
        </w:rPr>
        <w:t xml:space="preserve"> O</w:t>
      </w:r>
      <w:r w:rsidRPr="00CC10D1">
        <w:rPr>
          <w:rFonts w:ascii="Times New Roman" w:hAnsi="Times New Roman" w:cs="Times New Roman"/>
          <w:bCs/>
        </w:rPr>
        <w:t>rganizator transportu zobowiązany był do:</w:t>
      </w:r>
    </w:p>
    <w:p w14:paraId="6E7BEF17" w14:textId="77777777" w:rsidR="009878F3" w:rsidRPr="00573A50" w:rsidRDefault="009878F3" w:rsidP="009878F3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  <w:color w:val="FF0000"/>
        </w:rPr>
      </w:pPr>
    </w:p>
    <w:p w14:paraId="0E663931" w14:textId="4BD771A3" w:rsidR="001F3B44" w:rsidRPr="00805933" w:rsidRDefault="001F3B44" w:rsidP="00BF2DB3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805933">
        <w:rPr>
          <w:rFonts w:ascii="Times New Roman" w:hAnsi="Times New Roman" w:cs="Times New Roman"/>
          <w:bCs/>
          <w:u w:val="single"/>
        </w:rPr>
        <w:t>zabezpieczenia dokumentacji formalno-prawnej związanej z obsługą dofina</w:t>
      </w:r>
      <w:r w:rsidR="00B04D17" w:rsidRPr="00805933">
        <w:rPr>
          <w:rFonts w:ascii="Times New Roman" w:hAnsi="Times New Roman" w:cs="Times New Roman"/>
          <w:bCs/>
          <w:u w:val="single"/>
        </w:rPr>
        <w:t>n</w:t>
      </w:r>
      <w:r w:rsidR="00BF2DB3">
        <w:rPr>
          <w:rFonts w:ascii="Times New Roman" w:hAnsi="Times New Roman" w:cs="Times New Roman"/>
          <w:bCs/>
          <w:u w:val="single"/>
        </w:rPr>
        <w:t xml:space="preserve">sowania do </w:t>
      </w:r>
      <w:r w:rsidRPr="00805933">
        <w:rPr>
          <w:rFonts w:ascii="Times New Roman" w:hAnsi="Times New Roman" w:cs="Times New Roman"/>
          <w:bCs/>
          <w:u w:val="single"/>
        </w:rPr>
        <w:t>przewozów autobusowych o char</w:t>
      </w:r>
      <w:r w:rsidR="00260577" w:rsidRPr="00805933">
        <w:rPr>
          <w:rFonts w:ascii="Times New Roman" w:hAnsi="Times New Roman" w:cs="Times New Roman"/>
          <w:bCs/>
          <w:u w:val="single"/>
        </w:rPr>
        <w:t>akterze użyteczności publicznej</w:t>
      </w:r>
    </w:p>
    <w:p w14:paraId="02ACCA2C" w14:textId="77777777" w:rsidR="001F3B44" w:rsidRPr="00573A50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14:paraId="2DB38931" w14:textId="2344C665" w:rsidR="001F3B44" w:rsidRPr="00273B50" w:rsidRDefault="001F3B44" w:rsidP="00B6075D">
      <w:pPr>
        <w:pStyle w:val="bodytext2"/>
        <w:tabs>
          <w:tab w:val="left" w:pos="142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Cs/>
        </w:rPr>
      </w:pPr>
      <w:r w:rsidRPr="00273B50">
        <w:rPr>
          <w:rFonts w:ascii="Times New Roman" w:hAnsi="Times New Roman" w:cs="Times New Roman"/>
          <w:bCs/>
        </w:rPr>
        <w:lastRenderedPageBreak/>
        <w:t xml:space="preserve">Organizator posiada dokumentację potwierdzającą czynności podejmowane </w:t>
      </w:r>
      <w:r w:rsidRPr="00273B50">
        <w:rPr>
          <w:rFonts w:ascii="Times New Roman" w:hAnsi="Times New Roman" w:cs="Times New Roman"/>
          <w:bCs/>
        </w:rPr>
        <w:br/>
        <w:t>w ramach obsługi dopłat do przewozów a</w:t>
      </w:r>
      <w:r w:rsidR="00B04D17" w:rsidRPr="00273B50">
        <w:rPr>
          <w:rFonts w:ascii="Times New Roman" w:hAnsi="Times New Roman" w:cs="Times New Roman"/>
          <w:bCs/>
        </w:rPr>
        <w:t>utobusowych, którą przedstawił K</w:t>
      </w:r>
      <w:r w:rsidRPr="00273B50">
        <w:rPr>
          <w:rFonts w:ascii="Times New Roman" w:hAnsi="Times New Roman" w:cs="Times New Roman"/>
          <w:bCs/>
        </w:rPr>
        <w:t xml:space="preserve">ontrolującemu, </w:t>
      </w:r>
      <w:r w:rsidR="00BF2DB3">
        <w:rPr>
          <w:rFonts w:ascii="Times New Roman" w:hAnsi="Times New Roman" w:cs="Times New Roman"/>
          <w:bCs/>
        </w:rPr>
        <w:br/>
      </w:r>
      <w:r w:rsidRPr="00273B50">
        <w:rPr>
          <w:rFonts w:ascii="Times New Roman" w:hAnsi="Times New Roman" w:cs="Times New Roman"/>
          <w:bCs/>
        </w:rPr>
        <w:t xml:space="preserve">w tym: </w:t>
      </w:r>
    </w:p>
    <w:p w14:paraId="29905CE9" w14:textId="22015359" w:rsidR="00DB77C7" w:rsidRDefault="00035354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KD.7140.6.2024</w:t>
      </w:r>
      <w:r w:rsidR="005A1203" w:rsidRPr="00273B50">
        <w:rPr>
          <w:rFonts w:ascii="Times New Roman" w:hAnsi="Times New Roman" w:cs="Times New Roman"/>
          <w:bCs/>
        </w:rPr>
        <w:t xml:space="preserve"> o świadczenie usług w zakresie publicznego transportu zbiorowego</w:t>
      </w:r>
      <w:r w:rsidR="00DB77C7">
        <w:rPr>
          <w:rFonts w:ascii="Times New Roman" w:hAnsi="Times New Roman" w:cs="Times New Roman"/>
          <w:bCs/>
        </w:rPr>
        <w:t xml:space="preserve"> w transporcie drogowym na liniach komunikacyjnych na terenie Powiatu Przemyskiego zawartą w dniu 29 lutego 2024 r.</w:t>
      </w:r>
      <w:r w:rsidR="005A6C3C">
        <w:rPr>
          <w:rFonts w:ascii="Times New Roman" w:hAnsi="Times New Roman" w:cs="Times New Roman"/>
          <w:bCs/>
        </w:rPr>
        <w:t xml:space="preserve"> z Panem Mariuszem Franków prowadzącym d</w:t>
      </w:r>
      <w:r w:rsidR="006C7C16">
        <w:rPr>
          <w:rFonts w:ascii="Times New Roman" w:hAnsi="Times New Roman" w:cs="Times New Roman"/>
          <w:bCs/>
        </w:rPr>
        <w:t>ziałalność gospodarczą pod nazwą</w:t>
      </w:r>
      <w:r w:rsidR="005A6C3C">
        <w:rPr>
          <w:rFonts w:ascii="Times New Roman" w:hAnsi="Times New Roman" w:cs="Times New Roman"/>
          <w:bCs/>
        </w:rPr>
        <w:t xml:space="preserve"> Firma Handlowo-Usługowa Mariusz Franków,</w:t>
      </w:r>
    </w:p>
    <w:p w14:paraId="64A1A90D" w14:textId="3639BA4D" w:rsidR="005A6C3C" w:rsidRDefault="005A6C3C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Umowę nr KD.7140.7.2024 </w:t>
      </w:r>
      <w:r w:rsidRPr="00273B50">
        <w:rPr>
          <w:rFonts w:ascii="Times New Roman" w:hAnsi="Times New Roman" w:cs="Times New Roman"/>
          <w:bCs/>
        </w:rPr>
        <w:t>o świadczenie usług w zakresie publicznego transportu zbiorowego</w:t>
      </w:r>
      <w:r>
        <w:rPr>
          <w:rFonts w:ascii="Times New Roman" w:hAnsi="Times New Roman" w:cs="Times New Roman"/>
          <w:bCs/>
        </w:rPr>
        <w:t xml:space="preserve"> w transporcie drogowym na liniach komunikacyjnych na terenie Powiatu Przemyskiego zawartą w dniu 29 lutego</w:t>
      </w:r>
      <w:r w:rsidR="00316FF3">
        <w:rPr>
          <w:rFonts w:ascii="Times New Roman" w:hAnsi="Times New Roman" w:cs="Times New Roman"/>
          <w:bCs/>
        </w:rPr>
        <w:t xml:space="preserve"> 2024 r. z Panią Danutą Cząstka-</w:t>
      </w:r>
      <w:r>
        <w:rPr>
          <w:rFonts w:ascii="Times New Roman" w:hAnsi="Times New Roman" w:cs="Times New Roman"/>
          <w:bCs/>
        </w:rPr>
        <w:t xml:space="preserve">Sroka prowadzącą działalność gospodarczą pod nazwą </w:t>
      </w:r>
      <w:proofErr w:type="spellStart"/>
      <w:r>
        <w:rPr>
          <w:rFonts w:ascii="Times New Roman" w:hAnsi="Times New Roman" w:cs="Times New Roman"/>
          <w:bCs/>
        </w:rPr>
        <w:t>DAMiL</w:t>
      </w:r>
      <w:proofErr w:type="spellEnd"/>
      <w:r w:rsidR="00950773">
        <w:rPr>
          <w:rFonts w:ascii="Times New Roman" w:hAnsi="Times New Roman" w:cs="Times New Roman"/>
          <w:bCs/>
        </w:rPr>
        <w:t xml:space="preserve">-Trans Krajowy </w:t>
      </w:r>
      <w:r w:rsidR="00950773">
        <w:rPr>
          <w:rFonts w:ascii="Times New Roman" w:hAnsi="Times New Roman" w:cs="Times New Roman"/>
          <w:bCs/>
        </w:rPr>
        <w:br/>
        <w:t>i Międzynarodowy Przewóz Osób,</w:t>
      </w:r>
    </w:p>
    <w:p w14:paraId="41E21CA1" w14:textId="45F3CC67" w:rsidR="005A6C3C" w:rsidRDefault="005A6C3C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Upoważnienie nr ORO.II.077.25.2025 z dnia 17 lutego 2025 r. dot. Pana Jacka </w:t>
      </w:r>
      <w:proofErr w:type="spellStart"/>
      <w:r>
        <w:rPr>
          <w:rFonts w:ascii="Times New Roman" w:hAnsi="Times New Roman" w:cs="Times New Roman"/>
          <w:bCs/>
        </w:rPr>
        <w:t>Andracha</w:t>
      </w:r>
      <w:proofErr w:type="spellEnd"/>
      <w:r>
        <w:rPr>
          <w:rFonts w:ascii="Times New Roman" w:hAnsi="Times New Roman" w:cs="Times New Roman"/>
          <w:bCs/>
        </w:rPr>
        <w:t xml:space="preserve"> – Naczelnika Wydziału Komunikacji </w:t>
      </w:r>
      <w:r w:rsidR="001B3A1C">
        <w:rPr>
          <w:rFonts w:ascii="Times New Roman" w:hAnsi="Times New Roman" w:cs="Times New Roman"/>
          <w:bCs/>
        </w:rPr>
        <w:t xml:space="preserve">i Dróg Starostwa Powiatowego </w:t>
      </w:r>
      <w:r w:rsidR="00BF2DB3">
        <w:rPr>
          <w:rFonts w:ascii="Times New Roman" w:hAnsi="Times New Roman" w:cs="Times New Roman"/>
          <w:bCs/>
        </w:rPr>
        <w:br/>
      </w:r>
      <w:r w:rsidR="001B3A1C">
        <w:rPr>
          <w:rFonts w:ascii="Times New Roman" w:hAnsi="Times New Roman" w:cs="Times New Roman"/>
          <w:bCs/>
        </w:rPr>
        <w:t xml:space="preserve">w Przemyśli, </w:t>
      </w:r>
    </w:p>
    <w:p w14:paraId="320CB963" w14:textId="61D20E1C" w:rsidR="001B3A1C" w:rsidRDefault="001B3A1C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Upoważnienie nr ORO.II.077.54.2017 z dnia 17 lipca 2017 r. dot. Pani Agnieszki </w:t>
      </w:r>
      <w:proofErr w:type="spellStart"/>
      <w:r>
        <w:rPr>
          <w:rFonts w:ascii="Times New Roman" w:hAnsi="Times New Roman" w:cs="Times New Roman"/>
          <w:bCs/>
        </w:rPr>
        <w:t>Paryga</w:t>
      </w:r>
      <w:proofErr w:type="spellEnd"/>
      <w:r>
        <w:rPr>
          <w:rFonts w:ascii="Times New Roman" w:hAnsi="Times New Roman" w:cs="Times New Roman"/>
          <w:bCs/>
        </w:rPr>
        <w:t xml:space="preserve"> – Skarbnik</w:t>
      </w:r>
      <w:r w:rsidR="00DE7E5A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Powiatu w Przemyślu,</w:t>
      </w:r>
    </w:p>
    <w:p w14:paraId="3C180654" w14:textId="1A2477BF" w:rsidR="001B3A1C" w:rsidRDefault="001B3A1C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Upoważnienie nr ORO.II.077.81.2017 z dnia 26 listopada 2018 r. </w:t>
      </w:r>
      <w:r w:rsidR="00BC7C8A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i ORO.II.077.35.2020 z dnia 6 sierpnia 2020 r.</w:t>
      </w:r>
      <w:r w:rsidR="00772540">
        <w:rPr>
          <w:rFonts w:ascii="Times New Roman" w:hAnsi="Times New Roman" w:cs="Times New Roman"/>
          <w:bCs/>
        </w:rPr>
        <w:t xml:space="preserve"> dot. Pana Leszka </w:t>
      </w:r>
      <w:proofErr w:type="spellStart"/>
      <w:r w:rsidR="00772540">
        <w:rPr>
          <w:rFonts w:ascii="Times New Roman" w:hAnsi="Times New Roman" w:cs="Times New Roman"/>
          <w:bCs/>
        </w:rPr>
        <w:t>Pusiarskiego</w:t>
      </w:r>
      <w:proofErr w:type="spellEnd"/>
      <w:r w:rsidR="00950773">
        <w:rPr>
          <w:rFonts w:ascii="Times New Roman" w:hAnsi="Times New Roman" w:cs="Times New Roman"/>
          <w:bCs/>
        </w:rPr>
        <w:t xml:space="preserve"> – Naczelnik</w:t>
      </w:r>
      <w:r w:rsidR="00DE7E5A">
        <w:rPr>
          <w:rFonts w:ascii="Times New Roman" w:hAnsi="Times New Roman" w:cs="Times New Roman"/>
          <w:bCs/>
        </w:rPr>
        <w:t>a</w:t>
      </w:r>
      <w:r w:rsidR="00950773">
        <w:rPr>
          <w:rFonts w:ascii="Times New Roman" w:hAnsi="Times New Roman" w:cs="Times New Roman"/>
          <w:bCs/>
        </w:rPr>
        <w:t xml:space="preserve"> Wydziału Komunikacji i Dróg Star</w:t>
      </w:r>
      <w:r w:rsidR="00DE7E5A">
        <w:rPr>
          <w:rFonts w:ascii="Times New Roman" w:hAnsi="Times New Roman" w:cs="Times New Roman"/>
          <w:bCs/>
        </w:rPr>
        <w:t>ostwa Powiatowego w Przemyślu</w:t>
      </w:r>
      <w:r w:rsidR="00950773">
        <w:rPr>
          <w:rFonts w:ascii="Times New Roman" w:hAnsi="Times New Roman" w:cs="Times New Roman"/>
          <w:bCs/>
        </w:rPr>
        <w:t>,</w:t>
      </w:r>
    </w:p>
    <w:p w14:paraId="1282664F" w14:textId="103DE675" w:rsidR="00F60D0F" w:rsidRDefault="00F60D0F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Ogłoszenie o zamiarze </w:t>
      </w:r>
      <w:r>
        <w:rPr>
          <w:rFonts w:ascii="Times New Roman" w:hAnsi="Times New Roman" w:cs="Times New Roman"/>
          <w:bCs/>
        </w:rPr>
        <w:t xml:space="preserve">bezpośredniego zawarcia umowy, </w:t>
      </w:r>
      <w:r w:rsidR="00DE7E5A">
        <w:rPr>
          <w:rFonts w:ascii="Times New Roman" w:hAnsi="Times New Roman" w:cs="Times New Roman"/>
          <w:bCs/>
        </w:rPr>
        <w:t xml:space="preserve">w trybie </w:t>
      </w:r>
      <w:r>
        <w:rPr>
          <w:rFonts w:ascii="Times New Roman" w:hAnsi="Times New Roman" w:cs="Times New Roman"/>
          <w:bCs/>
        </w:rPr>
        <w:t xml:space="preserve">art. 22 </w:t>
      </w:r>
      <w:r w:rsidR="00380E5A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ust. 1 ustawy z dnia 16 grudnia 2010 r. o publicznym transporcie zbiorowym,</w:t>
      </w:r>
    </w:p>
    <w:p w14:paraId="383D66C7" w14:textId="74773618" w:rsidR="00F60D0F" w:rsidRDefault="00F60D0F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Zmianę ogłoszenia o zamiarze</w:t>
      </w:r>
      <w:r w:rsidR="00DE7E5A">
        <w:rPr>
          <w:rFonts w:ascii="Times New Roman" w:hAnsi="Times New Roman" w:cs="Times New Roman"/>
          <w:bCs/>
        </w:rPr>
        <w:t xml:space="preserve"> bezpośredniego zawarcia umowy, w trybie</w:t>
      </w:r>
      <w:r>
        <w:rPr>
          <w:rFonts w:ascii="Times New Roman" w:hAnsi="Times New Roman" w:cs="Times New Roman"/>
          <w:bCs/>
        </w:rPr>
        <w:br/>
        <w:t>art. 22 ust. 1 ustawy z dnia 16 grudnia 2010 r. o publicznym transporcie zbiorowym,</w:t>
      </w:r>
    </w:p>
    <w:p w14:paraId="2E26F542" w14:textId="630D8F6C" w:rsidR="001B3A1C" w:rsidRPr="00D70412" w:rsidRDefault="008B235C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B235C">
        <w:rPr>
          <w:rFonts w:ascii="Times New Roman" w:hAnsi="Times New Roman" w:cs="Times New Roman"/>
        </w:rPr>
        <w:t>Zaświadczenia potwierdzające uprawnienie do wykonywania publicznego transportu zbiorowego,</w:t>
      </w:r>
    </w:p>
    <w:p w14:paraId="1A440524" w14:textId="6CCBF34F" w:rsidR="00D70412" w:rsidRDefault="00D70412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4226A">
        <w:rPr>
          <w:rFonts w:ascii="Times New Roman" w:hAnsi="Times New Roman" w:cs="Times New Roman"/>
          <w:bCs/>
        </w:rPr>
        <w:t>Dokumentację potwierdzającą kontrolę i nadzór nad operatorem</w:t>
      </w:r>
      <w:r>
        <w:rPr>
          <w:rFonts w:ascii="Times New Roman" w:hAnsi="Times New Roman" w:cs="Times New Roman"/>
          <w:bCs/>
        </w:rPr>
        <w:t>,</w:t>
      </w:r>
    </w:p>
    <w:p w14:paraId="0F6C78DE" w14:textId="54907A29" w:rsidR="008B235C" w:rsidRDefault="00D70412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Zestawienie operacji bankowych potwierdzających wykonanie przelewu środków operatorowi,</w:t>
      </w:r>
    </w:p>
    <w:p w14:paraId="59985DDA" w14:textId="3013355B" w:rsidR="005A1203" w:rsidRPr="00D70412" w:rsidRDefault="00D70412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>Dokumentację księgową potwierdzającą</w:t>
      </w:r>
      <w:r w:rsidR="00BA5A21">
        <w:rPr>
          <w:rFonts w:ascii="Times New Roman" w:hAnsi="Times New Roman"/>
        </w:rPr>
        <w:t xml:space="preserve"> realizację zobowiązań O</w:t>
      </w:r>
      <w:r w:rsidRPr="003A01B2">
        <w:rPr>
          <w:rFonts w:ascii="Times New Roman" w:hAnsi="Times New Roman"/>
        </w:rPr>
        <w:t>rganizatora publicznego transportu zbio</w:t>
      </w:r>
      <w:r>
        <w:rPr>
          <w:rFonts w:ascii="Times New Roman" w:hAnsi="Times New Roman"/>
        </w:rPr>
        <w:t xml:space="preserve">rowego w ramach umowy z operatorami, </w:t>
      </w:r>
    </w:p>
    <w:p w14:paraId="205BAAC5" w14:textId="3B728CD2" w:rsidR="00D70412" w:rsidRDefault="00D70412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 nr LXXXV/540/2023 Rady Powiatu Przemyskiego z dnia 21 grudnia 2023 r. „Uchwała budżetowa na rok 2024”,</w:t>
      </w:r>
    </w:p>
    <w:p w14:paraId="349115C7" w14:textId="1C0C78D0" w:rsidR="00D70412" w:rsidRDefault="00D70412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Uchwałę nr LXXXIV/531/2023 Rady Powiatu Przemyskiego z dnia 29 listopada </w:t>
      </w:r>
      <w:r w:rsidR="00BC0C32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2023 r. w sprawie wyrażenia zgody na zawarcie przez Powia</w:t>
      </w:r>
      <w:r w:rsidR="005C24EE">
        <w:rPr>
          <w:rFonts w:ascii="Times New Roman" w:hAnsi="Times New Roman" w:cs="Times New Roman"/>
          <w:bCs/>
        </w:rPr>
        <w:t>t Przemyski umowy na 2024 r. z o</w:t>
      </w:r>
      <w:r>
        <w:rPr>
          <w:rFonts w:ascii="Times New Roman" w:hAnsi="Times New Roman" w:cs="Times New Roman"/>
          <w:bCs/>
        </w:rPr>
        <w:t>peratorem o świadczenie usług w zakresie publicznego transportu zbiorowego,</w:t>
      </w:r>
    </w:p>
    <w:p w14:paraId="68FDCADF" w14:textId="624E5FE6" w:rsidR="00D70412" w:rsidRPr="007E2C33" w:rsidRDefault="00D70412" w:rsidP="00B6075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A5722C">
        <w:rPr>
          <w:rFonts w:ascii="Times New Roman" w:hAnsi="Times New Roman" w:cs="Times New Roman"/>
        </w:rPr>
        <w:t>Dokumentację potwierdzającą prowadzenie rachunku bankowego dedykowanego środkom FRPA</w:t>
      </w:r>
      <w:r>
        <w:rPr>
          <w:rFonts w:ascii="Times New Roman" w:hAnsi="Times New Roman" w:cs="Times New Roman"/>
        </w:rPr>
        <w:t>,</w:t>
      </w:r>
    </w:p>
    <w:p w14:paraId="0FAE2EF6" w14:textId="7FD4C64E" w:rsidR="00D70412" w:rsidRPr="00273B50" w:rsidRDefault="007E2C33" w:rsidP="00015E3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183286">
        <w:rPr>
          <w:rFonts w:ascii="Times New Roman" w:hAnsi="Times New Roman" w:cs="Times New Roman"/>
          <w:bCs/>
        </w:rPr>
        <w:t xml:space="preserve">Organizator w </w:t>
      </w:r>
      <w:r w:rsidR="00015E34">
        <w:rPr>
          <w:rFonts w:ascii="Times New Roman" w:hAnsi="Times New Roman" w:cs="Times New Roman"/>
          <w:bCs/>
        </w:rPr>
        <w:t>dniu 16</w:t>
      </w:r>
      <w:r w:rsidRPr="00183286">
        <w:rPr>
          <w:rFonts w:ascii="Times New Roman" w:hAnsi="Times New Roman" w:cs="Times New Roman"/>
          <w:bCs/>
        </w:rPr>
        <w:t xml:space="preserve"> maja 2025 r. został wezwany do uzupełnienia brakującej dokumentacji. W odpowiedzi przedłożono:</w:t>
      </w:r>
    </w:p>
    <w:p w14:paraId="183B03F8" w14:textId="15767668" w:rsidR="000D713A" w:rsidRDefault="001D7A87" w:rsidP="000D713A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</w:pPr>
      <w:r w:rsidRPr="00015E34">
        <w:t>D</w:t>
      </w:r>
      <w:r w:rsidR="00431AB1" w:rsidRPr="00015E34">
        <w:t>okumentację potwierdzającą</w:t>
      </w:r>
      <w:r w:rsidR="000D713A" w:rsidRPr="00015E34">
        <w:t xml:space="preserve"> prowadzenie wyodrębnionej ewidencji księgowej otrzymanych środków,</w:t>
      </w:r>
    </w:p>
    <w:p w14:paraId="7CA92408" w14:textId="3F08DC4D" w:rsidR="00015E34" w:rsidRDefault="00015E34" w:rsidP="000D713A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</w:pPr>
      <w:r>
        <w:t xml:space="preserve">Zaświadczenie potwierdzające prowadzenie wyodrębnionego rachunku bankowego wystawionego przez </w:t>
      </w:r>
      <w:proofErr w:type="spellStart"/>
      <w:r>
        <w:t>VeloBank</w:t>
      </w:r>
      <w:proofErr w:type="spellEnd"/>
      <w:r>
        <w:t xml:space="preserve"> S.A.,</w:t>
      </w:r>
    </w:p>
    <w:p w14:paraId="15389752" w14:textId="637D224C" w:rsidR="000750DE" w:rsidRPr="000750DE" w:rsidRDefault="00CA410A" w:rsidP="000D713A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</w:pPr>
      <w:r>
        <w:t xml:space="preserve">Uchwałę nr </w:t>
      </w:r>
      <w:r>
        <w:rPr>
          <w:bCs/>
        </w:rPr>
        <w:t xml:space="preserve">XC/575/2024 Rady Powiatu Przemyskiego z dnia 29 lutego 2024 r. </w:t>
      </w:r>
      <w:r w:rsidR="00620D0B">
        <w:rPr>
          <w:bCs/>
        </w:rPr>
        <w:br/>
      </w:r>
      <w:r>
        <w:rPr>
          <w:bCs/>
        </w:rPr>
        <w:t>w sprawie zmian w uchwale budżetowej Powiatu Przemyskiego na 2024 rok,</w:t>
      </w:r>
    </w:p>
    <w:p w14:paraId="6936C748" w14:textId="77777777" w:rsidR="000750DE" w:rsidRPr="000750DE" w:rsidRDefault="000750DE" w:rsidP="000D713A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</w:pPr>
      <w:r>
        <w:rPr>
          <w:bCs/>
        </w:rPr>
        <w:t>Dokumentację potwierdzającą usunięcie przez operatorów stwierdzonych nieprawidłowości w przeprowadzonych kontrolach w 2024 r.,</w:t>
      </w:r>
    </w:p>
    <w:p w14:paraId="51F85EA6" w14:textId="32A3F11B" w:rsidR="00015E34" w:rsidRPr="00B969D6" w:rsidRDefault="00FA568B" w:rsidP="00DC00C5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</w:pPr>
      <w:r>
        <w:rPr>
          <w:bCs/>
        </w:rPr>
        <w:t>Regulamin organizacyjny Sta</w:t>
      </w:r>
      <w:r w:rsidR="00DC00C5">
        <w:rPr>
          <w:bCs/>
        </w:rPr>
        <w:t>rostwa Powiatowego w Przemyślu.</w:t>
      </w:r>
    </w:p>
    <w:p w14:paraId="566556A0" w14:textId="0B5ECF43" w:rsidR="00B969D6" w:rsidRDefault="00B969D6" w:rsidP="00B969D6">
      <w:pPr>
        <w:suppressAutoHyphens w:val="0"/>
        <w:spacing w:line="360" w:lineRule="auto"/>
        <w:jc w:val="both"/>
      </w:pPr>
    </w:p>
    <w:p w14:paraId="624F68F5" w14:textId="7D8190B9" w:rsidR="00B969D6" w:rsidRPr="00B969D6" w:rsidRDefault="00B969D6" w:rsidP="00B969D6">
      <w:pPr>
        <w:pStyle w:val="Textbody"/>
        <w:tabs>
          <w:tab w:val="left" w:pos="94"/>
        </w:tabs>
        <w:spacing w:line="360" w:lineRule="auto"/>
      </w:pPr>
      <w:r w:rsidRPr="00B969D6">
        <w:t xml:space="preserve">Zadania z zakresu ustawy o Funduszu rozwoju przewozów autobusowych oraz ustawy </w:t>
      </w:r>
      <w:r>
        <w:br/>
      </w:r>
      <w:r w:rsidRPr="00B969D6">
        <w:t>o publicznym transporcie zbiorowym w Starostwie Powiatowym w Przemyślu realizowane są przez Wydział Komunikacji  i Dróg.</w:t>
      </w:r>
    </w:p>
    <w:p w14:paraId="1B7A6F53" w14:textId="701BEFD8" w:rsidR="00B969D6" w:rsidRPr="00B969D6" w:rsidRDefault="00B969D6" w:rsidP="00B969D6">
      <w:pPr>
        <w:autoSpaceDE w:val="0"/>
        <w:autoSpaceDN w:val="0"/>
        <w:adjustRightInd w:val="0"/>
        <w:spacing w:line="360" w:lineRule="auto"/>
        <w:jc w:val="both"/>
      </w:pPr>
      <w:r w:rsidRPr="00B969D6">
        <w:t xml:space="preserve">W okresie objętym </w:t>
      </w:r>
      <w:r w:rsidR="00BA5A21">
        <w:t>kontrolą zadania Starosty jako O</w:t>
      </w:r>
      <w:r w:rsidRPr="00B969D6">
        <w:t>rganizatora publicznego transportu zbiorowego wykonywał Wydział Komunikacji i Dróg. W regulaminie organizacyjnym Starostwa Powiatowego w Przemyślu obowiązującym w roku 2024 w §25 określającym zadania Wydziału nie wskazano</w:t>
      </w:r>
      <w:r w:rsidR="00BA5A21">
        <w:t xml:space="preserve"> żadnego z zadań Starosty jako O</w:t>
      </w:r>
      <w:r w:rsidRPr="00B969D6">
        <w:t>rganizatora publicznego transportu zbiorowego wynikających  z ustawy o Funduszu</w:t>
      </w:r>
      <w:r w:rsidR="00DE7E5A">
        <w:t xml:space="preserve"> rozwoju przewozów autobusowych, nie określono również, iż Wydział ten realizuje zadani</w:t>
      </w:r>
      <w:r w:rsidR="00E245B8">
        <w:t>a</w:t>
      </w:r>
      <w:r w:rsidR="00DE7E5A">
        <w:t xml:space="preserve"> wynikające z FRPA.</w:t>
      </w:r>
      <w:r w:rsidRPr="00B969D6">
        <w:t xml:space="preserve"> Również przedłożone upoważnienia naczelników Wydziału  nie zawierają upowa</w:t>
      </w:r>
      <w:r w:rsidR="00DE7E5A">
        <w:t xml:space="preserve">żnienia do realizacji ww. zadań, między innymi do podpisywania rozliczeń końcowych, wstępnych czy informacji kwartalnych, które to dokumenty zostały w 2024 r. podpisane przez Naczelnika Wydziału. </w:t>
      </w:r>
      <w:r w:rsidRPr="00B969D6">
        <w:t xml:space="preserve"> </w:t>
      </w:r>
    </w:p>
    <w:p w14:paraId="2074FEA7" w14:textId="62708673" w:rsidR="009F6802" w:rsidRPr="001D7A87" w:rsidRDefault="009F6802" w:rsidP="00B969D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6D273D84" w14:textId="47E7EB4F" w:rsidR="001F3B44" w:rsidRPr="00546B61" w:rsidRDefault="008A405A" w:rsidP="00A63059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546B61">
        <w:rPr>
          <w:rFonts w:ascii="Times New Roman" w:hAnsi="Times New Roman" w:cs="Times New Roman"/>
          <w:bCs/>
          <w:u w:val="single"/>
        </w:rPr>
        <w:t>dokonania wyboru o</w:t>
      </w:r>
      <w:r w:rsidR="001F3B44" w:rsidRPr="00546B61">
        <w:rPr>
          <w:rFonts w:ascii="Times New Roman" w:hAnsi="Times New Roman" w:cs="Times New Roman"/>
          <w:bCs/>
          <w:u w:val="single"/>
        </w:rPr>
        <w:t>peratora zgodnie z przepisam</w:t>
      </w:r>
      <w:r w:rsidR="009C6D8D" w:rsidRPr="00546B61">
        <w:rPr>
          <w:rFonts w:ascii="Times New Roman" w:hAnsi="Times New Roman" w:cs="Times New Roman"/>
          <w:bCs/>
          <w:u w:val="single"/>
        </w:rPr>
        <w:t>i ustawy z dnia 16 grudnia 2010</w:t>
      </w:r>
      <w:r w:rsidR="00E147AB" w:rsidRPr="00546B61">
        <w:rPr>
          <w:rFonts w:ascii="Times New Roman" w:hAnsi="Times New Roman" w:cs="Times New Roman"/>
          <w:bCs/>
          <w:u w:val="single"/>
        </w:rPr>
        <w:t xml:space="preserve"> </w:t>
      </w:r>
      <w:r w:rsidR="00A344EC" w:rsidRPr="00546B61">
        <w:rPr>
          <w:rFonts w:ascii="Times New Roman" w:hAnsi="Times New Roman" w:cs="Times New Roman"/>
          <w:bCs/>
          <w:u w:val="single"/>
        </w:rPr>
        <w:t>r. o  </w:t>
      </w:r>
      <w:r w:rsidR="001F3B44" w:rsidRPr="00546B61">
        <w:rPr>
          <w:rFonts w:ascii="Times New Roman" w:hAnsi="Times New Roman" w:cs="Times New Roman"/>
          <w:bCs/>
          <w:u w:val="single"/>
        </w:rPr>
        <w:t>p</w:t>
      </w:r>
      <w:r w:rsidR="00430258" w:rsidRPr="00546B61">
        <w:rPr>
          <w:rFonts w:ascii="Times New Roman" w:hAnsi="Times New Roman" w:cs="Times New Roman"/>
          <w:bCs/>
          <w:u w:val="single"/>
        </w:rPr>
        <w:t>ublicznym transporcie zbiorowym</w:t>
      </w:r>
    </w:p>
    <w:p w14:paraId="19991D57" w14:textId="77777777" w:rsidR="001E785B" w:rsidRPr="00A63059" w:rsidRDefault="001E785B" w:rsidP="001E785B">
      <w:pPr>
        <w:pStyle w:val="bodytext2"/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</w:p>
    <w:p w14:paraId="67330CE8" w14:textId="5003A0C3" w:rsidR="00316FF3" w:rsidRPr="00423967" w:rsidRDefault="00316FF3" w:rsidP="00316FF3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Operatorami publicznego transportu zbiorowego obs</w:t>
      </w:r>
      <w:r>
        <w:rPr>
          <w:rFonts w:ascii="Times New Roman" w:hAnsi="Times New Roman" w:cs="Times New Roman"/>
          <w:bCs/>
        </w:rPr>
        <w:t xml:space="preserve">ługującymi linie komunikacyjne </w:t>
      </w:r>
      <w:r w:rsidR="00401230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ramach umowy FRPA/49/2024</w:t>
      </w:r>
      <w:r w:rsidRPr="00423967">
        <w:rPr>
          <w:rFonts w:ascii="Times New Roman" w:hAnsi="Times New Roman" w:cs="Times New Roman"/>
          <w:bCs/>
        </w:rPr>
        <w:t xml:space="preserve"> były następujące podmioty: </w:t>
      </w:r>
    </w:p>
    <w:p w14:paraId="2C830B94" w14:textId="24356833" w:rsidR="00316FF3" w:rsidRPr="00423967" w:rsidRDefault="00316FF3" w:rsidP="00316FF3">
      <w:pPr>
        <w:pStyle w:val="bodytext2"/>
        <w:numPr>
          <w:ilvl w:val="0"/>
          <w:numId w:val="26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Firma Handlowo-Usługowa Mariusz Franków</w:t>
      </w:r>
      <w:r w:rsidRPr="00423967">
        <w:rPr>
          <w:rFonts w:ascii="Times New Roman" w:hAnsi="Times New Roman" w:cs="Times New Roman"/>
          <w:bCs/>
        </w:rPr>
        <w:t>,</w:t>
      </w:r>
    </w:p>
    <w:p w14:paraId="3A600ACD" w14:textId="666B4908" w:rsidR="00316FF3" w:rsidRPr="00423967" w:rsidRDefault="00316FF3" w:rsidP="00316FF3">
      <w:pPr>
        <w:pStyle w:val="bodytext2"/>
        <w:numPr>
          <w:ilvl w:val="0"/>
          <w:numId w:val="26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DAMil</w:t>
      </w:r>
      <w:proofErr w:type="spellEnd"/>
      <w:r>
        <w:rPr>
          <w:rFonts w:ascii="Times New Roman" w:hAnsi="Times New Roman" w:cs="Times New Roman"/>
          <w:bCs/>
        </w:rPr>
        <w:t>-Trans Krajowy i Międzynarodowy Przewóz Osób Danuta Cząstka-Sroka</w:t>
      </w:r>
      <w:r w:rsidRPr="00423967">
        <w:rPr>
          <w:rFonts w:ascii="Times New Roman" w:hAnsi="Times New Roman" w:cs="Times New Roman"/>
          <w:bCs/>
        </w:rPr>
        <w:tab/>
      </w:r>
      <w:r w:rsidR="00512FB9">
        <w:rPr>
          <w:rFonts w:ascii="Times New Roman" w:hAnsi="Times New Roman" w:cs="Times New Roman"/>
          <w:bCs/>
        </w:rPr>
        <w:t>.</w:t>
      </w:r>
    </w:p>
    <w:p w14:paraId="580DD8A8" w14:textId="0BF4D816" w:rsidR="00DD29B6" w:rsidRPr="00423967" w:rsidRDefault="00316FF3" w:rsidP="00316FF3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Z przedstawionych do kontroli dokumentów wynika, iż wyboru operatorów dokonano na podstawie art. 22 ust. 1 pkt 1 ustawy z dnia 16 grudnia 2010 r. o publicznym transporcie zbiorowym. </w:t>
      </w:r>
    </w:p>
    <w:p w14:paraId="3AF4B8FD" w14:textId="47BC6427" w:rsidR="005623BE" w:rsidRDefault="005623BE" w:rsidP="00316FF3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dniu 16 grudnia 2022</w:t>
      </w:r>
      <w:r w:rsidR="00316FF3" w:rsidRPr="00423967">
        <w:rPr>
          <w:rFonts w:ascii="Times New Roman" w:hAnsi="Times New Roman" w:cs="Times New Roman"/>
          <w:bCs/>
        </w:rPr>
        <w:t xml:space="preserve"> r. w Biuletynie Informacji Publicznej Powiatu </w:t>
      </w:r>
      <w:r>
        <w:rPr>
          <w:rFonts w:ascii="Times New Roman" w:hAnsi="Times New Roman" w:cs="Times New Roman"/>
          <w:bCs/>
        </w:rPr>
        <w:t>Przemyskiego</w:t>
      </w:r>
      <w:r w:rsidR="00316FF3" w:rsidRPr="00423967">
        <w:rPr>
          <w:rFonts w:ascii="Times New Roman" w:hAnsi="Times New Roman" w:cs="Times New Roman"/>
          <w:bCs/>
        </w:rPr>
        <w:t xml:space="preserve"> zostało opublikowane ogłoszenie </w:t>
      </w:r>
      <w:r w:rsidR="00316FF3">
        <w:rPr>
          <w:rFonts w:ascii="Times New Roman" w:hAnsi="Times New Roman" w:cs="Times New Roman"/>
          <w:bCs/>
        </w:rPr>
        <w:t>o zamiarze</w:t>
      </w:r>
      <w:r w:rsidR="004B27E1">
        <w:rPr>
          <w:rFonts w:ascii="Times New Roman" w:hAnsi="Times New Roman" w:cs="Times New Roman"/>
          <w:bCs/>
        </w:rPr>
        <w:t xml:space="preserve"> bezpośredniego zawarcia umowy </w:t>
      </w:r>
      <w:r w:rsidR="00316FF3" w:rsidRPr="00423967">
        <w:rPr>
          <w:rFonts w:ascii="Times New Roman" w:hAnsi="Times New Roman" w:cs="Times New Roman"/>
          <w:bCs/>
        </w:rPr>
        <w:t xml:space="preserve">w zakresie publicznego transportu zbiorowego na terenie Powiatu </w:t>
      </w:r>
      <w:r>
        <w:rPr>
          <w:rFonts w:ascii="Times New Roman" w:hAnsi="Times New Roman" w:cs="Times New Roman"/>
          <w:bCs/>
        </w:rPr>
        <w:t>Przemyskiego</w:t>
      </w:r>
      <w:r w:rsidR="00316FF3" w:rsidRPr="0042396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Ponadto ww. ogłoszenie zostało opublikowane na stronie internetowej Powiatu Przemyskiego oraz na</w:t>
      </w:r>
      <w:r w:rsidR="00401230">
        <w:rPr>
          <w:rFonts w:ascii="Times New Roman" w:hAnsi="Times New Roman" w:cs="Times New Roman"/>
          <w:bCs/>
        </w:rPr>
        <w:t xml:space="preserve"> tablicy </w:t>
      </w:r>
      <w:r>
        <w:rPr>
          <w:rFonts w:ascii="Times New Roman" w:hAnsi="Times New Roman" w:cs="Times New Roman"/>
          <w:bCs/>
        </w:rPr>
        <w:t xml:space="preserve">ogłoszeń </w:t>
      </w:r>
      <w:r w:rsidR="00B10C4B">
        <w:rPr>
          <w:rFonts w:ascii="Times New Roman" w:hAnsi="Times New Roman" w:cs="Times New Roman"/>
          <w:bCs/>
        </w:rPr>
        <w:t xml:space="preserve">w </w:t>
      </w:r>
      <w:r>
        <w:rPr>
          <w:rFonts w:ascii="Times New Roman" w:hAnsi="Times New Roman" w:cs="Times New Roman"/>
          <w:bCs/>
        </w:rPr>
        <w:t xml:space="preserve">budynku starostwa. </w:t>
      </w:r>
    </w:p>
    <w:p w14:paraId="07712CE9" w14:textId="77777777" w:rsidR="00316FF3" w:rsidRPr="00423967" w:rsidRDefault="00316FF3" w:rsidP="00316F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23967">
        <w:rPr>
          <w:rFonts w:ascii="Times New Roman" w:hAnsi="Times New Roman" w:cs="Times New Roman"/>
          <w:bCs/>
          <w:color w:val="000000" w:themeColor="text1"/>
        </w:rPr>
        <w:t xml:space="preserve">Ogłoszenie zostało opublikowane zgodnie z art. 23 ustawy z dnia 16 grudnia 2010 r. </w:t>
      </w:r>
      <w:r w:rsidRPr="00423967">
        <w:rPr>
          <w:rFonts w:ascii="Times New Roman" w:hAnsi="Times New Roman" w:cs="Times New Roman"/>
          <w:bCs/>
          <w:color w:val="000000" w:themeColor="text1"/>
        </w:rPr>
        <w:br/>
        <w:t xml:space="preserve">o publicznym transporcie zbiorowym oraz zawiera wszelkie wymagane </w:t>
      </w:r>
      <w:r w:rsidRPr="00CF6EE9">
        <w:rPr>
          <w:rFonts w:ascii="Times New Roman" w:hAnsi="Times New Roman" w:cs="Times New Roman"/>
          <w:bCs/>
          <w:color w:val="000000" w:themeColor="text1"/>
        </w:rPr>
        <w:t>dane</w:t>
      </w:r>
      <w:r w:rsidRPr="00423967">
        <w:rPr>
          <w:rFonts w:ascii="Times New Roman" w:hAnsi="Times New Roman" w:cs="Times New Roman"/>
          <w:bCs/>
          <w:color w:val="000000" w:themeColor="text1"/>
        </w:rPr>
        <w:t>, tj.:</w:t>
      </w:r>
    </w:p>
    <w:p w14:paraId="1BD48957" w14:textId="5B4A29C9" w:rsidR="00316FF3" w:rsidRPr="00423967" w:rsidRDefault="00BA5A21" w:rsidP="00316FF3">
      <w:pPr>
        <w:pStyle w:val="bodytext2"/>
        <w:numPr>
          <w:ilvl w:val="0"/>
          <w:numId w:val="14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nazwę i adres właściwego O</w:t>
      </w:r>
      <w:r w:rsidR="00316FF3" w:rsidRPr="00423967">
        <w:rPr>
          <w:rFonts w:ascii="Times New Roman" w:hAnsi="Times New Roman" w:cs="Times New Roman"/>
          <w:bCs/>
        </w:rPr>
        <w:t>rganizatora,</w:t>
      </w:r>
    </w:p>
    <w:p w14:paraId="43A585E7" w14:textId="77777777" w:rsidR="00316FF3" w:rsidRPr="00423967" w:rsidRDefault="00316FF3" w:rsidP="00316FF3">
      <w:pPr>
        <w:pStyle w:val="bodytext2"/>
        <w:numPr>
          <w:ilvl w:val="0"/>
          <w:numId w:val="14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określenie przewidywanego trybu udzielenia zamówienia,</w:t>
      </w:r>
    </w:p>
    <w:p w14:paraId="400ECAB5" w14:textId="77777777" w:rsidR="00316FF3" w:rsidRPr="00423967" w:rsidRDefault="00316FF3" w:rsidP="00316FF3">
      <w:pPr>
        <w:pStyle w:val="bodytext2"/>
        <w:numPr>
          <w:ilvl w:val="0"/>
          <w:numId w:val="14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128348CA" w14:textId="0A5F9240" w:rsidR="00316FF3" w:rsidRPr="00423967" w:rsidRDefault="00316FF3" w:rsidP="00316FF3">
      <w:pPr>
        <w:pStyle w:val="bodytext2"/>
        <w:numPr>
          <w:ilvl w:val="0"/>
          <w:numId w:val="14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przewidywaną datę rozpoczęcia postępowania o udzielenie zamówienia </w:t>
      </w:r>
      <w:r w:rsidRPr="00423967">
        <w:rPr>
          <w:rFonts w:ascii="Times New Roman" w:hAnsi="Times New Roman" w:cs="Times New Roman"/>
          <w:bCs/>
        </w:rPr>
        <w:br/>
        <w:t>w trybie</w:t>
      </w:r>
      <w:r w:rsidRPr="00423967">
        <w:rPr>
          <w:rFonts w:ascii="Times New Roman" w:hAnsi="Times New Roman" w:cs="Times New Roman"/>
          <w:bCs/>
          <w:color w:val="000000" w:themeColor="text1"/>
        </w:rPr>
        <w:t>, o którym</w:t>
      </w:r>
      <w:r w:rsidR="005623BE">
        <w:rPr>
          <w:rFonts w:ascii="Times New Roman" w:hAnsi="Times New Roman" w:cs="Times New Roman"/>
          <w:bCs/>
          <w:color w:val="000000" w:themeColor="text1"/>
        </w:rPr>
        <w:t xml:space="preserve"> mowa w art. 19 ust. 1 pkt 1</w:t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, lub bezpośredniego zawarcia umowy, </w:t>
      </w:r>
      <w:r w:rsidR="00020E3F">
        <w:rPr>
          <w:rFonts w:ascii="Times New Roman" w:hAnsi="Times New Roman" w:cs="Times New Roman"/>
          <w:bCs/>
          <w:color w:val="000000" w:themeColor="text1"/>
        </w:rPr>
        <w:br/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o którym mowa w art. 22 ust. 1 pkt 1-3, </w:t>
      </w:r>
    </w:p>
    <w:p w14:paraId="518C285A" w14:textId="15D3F8BC" w:rsidR="00316FF3" w:rsidRPr="00B10C4B" w:rsidRDefault="00316FF3" w:rsidP="00316FF3">
      <w:pPr>
        <w:pStyle w:val="bodytext2"/>
        <w:numPr>
          <w:ilvl w:val="0"/>
          <w:numId w:val="14"/>
        </w:numPr>
        <w:tabs>
          <w:tab w:val="left" w:pos="0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423967">
        <w:rPr>
          <w:rFonts w:ascii="Times New Roman" w:hAnsi="Times New Roman" w:cs="Times New Roman"/>
          <w:bCs/>
        </w:rPr>
        <w:t>przewidywany czas trwania umowy o świadczenie usług w zakresie publicznego transportu zbiorowego.</w:t>
      </w:r>
    </w:p>
    <w:p w14:paraId="7D961C29" w14:textId="715331A7" w:rsidR="008C6430" w:rsidRDefault="00B10C4B" w:rsidP="008C6430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dniu 15 czerwca 2023 r. na stronie BIP starostwa</w:t>
      </w:r>
      <w:r w:rsidR="008C6430">
        <w:rPr>
          <w:rFonts w:ascii="Times New Roman" w:hAnsi="Times New Roman" w:cs="Times New Roman"/>
          <w:bCs/>
        </w:rPr>
        <w:t xml:space="preserve">, stronie internetowej oraz na tablicy ogłoszeń w budynku starostwa </w:t>
      </w:r>
      <w:r>
        <w:rPr>
          <w:rFonts w:ascii="Times New Roman" w:hAnsi="Times New Roman" w:cs="Times New Roman"/>
          <w:bCs/>
        </w:rPr>
        <w:t>została opublikowana zmiana ogłoszenia o zamiarze bezpośredniego zawarcia umowy w zakresie publicznego transportu zbiorowego</w:t>
      </w:r>
      <w:r w:rsidR="008C6430">
        <w:rPr>
          <w:rFonts w:ascii="Times New Roman" w:hAnsi="Times New Roman" w:cs="Times New Roman"/>
          <w:bCs/>
        </w:rPr>
        <w:t>. Organizator dokonując zmiany ogłoszenia zachował termin określony</w:t>
      </w:r>
      <w:r w:rsidR="00380C6C">
        <w:rPr>
          <w:rFonts w:ascii="Times New Roman" w:hAnsi="Times New Roman" w:cs="Times New Roman"/>
          <w:bCs/>
        </w:rPr>
        <w:t xml:space="preserve"> w</w:t>
      </w:r>
      <w:r w:rsidR="008C6430">
        <w:rPr>
          <w:rFonts w:ascii="Times New Roman" w:hAnsi="Times New Roman" w:cs="Times New Roman"/>
          <w:bCs/>
        </w:rPr>
        <w:t xml:space="preserve"> art. 23 ust. 6 ustawy </w:t>
      </w:r>
      <w:r w:rsidR="00CC687B">
        <w:rPr>
          <w:rFonts w:ascii="Times New Roman" w:hAnsi="Times New Roman" w:cs="Times New Roman"/>
          <w:bCs/>
        </w:rPr>
        <w:br/>
      </w:r>
      <w:r w:rsidR="008C6430">
        <w:rPr>
          <w:rFonts w:ascii="Times New Roman" w:hAnsi="Times New Roman" w:cs="Times New Roman"/>
          <w:bCs/>
        </w:rPr>
        <w:t xml:space="preserve">o publicznym transporcie zbiorowym. </w:t>
      </w:r>
    </w:p>
    <w:p w14:paraId="2C8F5909" w14:textId="77777777" w:rsidR="004B27E1" w:rsidRDefault="00E0484F" w:rsidP="001F4587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odpowiedzi na ww. ogłoszenie trzech </w:t>
      </w:r>
      <w:r w:rsidR="00380C6C">
        <w:rPr>
          <w:rFonts w:ascii="Times New Roman" w:hAnsi="Times New Roman" w:cs="Times New Roman"/>
          <w:bCs/>
        </w:rPr>
        <w:t>operatorów</w:t>
      </w:r>
      <w:r>
        <w:rPr>
          <w:rFonts w:ascii="Times New Roman" w:hAnsi="Times New Roman" w:cs="Times New Roman"/>
          <w:bCs/>
        </w:rPr>
        <w:t xml:space="preserve"> wyraziło pisemne zainteresowanie świadczeniem usług w zakresie publicznego transportu zbiorowego na terenie </w:t>
      </w:r>
      <w:r w:rsidR="00890D9F">
        <w:rPr>
          <w:rFonts w:ascii="Times New Roman" w:hAnsi="Times New Roman" w:cs="Times New Roman"/>
          <w:bCs/>
        </w:rPr>
        <w:t>Powiatu</w:t>
      </w:r>
      <w:r>
        <w:rPr>
          <w:rFonts w:ascii="Times New Roman" w:hAnsi="Times New Roman" w:cs="Times New Roman"/>
          <w:bCs/>
        </w:rPr>
        <w:t xml:space="preserve"> Przemyskiego w 2024 r. tj.</w:t>
      </w:r>
      <w:r w:rsidR="00380C6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DAMil</w:t>
      </w:r>
      <w:proofErr w:type="spellEnd"/>
      <w:r>
        <w:rPr>
          <w:rFonts w:ascii="Times New Roman" w:hAnsi="Times New Roman" w:cs="Times New Roman"/>
          <w:bCs/>
        </w:rPr>
        <w:t>-Trans Krajowy i Międzynarodowy Przewóz Osób Danuta Cząstka-Sroka, Firma Handlowo-Usługowa Mariusz Franków oraz Firma Handlowo-Usługowa Tadeusz Sroka.</w:t>
      </w:r>
      <w:r w:rsidR="00380C6C">
        <w:rPr>
          <w:rFonts w:ascii="Times New Roman" w:hAnsi="Times New Roman" w:cs="Times New Roman"/>
          <w:bCs/>
        </w:rPr>
        <w:t xml:space="preserve"> </w:t>
      </w:r>
    </w:p>
    <w:p w14:paraId="3911FD86" w14:textId="5448696B" w:rsidR="004B27E1" w:rsidRPr="004B27E1" w:rsidRDefault="004B27E1" w:rsidP="004B27E1">
      <w:pPr>
        <w:pStyle w:val="mzm1ntyyndzfmty4nzm4mzdfmtaymw0"/>
        <w:spacing w:before="0" w:beforeAutospacing="0" w:after="0" w:afterAutospacing="0" w:line="36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W piśmie z dnia 15.02.2024 r. </w:t>
      </w:r>
      <w:r w:rsidRPr="004B27E1">
        <w:rPr>
          <w:color w:val="000000"/>
          <w:szCs w:val="20"/>
        </w:rPr>
        <w:t>znak</w:t>
      </w:r>
      <w:r>
        <w:rPr>
          <w:color w:val="000000"/>
          <w:szCs w:val="20"/>
        </w:rPr>
        <w:t xml:space="preserve">: KD.7140.5.2024 </w:t>
      </w:r>
      <w:r w:rsidRPr="004B27E1">
        <w:rPr>
          <w:color w:val="000000"/>
          <w:szCs w:val="20"/>
        </w:rPr>
        <w:t xml:space="preserve">skierowanym do Zarządu Powiatu Przemyskiego Naczelnik Wydziału Komunikacji i Dróg Leszek </w:t>
      </w:r>
      <w:proofErr w:type="spellStart"/>
      <w:r w:rsidRPr="004B27E1">
        <w:rPr>
          <w:color w:val="000000"/>
          <w:szCs w:val="20"/>
        </w:rPr>
        <w:t>Pusiarski</w:t>
      </w:r>
      <w:proofErr w:type="spellEnd"/>
      <w:r w:rsidRPr="004B27E1">
        <w:rPr>
          <w:color w:val="000000"/>
          <w:szCs w:val="20"/>
        </w:rPr>
        <w:t xml:space="preserve">  wskazał, iż </w:t>
      </w:r>
      <w:r>
        <w:rPr>
          <w:color w:val="000000"/>
          <w:szCs w:val="20"/>
        </w:rPr>
        <w:br/>
      </w:r>
      <w:r w:rsidRPr="004B27E1">
        <w:rPr>
          <w:color w:val="000000"/>
          <w:szCs w:val="20"/>
        </w:rPr>
        <w:t>w związku z dotychczasową przebiegającą bez zastrzeżeń współpracą wskazanym byłby wybór operatorów świadczących przewozy na terenie Powiatu Przemyskiego w roku poprzednim, tj.  </w:t>
      </w:r>
      <w:r>
        <w:rPr>
          <w:color w:val="000000"/>
          <w:szCs w:val="20"/>
        </w:rPr>
        <w:t xml:space="preserve">w 2023 r. Pismem z dnia 20.02.2024 r. zna: ORZ.I.0026.5.2024 </w:t>
      </w:r>
      <w:r w:rsidRPr="004B27E1">
        <w:rPr>
          <w:color w:val="000000"/>
          <w:szCs w:val="20"/>
        </w:rPr>
        <w:t>Zarząd przychylił się do stanowiska Naczelnika Wydziału.</w:t>
      </w:r>
    </w:p>
    <w:p w14:paraId="65391AC0" w14:textId="6266EAB7" w:rsidR="000D457C" w:rsidRPr="001F4587" w:rsidRDefault="000D457C" w:rsidP="001F4587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7A158900" w14:textId="751D3BBC" w:rsidR="006B040B" w:rsidRPr="00546B61" w:rsidRDefault="000F367D" w:rsidP="00A63059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46B61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546B61">
        <w:rPr>
          <w:rFonts w:ascii="Times New Roman" w:hAnsi="Times New Roman" w:cs="Times New Roman"/>
          <w:bCs/>
          <w:u w:val="single"/>
        </w:rPr>
        <w:t>iem wykorzystania dofina</w:t>
      </w:r>
      <w:r w:rsidR="00B04D17" w:rsidRPr="00546B61">
        <w:rPr>
          <w:rFonts w:ascii="Times New Roman" w:hAnsi="Times New Roman" w:cs="Times New Roman"/>
          <w:bCs/>
          <w:u w:val="single"/>
        </w:rPr>
        <w:t>n</w:t>
      </w:r>
      <w:r w:rsidR="001C3ABB" w:rsidRPr="00546B61">
        <w:rPr>
          <w:rFonts w:ascii="Times New Roman" w:hAnsi="Times New Roman" w:cs="Times New Roman"/>
          <w:bCs/>
          <w:u w:val="single"/>
        </w:rPr>
        <w:t>sowania</w:t>
      </w:r>
    </w:p>
    <w:p w14:paraId="267113F2" w14:textId="77777777" w:rsidR="001E785B" w:rsidRDefault="001E785B" w:rsidP="00492DBD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</w:p>
    <w:p w14:paraId="42B19722" w14:textId="0B3009B2" w:rsidR="00D1626F" w:rsidRPr="00423967" w:rsidRDefault="00077CC5" w:rsidP="00D1626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316F3">
        <w:rPr>
          <w:rFonts w:ascii="Times New Roman" w:hAnsi="Times New Roman" w:cs="Times New Roman"/>
          <w:bCs/>
        </w:rPr>
        <w:t>Umowa FRPA/</w:t>
      </w:r>
      <w:r w:rsidR="001B5252">
        <w:rPr>
          <w:rFonts w:ascii="Times New Roman" w:hAnsi="Times New Roman" w:cs="Times New Roman"/>
          <w:bCs/>
        </w:rPr>
        <w:t>49/2024</w:t>
      </w:r>
      <w:r w:rsidR="001C3ABB" w:rsidRPr="00E316F3">
        <w:rPr>
          <w:rFonts w:ascii="Times New Roman" w:hAnsi="Times New Roman" w:cs="Times New Roman"/>
          <w:bCs/>
        </w:rPr>
        <w:t xml:space="preserve"> opiewała na kwotę dopłat w wysokości </w:t>
      </w:r>
      <w:r w:rsidR="001B5252">
        <w:rPr>
          <w:rFonts w:ascii="Times New Roman" w:hAnsi="Times New Roman" w:cs="Times New Roman"/>
          <w:bCs/>
        </w:rPr>
        <w:t>3 137 262,00</w:t>
      </w:r>
      <w:r w:rsidR="00F3524B" w:rsidRPr="00E316F3">
        <w:rPr>
          <w:rFonts w:ascii="Times New Roman" w:hAnsi="Times New Roman" w:cs="Times New Roman"/>
          <w:bCs/>
        </w:rPr>
        <w:t xml:space="preserve"> zł</w:t>
      </w:r>
      <w:r w:rsidR="008A405A" w:rsidRPr="00E316F3">
        <w:rPr>
          <w:rFonts w:ascii="Times New Roman" w:hAnsi="Times New Roman" w:cs="Times New Roman"/>
          <w:bCs/>
        </w:rPr>
        <w:t xml:space="preserve">. </w:t>
      </w:r>
      <w:r w:rsidR="00034EC6" w:rsidRPr="00E316F3">
        <w:rPr>
          <w:rFonts w:ascii="Times New Roman" w:hAnsi="Times New Roman" w:cs="Times New Roman"/>
          <w:bCs/>
        </w:rPr>
        <w:t>Organizator</w:t>
      </w:r>
      <w:r w:rsidR="00F3524B" w:rsidRPr="00E316F3">
        <w:rPr>
          <w:rFonts w:ascii="Times New Roman" w:hAnsi="Times New Roman" w:cs="Times New Roman"/>
          <w:bCs/>
        </w:rPr>
        <w:t xml:space="preserve"> w </w:t>
      </w:r>
      <w:r w:rsidR="00020E3F">
        <w:rPr>
          <w:rFonts w:ascii="Times New Roman" w:hAnsi="Times New Roman" w:cs="Times New Roman"/>
          <w:bCs/>
        </w:rPr>
        <w:t xml:space="preserve">rozliczeniu </w:t>
      </w:r>
      <w:r w:rsidR="00EC42E3" w:rsidRPr="00E316F3">
        <w:rPr>
          <w:rFonts w:ascii="Times New Roman" w:hAnsi="Times New Roman" w:cs="Times New Roman"/>
          <w:bCs/>
        </w:rPr>
        <w:t>końcowym przedstawił, iż</w:t>
      </w:r>
      <w:r w:rsidR="00171D45" w:rsidRPr="00E316F3">
        <w:rPr>
          <w:rFonts w:ascii="Times New Roman" w:hAnsi="Times New Roman" w:cs="Times New Roman"/>
          <w:bCs/>
        </w:rPr>
        <w:t xml:space="preserve"> w</w:t>
      </w:r>
      <w:r w:rsidR="003149A7" w:rsidRPr="00E316F3">
        <w:rPr>
          <w:rFonts w:ascii="Times New Roman" w:hAnsi="Times New Roman" w:cs="Times New Roman"/>
          <w:bCs/>
        </w:rPr>
        <w:t>ysokość dofinansowania otrzymana</w:t>
      </w:r>
      <w:r w:rsidR="00F07289">
        <w:rPr>
          <w:rFonts w:ascii="Times New Roman" w:hAnsi="Times New Roman" w:cs="Times New Roman"/>
          <w:bCs/>
        </w:rPr>
        <w:t xml:space="preserve"> przez </w:t>
      </w:r>
      <w:r w:rsidR="00BA5A21">
        <w:rPr>
          <w:rFonts w:ascii="Times New Roman" w:hAnsi="Times New Roman" w:cs="Times New Roman"/>
          <w:bCs/>
        </w:rPr>
        <w:t>O</w:t>
      </w:r>
      <w:r w:rsidR="00171D45" w:rsidRPr="00E316F3">
        <w:rPr>
          <w:rFonts w:ascii="Times New Roman" w:hAnsi="Times New Roman" w:cs="Times New Roman"/>
          <w:bCs/>
        </w:rPr>
        <w:t xml:space="preserve">rganizatora od Wojewody wyniosła </w:t>
      </w:r>
      <w:r w:rsidR="001B5252">
        <w:rPr>
          <w:rFonts w:ascii="Times New Roman" w:hAnsi="Times New Roman" w:cs="Times New Roman"/>
          <w:bCs/>
        </w:rPr>
        <w:t>2 613 684,00</w:t>
      </w:r>
      <w:r w:rsidR="00F3524B" w:rsidRPr="00E316F3">
        <w:rPr>
          <w:rFonts w:ascii="Times New Roman" w:hAnsi="Times New Roman" w:cs="Times New Roman"/>
          <w:bCs/>
        </w:rPr>
        <w:t xml:space="preserve"> </w:t>
      </w:r>
      <w:r w:rsidR="009E7700" w:rsidRPr="00E316F3">
        <w:rPr>
          <w:rFonts w:ascii="Times New Roman" w:hAnsi="Times New Roman" w:cs="Times New Roman"/>
          <w:bCs/>
        </w:rPr>
        <w:t>zł</w:t>
      </w:r>
      <w:r w:rsidR="008A405A" w:rsidRPr="00E316F3">
        <w:rPr>
          <w:rFonts w:ascii="Times New Roman" w:hAnsi="Times New Roman" w:cs="Times New Roman"/>
          <w:bCs/>
        </w:rPr>
        <w:t>,</w:t>
      </w:r>
      <w:r w:rsidR="00697BFF" w:rsidRPr="00E316F3">
        <w:rPr>
          <w:rFonts w:ascii="Times New Roman" w:hAnsi="Times New Roman" w:cs="Times New Roman"/>
          <w:bCs/>
        </w:rPr>
        <w:t xml:space="preserve"> </w:t>
      </w:r>
      <w:r w:rsidR="009C030E">
        <w:rPr>
          <w:rFonts w:ascii="Times New Roman" w:hAnsi="Times New Roman" w:cs="Times New Roman"/>
          <w:bCs/>
        </w:rPr>
        <w:t xml:space="preserve">a </w:t>
      </w:r>
      <w:r w:rsidR="00171D45" w:rsidRPr="00E316F3">
        <w:rPr>
          <w:rFonts w:ascii="Times New Roman" w:hAnsi="Times New Roman" w:cs="Times New Roman"/>
          <w:bCs/>
        </w:rPr>
        <w:t xml:space="preserve">wielkość pracy wyniosła </w:t>
      </w:r>
      <w:r w:rsidR="001B5252">
        <w:rPr>
          <w:rFonts w:ascii="Times New Roman" w:hAnsi="Times New Roman" w:cs="Times New Roman"/>
          <w:bCs/>
        </w:rPr>
        <w:t>871 228,00</w:t>
      </w:r>
      <w:r w:rsidR="00034EC6" w:rsidRPr="00E316F3">
        <w:rPr>
          <w:rFonts w:ascii="Times New Roman" w:hAnsi="Times New Roman" w:cs="Times New Roman"/>
          <w:bCs/>
        </w:rPr>
        <w:t xml:space="preserve"> wozokilometrów</w:t>
      </w:r>
      <w:r w:rsidR="00171D45" w:rsidRPr="00E316F3">
        <w:rPr>
          <w:rFonts w:ascii="Times New Roman" w:hAnsi="Times New Roman" w:cs="Times New Roman"/>
          <w:bCs/>
        </w:rPr>
        <w:t xml:space="preserve">. </w:t>
      </w:r>
      <w:r w:rsidR="00D1626F" w:rsidRPr="00423967">
        <w:rPr>
          <w:rFonts w:ascii="Times New Roman" w:hAnsi="Times New Roman" w:cs="Times New Roman"/>
          <w:bCs/>
        </w:rPr>
        <w:t>Dopła</w:t>
      </w:r>
      <w:r w:rsidR="00D1626F">
        <w:rPr>
          <w:rFonts w:ascii="Times New Roman" w:hAnsi="Times New Roman" w:cs="Times New Roman"/>
          <w:bCs/>
        </w:rPr>
        <w:t xml:space="preserve">ta została wykorzystana zgodnie </w:t>
      </w:r>
      <w:r w:rsidR="00D1626F" w:rsidRPr="00423967">
        <w:rPr>
          <w:rFonts w:ascii="Times New Roman" w:hAnsi="Times New Roman" w:cs="Times New Roman"/>
          <w:bCs/>
        </w:rPr>
        <w:t>z przeznaczeniem</w:t>
      </w:r>
      <w:r w:rsidR="00D1626F">
        <w:rPr>
          <w:rFonts w:ascii="Times New Roman" w:hAnsi="Times New Roman" w:cs="Times New Roman"/>
          <w:bCs/>
        </w:rPr>
        <w:t>,</w:t>
      </w:r>
      <w:r w:rsidR="00D1626F" w:rsidRPr="00423967">
        <w:rPr>
          <w:rFonts w:ascii="Times New Roman" w:hAnsi="Times New Roman" w:cs="Times New Roman"/>
          <w:bCs/>
        </w:rPr>
        <w:t xml:space="preserve"> tj. na realizację zadania polegającego na utworzeniu albo przywróceniu linii komunikacyjnych, na których będą wykonywane przewozy autobusowe o charakterze użyteczności publicznej. </w:t>
      </w:r>
    </w:p>
    <w:p w14:paraId="20D1F7A4" w14:textId="51F30320" w:rsidR="002A0B3E" w:rsidRPr="00E316F3" w:rsidRDefault="002A0B3E" w:rsidP="00020E3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7830203C" w14:textId="0FEA9DC2" w:rsidR="00407DDF" w:rsidRPr="0017315C" w:rsidRDefault="00BC0538" w:rsidP="00A63059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17315C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17315C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="00335B9B" w:rsidRPr="0017315C">
        <w:rPr>
          <w:rFonts w:ascii="Times New Roman" w:hAnsi="Times New Roman" w:cs="Times New Roman"/>
          <w:bCs/>
          <w:u w:val="single"/>
        </w:rPr>
        <w:t xml:space="preserve">łasnego </w:t>
      </w:r>
      <w:r w:rsidRPr="0017315C">
        <w:rPr>
          <w:rFonts w:ascii="Times New Roman" w:hAnsi="Times New Roman" w:cs="Times New Roman"/>
          <w:bCs/>
          <w:u w:val="single"/>
        </w:rPr>
        <w:t>w finansowaniu zadania</w:t>
      </w:r>
    </w:p>
    <w:p w14:paraId="5B16EDD3" w14:textId="77777777" w:rsidR="001E785B" w:rsidRDefault="001E785B" w:rsidP="005979B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68A9D565" w14:textId="0E950EB5" w:rsidR="00607378" w:rsidRDefault="00F07F9D" w:rsidP="005979B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3565">
        <w:rPr>
          <w:rFonts w:ascii="Times New Roman" w:hAnsi="Times New Roman" w:cs="Times New Roman"/>
          <w:bCs/>
        </w:rPr>
        <w:t xml:space="preserve">Jak wynika z </w:t>
      </w:r>
      <w:r w:rsidR="00F358A8" w:rsidRPr="005E3565">
        <w:rPr>
          <w:rFonts w:ascii="Times New Roman" w:hAnsi="Times New Roman" w:cs="Times New Roman"/>
          <w:bCs/>
        </w:rPr>
        <w:t>Uchwały</w:t>
      </w:r>
      <w:r w:rsidR="00607378">
        <w:rPr>
          <w:rFonts w:ascii="Times New Roman" w:hAnsi="Times New Roman" w:cs="Times New Roman"/>
          <w:bCs/>
        </w:rPr>
        <w:t xml:space="preserve"> nr LXXXV/540/2023 </w:t>
      </w:r>
      <w:r w:rsidR="00BD319E" w:rsidRPr="005E3565">
        <w:rPr>
          <w:rFonts w:ascii="Times New Roman" w:hAnsi="Times New Roman" w:cs="Times New Roman"/>
          <w:bCs/>
        </w:rPr>
        <w:t xml:space="preserve">Rady Powiatu </w:t>
      </w:r>
      <w:r w:rsidR="00607378">
        <w:rPr>
          <w:rFonts w:ascii="Times New Roman" w:hAnsi="Times New Roman" w:cs="Times New Roman"/>
          <w:bCs/>
        </w:rPr>
        <w:t>Przemyskiego z dnia 21 grudnia</w:t>
      </w:r>
      <w:r w:rsidR="00C566A9">
        <w:rPr>
          <w:rFonts w:ascii="Times New Roman" w:hAnsi="Times New Roman" w:cs="Times New Roman"/>
          <w:bCs/>
        </w:rPr>
        <w:t xml:space="preserve"> 2023 </w:t>
      </w:r>
      <w:r w:rsidR="00722F15">
        <w:rPr>
          <w:rFonts w:ascii="Times New Roman" w:hAnsi="Times New Roman" w:cs="Times New Roman"/>
          <w:bCs/>
        </w:rPr>
        <w:t xml:space="preserve">r. </w:t>
      </w:r>
      <w:r w:rsidR="00607378">
        <w:rPr>
          <w:rFonts w:ascii="Times New Roman" w:hAnsi="Times New Roman" w:cs="Times New Roman"/>
          <w:bCs/>
        </w:rPr>
        <w:t>zabezpieczona</w:t>
      </w:r>
      <w:r w:rsidR="00722F15">
        <w:rPr>
          <w:rFonts w:ascii="Times New Roman" w:hAnsi="Times New Roman" w:cs="Times New Roman"/>
          <w:bCs/>
        </w:rPr>
        <w:t xml:space="preserve"> została</w:t>
      </w:r>
      <w:r w:rsidR="00607378">
        <w:rPr>
          <w:rFonts w:ascii="Times New Roman" w:hAnsi="Times New Roman" w:cs="Times New Roman"/>
          <w:bCs/>
        </w:rPr>
        <w:t xml:space="preserve"> po stronie wydatków kwota 400 000</w:t>
      </w:r>
      <w:r w:rsidR="00B35F92">
        <w:rPr>
          <w:rFonts w:ascii="Times New Roman" w:hAnsi="Times New Roman" w:cs="Times New Roman"/>
          <w:bCs/>
        </w:rPr>
        <w:t xml:space="preserve">,00 zł stanowiąca wkład własny </w:t>
      </w:r>
      <w:r w:rsidR="00BA5A21">
        <w:rPr>
          <w:rFonts w:ascii="Times New Roman" w:hAnsi="Times New Roman" w:cs="Times New Roman"/>
          <w:bCs/>
        </w:rPr>
        <w:t>O</w:t>
      </w:r>
      <w:r w:rsidR="00607378">
        <w:rPr>
          <w:rFonts w:ascii="Times New Roman" w:hAnsi="Times New Roman" w:cs="Times New Roman"/>
          <w:bCs/>
        </w:rPr>
        <w:t xml:space="preserve">rganizatora. </w:t>
      </w:r>
    </w:p>
    <w:p w14:paraId="769FF7C9" w14:textId="7D066E82" w:rsidR="00607378" w:rsidRDefault="00607378" w:rsidP="005979B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Zgodnie z uchwałą XC/575/2024 Rady Powiatu Przemyskiego w sprawie zmian w uchwale budżetowej Powiatu Przemyskiego na 2024 rok </w:t>
      </w:r>
      <w:r w:rsidR="0017315C">
        <w:rPr>
          <w:rFonts w:ascii="Times New Roman" w:hAnsi="Times New Roman" w:cs="Times New Roman"/>
          <w:bCs/>
        </w:rPr>
        <w:t xml:space="preserve">po stronie wydatków została zabezpieczona kwota </w:t>
      </w:r>
      <w:r>
        <w:rPr>
          <w:rFonts w:ascii="Times New Roman" w:hAnsi="Times New Roman" w:cs="Times New Roman"/>
          <w:bCs/>
        </w:rPr>
        <w:t xml:space="preserve">3 537 262,00 zł. </w:t>
      </w:r>
      <w:r w:rsidR="0017315C">
        <w:rPr>
          <w:rFonts w:ascii="Times New Roman" w:hAnsi="Times New Roman" w:cs="Times New Roman"/>
          <w:bCs/>
        </w:rPr>
        <w:t xml:space="preserve">Powyższa </w:t>
      </w:r>
      <w:r w:rsidRPr="005E3565">
        <w:rPr>
          <w:rFonts w:ascii="Times New Roman" w:hAnsi="Times New Roman" w:cs="Times New Roman"/>
          <w:bCs/>
        </w:rPr>
        <w:t xml:space="preserve">kwota stanowi składową przyznanej kwoty dopłaty </w:t>
      </w:r>
      <w:r w:rsidR="0017315C">
        <w:rPr>
          <w:rFonts w:ascii="Times New Roman" w:hAnsi="Times New Roman" w:cs="Times New Roman"/>
          <w:bCs/>
        </w:rPr>
        <w:br/>
      </w:r>
      <w:r w:rsidRPr="005E3565">
        <w:rPr>
          <w:rFonts w:ascii="Times New Roman" w:hAnsi="Times New Roman" w:cs="Times New Roman"/>
          <w:bCs/>
        </w:rPr>
        <w:t xml:space="preserve">w wysokości </w:t>
      </w:r>
      <w:r>
        <w:rPr>
          <w:rFonts w:ascii="Times New Roman" w:hAnsi="Times New Roman" w:cs="Times New Roman"/>
          <w:bCs/>
        </w:rPr>
        <w:t>3 137 262,00</w:t>
      </w:r>
      <w:r w:rsidRPr="005E3565">
        <w:rPr>
          <w:rFonts w:ascii="Times New Roman" w:hAnsi="Times New Roman" w:cs="Times New Roman"/>
          <w:bCs/>
        </w:rPr>
        <w:t xml:space="preserve"> zł oraz założony we wniosku o </w:t>
      </w:r>
      <w:r>
        <w:rPr>
          <w:rFonts w:ascii="Times New Roman" w:hAnsi="Times New Roman" w:cs="Times New Roman"/>
          <w:bCs/>
        </w:rPr>
        <w:t>objęcie w roku 2024</w:t>
      </w:r>
      <w:r w:rsidRPr="005E3565">
        <w:rPr>
          <w:rFonts w:ascii="Times New Roman" w:hAnsi="Times New Roman" w:cs="Times New Roman"/>
          <w:bCs/>
        </w:rPr>
        <w:t xml:space="preserve"> dopłatą do przewozów autobusowych o charakterze użyteczności publicznej wkład własny w wysokości </w:t>
      </w:r>
      <w:r>
        <w:rPr>
          <w:rFonts w:ascii="Times New Roman" w:hAnsi="Times New Roman" w:cs="Times New Roman"/>
          <w:bCs/>
        </w:rPr>
        <w:t>400 000,00</w:t>
      </w:r>
      <w:r w:rsidRPr="005E3565">
        <w:rPr>
          <w:rFonts w:ascii="Times New Roman" w:hAnsi="Times New Roman" w:cs="Times New Roman"/>
          <w:bCs/>
        </w:rPr>
        <w:t xml:space="preserve"> zł. </w:t>
      </w:r>
    </w:p>
    <w:p w14:paraId="0BBA1C65" w14:textId="3CCEB4AE" w:rsidR="006B040B" w:rsidRPr="00573A50" w:rsidRDefault="00F77A1A" w:rsidP="00F77A1A">
      <w:pPr>
        <w:pStyle w:val="bodytext2"/>
        <w:tabs>
          <w:tab w:val="left" w:pos="851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  <w:color w:val="FF0000"/>
        </w:rPr>
      </w:pPr>
      <w:r w:rsidRPr="005E3565">
        <w:rPr>
          <w:rFonts w:ascii="Times New Roman" w:hAnsi="Times New Roman" w:cs="Times New Roman"/>
          <w:bCs/>
        </w:rPr>
        <w:t>Z</w:t>
      </w:r>
      <w:r w:rsidR="00C65E41" w:rsidRPr="005E3565">
        <w:rPr>
          <w:rFonts w:ascii="Times New Roman" w:hAnsi="Times New Roman" w:cs="Times New Roman"/>
          <w:bCs/>
        </w:rPr>
        <w:t xml:space="preserve"> </w:t>
      </w:r>
      <w:r w:rsidR="004B6E03" w:rsidRPr="005E3565">
        <w:rPr>
          <w:rFonts w:ascii="Times New Roman" w:hAnsi="Times New Roman" w:cs="Times New Roman"/>
          <w:bCs/>
        </w:rPr>
        <w:t>rozliczenia końcowego</w:t>
      </w:r>
      <w:r w:rsidR="00BA45D4" w:rsidRPr="005E3565">
        <w:rPr>
          <w:rFonts w:ascii="Times New Roman" w:hAnsi="Times New Roman" w:cs="Times New Roman"/>
          <w:bCs/>
        </w:rPr>
        <w:t xml:space="preserve"> zadania </w:t>
      </w:r>
      <w:r w:rsidR="007579E4" w:rsidRPr="005E3565">
        <w:rPr>
          <w:rFonts w:ascii="Times New Roman" w:hAnsi="Times New Roman" w:cs="Times New Roman"/>
          <w:bCs/>
        </w:rPr>
        <w:t xml:space="preserve">wynika, iż </w:t>
      </w:r>
      <w:r w:rsidR="005E3565" w:rsidRPr="005E3565">
        <w:rPr>
          <w:rFonts w:ascii="Times New Roman" w:hAnsi="Times New Roman" w:cs="Times New Roman"/>
          <w:bCs/>
        </w:rPr>
        <w:t xml:space="preserve">Powiat </w:t>
      </w:r>
      <w:r w:rsidR="00607378">
        <w:rPr>
          <w:rFonts w:ascii="Times New Roman" w:hAnsi="Times New Roman" w:cs="Times New Roman"/>
          <w:bCs/>
        </w:rPr>
        <w:t>Przemyski</w:t>
      </w:r>
      <w:r w:rsidR="00077CC5" w:rsidRPr="005E3565">
        <w:rPr>
          <w:rFonts w:ascii="Times New Roman" w:hAnsi="Times New Roman" w:cs="Times New Roman"/>
          <w:bCs/>
        </w:rPr>
        <w:t xml:space="preserve"> </w:t>
      </w:r>
      <w:r w:rsidR="005E3565" w:rsidRPr="005E3565">
        <w:rPr>
          <w:rFonts w:ascii="Times New Roman" w:hAnsi="Times New Roman" w:cs="Times New Roman"/>
          <w:bCs/>
        </w:rPr>
        <w:t>przekazał</w:t>
      </w:r>
      <w:r w:rsidR="00C65E41" w:rsidRPr="005E3565">
        <w:rPr>
          <w:rFonts w:ascii="Times New Roman" w:hAnsi="Times New Roman" w:cs="Times New Roman"/>
          <w:bCs/>
        </w:rPr>
        <w:t xml:space="preserve"> </w:t>
      </w:r>
      <w:r w:rsidR="007579E4" w:rsidRPr="005E3565">
        <w:rPr>
          <w:rFonts w:ascii="Times New Roman" w:hAnsi="Times New Roman" w:cs="Times New Roman"/>
          <w:bCs/>
        </w:rPr>
        <w:t>opera</w:t>
      </w:r>
      <w:r w:rsidR="00431AB1">
        <w:rPr>
          <w:rFonts w:ascii="Times New Roman" w:hAnsi="Times New Roman" w:cs="Times New Roman"/>
          <w:bCs/>
        </w:rPr>
        <w:t>torom</w:t>
      </w:r>
      <w:r w:rsidRPr="005E3565">
        <w:rPr>
          <w:rFonts w:ascii="Times New Roman" w:hAnsi="Times New Roman" w:cs="Times New Roman"/>
          <w:bCs/>
        </w:rPr>
        <w:t xml:space="preserve"> </w:t>
      </w:r>
      <w:r w:rsidR="00ED50E7" w:rsidRPr="005E3565">
        <w:rPr>
          <w:rFonts w:ascii="Times New Roman" w:hAnsi="Times New Roman" w:cs="Times New Roman"/>
          <w:bCs/>
        </w:rPr>
        <w:t>środki własne w </w:t>
      </w:r>
      <w:r w:rsidR="007579E4" w:rsidRPr="005E3565">
        <w:rPr>
          <w:rFonts w:ascii="Times New Roman" w:hAnsi="Times New Roman" w:cs="Times New Roman"/>
          <w:bCs/>
        </w:rPr>
        <w:t>wysokości</w:t>
      </w:r>
      <w:r w:rsidR="00442376" w:rsidRPr="005E3565">
        <w:rPr>
          <w:rFonts w:ascii="Times New Roman" w:hAnsi="Times New Roman" w:cs="Times New Roman"/>
          <w:bCs/>
        </w:rPr>
        <w:t xml:space="preserve"> wymaganego</w:t>
      </w:r>
      <w:r w:rsidR="007579E4" w:rsidRPr="005E3565">
        <w:rPr>
          <w:rFonts w:ascii="Times New Roman" w:hAnsi="Times New Roman" w:cs="Times New Roman"/>
          <w:bCs/>
        </w:rPr>
        <w:t xml:space="preserve"> minimum 10%</w:t>
      </w:r>
      <w:r w:rsidR="007579E4" w:rsidRPr="005E3565">
        <w:rPr>
          <w:rFonts w:ascii="Times New Roman" w:hAnsi="Times New Roman" w:cs="Times New Roman"/>
        </w:rPr>
        <w:t xml:space="preserve"> </w:t>
      </w:r>
      <w:r w:rsidR="007579E4" w:rsidRPr="005E3565">
        <w:rPr>
          <w:rFonts w:ascii="Times New Roman" w:hAnsi="Times New Roman" w:cs="Times New Roman"/>
          <w:bCs/>
        </w:rPr>
        <w:t>ceny</w:t>
      </w:r>
      <w:r w:rsidR="000773FE" w:rsidRPr="005E3565">
        <w:rPr>
          <w:rFonts w:ascii="Times New Roman" w:hAnsi="Times New Roman" w:cs="Times New Roman"/>
          <w:bCs/>
        </w:rPr>
        <w:t xml:space="preserve"> rzeczywistej</w:t>
      </w:r>
      <w:r w:rsidR="007579E4" w:rsidRPr="005E3565">
        <w:rPr>
          <w:rFonts w:ascii="Times New Roman" w:hAnsi="Times New Roman" w:cs="Times New Roman"/>
          <w:bCs/>
        </w:rPr>
        <w:t xml:space="preserve"> usługi w zakresie publicznego transportu zbiorowego</w:t>
      </w:r>
      <w:r w:rsidR="00F961B2" w:rsidRPr="005E3565">
        <w:rPr>
          <w:rFonts w:ascii="Times New Roman" w:hAnsi="Times New Roman" w:cs="Times New Roman"/>
          <w:bCs/>
        </w:rPr>
        <w:t>.</w:t>
      </w:r>
    </w:p>
    <w:p w14:paraId="22737C07" w14:textId="77777777" w:rsidR="006E568D" w:rsidRPr="00573A50" w:rsidRDefault="006E568D" w:rsidP="00B4689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7DE007C9" w14:textId="2433478C" w:rsidR="006B040B" w:rsidRPr="00546A00" w:rsidRDefault="000F367D" w:rsidP="00A63059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46A00">
        <w:rPr>
          <w:rFonts w:ascii="Times New Roman" w:hAnsi="Times New Roman" w:cs="Times New Roman"/>
          <w:bCs/>
          <w:u w:val="single"/>
        </w:rPr>
        <w:lastRenderedPageBreak/>
        <w:t>przekazania do Wojewody uwierzytelnionych kse</w:t>
      </w:r>
      <w:r w:rsidR="00B04D17" w:rsidRPr="00546A00">
        <w:rPr>
          <w:rFonts w:ascii="Times New Roman" w:hAnsi="Times New Roman" w:cs="Times New Roman"/>
          <w:bCs/>
          <w:u w:val="single"/>
        </w:rPr>
        <w:t xml:space="preserve">rokopii: umów, aneksów do umów </w:t>
      </w:r>
      <w:r w:rsidR="00EE66A2">
        <w:rPr>
          <w:rFonts w:ascii="Times New Roman" w:hAnsi="Times New Roman" w:cs="Times New Roman"/>
          <w:bCs/>
          <w:u w:val="single"/>
        </w:rPr>
        <w:t xml:space="preserve">oraz zgody organu stanowiącego </w:t>
      </w:r>
      <w:r w:rsidR="00BA5A21">
        <w:rPr>
          <w:rFonts w:ascii="Times New Roman" w:hAnsi="Times New Roman" w:cs="Times New Roman"/>
          <w:bCs/>
          <w:u w:val="single"/>
        </w:rPr>
        <w:t>O</w:t>
      </w:r>
      <w:r w:rsidRPr="00546A00">
        <w:rPr>
          <w:rFonts w:ascii="Times New Roman" w:hAnsi="Times New Roman" w:cs="Times New Roman"/>
          <w:bCs/>
          <w:u w:val="single"/>
        </w:rPr>
        <w:t>rganizatora na ich zawarcie w terminie 7 dni licząc od daty ich podpisania</w:t>
      </w:r>
    </w:p>
    <w:p w14:paraId="7FB9A73F" w14:textId="77777777" w:rsidR="00592D6A" w:rsidRDefault="00592D6A" w:rsidP="0001261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</w:p>
    <w:p w14:paraId="493F54DE" w14:textId="6D2CB1E7" w:rsidR="006B040B" w:rsidRPr="005A128D" w:rsidRDefault="00EE66A2" w:rsidP="0001261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okresie objętym kontrolą </w:t>
      </w:r>
      <w:r w:rsidR="00BA5A21">
        <w:rPr>
          <w:rFonts w:ascii="Times New Roman" w:hAnsi="Times New Roman" w:cs="Times New Roman"/>
          <w:bCs/>
        </w:rPr>
        <w:t>O</w:t>
      </w:r>
      <w:r w:rsidR="006B040B" w:rsidRPr="005A128D">
        <w:rPr>
          <w:rFonts w:ascii="Times New Roman" w:hAnsi="Times New Roman" w:cs="Times New Roman"/>
          <w:bCs/>
        </w:rPr>
        <w:t>rganizator przekazał Wojewodzie Podkarpackiemu:</w:t>
      </w:r>
    </w:p>
    <w:p w14:paraId="3B8B234C" w14:textId="52353248" w:rsidR="00083468" w:rsidRDefault="00083468" w:rsidP="00083468">
      <w:pPr>
        <w:pStyle w:val="bodytext2"/>
        <w:numPr>
          <w:ilvl w:val="0"/>
          <w:numId w:val="6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KD.7140.6.2024</w:t>
      </w:r>
      <w:r w:rsidRPr="00273B50">
        <w:rPr>
          <w:rFonts w:ascii="Times New Roman" w:hAnsi="Times New Roman" w:cs="Times New Roman"/>
          <w:bCs/>
        </w:rPr>
        <w:t xml:space="preserve"> o świadczenie usług w zakresie publicznego transportu zbiorowego</w:t>
      </w:r>
      <w:r>
        <w:rPr>
          <w:rFonts w:ascii="Times New Roman" w:hAnsi="Times New Roman" w:cs="Times New Roman"/>
          <w:bCs/>
        </w:rPr>
        <w:t xml:space="preserve"> w transporcie drogowym na liniach komunikacyjnych na terenie Powiatu Przemyskiego zawartą w dniu 29 lutego 2024 r. z Panem Mariuszem Franków prowadzącym działalność gospodarczą pod nazwa Firma Handlowo-Usługowa Mariusz Franków. Umowa wpłynęła do PUW w dniu 8 marca 2024 r., tj. z przekroczeniem terminu,</w:t>
      </w:r>
    </w:p>
    <w:p w14:paraId="4D349AD0" w14:textId="1FA4C76F" w:rsidR="002A0B3E" w:rsidRPr="004B27E1" w:rsidRDefault="00083468" w:rsidP="00E1475A">
      <w:pPr>
        <w:pStyle w:val="bodytext2"/>
        <w:numPr>
          <w:ilvl w:val="0"/>
          <w:numId w:val="6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Umowę nr KD.7140.7.2024 </w:t>
      </w:r>
      <w:r w:rsidRPr="00273B50">
        <w:rPr>
          <w:rFonts w:ascii="Times New Roman" w:hAnsi="Times New Roman" w:cs="Times New Roman"/>
          <w:bCs/>
        </w:rPr>
        <w:t>o świadczenie usług w zakresie publicznego transportu zbiorowego</w:t>
      </w:r>
      <w:r>
        <w:rPr>
          <w:rFonts w:ascii="Times New Roman" w:hAnsi="Times New Roman" w:cs="Times New Roman"/>
          <w:bCs/>
        </w:rPr>
        <w:t xml:space="preserve"> w transporcie drogowym na liniach komunikacyjnych na terenie Powiatu Przemyskiego zawartą w dniu 29 lutego 2024 r. z Panią Danutą Cz</w:t>
      </w:r>
      <w:r w:rsidR="009723BE">
        <w:rPr>
          <w:rFonts w:ascii="Times New Roman" w:hAnsi="Times New Roman" w:cs="Times New Roman"/>
          <w:bCs/>
        </w:rPr>
        <w:t>ąstka-</w:t>
      </w:r>
      <w:r>
        <w:rPr>
          <w:rFonts w:ascii="Times New Roman" w:hAnsi="Times New Roman" w:cs="Times New Roman"/>
          <w:bCs/>
        </w:rPr>
        <w:t xml:space="preserve">Sroka prowadzącą działalność gospodarczą pod nazwą </w:t>
      </w:r>
      <w:proofErr w:type="spellStart"/>
      <w:r>
        <w:rPr>
          <w:rFonts w:ascii="Times New Roman" w:hAnsi="Times New Roman" w:cs="Times New Roman"/>
          <w:bCs/>
        </w:rPr>
        <w:t>DAMiL</w:t>
      </w:r>
      <w:proofErr w:type="spellEnd"/>
      <w:r>
        <w:rPr>
          <w:rFonts w:ascii="Times New Roman" w:hAnsi="Times New Roman" w:cs="Times New Roman"/>
          <w:bCs/>
        </w:rPr>
        <w:t>-Trans</w:t>
      </w:r>
      <w:r w:rsidR="00E1475A">
        <w:rPr>
          <w:rFonts w:ascii="Times New Roman" w:hAnsi="Times New Roman" w:cs="Times New Roman"/>
          <w:bCs/>
        </w:rPr>
        <w:t xml:space="preserve"> Krajowy </w:t>
      </w:r>
      <w:r w:rsidR="00CC687B">
        <w:rPr>
          <w:rFonts w:ascii="Times New Roman" w:hAnsi="Times New Roman" w:cs="Times New Roman"/>
          <w:bCs/>
        </w:rPr>
        <w:br/>
      </w:r>
      <w:r w:rsidR="00E1475A">
        <w:rPr>
          <w:rFonts w:ascii="Times New Roman" w:hAnsi="Times New Roman" w:cs="Times New Roman"/>
          <w:bCs/>
        </w:rPr>
        <w:t>i Międzynarodowy P</w:t>
      </w:r>
      <w:r w:rsidR="00722F15">
        <w:rPr>
          <w:rFonts w:ascii="Times New Roman" w:hAnsi="Times New Roman" w:cs="Times New Roman"/>
          <w:bCs/>
        </w:rPr>
        <w:t>rzewóz Osób</w:t>
      </w:r>
      <w:r>
        <w:rPr>
          <w:rFonts w:ascii="Times New Roman" w:hAnsi="Times New Roman" w:cs="Times New Roman"/>
          <w:bCs/>
        </w:rPr>
        <w:t>. Umowa wpły</w:t>
      </w:r>
      <w:r w:rsidR="00722F15">
        <w:rPr>
          <w:rFonts w:ascii="Times New Roman" w:hAnsi="Times New Roman" w:cs="Times New Roman"/>
          <w:bCs/>
        </w:rPr>
        <w:t xml:space="preserve">nęła do PUW w dniu </w:t>
      </w:r>
      <w:r w:rsidR="00915FB6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marca 2024 r., tj. </w:t>
      </w:r>
      <w:r w:rsidR="00915FB6">
        <w:rPr>
          <w:rFonts w:ascii="Times New Roman" w:hAnsi="Times New Roman" w:cs="Times New Roman"/>
          <w:bCs/>
        </w:rPr>
        <w:t>z przekroczeniem terminu</w:t>
      </w:r>
      <w:r>
        <w:rPr>
          <w:rFonts w:ascii="Times New Roman" w:hAnsi="Times New Roman" w:cs="Times New Roman"/>
          <w:bCs/>
        </w:rPr>
        <w:t xml:space="preserve">. </w:t>
      </w:r>
    </w:p>
    <w:p w14:paraId="1F47CB12" w14:textId="1B7CB2E2" w:rsidR="0019359F" w:rsidRPr="00546A00" w:rsidRDefault="000F367D" w:rsidP="00A63059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46A00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</w:t>
      </w:r>
      <w:r w:rsidR="00BC0538" w:rsidRPr="00546A00">
        <w:rPr>
          <w:rFonts w:ascii="Times New Roman" w:hAnsi="Times New Roman" w:cs="Times New Roman"/>
          <w:bCs/>
          <w:u w:val="single"/>
        </w:rPr>
        <w:t>e wniosku</w:t>
      </w:r>
    </w:p>
    <w:p w14:paraId="19AE995D" w14:textId="77777777" w:rsidR="001E785B" w:rsidRDefault="001E785B" w:rsidP="00EB3B2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19A7D96" w14:textId="576DE02F" w:rsidR="009D05EB" w:rsidRPr="00DD53E8" w:rsidRDefault="00B80517" w:rsidP="000E0F47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5E3565">
        <w:rPr>
          <w:rFonts w:ascii="Times New Roman" w:hAnsi="Times New Roman" w:cs="Times New Roman"/>
          <w:bCs/>
        </w:rPr>
        <w:t xml:space="preserve">W związku z realizacją przewozów autobusowych o charakterze użyteczności publicznej dla </w:t>
      </w:r>
      <w:r w:rsidR="005E3565" w:rsidRPr="005E3565">
        <w:rPr>
          <w:rFonts w:ascii="Times New Roman" w:hAnsi="Times New Roman" w:cs="Times New Roman"/>
          <w:bCs/>
        </w:rPr>
        <w:t xml:space="preserve">Powiatu </w:t>
      </w:r>
      <w:r w:rsidR="000E0F47">
        <w:rPr>
          <w:rFonts w:ascii="Times New Roman" w:hAnsi="Times New Roman" w:cs="Times New Roman"/>
          <w:bCs/>
        </w:rPr>
        <w:t>Przemyskiego</w:t>
      </w:r>
      <w:r w:rsidRPr="005E3565">
        <w:rPr>
          <w:rFonts w:ascii="Times New Roman" w:hAnsi="Times New Roman" w:cs="Times New Roman"/>
          <w:bCs/>
        </w:rPr>
        <w:t xml:space="preserve"> wyodrębniono rachunek bankowy </w:t>
      </w:r>
      <w:r w:rsidR="003A0F34" w:rsidRPr="005E3565">
        <w:rPr>
          <w:rFonts w:ascii="Times New Roman" w:hAnsi="Times New Roman" w:cs="Times New Roman"/>
          <w:bCs/>
        </w:rPr>
        <w:t>nr</w:t>
      </w:r>
      <w:r w:rsidR="000E0F47">
        <w:rPr>
          <w:rFonts w:ascii="Times New Roman" w:hAnsi="Times New Roman" w:cs="Times New Roman"/>
          <w:bCs/>
        </w:rPr>
        <w:t xml:space="preserve"> 27 1560 0013 2021 3467 9000 0046</w:t>
      </w:r>
      <w:r w:rsidR="005E3565" w:rsidRPr="005E3565">
        <w:rPr>
          <w:rFonts w:ascii="Times New Roman" w:hAnsi="Times New Roman" w:cs="Times New Roman"/>
          <w:bCs/>
        </w:rPr>
        <w:t xml:space="preserve"> </w:t>
      </w:r>
      <w:r w:rsidRPr="005E3565">
        <w:rPr>
          <w:rFonts w:ascii="Times New Roman" w:hAnsi="Times New Roman" w:cs="Times New Roman"/>
          <w:bCs/>
        </w:rPr>
        <w:t>prowadzony</w:t>
      </w:r>
      <w:r w:rsidR="00892D98" w:rsidRPr="005E3565">
        <w:rPr>
          <w:rFonts w:ascii="Times New Roman" w:hAnsi="Times New Roman" w:cs="Times New Roman"/>
          <w:bCs/>
        </w:rPr>
        <w:t xml:space="preserve"> </w:t>
      </w:r>
      <w:r w:rsidR="000E0F47">
        <w:rPr>
          <w:rFonts w:ascii="Times New Roman" w:hAnsi="Times New Roman" w:cs="Times New Roman"/>
          <w:bCs/>
        </w:rPr>
        <w:t xml:space="preserve">przez </w:t>
      </w:r>
      <w:proofErr w:type="spellStart"/>
      <w:r w:rsidR="000E0F47">
        <w:rPr>
          <w:rFonts w:ascii="Times New Roman" w:hAnsi="Times New Roman" w:cs="Times New Roman"/>
          <w:bCs/>
        </w:rPr>
        <w:t>Velo</w:t>
      </w:r>
      <w:proofErr w:type="spellEnd"/>
      <w:r w:rsidR="000E0F47">
        <w:rPr>
          <w:rFonts w:ascii="Times New Roman" w:hAnsi="Times New Roman" w:cs="Times New Roman"/>
          <w:bCs/>
        </w:rPr>
        <w:t xml:space="preserve"> Bank S.A.</w:t>
      </w:r>
      <w:r w:rsidR="003A0F34" w:rsidRPr="005E3565">
        <w:rPr>
          <w:rFonts w:ascii="Times New Roman" w:hAnsi="Times New Roman" w:cs="Times New Roman"/>
          <w:bCs/>
        </w:rPr>
        <w:t>,</w:t>
      </w:r>
      <w:r w:rsidR="00EB3B27" w:rsidRPr="005E3565">
        <w:rPr>
          <w:rFonts w:ascii="Times New Roman" w:hAnsi="Times New Roman" w:cs="Times New Roman"/>
          <w:bCs/>
        </w:rPr>
        <w:t xml:space="preserve"> </w:t>
      </w:r>
      <w:r w:rsidR="000E0F47">
        <w:rPr>
          <w:rFonts w:ascii="Times New Roman" w:hAnsi="Times New Roman" w:cs="Times New Roman"/>
          <w:bCs/>
        </w:rPr>
        <w:t xml:space="preserve">na który </w:t>
      </w:r>
      <w:r w:rsidR="000E0F47" w:rsidRPr="002529F1">
        <w:rPr>
          <w:rFonts w:ascii="Times New Roman" w:hAnsi="Times New Roman" w:cs="Times New Roman"/>
          <w:bCs/>
        </w:rPr>
        <w:t xml:space="preserve">Wojewoda Podkarpacki przelał środki </w:t>
      </w:r>
      <w:r w:rsidR="000E0F47">
        <w:rPr>
          <w:rFonts w:ascii="Times New Roman" w:hAnsi="Times New Roman" w:cs="Times New Roman"/>
          <w:bCs/>
        </w:rPr>
        <w:br/>
      </w:r>
      <w:r w:rsidR="000E0F47" w:rsidRPr="002A3B1A">
        <w:rPr>
          <w:rFonts w:ascii="Times New Roman" w:hAnsi="Times New Roman" w:cs="Times New Roman"/>
          <w:bCs/>
        </w:rPr>
        <w:t>w ramach realizacji FRPA.</w:t>
      </w:r>
      <w:r w:rsidR="000E0F47" w:rsidRPr="002A3B1A">
        <w:rPr>
          <w:rFonts w:ascii="Times New Roman" w:hAnsi="Times New Roman" w:cs="Times New Roman"/>
          <w:bCs/>
          <w:color w:val="000000" w:themeColor="text1"/>
        </w:rPr>
        <w:t xml:space="preserve"> Wszystkie należności za wykonywanie usług przewozow</w:t>
      </w:r>
      <w:r w:rsidR="000B7165" w:rsidRPr="002A3B1A">
        <w:rPr>
          <w:rFonts w:ascii="Times New Roman" w:hAnsi="Times New Roman" w:cs="Times New Roman"/>
          <w:bCs/>
          <w:color w:val="000000" w:themeColor="text1"/>
        </w:rPr>
        <w:t xml:space="preserve">ych były dokonywane z ww. konta. </w:t>
      </w:r>
      <w:r w:rsidR="009D05EB" w:rsidRPr="002A3B1A">
        <w:rPr>
          <w:rFonts w:ascii="Times New Roman" w:hAnsi="Times New Roman" w:cs="Times New Roman"/>
          <w:bCs/>
          <w:color w:val="000000" w:themeColor="text1"/>
        </w:rPr>
        <w:t xml:space="preserve">Niemniej z przedłożonych dokumentów wynika, że </w:t>
      </w:r>
      <w:r w:rsidR="002A3B1A" w:rsidRPr="002A3B1A">
        <w:rPr>
          <w:rFonts w:ascii="Times New Roman" w:hAnsi="Times New Roman" w:cs="Times New Roman"/>
        </w:rPr>
        <w:t xml:space="preserve">przekazane </w:t>
      </w:r>
      <w:r w:rsidR="00AA0C8C">
        <w:rPr>
          <w:rFonts w:ascii="Times New Roman" w:hAnsi="Times New Roman" w:cs="Times New Roman"/>
        </w:rPr>
        <w:br/>
      </w:r>
      <w:r w:rsidR="002A3B1A" w:rsidRPr="002A3B1A">
        <w:rPr>
          <w:rFonts w:ascii="Times New Roman" w:hAnsi="Times New Roman" w:cs="Times New Roman"/>
        </w:rPr>
        <w:t>z Podkarpackiego Urzędu Wojew</w:t>
      </w:r>
      <w:r w:rsidR="002A3B1A" w:rsidRPr="002A3B1A">
        <w:rPr>
          <w:rFonts w:ascii="Times New Roman" w:eastAsia="Malgun Gothic Semilight" w:hAnsi="Times New Roman" w:cs="Times New Roman"/>
        </w:rPr>
        <w:t>ó</w:t>
      </w:r>
      <w:r w:rsidR="002A3B1A" w:rsidRPr="002A3B1A">
        <w:rPr>
          <w:rFonts w:ascii="Times New Roman" w:hAnsi="Times New Roman" w:cs="Times New Roman"/>
        </w:rPr>
        <w:t>dzkiego środki Funduszu na rachunek bankowy</w:t>
      </w:r>
      <w:r w:rsidR="00FE1A05">
        <w:rPr>
          <w:rFonts w:ascii="Times New Roman" w:hAnsi="Times New Roman" w:cs="Times New Roman"/>
        </w:rPr>
        <w:t xml:space="preserve"> </w:t>
      </w:r>
      <w:r w:rsidR="00BA5A21">
        <w:rPr>
          <w:rFonts w:ascii="Times New Roman" w:hAnsi="Times New Roman" w:cs="Times New Roman"/>
        </w:rPr>
        <w:t>O</w:t>
      </w:r>
      <w:r w:rsidR="002A3B1A">
        <w:rPr>
          <w:rFonts w:ascii="Times New Roman" w:hAnsi="Times New Roman" w:cs="Times New Roman"/>
        </w:rPr>
        <w:t>rganizatora</w:t>
      </w:r>
      <w:r w:rsidR="002A3B1A" w:rsidRPr="002A3B1A">
        <w:rPr>
          <w:rFonts w:ascii="Times New Roman" w:hAnsi="Times New Roman" w:cs="Times New Roman"/>
        </w:rPr>
        <w:t xml:space="preserve"> za I oraz IV kwarta</w:t>
      </w:r>
      <w:r w:rsidR="002A3B1A" w:rsidRPr="002A3B1A">
        <w:rPr>
          <w:rFonts w:ascii="Times New Roman" w:eastAsia="Malgun Gothic Semilight" w:hAnsi="Times New Roman" w:cs="Times New Roman"/>
        </w:rPr>
        <w:t>ł</w:t>
      </w:r>
      <w:r w:rsidR="002A3B1A" w:rsidRPr="002A3B1A">
        <w:rPr>
          <w:rFonts w:ascii="Times New Roman" w:hAnsi="Times New Roman" w:cs="Times New Roman"/>
        </w:rPr>
        <w:t xml:space="preserve"> 2024 r. zosta</w:t>
      </w:r>
      <w:r w:rsidR="002A3B1A" w:rsidRPr="002A3B1A">
        <w:rPr>
          <w:rFonts w:ascii="Times New Roman" w:eastAsia="Malgun Gothic Semilight" w:hAnsi="Times New Roman" w:cs="Times New Roman"/>
        </w:rPr>
        <w:t>ł</w:t>
      </w:r>
      <w:r w:rsidR="002A3B1A" w:rsidRPr="002A3B1A">
        <w:rPr>
          <w:rFonts w:ascii="Times New Roman" w:hAnsi="Times New Roman" w:cs="Times New Roman"/>
        </w:rPr>
        <w:t>y w pierwszej kolejności przelane na rachunek bankowy Starostwa Przemyskiego o numerze: 78 1560 0013 2021 3467 9000 0001. Następnie środki te zosta</w:t>
      </w:r>
      <w:r w:rsidR="002A3B1A" w:rsidRPr="002A3B1A">
        <w:rPr>
          <w:rFonts w:ascii="Times New Roman" w:eastAsia="Malgun Gothic Semilight" w:hAnsi="Times New Roman" w:cs="Times New Roman"/>
        </w:rPr>
        <w:t>ł</w:t>
      </w:r>
      <w:r w:rsidR="002A3B1A" w:rsidRPr="002A3B1A">
        <w:rPr>
          <w:rFonts w:ascii="Times New Roman" w:hAnsi="Times New Roman" w:cs="Times New Roman"/>
        </w:rPr>
        <w:t>y zwr</w:t>
      </w:r>
      <w:r w:rsidR="002A3B1A" w:rsidRPr="002A3B1A">
        <w:rPr>
          <w:rFonts w:ascii="Times New Roman" w:eastAsia="Malgun Gothic Semilight" w:hAnsi="Times New Roman" w:cs="Times New Roman"/>
        </w:rPr>
        <w:t>ó</w:t>
      </w:r>
      <w:r w:rsidR="002A3B1A" w:rsidRPr="002A3B1A">
        <w:rPr>
          <w:rFonts w:ascii="Times New Roman" w:hAnsi="Times New Roman" w:cs="Times New Roman"/>
        </w:rPr>
        <w:t>cone na rachunek dedykowany środkom Funduszu po czym zosta</w:t>
      </w:r>
      <w:r w:rsidR="002A3B1A" w:rsidRPr="002A3B1A">
        <w:rPr>
          <w:rFonts w:ascii="Times New Roman" w:eastAsia="Malgun Gothic Semilight" w:hAnsi="Times New Roman" w:cs="Times New Roman"/>
        </w:rPr>
        <w:t>ł</w:t>
      </w:r>
      <w:r w:rsidR="002A3B1A" w:rsidRPr="002A3B1A">
        <w:rPr>
          <w:rFonts w:ascii="Times New Roman" w:hAnsi="Times New Roman" w:cs="Times New Roman"/>
        </w:rPr>
        <w:t>y przekazane operatorom.</w:t>
      </w:r>
      <w:r w:rsidR="00623FF6">
        <w:rPr>
          <w:rFonts w:ascii="Times New Roman" w:hAnsi="Times New Roman" w:cs="Times New Roman"/>
        </w:rPr>
        <w:t xml:space="preserve"> Z przedłożonych wyjaśnień</w:t>
      </w:r>
      <w:r w:rsidR="00E1475A">
        <w:rPr>
          <w:rFonts w:ascii="Times New Roman" w:hAnsi="Times New Roman" w:cs="Times New Roman"/>
        </w:rPr>
        <w:t xml:space="preserve"> Skarbnika Powiatu Przemyskiego Pani Agnieszki </w:t>
      </w:r>
      <w:proofErr w:type="spellStart"/>
      <w:r w:rsidR="00E1475A">
        <w:rPr>
          <w:rFonts w:ascii="Times New Roman" w:hAnsi="Times New Roman" w:cs="Times New Roman"/>
        </w:rPr>
        <w:t>Paryg</w:t>
      </w:r>
      <w:r w:rsidR="00E245B8">
        <w:rPr>
          <w:rFonts w:ascii="Times New Roman" w:hAnsi="Times New Roman" w:cs="Times New Roman"/>
        </w:rPr>
        <w:t>a</w:t>
      </w:r>
      <w:proofErr w:type="spellEnd"/>
      <w:r w:rsidR="00623FF6">
        <w:rPr>
          <w:rFonts w:ascii="Times New Roman" w:hAnsi="Times New Roman" w:cs="Times New Roman"/>
        </w:rPr>
        <w:t xml:space="preserve"> wynika, iż </w:t>
      </w:r>
      <w:r w:rsidR="00623FF6" w:rsidRPr="00DD53E8">
        <w:rPr>
          <w:rFonts w:ascii="Times New Roman" w:hAnsi="Times New Roman" w:cs="Times New Roman"/>
          <w:i/>
        </w:rPr>
        <w:t xml:space="preserve">„rachunek </w:t>
      </w:r>
      <w:r w:rsidR="00DD53E8" w:rsidRPr="00DD53E8">
        <w:rPr>
          <w:rFonts w:ascii="Times New Roman" w:hAnsi="Times New Roman" w:cs="Times New Roman"/>
          <w:i/>
        </w:rPr>
        <w:t>obsługujący</w:t>
      </w:r>
      <w:r w:rsidR="00623FF6" w:rsidRPr="00DD53E8">
        <w:rPr>
          <w:rFonts w:ascii="Times New Roman" w:hAnsi="Times New Roman" w:cs="Times New Roman"/>
          <w:i/>
        </w:rPr>
        <w:t xml:space="preserve"> środki Funduszu jest rachunkiem </w:t>
      </w:r>
      <w:r w:rsidR="00DD53E8" w:rsidRPr="00DD53E8">
        <w:rPr>
          <w:rFonts w:ascii="Times New Roman" w:hAnsi="Times New Roman" w:cs="Times New Roman"/>
          <w:i/>
        </w:rPr>
        <w:t>Powiatu</w:t>
      </w:r>
      <w:r w:rsidR="00623FF6" w:rsidRPr="00DD53E8">
        <w:rPr>
          <w:rFonts w:ascii="Times New Roman" w:hAnsi="Times New Roman" w:cs="Times New Roman"/>
          <w:i/>
        </w:rPr>
        <w:t xml:space="preserve"> Przemyskiego, w </w:t>
      </w:r>
      <w:r w:rsidR="00DD53E8" w:rsidRPr="00DD53E8">
        <w:rPr>
          <w:rFonts w:ascii="Times New Roman" w:hAnsi="Times New Roman" w:cs="Times New Roman"/>
          <w:i/>
        </w:rPr>
        <w:t>związku</w:t>
      </w:r>
      <w:r w:rsidR="00623FF6" w:rsidRPr="00DD53E8">
        <w:rPr>
          <w:rFonts w:ascii="Times New Roman" w:hAnsi="Times New Roman" w:cs="Times New Roman"/>
          <w:i/>
        </w:rPr>
        <w:t xml:space="preserve"> z koniecznością prowadzenia </w:t>
      </w:r>
      <w:r w:rsidR="00DD53E8" w:rsidRPr="00DD53E8">
        <w:rPr>
          <w:rFonts w:ascii="Times New Roman" w:hAnsi="Times New Roman" w:cs="Times New Roman"/>
          <w:i/>
        </w:rPr>
        <w:t>wyodrębnionej</w:t>
      </w:r>
      <w:r w:rsidR="00623FF6" w:rsidRPr="00DD53E8">
        <w:rPr>
          <w:rFonts w:ascii="Times New Roman" w:hAnsi="Times New Roman" w:cs="Times New Roman"/>
          <w:i/>
        </w:rPr>
        <w:t xml:space="preserve"> </w:t>
      </w:r>
      <w:r w:rsidR="00DD53E8" w:rsidRPr="00DD53E8">
        <w:rPr>
          <w:rFonts w:ascii="Times New Roman" w:hAnsi="Times New Roman" w:cs="Times New Roman"/>
          <w:i/>
        </w:rPr>
        <w:t>ewidencji</w:t>
      </w:r>
      <w:r w:rsidR="00623FF6" w:rsidRPr="00DD53E8">
        <w:rPr>
          <w:rFonts w:ascii="Times New Roman" w:hAnsi="Times New Roman" w:cs="Times New Roman"/>
          <w:i/>
        </w:rPr>
        <w:t xml:space="preserve"> księgowej otrzymanych środków dofinansowania oraz wydatków objętych dofinansowaniem, założony został odrębny rejestr księgowy, na podstawie którego sporządzane jest </w:t>
      </w:r>
      <w:r w:rsidR="00623FF6" w:rsidRPr="00DD53E8">
        <w:rPr>
          <w:rFonts w:ascii="Times New Roman" w:hAnsi="Times New Roman" w:cs="Times New Roman"/>
          <w:i/>
        </w:rPr>
        <w:lastRenderedPageBreak/>
        <w:t>sprawozdanie b</w:t>
      </w:r>
      <w:r w:rsidR="00546A00">
        <w:rPr>
          <w:rFonts w:ascii="Times New Roman" w:hAnsi="Times New Roman" w:cs="Times New Roman"/>
          <w:i/>
        </w:rPr>
        <w:t>udżetowe. Środki przekazywane przez</w:t>
      </w:r>
      <w:r w:rsidR="00623FF6" w:rsidRPr="00DD53E8">
        <w:rPr>
          <w:rFonts w:ascii="Times New Roman" w:hAnsi="Times New Roman" w:cs="Times New Roman"/>
          <w:i/>
        </w:rPr>
        <w:t xml:space="preserve"> PUW, na rachunek Funduszu jako „jednostki” wykonującej zadania, na które została udzielona dopłat</w:t>
      </w:r>
      <w:r w:rsidR="00BA5A21">
        <w:rPr>
          <w:rFonts w:ascii="Times New Roman" w:hAnsi="Times New Roman" w:cs="Times New Roman"/>
          <w:i/>
        </w:rPr>
        <w:t>a do realizacji zadań własnych O</w:t>
      </w:r>
      <w:r w:rsidR="00623FF6" w:rsidRPr="00DD53E8">
        <w:rPr>
          <w:rFonts w:ascii="Times New Roman" w:hAnsi="Times New Roman" w:cs="Times New Roman"/>
          <w:i/>
        </w:rPr>
        <w:t xml:space="preserve">rganizatorów w zakresie przewozów </w:t>
      </w:r>
      <w:r w:rsidR="00DD53E8" w:rsidRPr="00DD53E8">
        <w:rPr>
          <w:rFonts w:ascii="Times New Roman" w:hAnsi="Times New Roman" w:cs="Times New Roman"/>
          <w:i/>
        </w:rPr>
        <w:t>autobusowych</w:t>
      </w:r>
      <w:r w:rsidR="00623FF6" w:rsidRPr="00DD53E8">
        <w:rPr>
          <w:rFonts w:ascii="Times New Roman" w:hAnsi="Times New Roman" w:cs="Times New Roman"/>
          <w:i/>
        </w:rPr>
        <w:t xml:space="preserve"> o charakterze użytec</w:t>
      </w:r>
      <w:r w:rsidR="00546A00">
        <w:rPr>
          <w:rFonts w:ascii="Times New Roman" w:hAnsi="Times New Roman" w:cs="Times New Roman"/>
          <w:i/>
        </w:rPr>
        <w:t>zności publicznej, traktowane są</w:t>
      </w:r>
      <w:r w:rsidR="00623FF6" w:rsidRPr="00DD53E8">
        <w:rPr>
          <w:rFonts w:ascii="Times New Roman" w:hAnsi="Times New Roman" w:cs="Times New Roman"/>
          <w:i/>
        </w:rPr>
        <w:t xml:space="preserve"> jako dochody przez nią wykonane. Są one wykazywane </w:t>
      </w:r>
      <w:r w:rsidR="00CC687B">
        <w:rPr>
          <w:rFonts w:ascii="Times New Roman" w:hAnsi="Times New Roman" w:cs="Times New Roman"/>
          <w:i/>
        </w:rPr>
        <w:br/>
      </w:r>
      <w:r w:rsidR="00623FF6" w:rsidRPr="00DD53E8">
        <w:rPr>
          <w:rFonts w:ascii="Times New Roman" w:hAnsi="Times New Roman" w:cs="Times New Roman"/>
          <w:i/>
        </w:rPr>
        <w:t xml:space="preserve">w sprawozdaniu Rb-27S – sprawozdaniu z wykonania planu dochodów budżetowych samorządowej jednostki </w:t>
      </w:r>
      <w:r w:rsidR="00DD53E8" w:rsidRPr="00DD53E8">
        <w:rPr>
          <w:rFonts w:ascii="Times New Roman" w:hAnsi="Times New Roman" w:cs="Times New Roman"/>
          <w:i/>
        </w:rPr>
        <w:t>budżetowej</w:t>
      </w:r>
      <w:r w:rsidR="00623FF6" w:rsidRPr="00DD53E8">
        <w:rPr>
          <w:rFonts w:ascii="Times New Roman" w:hAnsi="Times New Roman" w:cs="Times New Roman"/>
          <w:i/>
        </w:rPr>
        <w:t xml:space="preserve"> oraz odprowadzone na rachunek powiatu jako dochody wykonane, gdyż jednostka </w:t>
      </w:r>
      <w:r w:rsidR="00DD53E8" w:rsidRPr="00DD53E8">
        <w:rPr>
          <w:rFonts w:ascii="Times New Roman" w:hAnsi="Times New Roman" w:cs="Times New Roman"/>
          <w:i/>
        </w:rPr>
        <w:t xml:space="preserve">budżetowa nie może bezpośrednio finansować swoich wydatków dochodami uzyskanymi lecz środkami na wydatki, które otrzymuje z Powiatu na pokrycie wydatków związanych z obsługą realizowanych zadań. Po otrzymaniu zwrotu dochodów </w:t>
      </w:r>
      <w:r w:rsidR="00FA6604">
        <w:rPr>
          <w:rFonts w:ascii="Times New Roman" w:hAnsi="Times New Roman" w:cs="Times New Roman"/>
          <w:i/>
        </w:rPr>
        <w:br/>
      </w:r>
      <w:r w:rsidR="00DD53E8" w:rsidRPr="00DD53E8">
        <w:rPr>
          <w:rFonts w:ascii="Times New Roman" w:hAnsi="Times New Roman" w:cs="Times New Roman"/>
          <w:i/>
        </w:rPr>
        <w:t xml:space="preserve">(na rachunek bankowy 78 1560 0013 2021 3467 9000 0001) od „jednostki – Funduszu” Powiat przekazuje otrzymane środki, na rachunek Funduszu jako środki na wydatki, </w:t>
      </w:r>
      <w:r w:rsidR="00FA6604">
        <w:rPr>
          <w:rFonts w:ascii="Times New Roman" w:hAnsi="Times New Roman" w:cs="Times New Roman"/>
          <w:i/>
        </w:rPr>
        <w:br/>
      </w:r>
      <w:r w:rsidR="00DD53E8" w:rsidRPr="00DD53E8">
        <w:rPr>
          <w:rFonts w:ascii="Times New Roman" w:hAnsi="Times New Roman" w:cs="Times New Roman"/>
          <w:i/>
        </w:rPr>
        <w:t>z Funduszu przekazywane są operatorom. Powyższa transakcja odbywa się w tym samym dniu a co za tym idzie środki z Funduszu nie są wykorzystywane przez Powiat do innych celów niż realizacja powyższego zadania”.</w:t>
      </w:r>
    </w:p>
    <w:p w14:paraId="69200002" w14:textId="0B8EC506" w:rsidR="000E0F47" w:rsidRDefault="000B7165" w:rsidP="000E0F47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Zgodnie z §5 ust. 3 umowy nr FRPA/49/2024 </w:t>
      </w:r>
      <w:r w:rsidR="00E1475A">
        <w:rPr>
          <w:rFonts w:ascii="Times New Roman" w:hAnsi="Times New Roman" w:cs="Times New Roman"/>
          <w:bCs/>
          <w:color w:val="000000" w:themeColor="text1"/>
        </w:rPr>
        <w:t>„</w:t>
      </w:r>
      <w:r w:rsidRPr="000B7165">
        <w:rPr>
          <w:rFonts w:ascii="Times New Roman" w:hAnsi="Times New Roman" w:cs="Times New Roman"/>
          <w:i/>
        </w:rPr>
        <w:t>Naliczone odsetki bankowe od środków dofin</w:t>
      </w:r>
      <w:r w:rsidR="00922EB3">
        <w:rPr>
          <w:rFonts w:ascii="Times New Roman" w:hAnsi="Times New Roman" w:cs="Times New Roman"/>
          <w:i/>
        </w:rPr>
        <w:t xml:space="preserve">ansowania na rachunku bankowym </w:t>
      </w:r>
      <w:r w:rsidR="00BA5A21">
        <w:rPr>
          <w:rFonts w:ascii="Times New Roman" w:hAnsi="Times New Roman" w:cs="Times New Roman"/>
          <w:i/>
        </w:rPr>
        <w:t>O</w:t>
      </w:r>
      <w:r w:rsidRPr="000B7165">
        <w:rPr>
          <w:rFonts w:ascii="Times New Roman" w:hAnsi="Times New Roman" w:cs="Times New Roman"/>
          <w:i/>
        </w:rPr>
        <w:t>rganizatora, podlegają odprowadzeniu na rachunek Wojewody, nie rzadziej niż w  terminie do 7 dni po zakończeniu każdego kwartału kalendarzowego.</w:t>
      </w:r>
      <w:r w:rsidR="00E1475A">
        <w:rPr>
          <w:rFonts w:ascii="Times New Roman" w:hAnsi="Times New Roman" w:cs="Times New Roman"/>
          <w:i/>
        </w:rPr>
        <w:t>”</w:t>
      </w:r>
      <w:r w:rsidR="00FB7C47">
        <w:rPr>
          <w:rFonts w:ascii="Times New Roman" w:hAnsi="Times New Roman" w:cs="Times New Roman"/>
          <w:i/>
        </w:rPr>
        <w:t xml:space="preserve"> </w:t>
      </w:r>
      <w:r w:rsidR="00FB7C47">
        <w:rPr>
          <w:rFonts w:ascii="Times New Roman" w:hAnsi="Times New Roman" w:cs="Times New Roman"/>
        </w:rPr>
        <w:t>Organizator w 2024 r. naliczone odsetki odprowadzał na rachunek Wojewody Podkarpackiego</w:t>
      </w:r>
      <w:r w:rsidR="00292D27">
        <w:rPr>
          <w:rFonts w:ascii="Times New Roman" w:hAnsi="Times New Roman" w:cs="Times New Roman"/>
        </w:rPr>
        <w:t xml:space="preserve"> w terminie</w:t>
      </w:r>
      <w:r w:rsidR="00FB7C47">
        <w:rPr>
          <w:rFonts w:ascii="Times New Roman" w:hAnsi="Times New Roman" w:cs="Times New Roman"/>
        </w:rPr>
        <w:t xml:space="preserve">. Jedynie odsetki w wysokości 0,05 zł </w:t>
      </w:r>
      <w:r w:rsidR="00922EB3">
        <w:rPr>
          <w:rFonts w:ascii="Times New Roman" w:hAnsi="Times New Roman" w:cs="Times New Roman"/>
        </w:rPr>
        <w:t xml:space="preserve">naliczone na rachunku bankowym </w:t>
      </w:r>
      <w:r w:rsidR="00BA5A21">
        <w:rPr>
          <w:rFonts w:ascii="Times New Roman" w:hAnsi="Times New Roman" w:cs="Times New Roman"/>
        </w:rPr>
        <w:t>O</w:t>
      </w:r>
      <w:r w:rsidR="00FB7C47">
        <w:rPr>
          <w:rFonts w:ascii="Times New Roman" w:hAnsi="Times New Roman" w:cs="Times New Roman"/>
        </w:rPr>
        <w:t>rganizatora w dniu 30 czerwca 2024 r. zostały od</w:t>
      </w:r>
      <w:r w:rsidR="00292D27">
        <w:rPr>
          <w:rFonts w:ascii="Times New Roman" w:hAnsi="Times New Roman" w:cs="Times New Roman"/>
        </w:rPr>
        <w:t>prowadzone po terminie tj. 11.07</w:t>
      </w:r>
      <w:r w:rsidR="00FB7C47">
        <w:rPr>
          <w:rFonts w:ascii="Times New Roman" w:hAnsi="Times New Roman" w:cs="Times New Roman"/>
        </w:rPr>
        <w:t xml:space="preserve">.2024 r. </w:t>
      </w:r>
    </w:p>
    <w:p w14:paraId="3605D0C8" w14:textId="08657D64" w:rsidR="00FB7C47" w:rsidRPr="003F5ABF" w:rsidRDefault="00FB7C47" w:rsidP="000E0F47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</w:rPr>
        <w:t xml:space="preserve">Ponadto </w:t>
      </w:r>
      <w:r w:rsidR="003F5ABF">
        <w:rPr>
          <w:rFonts w:ascii="Times New Roman" w:hAnsi="Times New Roman" w:cs="Times New Roman"/>
        </w:rPr>
        <w:t xml:space="preserve">w dniu 31 sierpnia 2024 r. została naliczona kapitalizacja odsetek w wysokości 82,22 zł. Organizator zwrócił odsetki na rachunek bankowy Wojewody w wysokości 73,22 zł </w:t>
      </w:r>
      <w:r w:rsidR="00FA6604">
        <w:rPr>
          <w:rFonts w:ascii="Times New Roman" w:hAnsi="Times New Roman" w:cs="Times New Roman"/>
        </w:rPr>
        <w:br/>
      </w:r>
      <w:r w:rsidR="003F5ABF">
        <w:rPr>
          <w:rFonts w:ascii="Times New Roman" w:hAnsi="Times New Roman" w:cs="Times New Roman"/>
        </w:rPr>
        <w:t>w dniu 4 września 2024 r. Natomiast pozostała kwota 9 zł została przelana na rachunek Starost</w:t>
      </w:r>
      <w:r w:rsidR="00E1475A">
        <w:rPr>
          <w:rFonts w:ascii="Times New Roman" w:hAnsi="Times New Roman" w:cs="Times New Roman"/>
        </w:rPr>
        <w:t>w</w:t>
      </w:r>
      <w:r w:rsidR="003F5ABF">
        <w:rPr>
          <w:rFonts w:ascii="Times New Roman" w:hAnsi="Times New Roman" w:cs="Times New Roman"/>
        </w:rPr>
        <w:t xml:space="preserve">a Powiatowego tytułem </w:t>
      </w:r>
      <w:r w:rsidR="00E1475A">
        <w:rPr>
          <w:rFonts w:ascii="Times New Roman" w:hAnsi="Times New Roman" w:cs="Times New Roman"/>
        </w:rPr>
        <w:t>„</w:t>
      </w:r>
      <w:r w:rsidR="003F5ABF">
        <w:rPr>
          <w:rFonts w:ascii="Times New Roman" w:hAnsi="Times New Roman" w:cs="Times New Roman"/>
          <w:i/>
        </w:rPr>
        <w:t>Odsetki bankowe od środków własnych FRPA za VIII.2024.</w:t>
      </w:r>
      <w:r w:rsidR="00E1475A">
        <w:rPr>
          <w:rFonts w:ascii="Times New Roman" w:hAnsi="Times New Roman" w:cs="Times New Roman"/>
          <w:i/>
        </w:rPr>
        <w:t>”</w:t>
      </w:r>
      <w:r w:rsidR="003F5ABF">
        <w:rPr>
          <w:rFonts w:ascii="Times New Roman" w:hAnsi="Times New Roman" w:cs="Times New Roman"/>
          <w:i/>
        </w:rPr>
        <w:t xml:space="preserve"> </w:t>
      </w:r>
    </w:p>
    <w:p w14:paraId="67BB8923" w14:textId="208083E1" w:rsidR="00296145" w:rsidRPr="00E216D3" w:rsidRDefault="00E1475A" w:rsidP="0010450A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Skarbnik Powiatu Przemyskiego w złożonych wyjaśnieniach wskazał</w:t>
      </w:r>
      <w:r w:rsidR="00A04550">
        <w:rPr>
          <w:rFonts w:ascii="Times New Roman" w:hAnsi="Times New Roman" w:cs="Times New Roman"/>
          <w:bCs/>
          <w:color w:val="000000" w:themeColor="text1"/>
        </w:rPr>
        <w:t>a</w:t>
      </w:r>
      <w:r>
        <w:rPr>
          <w:rFonts w:ascii="Times New Roman" w:hAnsi="Times New Roman" w:cs="Times New Roman"/>
          <w:bCs/>
          <w:color w:val="000000" w:themeColor="text1"/>
        </w:rPr>
        <w:t xml:space="preserve">, że </w:t>
      </w:r>
      <w:r w:rsidRPr="00E1475A">
        <w:rPr>
          <w:rFonts w:ascii="Times New Roman" w:hAnsi="Times New Roman" w:cs="Times New Roman"/>
          <w:bCs/>
          <w:i/>
          <w:color w:val="000000" w:themeColor="text1"/>
        </w:rPr>
        <w:t>„</w:t>
      </w:r>
      <w:r w:rsidR="000411D6" w:rsidRPr="00E1475A">
        <w:rPr>
          <w:rFonts w:ascii="Times New Roman" w:hAnsi="Times New Roman" w:cs="Times New Roman"/>
          <w:bCs/>
          <w:i/>
          <w:color w:val="000000" w:themeColor="text1"/>
        </w:rPr>
        <w:t xml:space="preserve">zgodnie z ustawą </w:t>
      </w:r>
      <w:r>
        <w:rPr>
          <w:rFonts w:ascii="Times New Roman" w:hAnsi="Times New Roman" w:cs="Times New Roman"/>
          <w:bCs/>
          <w:i/>
          <w:color w:val="000000" w:themeColor="text1"/>
        </w:rPr>
        <w:br/>
      </w:r>
      <w:r w:rsidRPr="00E1475A">
        <w:rPr>
          <w:rFonts w:ascii="Times New Roman" w:hAnsi="Times New Roman" w:cs="Times New Roman"/>
          <w:bCs/>
          <w:i/>
          <w:color w:val="000000" w:themeColor="text1"/>
        </w:rPr>
        <w:t xml:space="preserve">o </w:t>
      </w:r>
      <w:r w:rsidR="000411D6" w:rsidRPr="00E1475A">
        <w:rPr>
          <w:rFonts w:ascii="Times New Roman" w:hAnsi="Times New Roman" w:cs="Times New Roman"/>
          <w:bCs/>
          <w:i/>
          <w:color w:val="000000" w:themeColor="text1"/>
        </w:rPr>
        <w:t xml:space="preserve">dochodach jednostek samorządu terytorialnego </w:t>
      </w:r>
      <w:r w:rsidR="0005748B" w:rsidRPr="00E1475A">
        <w:rPr>
          <w:rFonts w:ascii="Times New Roman" w:hAnsi="Times New Roman" w:cs="Times New Roman"/>
          <w:bCs/>
          <w:i/>
          <w:color w:val="000000" w:themeColor="text1"/>
        </w:rPr>
        <w:t>odsetki od środków zgromadzonych na rachunkach bankowych JST stanowią ich dochód własny na podstawie art. 6 ust. 1 pkt 9 ww. ustawy, chyba że odrębne przepisy stanowią inaczej.</w:t>
      </w:r>
      <w:r w:rsidR="00E216D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96145">
        <w:rPr>
          <w:rFonts w:ascii="Times New Roman" w:hAnsi="Times New Roman" w:cs="Times New Roman"/>
          <w:bCs/>
          <w:i/>
          <w:color w:val="000000" w:themeColor="text1"/>
        </w:rPr>
        <w:t>31.07.2024 r. na rachunek bankowy Funduszu wpłynęło dofinansowanie w kwocie 775 128,00 zł z Podkarpackiego Urzędu Wojewódzkiego. W dniu 02.08.2024 r. kwota ta została już wydatkowana, op</w:t>
      </w:r>
      <w:r w:rsidR="00E216D3">
        <w:rPr>
          <w:rFonts w:ascii="Times New Roman" w:hAnsi="Times New Roman" w:cs="Times New Roman"/>
          <w:bCs/>
          <w:i/>
          <w:color w:val="000000" w:themeColor="text1"/>
        </w:rPr>
        <w:t xml:space="preserve">rocentowanie rachunku bankowego </w:t>
      </w:r>
      <w:r w:rsidR="00296145">
        <w:rPr>
          <w:rFonts w:ascii="Times New Roman" w:hAnsi="Times New Roman" w:cs="Times New Roman"/>
          <w:bCs/>
          <w:i/>
          <w:color w:val="000000" w:themeColor="text1"/>
        </w:rPr>
        <w:t xml:space="preserve">w miesiącu sierpniu wynosiło 3,4465 %. Kapitalizacja odsetek na </w:t>
      </w:r>
      <w:r w:rsidR="00296145">
        <w:rPr>
          <w:rFonts w:ascii="Times New Roman" w:hAnsi="Times New Roman" w:cs="Times New Roman"/>
          <w:bCs/>
          <w:i/>
          <w:color w:val="000000" w:themeColor="text1"/>
        </w:rPr>
        <w:lastRenderedPageBreak/>
        <w:t>rachunku bankowym od otrzymanej kwoty wyniosła 73,06 zł za miesiąc VII/2024. Odsetki od otrzymanego dofinansowania dokonano z wyliczeń tj.:</w:t>
      </w:r>
    </w:p>
    <w:p w14:paraId="698F8A29" w14:textId="038889C4" w:rsidR="00296145" w:rsidRDefault="003E4CB1" w:rsidP="0010450A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775 201,06 zł x 3,4465% : 365 dni x 1 dzień (ilość dni środków na rachunku)= 73,20 zł</w:t>
      </w:r>
    </w:p>
    <w:p w14:paraId="6A40879C" w14:textId="6B5E1175" w:rsidR="003E4CB1" w:rsidRDefault="003E4CB1" w:rsidP="0010450A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73,06 zł x 3,4465% : 365 dni x 3 dni (ilość dni środków na rachunku)=0,02 zł</w:t>
      </w:r>
    </w:p>
    <w:p w14:paraId="12D0ADEB" w14:textId="39405808" w:rsidR="003E4CB1" w:rsidRDefault="00E216D3" w:rsidP="0010450A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 xml:space="preserve">Razem: 73,22 zł </w:t>
      </w:r>
      <w:r w:rsidR="003E4CB1">
        <w:rPr>
          <w:rFonts w:ascii="Times New Roman" w:hAnsi="Times New Roman" w:cs="Times New Roman"/>
          <w:bCs/>
          <w:i/>
          <w:color w:val="000000" w:themeColor="text1"/>
        </w:rPr>
        <w:t>(zwrot 04.09.2024 r.)</w:t>
      </w:r>
    </w:p>
    <w:p w14:paraId="5CAA3D80" w14:textId="77777777" w:rsidR="009E75E5" w:rsidRDefault="003E4CB1" w:rsidP="0010450A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W dniu 01.08.2024 r. na rachunek Funduszu wpłynęło 10 % wkładu własnego w kwocie 95 292,06 zł, natomiast</w:t>
      </w:r>
      <w:r w:rsidR="009E75E5">
        <w:rPr>
          <w:rFonts w:ascii="Times New Roman" w:hAnsi="Times New Roman" w:cs="Times New Roman"/>
          <w:bCs/>
          <w:i/>
          <w:color w:val="000000" w:themeColor="text1"/>
        </w:rPr>
        <w:t xml:space="preserve"> 02.08.2024 r. kwota ta została już wydatkowana. </w:t>
      </w:r>
    </w:p>
    <w:p w14:paraId="77E40218" w14:textId="77777777" w:rsidR="009E75E5" w:rsidRPr="009E75E5" w:rsidRDefault="009E75E5" w:rsidP="0010450A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9E75E5">
        <w:rPr>
          <w:rFonts w:ascii="Times New Roman" w:hAnsi="Times New Roman" w:cs="Times New Roman"/>
          <w:bCs/>
          <w:i/>
          <w:color w:val="000000" w:themeColor="text1"/>
        </w:rPr>
        <w:t>Odsetki od wkładu własnego dokonano z wyliczeń tj.:</w:t>
      </w:r>
    </w:p>
    <w:p w14:paraId="2C879EED" w14:textId="1EBD82D3" w:rsidR="003E4CB1" w:rsidRPr="009E75E5" w:rsidRDefault="009E75E5" w:rsidP="0010450A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9E75E5">
        <w:rPr>
          <w:rFonts w:ascii="Times New Roman" w:hAnsi="Times New Roman" w:cs="Times New Roman"/>
          <w:bCs/>
          <w:i/>
          <w:color w:val="000000" w:themeColor="text1"/>
        </w:rPr>
        <w:t>95 292,06 x 3,4465 % : 365 dni x 1 dzień ( ilość dni środków na rachunku)=9 zł</w:t>
      </w:r>
      <w:r w:rsidR="003E4CB1" w:rsidRPr="009E75E5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</w:p>
    <w:p w14:paraId="4549208F" w14:textId="6BE8B621" w:rsidR="004B27E1" w:rsidRDefault="009E75E5" w:rsidP="004B27E1">
      <w:pPr>
        <w:suppressAutoHyphens w:val="0"/>
        <w:spacing w:after="200" w:line="360" w:lineRule="auto"/>
        <w:rPr>
          <w:rFonts w:eastAsia="Arial Unicode MS"/>
          <w:bCs/>
          <w:i/>
          <w:color w:val="000000" w:themeColor="text1"/>
        </w:rPr>
      </w:pPr>
      <w:r w:rsidRPr="009E75E5">
        <w:rPr>
          <w:rFonts w:eastAsia="Arial Unicode MS"/>
          <w:bCs/>
          <w:i/>
          <w:color w:val="000000" w:themeColor="text1"/>
        </w:rPr>
        <w:t xml:space="preserve">W związku z powyższym od wkładu własnego naliczone zostały odsetki w wysokości 9,00 zł </w:t>
      </w:r>
      <w:r w:rsidR="00C371D6">
        <w:rPr>
          <w:rFonts w:eastAsia="Arial Unicode MS"/>
          <w:bCs/>
          <w:i/>
          <w:color w:val="000000" w:themeColor="text1"/>
        </w:rPr>
        <w:br/>
      </w:r>
      <w:r w:rsidRPr="009E75E5">
        <w:rPr>
          <w:rFonts w:eastAsia="Arial Unicode MS"/>
          <w:bCs/>
          <w:i/>
          <w:color w:val="000000" w:themeColor="text1"/>
        </w:rPr>
        <w:t>i zwrócone na rachunek Powiatu Przemyskiego</w:t>
      </w:r>
      <w:r w:rsidRPr="004B27E1">
        <w:rPr>
          <w:rFonts w:eastAsia="Arial Unicode MS"/>
          <w:bCs/>
          <w:color w:val="000000" w:themeColor="text1"/>
        </w:rPr>
        <w:t>.”</w:t>
      </w:r>
      <w:r w:rsidRPr="009E75E5">
        <w:rPr>
          <w:rFonts w:eastAsia="Arial Unicode MS"/>
          <w:bCs/>
          <w:i/>
          <w:color w:val="000000" w:themeColor="text1"/>
        </w:rPr>
        <w:t xml:space="preserve"> </w:t>
      </w:r>
    </w:p>
    <w:p w14:paraId="599FF9B6" w14:textId="77777777" w:rsidR="004B27E1" w:rsidRPr="004B27E1" w:rsidRDefault="004B27E1" w:rsidP="004B27E1">
      <w:pPr>
        <w:suppressAutoHyphens w:val="0"/>
        <w:spacing w:after="200" w:line="360" w:lineRule="auto"/>
        <w:rPr>
          <w:rFonts w:eastAsia="Arial Unicode MS"/>
          <w:bCs/>
          <w:i/>
          <w:color w:val="000000" w:themeColor="text1"/>
        </w:rPr>
      </w:pPr>
    </w:p>
    <w:p w14:paraId="4E4E13E8" w14:textId="020B48D3" w:rsidR="00F8400E" w:rsidRPr="009E75E5" w:rsidRDefault="000F367D" w:rsidP="0004058F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  <w:u w:val="single"/>
        </w:rPr>
      </w:pPr>
      <w:r w:rsidRPr="009E75E5">
        <w:rPr>
          <w:rFonts w:ascii="Times New Roman" w:hAnsi="Times New Roman" w:cs="Times New Roman"/>
          <w:bCs/>
          <w:u w:val="single"/>
        </w:rPr>
        <w:t>prowadzenia wyodrębnionej ewidencji księgowej otrzymanych środków dofina</w:t>
      </w:r>
      <w:r w:rsidR="00D14D6B" w:rsidRPr="009E75E5">
        <w:rPr>
          <w:rFonts w:ascii="Times New Roman" w:hAnsi="Times New Roman" w:cs="Times New Roman"/>
          <w:bCs/>
          <w:u w:val="single"/>
        </w:rPr>
        <w:t>n</w:t>
      </w:r>
      <w:r w:rsidRPr="009E75E5">
        <w:rPr>
          <w:rFonts w:ascii="Times New Roman" w:hAnsi="Times New Roman" w:cs="Times New Roman"/>
          <w:bCs/>
          <w:u w:val="single"/>
        </w:rPr>
        <w:t>sowania oraz wy</w:t>
      </w:r>
      <w:r w:rsidR="00C65B0E" w:rsidRPr="009E75E5">
        <w:rPr>
          <w:rFonts w:ascii="Times New Roman" w:hAnsi="Times New Roman" w:cs="Times New Roman"/>
          <w:bCs/>
          <w:u w:val="single"/>
        </w:rPr>
        <w:t>datków objętych dofina</w:t>
      </w:r>
      <w:r w:rsidR="00D14D6B" w:rsidRPr="009E75E5">
        <w:rPr>
          <w:rFonts w:ascii="Times New Roman" w:hAnsi="Times New Roman" w:cs="Times New Roman"/>
          <w:bCs/>
          <w:u w:val="single"/>
        </w:rPr>
        <w:t>n</w:t>
      </w:r>
      <w:r w:rsidR="00C65B0E" w:rsidRPr="009E75E5">
        <w:rPr>
          <w:rFonts w:ascii="Times New Roman" w:hAnsi="Times New Roman" w:cs="Times New Roman"/>
          <w:bCs/>
          <w:u w:val="single"/>
        </w:rPr>
        <w:t>sowaniem</w:t>
      </w:r>
    </w:p>
    <w:p w14:paraId="1A853936" w14:textId="5B20C8BB" w:rsidR="009D05EB" w:rsidRPr="003C0895" w:rsidRDefault="00F8400E" w:rsidP="003C0895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  <w:r w:rsidRPr="00573A50">
        <w:rPr>
          <w:rFonts w:ascii="Times New Roman" w:hAnsi="Times New Roman" w:cs="Times New Roman"/>
          <w:bCs/>
          <w:color w:val="FF0000"/>
        </w:rPr>
        <w:tab/>
      </w:r>
    </w:p>
    <w:p w14:paraId="4CF1A643" w14:textId="077BD84D" w:rsidR="00124021" w:rsidRDefault="00124021" w:rsidP="00260577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przedłożonej dokumentacji wynika, że w ewidencji zapisów księgowych Powiat</w:t>
      </w:r>
      <w:r w:rsidR="009E75E5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Przemyskiego wyodrębniono konto analityczne 720-600-60004-2170-FRPA</w:t>
      </w:r>
      <w:r w:rsidR="00764D8B">
        <w:rPr>
          <w:rFonts w:ascii="Times New Roman" w:hAnsi="Times New Roman" w:cs="Times New Roman"/>
          <w:bCs/>
        </w:rPr>
        <w:t xml:space="preserve">, na którym zapisywano przekazywane środki Funduszu </w:t>
      </w:r>
      <w:r w:rsidR="00E217F7">
        <w:rPr>
          <w:rFonts w:ascii="Times New Roman" w:hAnsi="Times New Roman" w:cs="Times New Roman"/>
          <w:bCs/>
        </w:rPr>
        <w:t>Powiatowi Przemyskiemu</w:t>
      </w:r>
      <w:r w:rsidR="00764D8B">
        <w:rPr>
          <w:rFonts w:ascii="Times New Roman" w:hAnsi="Times New Roman" w:cs="Times New Roman"/>
          <w:bCs/>
        </w:rPr>
        <w:t xml:space="preserve">. </w:t>
      </w:r>
    </w:p>
    <w:p w14:paraId="3059E5A0" w14:textId="19ECC0CC" w:rsidR="000D3298" w:rsidRDefault="000D3298" w:rsidP="00260577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kolei na koncie analitycznym 201-600-60004-4300-FRPA zapisywano wydatki ś</w:t>
      </w:r>
      <w:r w:rsidR="00FC7845">
        <w:rPr>
          <w:rFonts w:ascii="Times New Roman" w:hAnsi="Times New Roman" w:cs="Times New Roman"/>
          <w:bCs/>
        </w:rPr>
        <w:t xml:space="preserve">rodków Funduszu dla operatorów. </w:t>
      </w:r>
      <w:r w:rsidR="0043581E">
        <w:rPr>
          <w:rFonts w:ascii="Times New Roman" w:hAnsi="Times New Roman" w:cs="Times New Roman"/>
          <w:bCs/>
        </w:rPr>
        <w:t xml:space="preserve">Konto 201-600-60004-4300-WRPA służyło do zapisywania wydatkowania środków własnych operatorom. </w:t>
      </w:r>
    </w:p>
    <w:p w14:paraId="5BD5D533" w14:textId="26F6FBC2" w:rsidR="003C0895" w:rsidRPr="00573A50" w:rsidRDefault="003C0895" w:rsidP="008F212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3FC01694" w14:textId="3E47E2A4" w:rsidR="00DB2420" w:rsidRPr="009E75E5" w:rsidRDefault="000F367D" w:rsidP="00574D60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9E75E5">
        <w:rPr>
          <w:rFonts w:ascii="Times New Roman" w:hAnsi="Times New Roman" w:cs="Times New Roman"/>
          <w:bCs/>
          <w:u w:val="single"/>
        </w:rPr>
        <w:t xml:space="preserve">przekazania do Wojewody w terminie do </w:t>
      </w:r>
      <w:r w:rsidR="00BA0C90" w:rsidRPr="009E75E5">
        <w:rPr>
          <w:rFonts w:ascii="Times New Roman" w:hAnsi="Times New Roman" w:cs="Times New Roman"/>
          <w:bCs/>
          <w:u w:val="single"/>
        </w:rPr>
        <w:t>9</w:t>
      </w:r>
      <w:r w:rsidR="002A0CD5" w:rsidRPr="009E75E5">
        <w:rPr>
          <w:rFonts w:ascii="Times New Roman" w:hAnsi="Times New Roman" w:cs="Times New Roman"/>
          <w:bCs/>
          <w:u w:val="single"/>
        </w:rPr>
        <w:t xml:space="preserve"> kwietni</w:t>
      </w:r>
      <w:r w:rsidR="00BA0C90" w:rsidRPr="009E75E5">
        <w:rPr>
          <w:rFonts w:ascii="Times New Roman" w:hAnsi="Times New Roman" w:cs="Times New Roman"/>
          <w:bCs/>
          <w:u w:val="single"/>
        </w:rPr>
        <w:t>a, 9 lipca i 9</w:t>
      </w:r>
      <w:r w:rsidR="00817727" w:rsidRPr="009E75E5">
        <w:rPr>
          <w:rFonts w:ascii="Times New Roman" w:hAnsi="Times New Roman" w:cs="Times New Roman"/>
          <w:bCs/>
          <w:u w:val="single"/>
        </w:rPr>
        <w:t xml:space="preserve"> </w:t>
      </w:r>
      <w:r w:rsidR="00BA0C90" w:rsidRPr="009E75E5">
        <w:rPr>
          <w:rFonts w:ascii="Times New Roman" w:hAnsi="Times New Roman" w:cs="Times New Roman"/>
          <w:bCs/>
          <w:u w:val="single"/>
        </w:rPr>
        <w:t>października 2024</w:t>
      </w:r>
      <w:r w:rsidR="002E5F46" w:rsidRPr="009E75E5">
        <w:rPr>
          <w:rFonts w:ascii="Times New Roman" w:hAnsi="Times New Roman" w:cs="Times New Roman"/>
          <w:bCs/>
          <w:u w:val="single"/>
        </w:rPr>
        <w:t xml:space="preserve"> </w:t>
      </w:r>
      <w:r w:rsidRPr="009E75E5">
        <w:rPr>
          <w:rFonts w:ascii="Times New Roman" w:hAnsi="Times New Roman" w:cs="Times New Roman"/>
          <w:bCs/>
          <w:u w:val="single"/>
        </w:rPr>
        <w:t>r.</w:t>
      </w:r>
      <w:r w:rsidR="0091297B" w:rsidRPr="009E75E5">
        <w:rPr>
          <w:rFonts w:ascii="Times New Roman" w:hAnsi="Times New Roman" w:cs="Times New Roman"/>
          <w:bCs/>
          <w:u w:val="single"/>
        </w:rPr>
        <w:t xml:space="preserve"> oraz </w:t>
      </w:r>
      <w:r w:rsidR="00BA0C90" w:rsidRPr="009E75E5">
        <w:rPr>
          <w:rFonts w:ascii="Times New Roman" w:hAnsi="Times New Roman" w:cs="Times New Roman"/>
          <w:bCs/>
          <w:u w:val="single"/>
        </w:rPr>
        <w:t>8 stycznia 2025</w:t>
      </w:r>
      <w:r w:rsidR="0091297B" w:rsidRPr="009E75E5">
        <w:rPr>
          <w:rFonts w:ascii="Times New Roman" w:hAnsi="Times New Roman" w:cs="Times New Roman"/>
          <w:bCs/>
          <w:u w:val="single"/>
        </w:rPr>
        <w:t xml:space="preserve"> r.</w:t>
      </w:r>
      <w:r w:rsidRPr="009E75E5">
        <w:rPr>
          <w:rFonts w:ascii="Times New Roman" w:hAnsi="Times New Roman" w:cs="Times New Roman"/>
          <w:bCs/>
          <w:u w:val="single"/>
        </w:rPr>
        <w:t xml:space="preserve"> kwartalnych informacji</w:t>
      </w:r>
      <w:r w:rsidR="00574D60" w:rsidRPr="009E75E5">
        <w:rPr>
          <w:rFonts w:ascii="Times New Roman" w:hAnsi="Times New Roman" w:cs="Times New Roman"/>
          <w:bCs/>
          <w:u w:val="single"/>
        </w:rPr>
        <w:t>,</w:t>
      </w:r>
      <w:r w:rsidR="00DB2420" w:rsidRPr="009E75E5">
        <w:rPr>
          <w:rFonts w:ascii="Times New Roman" w:hAnsi="Times New Roman" w:cs="Times New Roman"/>
          <w:bCs/>
          <w:u w:val="single"/>
        </w:rPr>
        <w:t xml:space="preserve"> </w:t>
      </w:r>
      <w:r w:rsidR="00574D60" w:rsidRPr="009E75E5">
        <w:rPr>
          <w:rFonts w:ascii="Times New Roman" w:hAnsi="Times New Roman" w:cs="Times New Roman"/>
          <w:bCs/>
          <w:u w:val="single"/>
        </w:rPr>
        <w:t xml:space="preserve">zgodnie z §4 ust.1 pkt 10 umowy </w:t>
      </w:r>
      <w:proofErr w:type="spellStart"/>
      <w:r w:rsidR="00574D60" w:rsidRPr="009E75E5">
        <w:rPr>
          <w:rFonts w:ascii="Times New Roman" w:hAnsi="Times New Roman" w:cs="Times New Roman"/>
          <w:bCs/>
          <w:u w:val="single"/>
        </w:rPr>
        <w:t>ws</w:t>
      </w:r>
      <w:proofErr w:type="spellEnd"/>
      <w:r w:rsidR="00574D60" w:rsidRPr="009E75E5">
        <w:rPr>
          <w:rFonts w:ascii="Times New Roman" w:hAnsi="Times New Roman" w:cs="Times New Roman"/>
          <w:bCs/>
          <w:u w:val="single"/>
        </w:rPr>
        <w:t xml:space="preserve">. dofinansowania do przewozów </w:t>
      </w:r>
      <w:r w:rsidR="009C6D8D" w:rsidRPr="009E75E5">
        <w:rPr>
          <w:rFonts w:ascii="Times New Roman" w:hAnsi="Times New Roman" w:cs="Times New Roman"/>
          <w:bCs/>
          <w:u w:val="single"/>
        </w:rPr>
        <w:t>autobusowych</w:t>
      </w:r>
    </w:p>
    <w:p w14:paraId="1F323D53" w14:textId="77777777" w:rsidR="001E785B" w:rsidRDefault="001E785B" w:rsidP="00DE61AF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</w:p>
    <w:p w14:paraId="529AB222" w14:textId="537809C5" w:rsidR="00CD2CA3" w:rsidRPr="00F376AD" w:rsidRDefault="00CD2CA3" w:rsidP="00DE61AF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F376AD">
        <w:rPr>
          <w:rFonts w:ascii="Times New Roman" w:hAnsi="Times New Roman" w:cs="Times New Roman"/>
          <w:bCs/>
        </w:rPr>
        <w:t>Informacje kwartalne</w:t>
      </w:r>
      <w:r w:rsidR="00F70C02" w:rsidRPr="00F376AD">
        <w:rPr>
          <w:rFonts w:ascii="Times New Roman" w:hAnsi="Times New Roman" w:cs="Times New Roman"/>
          <w:bCs/>
        </w:rPr>
        <w:t xml:space="preserve"> z realizacji umowy FRP</w:t>
      </w:r>
      <w:r w:rsidR="006C5D22" w:rsidRPr="00F376AD">
        <w:rPr>
          <w:rFonts w:ascii="Times New Roman" w:hAnsi="Times New Roman" w:cs="Times New Roman"/>
          <w:bCs/>
        </w:rPr>
        <w:t>A</w:t>
      </w:r>
      <w:r w:rsidR="0091297B" w:rsidRPr="00F376AD">
        <w:rPr>
          <w:rFonts w:ascii="Times New Roman" w:hAnsi="Times New Roman" w:cs="Times New Roman"/>
          <w:bCs/>
        </w:rPr>
        <w:t>/</w:t>
      </w:r>
      <w:r w:rsidR="00BA0C90">
        <w:rPr>
          <w:rFonts w:ascii="Times New Roman" w:hAnsi="Times New Roman" w:cs="Times New Roman"/>
          <w:bCs/>
        </w:rPr>
        <w:t>49/2024</w:t>
      </w:r>
      <w:r w:rsidR="00D14D6B" w:rsidRPr="00F376AD">
        <w:rPr>
          <w:rFonts w:ascii="Times New Roman" w:hAnsi="Times New Roman" w:cs="Times New Roman"/>
          <w:bCs/>
        </w:rPr>
        <w:t xml:space="preserve"> zawierały niezbędne dane i  </w:t>
      </w:r>
      <w:r w:rsidRPr="00F376AD">
        <w:rPr>
          <w:rFonts w:ascii="Times New Roman" w:hAnsi="Times New Roman" w:cs="Times New Roman"/>
          <w:bCs/>
        </w:rPr>
        <w:t>zostały przesłane</w:t>
      </w:r>
      <w:r w:rsidR="00F70C02" w:rsidRPr="00F376AD">
        <w:rPr>
          <w:rFonts w:ascii="Times New Roman" w:hAnsi="Times New Roman" w:cs="Times New Roman"/>
          <w:bCs/>
        </w:rPr>
        <w:t xml:space="preserve"> do </w:t>
      </w:r>
      <w:r w:rsidRPr="00F376AD">
        <w:rPr>
          <w:rFonts w:ascii="Times New Roman" w:hAnsi="Times New Roman" w:cs="Times New Roman"/>
          <w:bCs/>
        </w:rPr>
        <w:t>PUW w dniach:</w:t>
      </w:r>
    </w:p>
    <w:p w14:paraId="00F792EF" w14:textId="7BD11CE4" w:rsidR="00A54EE1" w:rsidRPr="00F376AD" w:rsidRDefault="00BA0C90" w:rsidP="0004058F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E73E1F" w:rsidRPr="00F376AD">
        <w:rPr>
          <w:rFonts w:ascii="Times New Roman" w:hAnsi="Times New Roman" w:cs="Times New Roman"/>
          <w:bCs/>
        </w:rPr>
        <w:t xml:space="preserve"> </w:t>
      </w:r>
      <w:r w:rsidR="00B75679" w:rsidRPr="00F376AD">
        <w:rPr>
          <w:rFonts w:ascii="Times New Roman" w:hAnsi="Times New Roman" w:cs="Times New Roman"/>
          <w:bCs/>
        </w:rPr>
        <w:t xml:space="preserve">kwietnia </w:t>
      </w:r>
      <w:r>
        <w:rPr>
          <w:rFonts w:ascii="Times New Roman" w:hAnsi="Times New Roman" w:cs="Times New Roman"/>
          <w:bCs/>
        </w:rPr>
        <w:t>2024</w:t>
      </w:r>
      <w:r w:rsidR="006C5BAA" w:rsidRPr="00F376AD">
        <w:rPr>
          <w:rFonts w:ascii="Times New Roman" w:hAnsi="Times New Roman" w:cs="Times New Roman"/>
          <w:bCs/>
        </w:rPr>
        <w:t xml:space="preserve"> r. – tj. z </w:t>
      </w:r>
      <w:r w:rsidR="00E73E1F" w:rsidRPr="00F376AD">
        <w:rPr>
          <w:rFonts w:ascii="Times New Roman" w:hAnsi="Times New Roman" w:cs="Times New Roman"/>
          <w:bCs/>
        </w:rPr>
        <w:t>zachowaniem</w:t>
      </w:r>
      <w:r w:rsidR="002A0CD5" w:rsidRPr="00F376AD">
        <w:rPr>
          <w:rFonts w:ascii="Times New Roman" w:hAnsi="Times New Roman" w:cs="Times New Roman"/>
          <w:bCs/>
        </w:rPr>
        <w:t xml:space="preserve"> wymaganego terminu</w:t>
      </w:r>
      <w:r w:rsidR="00A54EE1" w:rsidRPr="00F376AD">
        <w:rPr>
          <w:rFonts w:ascii="Times New Roman" w:hAnsi="Times New Roman" w:cs="Times New Roman"/>
          <w:bCs/>
        </w:rPr>
        <w:t>,</w:t>
      </w:r>
    </w:p>
    <w:p w14:paraId="5CE85946" w14:textId="1A1540C1" w:rsidR="00A54EE1" w:rsidRPr="00F376AD" w:rsidRDefault="00BA0C90" w:rsidP="0004058F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 lipca 2024</w:t>
      </w:r>
      <w:r w:rsidR="00A54EE1" w:rsidRPr="00F376AD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4691C6CA" w14:textId="3E0A3AF0" w:rsidR="00E73E1F" w:rsidRDefault="00BA0C90" w:rsidP="0004058F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65D" w:rsidRPr="00F376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października 2024</w:t>
      </w:r>
      <w:r w:rsidR="001F22AD" w:rsidRPr="00F376AD">
        <w:rPr>
          <w:rFonts w:ascii="Times New Roman" w:hAnsi="Times New Roman" w:cs="Times New Roman"/>
          <w:bCs/>
        </w:rPr>
        <w:t xml:space="preserve"> r.</w:t>
      </w:r>
      <w:r w:rsidR="004C73EE" w:rsidRPr="00F376AD">
        <w:rPr>
          <w:rFonts w:ascii="Times New Roman" w:hAnsi="Times New Roman" w:cs="Times New Roman"/>
          <w:bCs/>
        </w:rPr>
        <w:t xml:space="preserve"> -</w:t>
      </w:r>
      <w:r w:rsidR="001F22AD" w:rsidRPr="00F376AD">
        <w:rPr>
          <w:rFonts w:ascii="Times New Roman" w:hAnsi="Times New Roman" w:cs="Times New Roman"/>
          <w:bCs/>
        </w:rPr>
        <w:t xml:space="preserve"> </w:t>
      </w:r>
      <w:r w:rsidR="007D0365" w:rsidRPr="00F376AD">
        <w:rPr>
          <w:rFonts w:ascii="Times New Roman" w:hAnsi="Times New Roman" w:cs="Times New Roman"/>
          <w:bCs/>
        </w:rPr>
        <w:t xml:space="preserve">tj. z </w:t>
      </w:r>
      <w:r w:rsidR="00E73E1F" w:rsidRPr="00F376AD">
        <w:rPr>
          <w:rFonts w:ascii="Times New Roman" w:hAnsi="Times New Roman" w:cs="Times New Roman"/>
          <w:bCs/>
        </w:rPr>
        <w:t>zachowaniem</w:t>
      </w:r>
      <w:r w:rsidR="007D0365" w:rsidRPr="00F376AD">
        <w:rPr>
          <w:rFonts w:ascii="Times New Roman" w:hAnsi="Times New Roman" w:cs="Times New Roman"/>
          <w:bCs/>
        </w:rPr>
        <w:t xml:space="preserve"> wymaganego terminu</w:t>
      </w:r>
      <w:r w:rsidR="00805933">
        <w:rPr>
          <w:rFonts w:ascii="Times New Roman" w:hAnsi="Times New Roman" w:cs="Times New Roman"/>
          <w:bCs/>
        </w:rPr>
        <w:t>,</w:t>
      </w:r>
    </w:p>
    <w:p w14:paraId="7D392EEA" w14:textId="1F838E3D" w:rsidR="00805933" w:rsidRPr="00F376AD" w:rsidRDefault="00B748B3" w:rsidP="00912DF0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0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 </w:t>
      </w:r>
      <w:r w:rsidR="00BA0C90">
        <w:rPr>
          <w:rFonts w:ascii="Times New Roman" w:hAnsi="Times New Roman" w:cs="Times New Roman"/>
          <w:bCs/>
        </w:rPr>
        <w:t>grudnia 2024</w:t>
      </w:r>
      <w:r w:rsidR="00805933">
        <w:rPr>
          <w:rFonts w:ascii="Times New Roman" w:hAnsi="Times New Roman" w:cs="Times New Roman"/>
          <w:bCs/>
        </w:rPr>
        <w:t xml:space="preserve"> r. - </w:t>
      </w:r>
      <w:r w:rsidR="00805933" w:rsidRPr="00473E2B">
        <w:rPr>
          <w:rFonts w:ascii="Times New Roman" w:hAnsi="Times New Roman" w:cs="Times New Roman"/>
          <w:bCs/>
        </w:rPr>
        <w:t>sporządzone na podstawie prognozowanego grudnia</w:t>
      </w:r>
      <w:r w:rsidR="009E75E5">
        <w:rPr>
          <w:rFonts w:ascii="Times New Roman" w:hAnsi="Times New Roman" w:cs="Times New Roman"/>
          <w:bCs/>
        </w:rPr>
        <w:t xml:space="preserve"> </w:t>
      </w:r>
      <w:r w:rsidR="00805933">
        <w:rPr>
          <w:rFonts w:ascii="Times New Roman" w:hAnsi="Times New Roman" w:cs="Times New Roman"/>
          <w:bCs/>
        </w:rPr>
        <w:t>(przedwcześnie)</w:t>
      </w:r>
      <w:r w:rsidR="00805933" w:rsidRPr="00473E2B">
        <w:rPr>
          <w:rFonts w:ascii="Times New Roman" w:hAnsi="Times New Roman" w:cs="Times New Roman"/>
          <w:bCs/>
        </w:rPr>
        <w:t xml:space="preserve">, </w:t>
      </w:r>
    </w:p>
    <w:p w14:paraId="2EED3333" w14:textId="4C04B152" w:rsidR="00742380" w:rsidRPr="00805933" w:rsidRDefault="00BA0C90" w:rsidP="00912DF0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0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10 stycznia 2025</w:t>
      </w:r>
      <w:r w:rsidR="008A405A" w:rsidRPr="00805933">
        <w:rPr>
          <w:rFonts w:ascii="Times New Roman" w:hAnsi="Times New Roman" w:cs="Times New Roman"/>
          <w:bCs/>
        </w:rPr>
        <w:t xml:space="preserve"> r. - </w:t>
      </w:r>
      <w:r w:rsidR="00473E2B" w:rsidRPr="00805933">
        <w:rPr>
          <w:rFonts w:ascii="Times New Roman" w:hAnsi="Times New Roman" w:cs="Times New Roman"/>
          <w:bCs/>
        </w:rPr>
        <w:t>tj.</w:t>
      </w:r>
      <w:r w:rsidR="00A54EE1" w:rsidRPr="00805933">
        <w:rPr>
          <w:rFonts w:ascii="Times New Roman" w:hAnsi="Times New Roman" w:cs="Times New Roman"/>
          <w:bCs/>
        </w:rPr>
        <w:t xml:space="preserve"> </w:t>
      </w:r>
      <w:r w:rsidR="0044765D" w:rsidRPr="00805933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przekroczeniem wymaganego terminu</w:t>
      </w:r>
      <w:r w:rsidR="001F22AD" w:rsidRPr="00805933">
        <w:rPr>
          <w:rFonts w:ascii="Times New Roman" w:hAnsi="Times New Roman" w:cs="Times New Roman"/>
          <w:bCs/>
        </w:rPr>
        <w:t>.</w:t>
      </w:r>
    </w:p>
    <w:p w14:paraId="5CD1E765" w14:textId="77777777" w:rsidR="00742380" w:rsidRPr="00573A50" w:rsidRDefault="00742380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015E7B5B" w14:textId="257AAF2F" w:rsidR="00EB107D" w:rsidRPr="00BB3D63" w:rsidRDefault="000F367D" w:rsidP="00A63059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  <w:u w:val="single"/>
        </w:rPr>
      </w:pPr>
      <w:r w:rsidRPr="00BB3D63">
        <w:rPr>
          <w:rFonts w:ascii="Times New Roman" w:hAnsi="Times New Roman" w:cs="Times New Roman"/>
          <w:bCs/>
          <w:u w:val="single"/>
        </w:rPr>
        <w:t>przesłania Wojewodzi</w:t>
      </w:r>
      <w:r w:rsidR="006732B9" w:rsidRPr="00BB3D63">
        <w:rPr>
          <w:rFonts w:ascii="Times New Roman" w:hAnsi="Times New Roman" w:cs="Times New Roman"/>
          <w:bCs/>
          <w:u w:val="single"/>
        </w:rPr>
        <w:t>e w terminie do 24</w:t>
      </w:r>
      <w:r w:rsidR="006B3BCC" w:rsidRPr="00BB3D63">
        <w:rPr>
          <w:rFonts w:ascii="Times New Roman" w:hAnsi="Times New Roman" w:cs="Times New Roman"/>
          <w:bCs/>
          <w:u w:val="single"/>
        </w:rPr>
        <w:t xml:space="preserve"> </w:t>
      </w:r>
      <w:r w:rsidR="006732B9" w:rsidRPr="00BB3D63">
        <w:rPr>
          <w:rFonts w:ascii="Times New Roman" w:hAnsi="Times New Roman" w:cs="Times New Roman"/>
          <w:bCs/>
          <w:u w:val="single"/>
        </w:rPr>
        <w:t>stycznia 2025</w:t>
      </w:r>
      <w:r w:rsidRPr="00BB3D63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BB3D63">
        <w:rPr>
          <w:rFonts w:ascii="Times New Roman" w:hAnsi="Times New Roman" w:cs="Times New Roman"/>
          <w:bCs/>
          <w:u w:val="single"/>
        </w:rPr>
        <w:t>a wstęp</w:t>
      </w:r>
      <w:r w:rsidR="001F22AD" w:rsidRPr="00BB3D63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BB3D63">
        <w:rPr>
          <w:rFonts w:ascii="Times New Roman" w:hAnsi="Times New Roman" w:cs="Times New Roman"/>
          <w:bCs/>
          <w:u w:val="single"/>
        </w:rPr>
        <w:br/>
      </w:r>
      <w:r w:rsidR="002A0A85" w:rsidRPr="00BB3D63">
        <w:rPr>
          <w:rFonts w:ascii="Times New Roman" w:hAnsi="Times New Roman" w:cs="Times New Roman"/>
          <w:bCs/>
          <w:u w:val="single"/>
        </w:rPr>
        <w:t xml:space="preserve">a w terminie </w:t>
      </w:r>
      <w:r w:rsidR="00D14D6B" w:rsidRPr="00BB3D63">
        <w:rPr>
          <w:rFonts w:ascii="Times New Roman" w:hAnsi="Times New Roman" w:cs="Times New Roman"/>
          <w:bCs/>
          <w:u w:val="single"/>
        </w:rPr>
        <w:t xml:space="preserve">do </w:t>
      </w:r>
      <w:r w:rsidR="006732B9" w:rsidRPr="00BB3D63">
        <w:rPr>
          <w:rFonts w:ascii="Times New Roman" w:hAnsi="Times New Roman" w:cs="Times New Roman"/>
          <w:bCs/>
          <w:u w:val="single"/>
        </w:rPr>
        <w:t>7 marca 2025</w:t>
      </w:r>
      <w:r w:rsidR="00EB107D" w:rsidRPr="00BB3D63">
        <w:rPr>
          <w:rFonts w:ascii="Times New Roman" w:hAnsi="Times New Roman" w:cs="Times New Roman"/>
          <w:bCs/>
          <w:u w:val="single"/>
        </w:rPr>
        <w:t xml:space="preserve"> r. rozliczen</w:t>
      </w:r>
      <w:r w:rsidR="009C6D8D" w:rsidRPr="00BB3D63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65676859" w14:textId="77777777" w:rsidR="001E785B" w:rsidRDefault="001E785B" w:rsidP="0082640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59DC09C" w14:textId="47DD8B5D" w:rsidR="0019359F" w:rsidRPr="00E7062B" w:rsidRDefault="00F70C02" w:rsidP="0082640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7062B">
        <w:rPr>
          <w:rFonts w:ascii="Times New Roman" w:hAnsi="Times New Roman" w:cs="Times New Roman"/>
          <w:bCs/>
        </w:rPr>
        <w:t>Rozliczenie wstępne otrzymanych dopłat</w:t>
      </w:r>
      <w:r w:rsidR="00EB107D" w:rsidRPr="00E7062B">
        <w:rPr>
          <w:rFonts w:ascii="Times New Roman" w:hAnsi="Times New Roman" w:cs="Times New Roman"/>
          <w:bCs/>
        </w:rPr>
        <w:t xml:space="preserve"> wpłynęło do PUW w dniu </w:t>
      </w:r>
      <w:r w:rsidR="008F35AE">
        <w:rPr>
          <w:rFonts w:ascii="Times New Roman" w:hAnsi="Times New Roman" w:cs="Times New Roman"/>
          <w:bCs/>
        </w:rPr>
        <w:t>17</w:t>
      </w:r>
      <w:r w:rsidR="007A12B7" w:rsidRPr="00E7062B">
        <w:rPr>
          <w:rFonts w:ascii="Times New Roman" w:hAnsi="Times New Roman" w:cs="Times New Roman"/>
          <w:bCs/>
        </w:rPr>
        <w:t xml:space="preserve"> </w:t>
      </w:r>
      <w:r w:rsidR="008F35AE">
        <w:rPr>
          <w:rFonts w:ascii="Times New Roman" w:hAnsi="Times New Roman" w:cs="Times New Roman"/>
          <w:bCs/>
        </w:rPr>
        <w:t>stycznia 2025</w:t>
      </w:r>
      <w:r w:rsidR="00054577" w:rsidRPr="00E7062B">
        <w:rPr>
          <w:rFonts w:ascii="Times New Roman" w:hAnsi="Times New Roman" w:cs="Times New Roman"/>
          <w:bCs/>
        </w:rPr>
        <w:t> </w:t>
      </w:r>
      <w:r w:rsidR="00EB107D" w:rsidRPr="00E7062B">
        <w:rPr>
          <w:rFonts w:ascii="Times New Roman" w:hAnsi="Times New Roman" w:cs="Times New Roman"/>
          <w:bCs/>
        </w:rPr>
        <w:t>r.</w:t>
      </w:r>
      <w:r w:rsidR="007A12B7" w:rsidRPr="00E7062B">
        <w:rPr>
          <w:rFonts w:ascii="Times New Roman" w:hAnsi="Times New Roman" w:cs="Times New Roman"/>
          <w:bCs/>
        </w:rPr>
        <w:t xml:space="preserve"> </w:t>
      </w:r>
      <w:r w:rsidR="0082640D" w:rsidRPr="00E7062B">
        <w:rPr>
          <w:rFonts w:ascii="Times New Roman" w:hAnsi="Times New Roman" w:cs="Times New Roman"/>
          <w:bCs/>
        </w:rPr>
        <w:t>- tj. z </w:t>
      </w:r>
      <w:r w:rsidR="00E73E1F" w:rsidRPr="00E7062B">
        <w:rPr>
          <w:rFonts w:ascii="Times New Roman" w:hAnsi="Times New Roman" w:cs="Times New Roman"/>
          <w:bCs/>
        </w:rPr>
        <w:t>zachowaniem</w:t>
      </w:r>
      <w:r w:rsidR="0005078B" w:rsidRPr="00E7062B">
        <w:rPr>
          <w:rFonts w:ascii="Times New Roman" w:hAnsi="Times New Roman" w:cs="Times New Roman"/>
          <w:bCs/>
        </w:rPr>
        <w:t xml:space="preserve"> wymaganego</w:t>
      </w:r>
      <w:r w:rsidR="00054577" w:rsidRPr="00E7062B">
        <w:rPr>
          <w:rFonts w:ascii="Times New Roman" w:hAnsi="Times New Roman" w:cs="Times New Roman"/>
          <w:bCs/>
        </w:rPr>
        <w:t xml:space="preserve"> terminu.</w:t>
      </w:r>
      <w:r w:rsidR="008F35AE">
        <w:rPr>
          <w:rFonts w:ascii="Times New Roman" w:hAnsi="Times New Roman" w:cs="Times New Roman"/>
          <w:bCs/>
        </w:rPr>
        <w:t xml:space="preserve"> </w:t>
      </w:r>
      <w:r w:rsidR="008F35AE" w:rsidRPr="002529F1">
        <w:rPr>
          <w:rFonts w:ascii="Times New Roman" w:hAnsi="Times New Roman" w:cs="Times New Roman"/>
          <w:bCs/>
        </w:rPr>
        <w:t>Zostało sporządzone prawidłowo i zawierało niezbędne dane.</w:t>
      </w:r>
      <w:r w:rsidR="00054577" w:rsidRPr="00E7062B">
        <w:rPr>
          <w:rFonts w:ascii="Times New Roman" w:hAnsi="Times New Roman" w:cs="Times New Roman"/>
          <w:bCs/>
        </w:rPr>
        <w:t xml:space="preserve"> </w:t>
      </w:r>
    </w:p>
    <w:p w14:paraId="54B355FD" w14:textId="51BD8D9E" w:rsidR="0027426C" w:rsidRPr="00E7062B" w:rsidRDefault="0019359F" w:rsidP="0027426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7062B">
        <w:rPr>
          <w:rFonts w:ascii="Times New Roman" w:hAnsi="Times New Roman" w:cs="Times New Roman"/>
          <w:bCs/>
        </w:rPr>
        <w:t>R</w:t>
      </w:r>
      <w:r w:rsidR="0075302F" w:rsidRPr="00E7062B">
        <w:rPr>
          <w:rFonts w:ascii="Times New Roman" w:hAnsi="Times New Roman" w:cs="Times New Roman"/>
          <w:bCs/>
        </w:rPr>
        <w:t>ozliczeni</w:t>
      </w:r>
      <w:r w:rsidRPr="00E7062B">
        <w:rPr>
          <w:rFonts w:ascii="Times New Roman" w:hAnsi="Times New Roman" w:cs="Times New Roman"/>
          <w:bCs/>
        </w:rPr>
        <w:t>e</w:t>
      </w:r>
      <w:r w:rsidR="00EB107D" w:rsidRPr="00E7062B">
        <w:rPr>
          <w:rFonts w:ascii="Times New Roman" w:hAnsi="Times New Roman" w:cs="Times New Roman"/>
          <w:bCs/>
        </w:rPr>
        <w:t xml:space="preserve"> końcowe otrzymanych dopłat wpłynęł</w:t>
      </w:r>
      <w:r w:rsidRPr="00E7062B">
        <w:rPr>
          <w:rFonts w:ascii="Times New Roman" w:hAnsi="Times New Roman" w:cs="Times New Roman"/>
          <w:bCs/>
        </w:rPr>
        <w:t>o</w:t>
      </w:r>
      <w:r w:rsidR="00EB107D" w:rsidRPr="00E7062B">
        <w:rPr>
          <w:rFonts w:ascii="Times New Roman" w:hAnsi="Times New Roman" w:cs="Times New Roman"/>
          <w:bCs/>
        </w:rPr>
        <w:t xml:space="preserve"> </w:t>
      </w:r>
      <w:r w:rsidR="00D2727C" w:rsidRPr="00E7062B">
        <w:rPr>
          <w:rFonts w:ascii="Times New Roman" w:hAnsi="Times New Roman" w:cs="Times New Roman"/>
          <w:bCs/>
        </w:rPr>
        <w:t>d</w:t>
      </w:r>
      <w:r w:rsidR="00EB107D" w:rsidRPr="00E7062B">
        <w:rPr>
          <w:rFonts w:ascii="Times New Roman" w:hAnsi="Times New Roman" w:cs="Times New Roman"/>
          <w:bCs/>
        </w:rPr>
        <w:t>o PUW w dniu</w:t>
      </w:r>
      <w:r w:rsidR="00D340C7" w:rsidRPr="00E7062B">
        <w:rPr>
          <w:rFonts w:ascii="Times New Roman" w:hAnsi="Times New Roman" w:cs="Times New Roman"/>
          <w:bCs/>
        </w:rPr>
        <w:t xml:space="preserve"> </w:t>
      </w:r>
      <w:r w:rsidR="00255B23">
        <w:rPr>
          <w:rFonts w:ascii="Times New Roman" w:hAnsi="Times New Roman" w:cs="Times New Roman"/>
          <w:bCs/>
        </w:rPr>
        <w:t>6</w:t>
      </w:r>
      <w:r w:rsidR="00E73E1F" w:rsidRPr="00E7062B">
        <w:rPr>
          <w:rFonts w:ascii="Times New Roman" w:hAnsi="Times New Roman" w:cs="Times New Roman"/>
          <w:bCs/>
        </w:rPr>
        <w:t xml:space="preserve"> </w:t>
      </w:r>
      <w:r w:rsidR="007D0365" w:rsidRPr="00E7062B">
        <w:rPr>
          <w:rFonts w:ascii="Times New Roman" w:hAnsi="Times New Roman" w:cs="Times New Roman"/>
          <w:bCs/>
        </w:rPr>
        <w:t>marca</w:t>
      </w:r>
      <w:r w:rsidR="00255B23">
        <w:rPr>
          <w:rFonts w:ascii="Times New Roman" w:hAnsi="Times New Roman" w:cs="Times New Roman"/>
          <w:bCs/>
        </w:rPr>
        <w:t xml:space="preserve"> 2025</w:t>
      </w:r>
      <w:r w:rsidR="00054577" w:rsidRPr="00E7062B">
        <w:rPr>
          <w:rFonts w:ascii="Times New Roman" w:hAnsi="Times New Roman" w:cs="Times New Roman"/>
          <w:bCs/>
        </w:rPr>
        <w:t xml:space="preserve"> </w:t>
      </w:r>
      <w:r w:rsidR="00095556" w:rsidRPr="00E7062B">
        <w:rPr>
          <w:rFonts w:ascii="Times New Roman" w:hAnsi="Times New Roman" w:cs="Times New Roman"/>
          <w:bCs/>
        </w:rPr>
        <w:t>r.</w:t>
      </w:r>
      <w:r w:rsidR="00A23C5F" w:rsidRPr="00E7062B">
        <w:rPr>
          <w:rFonts w:ascii="Times New Roman" w:hAnsi="Times New Roman" w:cs="Times New Roman"/>
          <w:bCs/>
        </w:rPr>
        <w:t xml:space="preserve"> </w:t>
      </w:r>
      <w:r w:rsidR="0082640D" w:rsidRPr="00E7062B">
        <w:rPr>
          <w:rFonts w:ascii="Times New Roman" w:hAnsi="Times New Roman" w:cs="Times New Roman"/>
          <w:bCs/>
        </w:rPr>
        <w:t xml:space="preserve">- tj. </w:t>
      </w:r>
      <w:r w:rsidR="00255B23">
        <w:rPr>
          <w:rFonts w:ascii="Times New Roman" w:hAnsi="Times New Roman" w:cs="Times New Roman"/>
          <w:bCs/>
        </w:rPr>
        <w:br/>
        <w:t>z zachowaniem wymaganego terminu</w:t>
      </w:r>
      <w:r w:rsidR="0005078B" w:rsidRPr="00E7062B">
        <w:rPr>
          <w:rFonts w:ascii="Times New Roman" w:hAnsi="Times New Roman" w:cs="Times New Roman"/>
          <w:bCs/>
        </w:rPr>
        <w:t>.</w:t>
      </w:r>
      <w:r w:rsidR="00D77A5D" w:rsidRPr="00E7062B">
        <w:rPr>
          <w:rFonts w:ascii="Times New Roman" w:hAnsi="Times New Roman" w:cs="Times New Roman"/>
          <w:bCs/>
        </w:rPr>
        <w:t xml:space="preserve"> Roz</w:t>
      </w:r>
      <w:r w:rsidR="00805933" w:rsidRPr="00E7062B">
        <w:rPr>
          <w:rFonts w:ascii="Times New Roman" w:hAnsi="Times New Roman" w:cs="Times New Roman"/>
          <w:bCs/>
        </w:rPr>
        <w:t xml:space="preserve">liczenie zawierało błędy </w:t>
      </w:r>
      <w:r w:rsidR="00B33DA9" w:rsidRPr="00E7062B">
        <w:rPr>
          <w:rFonts w:ascii="Times New Roman" w:hAnsi="Times New Roman" w:cs="Times New Roman"/>
          <w:bCs/>
        </w:rPr>
        <w:t>oraz</w:t>
      </w:r>
      <w:r w:rsidR="00805933" w:rsidRPr="00E7062B">
        <w:rPr>
          <w:rFonts w:ascii="Times New Roman" w:hAnsi="Times New Roman" w:cs="Times New Roman"/>
          <w:bCs/>
        </w:rPr>
        <w:t xml:space="preserve"> nie zawierało wszystkich wymaganych załącznikó</w:t>
      </w:r>
      <w:r w:rsidR="00E7062B" w:rsidRPr="00E7062B">
        <w:rPr>
          <w:rFonts w:ascii="Times New Roman" w:hAnsi="Times New Roman" w:cs="Times New Roman"/>
          <w:bCs/>
        </w:rPr>
        <w:t>w</w:t>
      </w:r>
      <w:r w:rsidR="00D77A5D" w:rsidRPr="00E7062B">
        <w:rPr>
          <w:rFonts w:ascii="Times New Roman" w:hAnsi="Times New Roman" w:cs="Times New Roman"/>
          <w:bCs/>
        </w:rPr>
        <w:t>.</w:t>
      </w:r>
      <w:r w:rsidR="00431AB1">
        <w:rPr>
          <w:rFonts w:ascii="Times New Roman" w:hAnsi="Times New Roman" w:cs="Times New Roman"/>
          <w:bCs/>
        </w:rPr>
        <w:t xml:space="preserve"> Poprawnie sporządzone rozliczenie końcowe wraz </w:t>
      </w:r>
      <w:r w:rsidR="00255B23">
        <w:rPr>
          <w:rFonts w:ascii="Times New Roman" w:hAnsi="Times New Roman" w:cs="Times New Roman"/>
          <w:bCs/>
        </w:rPr>
        <w:br/>
      </w:r>
      <w:r w:rsidR="00431AB1">
        <w:rPr>
          <w:rFonts w:ascii="Times New Roman" w:hAnsi="Times New Roman" w:cs="Times New Roman"/>
          <w:bCs/>
        </w:rPr>
        <w:t>z w</w:t>
      </w:r>
      <w:r w:rsidR="00255B23">
        <w:rPr>
          <w:rFonts w:ascii="Times New Roman" w:hAnsi="Times New Roman" w:cs="Times New Roman"/>
          <w:bCs/>
        </w:rPr>
        <w:t>ymaganą dokumentacją wpłynęło</w:t>
      </w:r>
      <w:r w:rsidR="00BB3D63">
        <w:rPr>
          <w:rFonts w:ascii="Times New Roman" w:hAnsi="Times New Roman" w:cs="Times New Roman"/>
          <w:bCs/>
        </w:rPr>
        <w:t xml:space="preserve"> do PUW w dniu </w:t>
      </w:r>
      <w:r w:rsidR="00255B23">
        <w:rPr>
          <w:rFonts w:ascii="Times New Roman" w:hAnsi="Times New Roman" w:cs="Times New Roman"/>
          <w:bCs/>
        </w:rPr>
        <w:t>27 marca 2025</w:t>
      </w:r>
      <w:r w:rsidR="00431AB1">
        <w:rPr>
          <w:rFonts w:ascii="Times New Roman" w:hAnsi="Times New Roman" w:cs="Times New Roman"/>
          <w:bCs/>
        </w:rPr>
        <w:t xml:space="preserve"> r.</w:t>
      </w:r>
      <w:r w:rsidR="00D431A0">
        <w:rPr>
          <w:rFonts w:ascii="Times New Roman" w:hAnsi="Times New Roman" w:cs="Times New Roman"/>
          <w:bCs/>
        </w:rPr>
        <w:t xml:space="preserve"> </w:t>
      </w:r>
    </w:p>
    <w:p w14:paraId="5965910A" w14:textId="77777777" w:rsidR="0027426C" w:rsidRPr="00573A50" w:rsidRDefault="0027426C" w:rsidP="0027426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4B1B1E4F" w14:textId="7CC8889D" w:rsidR="001E785B" w:rsidRPr="00BB3D63" w:rsidRDefault="002D011B" w:rsidP="009878F3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B3D63">
        <w:rPr>
          <w:rFonts w:ascii="Times New Roman" w:hAnsi="Times New Roman" w:cs="Times New Roman"/>
          <w:u w:val="single"/>
        </w:rPr>
        <w:t>s</w:t>
      </w:r>
      <w:r w:rsidR="0027426C" w:rsidRPr="00BB3D63">
        <w:rPr>
          <w:rFonts w:ascii="Times New Roman" w:hAnsi="Times New Roman" w:cs="Times New Roman"/>
          <w:u w:val="single"/>
        </w:rPr>
        <w:t>pra</w:t>
      </w:r>
      <w:r w:rsidR="008A405A" w:rsidRPr="00BB3D63">
        <w:rPr>
          <w:rFonts w:ascii="Times New Roman" w:hAnsi="Times New Roman" w:cs="Times New Roman"/>
          <w:u w:val="single"/>
        </w:rPr>
        <w:t>wowania nadzoru i kontroli nad o</w:t>
      </w:r>
      <w:r w:rsidR="0027426C" w:rsidRPr="00BB3D63">
        <w:rPr>
          <w:rFonts w:ascii="Times New Roman" w:hAnsi="Times New Roman" w:cs="Times New Roman"/>
          <w:u w:val="single"/>
        </w:rPr>
        <w:t>peratorem</w:t>
      </w:r>
    </w:p>
    <w:p w14:paraId="5BF0FAA7" w14:textId="030A6B1B" w:rsidR="009878F3" w:rsidRPr="008E7DEB" w:rsidRDefault="009C030E" w:rsidP="009878F3">
      <w:pPr>
        <w:spacing w:line="360" w:lineRule="auto"/>
        <w:jc w:val="both"/>
      </w:pPr>
      <w:r>
        <w:br/>
      </w:r>
      <w:r w:rsidR="004850C3" w:rsidRPr="009C030E">
        <w:t>Organizator przedstawił Kontrolującemu dokumentację potwierdzającą przeprowadzenie kontroli każdego operatora, z którym podpisał umowę na świadczenie usług w zakresie publicznego transportu zbiorowego</w:t>
      </w:r>
      <w:r w:rsidR="00364600">
        <w:t xml:space="preserve"> w 2024</w:t>
      </w:r>
      <w:r w:rsidR="00A809A3" w:rsidRPr="009C030E">
        <w:t xml:space="preserve"> roku</w:t>
      </w:r>
      <w:r w:rsidR="00A809A3" w:rsidRPr="008E7DEB">
        <w:t xml:space="preserve">. </w:t>
      </w:r>
    </w:p>
    <w:p w14:paraId="214093C1" w14:textId="56000B8C" w:rsidR="00A809A3" w:rsidRPr="008E7DEB" w:rsidRDefault="00547C67" w:rsidP="009878F3">
      <w:pPr>
        <w:spacing w:line="360" w:lineRule="auto"/>
        <w:jc w:val="both"/>
      </w:pPr>
      <w:r>
        <w:t>W dniu 23</w:t>
      </w:r>
      <w:r w:rsidR="00A809A3" w:rsidRPr="008E7DEB">
        <w:t xml:space="preserve"> </w:t>
      </w:r>
      <w:r w:rsidR="00364600">
        <w:t>maja 2024</w:t>
      </w:r>
      <w:r w:rsidR="00A809A3" w:rsidRPr="008E7DEB">
        <w:t xml:space="preserve"> r</w:t>
      </w:r>
      <w:r w:rsidR="00255C69" w:rsidRPr="008E7DEB">
        <w:t>.</w:t>
      </w:r>
      <w:r w:rsidR="00364600">
        <w:t xml:space="preserve"> zostały przeprowadzone 2</w:t>
      </w:r>
      <w:r w:rsidR="00A809A3" w:rsidRPr="008E7DEB">
        <w:t xml:space="preserve"> k</w:t>
      </w:r>
      <w:r w:rsidR="00364600">
        <w:t>ontrole co potwierdzają dołączone protokoły kontrolne.</w:t>
      </w:r>
    </w:p>
    <w:p w14:paraId="11A78A73" w14:textId="28ADDB51" w:rsidR="00547C67" w:rsidRDefault="00A809A3" w:rsidP="00292D27">
      <w:pPr>
        <w:pStyle w:val="Akapitzlist"/>
        <w:numPr>
          <w:ilvl w:val="0"/>
          <w:numId w:val="21"/>
        </w:numPr>
        <w:spacing w:line="360" w:lineRule="auto"/>
        <w:jc w:val="both"/>
      </w:pPr>
      <w:r w:rsidRPr="008E7DEB">
        <w:t>O</w:t>
      </w:r>
      <w:r w:rsidR="008E7DEB" w:rsidRPr="008E7DEB">
        <w:t>perator</w:t>
      </w:r>
      <w:r w:rsidR="00647023">
        <w:t xml:space="preserve"> - </w:t>
      </w:r>
      <w:r w:rsidR="00547C67">
        <w:t>„</w:t>
      </w:r>
      <w:proofErr w:type="spellStart"/>
      <w:r w:rsidR="00547C67">
        <w:t>DAMil</w:t>
      </w:r>
      <w:proofErr w:type="spellEnd"/>
      <w:r w:rsidR="00547C67">
        <w:t>-Trans” Krajowy i Międzynarodowy Przewóz Osób Danuta Cząstka-Sroka. Przeprowadzona została doraźna kontrola</w:t>
      </w:r>
      <w:r w:rsidR="00647023">
        <w:t xml:space="preserve"> rozkładów jazdy</w:t>
      </w:r>
      <w:r w:rsidR="00547C67">
        <w:t xml:space="preserve"> na linii komunikacyjnej nr 7 Zadąbrowie – Żurawica przez Niziny, Walawa, Małkowice Wieś. </w:t>
      </w:r>
      <w:r w:rsidR="00327F3C">
        <w:t xml:space="preserve">W </w:t>
      </w:r>
      <w:r w:rsidR="00647023">
        <w:t xml:space="preserve">protokole z dnia 27.05.2024 r. </w:t>
      </w:r>
      <w:r w:rsidR="00327F3C">
        <w:t xml:space="preserve">z przeprowadzenia kontroli stwierdzono </w:t>
      </w:r>
      <w:r w:rsidR="00547C67">
        <w:t>brak umieszczonego</w:t>
      </w:r>
      <w:r w:rsidR="00273104">
        <w:t xml:space="preserve"> rozkładu jazdy</w:t>
      </w:r>
      <w:r w:rsidR="00547C67">
        <w:t xml:space="preserve"> na przystankach w miejscowości Niziny, Walawa.</w:t>
      </w:r>
      <w:r w:rsidR="00E61EDA">
        <w:t xml:space="preserve"> Operator zobowiązany został do </w:t>
      </w:r>
      <w:r w:rsidR="00B318F6">
        <w:t>usunięcia</w:t>
      </w:r>
      <w:r w:rsidR="00E61EDA">
        <w:t xml:space="preserve"> ww. nieprawidłowości w </w:t>
      </w:r>
      <w:r w:rsidR="00B318F6">
        <w:t>terminie</w:t>
      </w:r>
      <w:r w:rsidR="00E61EDA">
        <w:t xml:space="preserve"> 14 dni od daty otrzymania</w:t>
      </w:r>
      <w:r w:rsidR="007D558B">
        <w:t xml:space="preserve"> wystąpienia pokontrolnego</w:t>
      </w:r>
      <w:r w:rsidR="00A0495A">
        <w:t>.</w:t>
      </w:r>
      <w:r w:rsidR="004A3B62">
        <w:t xml:space="preserve"> Pismem z dnia 21.06.2024 r. operator „</w:t>
      </w:r>
      <w:proofErr w:type="spellStart"/>
      <w:r w:rsidR="004A3B62">
        <w:t>DAMil</w:t>
      </w:r>
      <w:proofErr w:type="spellEnd"/>
      <w:r w:rsidR="004A3B62">
        <w:t xml:space="preserve">-Trans” Krajowy </w:t>
      </w:r>
      <w:r w:rsidR="00AA0C8C">
        <w:br/>
      </w:r>
      <w:r w:rsidR="004A3B62">
        <w:t xml:space="preserve">i Międzynarodowy Przewóz Osób Danuta Cząstka-Sroka poinformował o uzupełnieniu brakujących rozkładów jazdy oraz bieżącym monitorowaniu ewentualnych nieprawidłowości. </w:t>
      </w:r>
    </w:p>
    <w:p w14:paraId="594CDC71" w14:textId="709E7F0A" w:rsidR="00647023" w:rsidRDefault="00292D27" w:rsidP="00292D27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Operator – Firma </w:t>
      </w:r>
      <w:r w:rsidR="00647023">
        <w:t xml:space="preserve">Handlowo-Usługowa Mariusz Franków. Przeprowadzona została doraźna kontrola rozkładów jazdy oraz pojazdów skierowanych do realizacji usług </w:t>
      </w:r>
      <w:r w:rsidR="00FA6604">
        <w:br/>
      </w:r>
      <w:r w:rsidR="00647023">
        <w:t xml:space="preserve">w zakresie publicznego transportu zbiorowego w transporcie drogowym na liniach komunikacyjnych: </w:t>
      </w:r>
    </w:p>
    <w:p w14:paraId="103098AA" w14:textId="77777777" w:rsidR="00647023" w:rsidRDefault="00647023" w:rsidP="00647023">
      <w:pPr>
        <w:pStyle w:val="Akapitzlist"/>
        <w:numPr>
          <w:ilvl w:val="0"/>
          <w:numId w:val="25"/>
        </w:numPr>
        <w:spacing w:line="360" w:lineRule="auto"/>
        <w:jc w:val="both"/>
      </w:pPr>
      <w:r>
        <w:lastRenderedPageBreak/>
        <w:t xml:space="preserve">Kosienice – Żurawica przez </w:t>
      </w:r>
      <w:proofErr w:type="spellStart"/>
      <w:r>
        <w:t>Ciemięrzowice</w:t>
      </w:r>
      <w:proofErr w:type="spellEnd"/>
      <w:r>
        <w:t xml:space="preserve">, Orły, </w:t>
      </w:r>
    </w:p>
    <w:p w14:paraId="4C425512" w14:textId="08155C17" w:rsidR="00292D27" w:rsidRDefault="00647023" w:rsidP="00647023">
      <w:pPr>
        <w:pStyle w:val="Akapitzlist"/>
        <w:numPr>
          <w:ilvl w:val="0"/>
          <w:numId w:val="25"/>
        </w:numPr>
        <w:spacing w:line="360" w:lineRule="auto"/>
        <w:jc w:val="both"/>
      </w:pPr>
      <w:r>
        <w:t>Kalwaria Przecławska – Pikulice przez Nowosiółki Dydyńskie, Młodowice, Kupiatycze,</w:t>
      </w:r>
    </w:p>
    <w:p w14:paraId="367A8F36" w14:textId="0EE09DC7" w:rsidR="00647023" w:rsidRDefault="00647023" w:rsidP="00647023">
      <w:pPr>
        <w:pStyle w:val="Akapitzlist"/>
        <w:numPr>
          <w:ilvl w:val="0"/>
          <w:numId w:val="25"/>
        </w:numPr>
        <w:spacing w:line="360" w:lineRule="auto"/>
        <w:jc w:val="both"/>
      </w:pPr>
      <w:r>
        <w:t xml:space="preserve">Posada </w:t>
      </w:r>
      <w:proofErr w:type="spellStart"/>
      <w:r>
        <w:t>Rybotycka</w:t>
      </w:r>
      <w:proofErr w:type="spellEnd"/>
      <w:r>
        <w:t xml:space="preserve"> – Pikulice przez Fredropol.</w:t>
      </w:r>
    </w:p>
    <w:p w14:paraId="5A118B2C" w14:textId="11D93222" w:rsidR="00647023" w:rsidRDefault="00647023" w:rsidP="00647023">
      <w:pPr>
        <w:spacing w:line="360" w:lineRule="auto"/>
        <w:jc w:val="both"/>
      </w:pPr>
      <w:r>
        <w:t xml:space="preserve">W protokole z dnia 27.05.2024 r. z przeprowadzenia kontroli </w:t>
      </w:r>
      <w:r w:rsidR="003C1D03">
        <w:t>stwierdzono</w:t>
      </w:r>
      <w:r>
        <w:t xml:space="preserve"> </w:t>
      </w:r>
      <w:r w:rsidR="00A0495A">
        <w:t>brak umieszczonego rozkładu jazdy na przystanku w miejscowości Koniusza. Operator zobowiązany został do usunięcia ww. nieprawidłowości w terminie 14 dni od daty otrzymania</w:t>
      </w:r>
      <w:r w:rsidR="007D558B">
        <w:t xml:space="preserve"> wystąpienia pokontrolnego</w:t>
      </w:r>
      <w:r w:rsidR="004A3B62">
        <w:t xml:space="preserve">. Pismem z dnia 7.06.2024 r. operator Firma Handlowo-Usługowa Mariusz Franków poinformował, że brak rozkładu jazdy w miejscowości Koniusza wynika </w:t>
      </w:r>
      <w:r w:rsidR="00FA6604">
        <w:br/>
      </w:r>
      <w:r w:rsidR="004A3B62">
        <w:t>z braku przystanku komunikacyjnego w związku z tym nie ma możliwości za</w:t>
      </w:r>
      <w:r w:rsidR="00384B08">
        <w:t xml:space="preserve">wieszenia tabliczki z rozkładem jazdy. </w:t>
      </w:r>
      <w:r w:rsidR="00A0495A">
        <w:t>W zakresie obejmującym oznakowanie pojazdów nie stwierdzono nieprawidłowości tj. autob</w:t>
      </w:r>
      <w:r w:rsidR="00BA5A21">
        <w:t>usy posiadały wymagane umową z O</w:t>
      </w:r>
      <w:r w:rsidR="00A0495A">
        <w:t>rganizatore</w:t>
      </w:r>
      <w:r w:rsidR="00BA5A21">
        <w:t>m tablice informacyjne z nazwą O</w:t>
      </w:r>
      <w:r w:rsidR="00A0495A">
        <w:t xml:space="preserve">rganizatora (Powiat Przemyski) oraz nazwą linii komunikacyjnej. </w:t>
      </w:r>
    </w:p>
    <w:p w14:paraId="36D764F0" w14:textId="6E8658B9" w:rsidR="00972608" w:rsidRDefault="00D316C2" w:rsidP="009878F3">
      <w:pPr>
        <w:spacing w:line="360" w:lineRule="auto"/>
        <w:jc w:val="both"/>
      </w:pPr>
      <w:r>
        <w:t xml:space="preserve">Zgodnie z §9 ust. 5 umowy nr KD.7140.6.2024 z dnia 29 lutego 2024 r. o świadczenie usług </w:t>
      </w:r>
      <w:r w:rsidR="00445FCA">
        <w:br/>
      </w:r>
      <w:r>
        <w:t xml:space="preserve">w zakresie publicznego transportu zbiorowego w transporcie drogowym na liniach komunikacyjnych na terenie Powiatu Przemyskiego, </w:t>
      </w:r>
      <w:r w:rsidR="002D220E">
        <w:t>Organizator</w:t>
      </w:r>
      <w:r>
        <w:t xml:space="preserve"> </w:t>
      </w:r>
      <w:r w:rsidR="002D220E">
        <w:t>ma 30 dni na rozpatrzenie wniesionych przez operatora zastrzeżeń co do wyników kontroli.</w:t>
      </w:r>
      <w:r w:rsidR="00266604">
        <w:t xml:space="preserve"> Z przedłożonej dokumentacji wynika, iż Organizator nie odniósł się do zastrzeżeń. </w:t>
      </w:r>
    </w:p>
    <w:p w14:paraId="0225E80B" w14:textId="3A4DBA9D" w:rsidR="00592D6A" w:rsidRDefault="00A0495A" w:rsidP="009878F3">
      <w:pPr>
        <w:spacing w:line="360" w:lineRule="auto"/>
        <w:jc w:val="both"/>
        <w:rPr>
          <w:color w:val="FF0000"/>
        </w:rPr>
      </w:pPr>
      <w:r>
        <w:t>W dniu 16</w:t>
      </w:r>
      <w:r w:rsidRPr="008E7DEB">
        <w:t xml:space="preserve"> </w:t>
      </w:r>
      <w:r>
        <w:t>lipca 2024</w:t>
      </w:r>
      <w:r w:rsidRPr="008E7DEB">
        <w:t xml:space="preserve"> r.</w:t>
      </w:r>
      <w:r>
        <w:t xml:space="preserve"> została przeprowadzona kontrola operatora Firma Handlowo-Usługowa Mariusz Franków. </w:t>
      </w:r>
      <w:r w:rsidR="007D558B">
        <w:t xml:space="preserve">Zakres kontroli obejmował sprawdzenie oznakowania autobusów zgodnie z  §4 ust. 6 umowy nr KD.7140.6.2024 z dnia 29.02.2024 r., rozkładów jazdy umieszczonych na przystankach oraz posiadanych zaświadczeń przez kierowców upoważniających na wykonywanie publicznego transportu zbiorowego. Zgodnie </w:t>
      </w:r>
      <w:r w:rsidR="00FA6604">
        <w:br/>
      </w:r>
      <w:r w:rsidR="007D558B">
        <w:t>z protokołem z dnia 16.07.2024 r. stwierdzono nieprawidłowości w zakresie braku rozkładów jazdy na przystankach w miejscowościach Hurko i Medyka. Operator zobowiązany został do usunięcia ww. nieprawidłowości w terminie 14 dni od daty otrzymania wystąpienia pokontrolnego.</w:t>
      </w:r>
    </w:p>
    <w:p w14:paraId="0BE1BB05" w14:textId="07E2E2F7" w:rsidR="00972608" w:rsidRDefault="00972608" w:rsidP="009878F3">
      <w:pPr>
        <w:spacing w:line="360" w:lineRule="auto"/>
        <w:jc w:val="both"/>
        <w:rPr>
          <w:color w:val="000000" w:themeColor="text1"/>
        </w:rPr>
      </w:pPr>
      <w:r w:rsidRPr="00972608">
        <w:rPr>
          <w:color w:val="000000" w:themeColor="text1"/>
        </w:rPr>
        <w:t>Organizator nie przedłożył dokumentacji potwierdzającej usunięcie n</w:t>
      </w:r>
      <w:r w:rsidR="00D316C2">
        <w:rPr>
          <w:color w:val="000000" w:themeColor="text1"/>
        </w:rPr>
        <w:t>ieprawidłowości przez operatora</w:t>
      </w:r>
      <w:r w:rsidR="00A04550">
        <w:rPr>
          <w:color w:val="000000" w:themeColor="text1"/>
        </w:rPr>
        <w:t>,</w:t>
      </w:r>
      <w:r w:rsidR="00D316C2">
        <w:rPr>
          <w:color w:val="000000" w:themeColor="text1"/>
        </w:rPr>
        <w:t xml:space="preserve"> przez co Ko</w:t>
      </w:r>
      <w:r w:rsidR="00512FB9">
        <w:rPr>
          <w:color w:val="000000" w:themeColor="text1"/>
        </w:rPr>
        <w:t>ntrolujący nie może stwierdzić czy</w:t>
      </w:r>
      <w:r w:rsidR="00D316C2">
        <w:rPr>
          <w:color w:val="000000" w:themeColor="text1"/>
        </w:rPr>
        <w:t xml:space="preserve"> </w:t>
      </w:r>
      <w:r w:rsidR="000E5BF0">
        <w:rPr>
          <w:color w:val="000000" w:themeColor="text1"/>
        </w:rPr>
        <w:t>uzupełniono rozkład jazdy na przystankach</w:t>
      </w:r>
      <w:r w:rsidR="00D316C2">
        <w:rPr>
          <w:color w:val="000000" w:themeColor="text1"/>
        </w:rPr>
        <w:t xml:space="preserve">. </w:t>
      </w:r>
      <w:r w:rsidRPr="00972608">
        <w:rPr>
          <w:color w:val="000000" w:themeColor="text1"/>
        </w:rPr>
        <w:t xml:space="preserve"> </w:t>
      </w:r>
    </w:p>
    <w:p w14:paraId="5D870F9A" w14:textId="5C2A88B4" w:rsidR="00CE63F5" w:rsidRDefault="00266604" w:rsidP="009878F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Organizator ograniczył kontrolę jedynie do ww. obszarów, nie kontrolując wszystkich podstawowych i szczegółowych obowiązków operatora wynikających z zawartych umów </w:t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t xml:space="preserve">o świadczenia usług w zakresie publicznego transportu zbiorowego w transporcie drogowym na liniach komunikacyjnych na terenie Powiatu Przemyskiego. </w:t>
      </w:r>
    </w:p>
    <w:p w14:paraId="69AA4F6F" w14:textId="77777777" w:rsidR="00266604" w:rsidRPr="00972608" w:rsidRDefault="00266604" w:rsidP="009878F3">
      <w:pPr>
        <w:spacing w:line="360" w:lineRule="auto"/>
        <w:jc w:val="both"/>
        <w:rPr>
          <w:color w:val="000000" w:themeColor="text1"/>
        </w:rPr>
      </w:pPr>
    </w:p>
    <w:p w14:paraId="686FF48D" w14:textId="743D5826" w:rsidR="000425E0" w:rsidRPr="00774B5A" w:rsidRDefault="00730935" w:rsidP="0004058F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774B5A">
        <w:rPr>
          <w:rFonts w:ascii="Times New Roman" w:hAnsi="Times New Roman" w:cs="Times New Roman"/>
          <w:b/>
        </w:rPr>
        <w:t>Ocena realizacji postanowień umowy o świadczen</w:t>
      </w:r>
      <w:r w:rsidR="00153415" w:rsidRPr="00774B5A">
        <w:rPr>
          <w:rFonts w:ascii="Times New Roman" w:hAnsi="Times New Roman" w:cs="Times New Roman"/>
          <w:b/>
        </w:rPr>
        <w:t xml:space="preserve">ie usług w zakresie publicznego </w:t>
      </w:r>
      <w:r w:rsidRPr="00774B5A">
        <w:rPr>
          <w:rFonts w:ascii="Times New Roman" w:hAnsi="Times New Roman" w:cs="Times New Roman"/>
          <w:b/>
        </w:rPr>
        <w:t>transportu zbiorowego.</w:t>
      </w:r>
      <w:r w:rsidR="006C5D22" w:rsidRPr="00774B5A">
        <w:rPr>
          <w:rFonts w:ascii="Times New Roman" w:hAnsi="Times New Roman" w:cs="Times New Roman"/>
        </w:rPr>
        <w:tab/>
      </w:r>
    </w:p>
    <w:p w14:paraId="5F6E408E" w14:textId="77777777" w:rsidR="00A37EBA" w:rsidRPr="00406D54" w:rsidRDefault="00A37EBA" w:rsidP="00425F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565F4ABE" w14:textId="65158330" w:rsidR="00B7232F" w:rsidRPr="00423967" w:rsidRDefault="0085006B" w:rsidP="00B7232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406D54">
        <w:rPr>
          <w:rFonts w:ascii="Times New Roman" w:hAnsi="Times New Roman" w:cs="Times New Roman"/>
        </w:rPr>
        <w:t>W</w:t>
      </w:r>
      <w:r w:rsidR="0004008F" w:rsidRPr="00406D54">
        <w:rPr>
          <w:rFonts w:ascii="Times New Roman" w:hAnsi="Times New Roman" w:cs="Times New Roman"/>
        </w:rPr>
        <w:t xml:space="preserve"> umowach</w:t>
      </w:r>
      <w:r w:rsidR="00B7232F">
        <w:rPr>
          <w:rFonts w:ascii="Times New Roman" w:hAnsi="Times New Roman" w:cs="Times New Roman"/>
        </w:rPr>
        <w:t xml:space="preserve"> nr KD.7140.6.2024 oraz KD.7140.7.2024 </w:t>
      </w:r>
      <w:r w:rsidRPr="00406D54">
        <w:rPr>
          <w:rFonts w:ascii="Times New Roman" w:hAnsi="Times New Roman" w:cs="Times New Roman"/>
        </w:rPr>
        <w:t xml:space="preserve">o świadczenie usług w zakresie publicznego transportu zbiorowego strony określiły wzajemne prawa i obowiązki w przedmiocie realizacji usług transportowych. </w:t>
      </w:r>
      <w:r w:rsidR="00425FA3" w:rsidRPr="00406D54">
        <w:rPr>
          <w:rFonts w:ascii="Times New Roman" w:hAnsi="Times New Roman" w:cs="Times New Roman"/>
          <w:bCs/>
        </w:rPr>
        <w:t>Niemniej art. 25 ust. 3 ustawy o publicznym transporcie zbiorowy</w:t>
      </w:r>
      <w:r w:rsidR="00425FA3" w:rsidRPr="00EC7A18">
        <w:rPr>
          <w:rFonts w:ascii="Times New Roman" w:hAnsi="Times New Roman" w:cs="Times New Roman"/>
          <w:bCs/>
        </w:rPr>
        <w:t>m wymaga aby w jej treści znalazł się określon</w:t>
      </w:r>
      <w:r w:rsidR="008A405A" w:rsidRPr="00EC7A18">
        <w:rPr>
          <w:rFonts w:ascii="Times New Roman" w:hAnsi="Times New Roman" w:cs="Times New Roman"/>
          <w:bCs/>
        </w:rPr>
        <w:t xml:space="preserve">y katalog zapisów. </w:t>
      </w:r>
      <w:r w:rsidR="00FA6604">
        <w:rPr>
          <w:rFonts w:ascii="Times New Roman" w:hAnsi="Times New Roman" w:cs="Times New Roman"/>
          <w:bCs/>
        </w:rPr>
        <w:br/>
      </w:r>
      <w:r w:rsidR="000F2588">
        <w:rPr>
          <w:rFonts w:ascii="Times New Roman" w:hAnsi="Times New Roman" w:cs="Times New Roman"/>
          <w:bCs/>
        </w:rPr>
        <w:t>W ww. umowach</w:t>
      </w:r>
      <w:r w:rsidR="000F2588" w:rsidRPr="005941FB">
        <w:rPr>
          <w:rFonts w:ascii="Times New Roman" w:hAnsi="Times New Roman" w:cs="Times New Roman"/>
          <w:bCs/>
        </w:rPr>
        <w:t xml:space="preserve"> </w:t>
      </w:r>
      <w:r w:rsidR="000F2588">
        <w:rPr>
          <w:rFonts w:ascii="Times New Roman" w:hAnsi="Times New Roman" w:cs="Times New Roman"/>
          <w:bCs/>
        </w:rPr>
        <w:t>zawartych</w:t>
      </w:r>
      <w:r w:rsidR="000F2588" w:rsidRPr="005941FB">
        <w:rPr>
          <w:rFonts w:ascii="Times New Roman" w:hAnsi="Times New Roman" w:cs="Times New Roman"/>
          <w:bCs/>
        </w:rPr>
        <w:t xml:space="preserve"> przez </w:t>
      </w:r>
      <w:r w:rsidR="000F2588">
        <w:rPr>
          <w:rFonts w:ascii="Times New Roman" w:hAnsi="Times New Roman" w:cs="Times New Roman"/>
          <w:bCs/>
        </w:rPr>
        <w:t>Powiat Przemyski</w:t>
      </w:r>
      <w:r w:rsidR="000F2588" w:rsidRPr="005941FB">
        <w:rPr>
          <w:rFonts w:ascii="Times New Roman" w:hAnsi="Times New Roman" w:cs="Times New Roman"/>
          <w:bCs/>
        </w:rPr>
        <w:t xml:space="preserve"> określono wszystkie przewidziane przepisami prawa reguły wykonywania i rozliczania przewozów o charakterze użyteczności publicznej.</w:t>
      </w:r>
    </w:p>
    <w:p w14:paraId="5F1266B9" w14:textId="624C7C9D" w:rsidR="00D61A54" w:rsidRPr="00406D54" w:rsidRDefault="00D61A54" w:rsidP="00562D6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406D54">
        <w:rPr>
          <w:rFonts w:ascii="Times New Roman" w:hAnsi="Times New Roman" w:cs="Times New Roman"/>
        </w:rPr>
        <w:t>Zgodnie z a</w:t>
      </w:r>
      <w:r w:rsidR="00412CAE" w:rsidRPr="00406D54">
        <w:rPr>
          <w:rFonts w:ascii="Times New Roman" w:hAnsi="Times New Roman" w:cs="Times New Roman"/>
        </w:rPr>
        <w:t xml:space="preserve">rt. </w:t>
      </w:r>
      <w:r w:rsidRPr="00406D54">
        <w:rPr>
          <w:rFonts w:ascii="Times New Roman" w:hAnsi="Times New Roman" w:cs="Times New Roman"/>
        </w:rPr>
        <w:t xml:space="preserve">28 ust. 1 </w:t>
      </w:r>
      <w:r w:rsidR="00D14D6B" w:rsidRPr="00406D54">
        <w:rPr>
          <w:rFonts w:ascii="Times New Roman" w:hAnsi="Times New Roman" w:cs="Times New Roman"/>
        </w:rPr>
        <w:t>i 2</w:t>
      </w:r>
      <w:r w:rsidRPr="00406D54">
        <w:rPr>
          <w:rFonts w:ascii="Times New Roman" w:hAnsi="Times New Roman" w:cs="Times New Roman"/>
        </w:rPr>
        <w:t xml:space="preserve"> ustawy o publicznym transporci</w:t>
      </w:r>
      <w:r w:rsidR="00562D6A" w:rsidRPr="00406D54">
        <w:rPr>
          <w:rFonts w:ascii="Times New Roman" w:hAnsi="Times New Roman" w:cs="Times New Roman"/>
        </w:rPr>
        <w:t>e zbiorowym po zawarciu umowy o </w:t>
      </w:r>
      <w:r w:rsidRPr="00406D54">
        <w:rPr>
          <w:rFonts w:ascii="Times New Roman" w:hAnsi="Times New Roman" w:cs="Times New Roman"/>
        </w:rPr>
        <w:t>świadczenie usług w zakresie pub</w:t>
      </w:r>
      <w:r w:rsidR="00BA5A21">
        <w:rPr>
          <w:rFonts w:ascii="Times New Roman" w:hAnsi="Times New Roman" w:cs="Times New Roman"/>
        </w:rPr>
        <w:t>licznego transportu zbiorowego O</w:t>
      </w:r>
      <w:r w:rsidRPr="00406D54">
        <w:rPr>
          <w:rFonts w:ascii="Times New Roman" w:hAnsi="Times New Roman" w:cs="Times New Roman"/>
        </w:rPr>
        <w:t>rganizator wydaje operatorowi zaświadczenie, które powinno zawierać:</w:t>
      </w:r>
    </w:p>
    <w:p w14:paraId="43A48E4E" w14:textId="77777777" w:rsidR="00D61A54" w:rsidRPr="00940912" w:rsidRDefault="00D61A54" w:rsidP="00C566A9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851" w:hanging="851"/>
        <w:jc w:val="both"/>
        <w:rPr>
          <w:rFonts w:ascii="Times New Roman" w:hAnsi="Times New Roman" w:cs="Times New Roman"/>
        </w:rPr>
      </w:pPr>
      <w:r w:rsidRPr="00940912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8DE5E34" w:rsidR="00D61A54" w:rsidRPr="00592D6A" w:rsidRDefault="00D61A54" w:rsidP="00592D6A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40912">
        <w:rPr>
          <w:rFonts w:ascii="Times New Roman" w:hAnsi="Times New Roman" w:cs="Times New Roman"/>
        </w:rPr>
        <w:t>numer w rejestrze przedsiębiorcó</w:t>
      </w:r>
      <w:r w:rsidR="00742380" w:rsidRPr="00940912">
        <w:rPr>
          <w:rFonts w:ascii="Times New Roman" w:hAnsi="Times New Roman" w:cs="Times New Roman"/>
        </w:rPr>
        <w:t xml:space="preserve">w w Krajowym Rejestrze Sądowym, </w:t>
      </w:r>
      <w:r w:rsidR="00C566A9">
        <w:rPr>
          <w:rFonts w:ascii="Times New Roman" w:hAnsi="Times New Roman" w:cs="Times New Roman"/>
        </w:rPr>
        <w:t>o ile</w:t>
      </w:r>
      <w:r w:rsidR="00592D6A">
        <w:rPr>
          <w:rFonts w:ascii="Times New Roman" w:hAnsi="Times New Roman" w:cs="Times New Roman"/>
        </w:rPr>
        <w:t xml:space="preserve"> </w:t>
      </w:r>
      <w:r w:rsidRPr="00592D6A">
        <w:rPr>
          <w:rFonts w:ascii="Times New Roman" w:hAnsi="Times New Roman" w:cs="Times New Roman"/>
        </w:rPr>
        <w:t>przedsiębiorca taki numer posiada, oraz numer identyfikacji podatkowej (NIP);</w:t>
      </w:r>
    </w:p>
    <w:p w14:paraId="30CC36EB" w14:textId="77777777" w:rsidR="00D61A54" w:rsidRPr="00940912" w:rsidRDefault="00D61A54" w:rsidP="00C566A9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851" w:hanging="851"/>
        <w:jc w:val="both"/>
        <w:rPr>
          <w:rFonts w:ascii="Times New Roman" w:hAnsi="Times New Roman" w:cs="Times New Roman"/>
        </w:rPr>
      </w:pPr>
      <w:r w:rsidRPr="00940912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940912" w:rsidRDefault="00D61A54" w:rsidP="00C566A9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851" w:hanging="851"/>
        <w:jc w:val="both"/>
        <w:rPr>
          <w:rFonts w:ascii="Times New Roman" w:hAnsi="Times New Roman" w:cs="Times New Roman"/>
        </w:rPr>
      </w:pPr>
      <w:r w:rsidRPr="00940912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940912" w:rsidRDefault="00D61A54" w:rsidP="00C566A9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851" w:hanging="851"/>
        <w:jc w:val="both"/>
        <w:rPr>
          <w:rFonts w:ascii="Times New Roman" w:hAnsi="Times New Roman" w:cs="Times New Roman"/>
        </w:rPr>
      </w:pPr>
      <w:r w:rsidRPr="00940912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610FC705" w14:textId="769CF4EB" w:rsidR="00F04C15" w:rsidRPr="00940912" w:rsidRDefault="00F04C15" w:rsidP="00C566A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940912">
        <w:rPr>
          <w:rFonts w:ascii="Times New Roman" w:hAnsi="Times New Roman" w:cs="Times New Roman"/>
        </w:rPr>
        <w:t xml:space="preserve">Powiat </w:t>
      </w:r>
      <w:r w:rsidR="00542D80">
        <w:rPr>
          <w:rFonts w:ascii="Times New Roman" w:hAnsi="Times New Roman" w:cs="Times New Roman"/>
        </w:rPr>
        <w:t>Przemyski</w:t>
      </w:r>
      <w:r w:rsidR="008F2126" w:rsidRPr="00940912">
        <w:rPr>
          <w:rFonts w:ascii="Times New Roman" w:hAnsi="Times New Roman" w:cs="Times New Roman"/>
        </w:rPr>
        <w:t xml:space="preserve"> </w:t>
      </w:r>
      <w:r w:rsidR="00EF1EC2" w:rsidRPr="00940912">
        <w:rPr>
          <w:rFonts w:ascii="Times New Roman" w:hAnsi="Times New Roman" w:cs="Times New Roman"/>
        </w:rPr>
        <w:t>wydał</w:t>
      </w:r>
      <w:r w:rsidR="008F2126" w:rsidRPr="00940912">
        <w:rPr>
          <w:rFonts w:ascii="Times New Roman" w:hAnsi="Times New Roman" w:cs="Times New Roman"/>
        </w:rPr>
        <w:t xml:space="preserve"> </w:t>
      </w:r>
      <w:r w:rsidR="00542D80">
        <w:rPr>
          <w:rFonts w:ascii="Times New Roman" w:hAnsi="Times New Roman" w:cs="Times New Roman"/>
        </w:rPr>
        <w:t>52 zaświadczenia</w:t>
      </w:r>
      <w:r w:rsidR="00D12826" w:rsidRPr="00940912">
        <w:rPr>
          <w:rFonts w:ascii="Times New Roman" w:hAnsi="Times New Roman" w:cs="Times New Roman"/>
        </w:rPr>
        <w:t xml:space="preserve"> na wykonywanie publicznego transportu zbiorowego w transporcie drogowym, na podstawie art. 28 ustawy z dnia 16 </w:t>
      </w:r>
      <w:r w:rsidR="009878F3" w:rsidRPr="00940912">
        <w:rPr>
          <w:rFonts w:ascii="Times New Roman" w:hAnsi="Times New Roman" w:cs="Times New Roman"/>
        </w:rPr>
        <w:t>grudnia 2010 r. o </w:t>
      </w:r>
      <w:r w:rsidR="00D12826" w:rsidRPr="00940912">
        <w:rPr>
          <w:rFonts w:ascii="Times New Roman" w:hAnsi="Times New Roman" w:cs="Times New Roman"/>
        </w:rPr>
        <w:t>publi</w:t>
      </w:r>
      <w:r w:rsidR="009C030E">
        <w:rPr>
          <w:rFonts w:ascii="Times New Roman" w:hAnsi="Times New Roman" w:cs="Times New Roman"/>
        </w:rPr>
        <w:t>cznym transporcie zbiorowym</w:t>
      </w:r>
      <w:r w:rsidRPr="00940912">
        <w:rPr>
          <w:rFonts w:ascii="Times New Roman" w:hAnsi="Times New Roman" w:cs="Times New Roman"/>
        </w:rPr>
        <w:t>:</w:t>
      </w:r>
    </w:p>
    <w:p w14:paraId="416CCDC4" w14:textId="55C7DAF2" w:rsidR="00240E1C" w:rsidRPr="00E041D6" w:rsidRDefault="00240E1C" w:rsidP="00BB3D6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ind w:left="425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F04C15" w:rsidRPr="00940912">
        <w:rPr>
          <w:rFonts w:ascii="Times New Roman" w:hAnsi="Times New Roman" w:cs="Times New Roman"/>
        </w:rPr>
        <w:t xml:space="preserve"> zaświadczeń na wykonywanie public</w:t>
      </w:r>
      <w:r>
        <w:rPr>
          <w:rFonts w:ascii="Times New Roman" w:hAnsi="Times New Roman" w:cs="Times New Roman"/>
        </w:rPr>
        <w:t xml:space="preserve">znego transportu zbiorowego dla </w:t>
      </w:r>
      <w:r w:rsidR="004D7485">
        <w:rPr>
          <w:rFonts w:ascii="Times New Roman" w:hAnsi="Times New Roman" w:cs="Times New Roman"/>
        </w:rPr>
        <w:t>operatora</w:t>
      </w:r>
      <w:r w:rsidR="00BB3D63">
        <w:rPr>
          <w:rFonts w:ascii="Times New Roman" w:hAnsi="Times New Roman" w:cs="Times New Roman"/>
        </w:rPr>
        <w:t xml:space="preserve"> Firma </w:t>
      </w:r>
      <w:r>
        <w:rPr>
          <w:rFonts w:ascii="Times New Roman" w:hAnsi="Times New Roman" w:cs="Times New Roman"/>
        </w:rPr>
        <w:t>Handlowo</w:t>
      </w:r>
      <w:r w:rsidR="00BB3D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BB3D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Usługowa</w:t>
      </w:r>
      <w:r w:rsidR="00BB3D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Mariusz Franków </w:t>
      </w:r>
      <w:r w:rsidR="00F04C15" w:rsidRPr="00940912">
        <w:rPr>
          <w:rFonts w:ascii="Times New Roman" w:hAnsi="Times New Roman" w:cs="Times New Roman"/>
        </w:rPr>
        <w:t xml:space="preserve">obsługującego </w:t>
      </w:r>
      <w:r w:rsidR="00E316F3">
        <w:rPr>
          <w:rFonts w:ascii="Times New Roman" w:hAnsi="Times New Roman" w:cs="Times New Roman"/>
        </w:rPr>
        <w:t>linie</w:t>
      </w:r>
      <w:r>
        <w:rPr>
          <w:rFonts w:ascii="Times New Roman" w:hAnsi="Times New Roman" w:cs="Times New Roman"/>
        </w:rPr>
        <w:t xml:space="preserve">: </w:t>
      </w:r>
      <w:r w:rsidRPr="00E041D6">
        <w:rPr>
          <w:rFonts w:ascii="Times New Roman" w:hAnsi="Times New Roman" w:cs="Times New Roman"/>
        </w:rPr>
        <w:br/>
      </w:r>
      <w:r w:rsidR="004D7485">
        <w:rPr>
          <w:rFonts w:ascii="Times New Roman" w:hAnsi="Times New Roman" w:cs="Times New Roman"/>
        </w:rPr>
        <w:t xml:space="preserve">     </w:t>
      </w:r>
      <w:r w:rsidR="00E041D6" w:rsidRPr="00E041D6">
        <w:rPr>
          <w:rFonts w:ascii="Times New Roman" w:hAnsi="Times New Roman" w:cs="Times New Roman"/>
        </w:rPr>
        <w:t xml:space="preserve">- </w:t>
      </w:r>
      <w:r w:rsidRPr="00E041D6">
        <w:rPr>
          <w:rFonts w:ascii="Times New Roman" w:hAnsi="Times New Roman" w:cs="Times New Roman"/>
        </w:rPr>
        <w:t>Kuźmina-Prałkowce przez  Birczę</w:t>
      </w:r>
      <w:r w:rsidR="004D7485">
        <w:rPr>
          <w:rFonts w:ascii="Times New Roman" w:hAnsi="Times New Roman" w:cs="Times New Roman"/>
        </w:rPr>
        <w:t xml:space="preserve"> – 4 zaświadczenia,</w:t>
      </w:r>
    </w:p>
    <w:p w14:paraId="061E9C77" w14:textId="1E36D7FC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 xml:space="preserve">Żohatyn-Prałkowce przez </w:t>
      </w:r>
      <w:proofErr w:type="spellStart"/>
      <w:r w:rsidRPr="00240E1C">
        <w:rPr>
          <w:rFonts w:ascii="Times New Roman" w:hAnsi="Times New Roman" w:cs="Times New Roman"/>
        </w:rPr>
        <w:t>Brzeżawę</w:t>
      </w:r>
      <w:proofErr w:type="spellEnd"/>
      <w:r w:rsidRPr="00240E1C">
        <w:rPr>
          <w:rFonts w:ascii="Times New Roman" w:hAnsi="Times New Roman" w:cs="Times New Roman"/>
        </w:rPr>
        <w:t>, Birczę</w:t>
      </w:r>
      <w:r w:rsidR="004D7485">
        <w:rPr>
          <w:rFonts w:ascii="Times New Roman" w:hAnsi="Times New Roman" w:cs="Times New Roman"/>
        </w:rPr>
        <w:t xml:space="preserve"> – 4 zaświadczenia,</w:t>
      </w:r>
    </w:p>
    <w:p w14:paraId="5F6546EA" w14:textId="2FFDE168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>Dubiecko-Kotów przez Birczę</w:t>
      </w:r>
      <w:r w:rsidR="004D7485">
        <w:rPr>
          <w:rFonts w:ascii="Times New Roman" w:hAnsi="Times New Roman" w:cs="Times New Roman"/>
        </w:rPr>
        <w:t xml:space="preserve"> – 2 zaświadczenia,</w:t>
      </w:r>
    </w:p>
    <w:p w14:paraId="4B5E5600" w14:textId="52CFCB7A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>Drohobyczka-Ostrów przez Dubiecko</w:t>
      </w:r>
      <w:r w:rsidR="004D7485">
        <w:rPr>
          <w:rFonts w:ascii="Times New Roman" w:hAnsi="Times New Roman" w:cs="Times New Roman"/>
        </w:rPr>
        <w:t xml:space="preserve"> – 5 zaświadczeń,</w:t>
      </w:r>
    </w:p>
    <w:p w14:paraId="7D16136A" w14:textId="58B7800E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 xml:space="preserve">Hucisko </w:t>
      </w:r>
      <w:proofErr w:type="spellStart"/>
      <w:r w:rsidRPr="00240E1C">
        <w:rPr>
          <w:rFonts w:ascii="Times New Roman" w:hAnsi="Times New Roman" w:cs="Times New Roman"/>
        </w:rPr>
        <w:t>Nienadowskie-Ostrów</w:t>
      </w:r>
      <w:proofErr w:type="spellEnd"/>
      <w:r w:rsidRPr="00240E1C">
        <w:rPr>
          <w:rFonts w:ascii="Times New Roman" w:hAnsi="Times New Roman" w:cs="Times New Roman"/>
        </w:rPr>
        <w:t xml:space="preserve"> przez Dubiecko</w:t>
      </w:r>
      <w:r w:rsidR="004D7485">
        <w:rPr>
          <w:rFonts w:ascii="Times New Roman" w:hAnsi="Times New Roman" w:cs="Times New Roman"/>
        </w:rPr>
        <w:t xml:space="preserve"> – 5 zaświadczeń,</w:t>
      </w:r>
    </w:p>
    <w:p w14:paraId="52F3CC68" w14:textId="49CA612B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 xml:space="preserve">Kosienice-Żurawica przez </w:t>
      </w:r>
      <w:proofErr w:type="spellStart"/>
      <w:r w:rsidRPr="00240E1C">
        <w:rPr>
          <w:rFonts w:ascii="Times New Roman" w:hAnsi="Times New Roman" w:cs="Times New Roman"/>
        </w:rPr>
        <w:t>Ciemięrzowice</w:t>
      </w:r>
      <w:proofErr w:type="spellEnd"/>
      <w:r w:rsidRPr="00240E1C">
        <w:rPr>
          <w:rFonts w:ascii="Times New Roman" w:hAnsi="Times New Roman" w:cs="Times New Roman"/>
        </w:rPr>
        <w:t>, Orły</w:t>
      </w:r>
      <w:r w:rsidR="004D7485">
        <w:rPr>
          <w:rFonts w:ascii="Times New Roman" w:hAnsi="Times New Roman" w:cs="Times New Roman"/>
        </w:rPr>
        <w:t xml:space="preserve"> – 5 zaświadczeń,</w:t>
      </w:r>
    </w:p>
    <w:p w14:paraId="01DD0EB6" w14:textId="6A394C09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>Kalników-Hurko przez Stubno</w:t>
      </w:r>
      <w:r w:rsidR="004D7485">
        <w:rPr>
          <w:rFonts w:ascii="Times New Roman" w:hAnsi="Times New Roman" w:cs="Times New Roman"/>
        </w:rPr>
        <w:t xml:space="preserve"> – 5 zaświadczeń,</w:t>
      </w:r>
    </w:p>
    <w:p w14:paraId="188A0D7F" w14:textId="4455A477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240E1C">
        <w:rPr>
          <w:rFonts w:ascii="Times New Roman" w:hAnsi="Times New Roman" w:cs="Times New Roman"/>
        </w:rPr>
        <w:t>Barycz-Hurko przez Stubno, Starzawę</w:t>
      </w:r>
      <w:r w:rsidR="004D7485">
        <w:rPr>
          <w:rFonts w:ascii="Times New Roman" w:hAnsi="Times New Roman" w:cs="Times New Roman"/>
        </w:rPr>
        <w:t xml:space="preserve"> – 5 zaświadczeń,</w:t>
      </w:r>
    </w:p>
    <w:p w14:paraId="03348F85" w14:textId="7AD61B57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>Kalwaria Pacławska-Pikulice przez Nowosiółki Dydyńskie, Młodowice, Kupiatycze</w:t>
      </w:r>
      <w:r w:rsidR="004D7485">
        <w:rPr>
          <w:rFonts w:ascii="Times New Roman" w:hAnsi="Times New Roman" w:cs="Times New Roman"/>
        </w:rPr>
        <w:t xml:space="preserve">   - 2 zaświadczenia, </w:t>
      </w:r>
    </w:p>
    <w:p w14:paraId="12728549" w14:textId="776BF708" w:rsidR="00240E1C" w:rsidRPr="00240E1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 xml:space="preserve">Posada </w:t>
      </w:r>
      <w:proofErr w:type="spellStart"/>
      <w:r w:rsidRPr="00240E1C">
        <w:rPr>
          <w:rFonts w:ascii="Times New Roman" w:hAnsi="Times New Roman" w:cs="Times New Roman"/>
        </w:rPr>
        <w:t>Rybotycka-Pikulice</w:t>
      </w:r>
      <w:proofErr w:type="spellEnd"/>
      <w:r w:rsidRPr="00240E1C">
        <w:rPr>
          <w:rFonts w:ascii="Times New Roman" w:hAnsi="Times New Roman" w:cs="Times New Roman"/>
        </w:rPr>
        <w:t xml:space="preserve"> przez Fredropol</w:t>
      </w:r>
      <w:r w:rsidR="004D7485">
        <w:rPr>
          <w:rFonts w:ascii="Times New Roman" w:hAnsi="Times New Roman" w:cs="Times New Roman"/>
        </w:rPr>
        <w:t xml:space="preserve"> – 4 zaświadczenia,</w:t>
      </w:r>
    </w:p>
    <w:p w14:paraId="05D58660" w14:textId="7C3037DB" w:rsidR="004F3C5C" w:rsidRDefault="00240E1C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 xml:space="preserve">Maćkowice – Żurawica przez </w:t>
      </w:r>
      <w:proofErr w:type="spellStart"/>
      <w:r w:rsidRPr="00240E1C">
        <w:rPr>
          <w:rFonts w:ascii="Times New Roman" w:hAnsi="Times New Roman" w:cs="Times New Roman"/>
        </w:rPr>
        <w:t>Ujkowice</w:t>
      </w:r>
      <w:proofErr w:type="spellEnd"/>
      <w:r w:rsidRPr="00240E1C">
        <w:rPr>
          <w:rFonts w:ascii="Times New Roman" w:hAnsi="Times New Roman" w:cs="Times New Roman"/>
        </w:rPr>
        <w:t>, Orzechowce</w:t>
      </w:r>
      <w:r w:rsidR="004D7485">
        <w:rPr>
          <w:rFonts w:ascii="Times New Roman" w:hAnsi="Times New Roman" w:cs="Times New Roman"/>
        </w:rPr>
        <w:t xml:space="preserve"> – 4 zaświadczenia,</w:t>
      </w:r>
    </w:p>
    <w:p w14:paraId="250F3B05" w14:textId="5122DF97" w:rsidR="00E041D6" w:rsidRPr="00940912" w:rsidRDefault="00E041D6" w:rsidP="00E041D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- Sielnica</w:t>
      </w:r>
      <w:r w:rsidRPr="000439EB">
        <w:rPr>
          <w:rFonts w:ascii="Times New Roman" w:eastAsia="Times New Roman" w:hAnsi="Times New Roman" w:cs="Times New Roman"/>
          <w:bCs/>
          <w:color w:val="000000"/>
          <w:lang w:eastAsia="pl-PL"/>
        </w:rPr>
        <w:t>-Ostrów przez Słonne, Dubiecko</w:t>
      </w:r>
      <w:r w:rsidR="004D7485">
        <w:rPr>
          <w:rFonts w:ascii="Times New Roman" w:eastAsia="Times New Roman" w:hAnsi="Times New Roman" w:cs="Times New Roman"/>
          <w:bCs/>
          <w:color w:val="000000"/>
          <w:lang w:eastAsia="pl-PL"/>
        </w:rPr>
        <w:t>- 5 zaświadczeń.</w:t>
      </w:r>
    </w:p>
    <w:p w14:paraId="62842A21" w14:textId="77777777" w:rsidR="004D7485" w:rsidRDefault="004F3C5C" w:rsidP="00C566A9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40912">
        <w:rPr>
          <w:rFonts w:ascii="Times New Roman" w:hAnsi="Times New Roman" w:cs="Times New Roman"/>
        </w:rPr>
        <w:t>2 zaświadczenia na wykonywanie publicz</w:t>
      </w:r>
      <w:r w:rsidR="004D7485">
        <w:rPr>
          <w:rFonts w:ascii="Times New Roman" w:hAnsi="Times New Roman" w:cs="Times New Roman"/>
        </w:rPr>
        <w:t xml:space="preserve">nego transportu zbiorowego dla operatora Krajowy i Międzynarodowy Przewóz Osób Danuta Cząstka-Sroka obsługującego linię: </w:t>
      </w:r>
    </w:p>
    <w:p w14:paraId="19EC90D5" w14:textId="33C267EC" w:rsidR="004D7485" w:rsidRPr="00240E1C" w:rsidRDefault="004D7485" w:rsidP="004D7485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0E1C">
        <w:rPr>
          <w:rFonts w:ascii="Times New Roman" w:hAnsi="Times New Roman" w:cs="Times New Roman"/>
        </w:rPr>
        <w:t>Zadąbrowie-Żurawica przez Niziny, Walawa, Małkowice Wieś</w:t>
      </w:r>
      <w:r w:rsidR="00237028">
        <w:rPr>
          <w:rFonts w:ascii="Times New Roman" w:hAnsi="Times New Roman" w:cs="Times New Roman"/>
        </w:rPr>
        <w:t>.</w:t>
      </w:r>
    </w:p>
    <w:p w14:paraId="77200C96" w14:textId="53249AE0" w:rsidR="00DC00C5" w:rsidRDefault="004D7485" w:rsidP="008F212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Zaświadczenia zawierają</w:t>
      </w:r>
      <w:r w:rsidR="00C337BA" w:rsidRPr="00940912">
        <w:rPr>
          <w:rFonts w:ascii="Times New Roman" w:hAnsi="Times New Roman" w:cs="Times New Roman"/>
        </w:rPr>
        <w:t xml:space="preserve"> wszelkie </w:t>
      </w:r>
      <w:r w:rsidR="005D098E" w:rsidRPr="00940912">
        <w:rPr>
          <w:rFonts w:ascii="Times New Roman" w:hAnsi="Times New Roman" w:cs="Times New Roman"/>
        </w:rPr>
        <w:t>wymagane ustawą dane.</w:t>
      </w:r>
    </w:p>
    <w:p w14:paraId="7A9DD8B3" w14:textId="77777777" w:rsidR="006C2A02" w:rsidRDefault="006C2A02" w:rsidP="008F212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4B65BFFC" w14:textId="77777777" w:rsidR="00CC687B" w:rsidRDefault="00CC687B" w:rsidP="008F212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1982FF31" w14:textId="77777777" w:rsidR="00CC687B" w:rsidRPr="007C01DF" w:rsidRDefault="00CC687B" w:rsidP="008F212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52B1C8E0" w14:textId="77777777" w:rsidR="00DC43D8" w:rsidRPr="00E7062B" w:rsidRDefault="007D2DE9" w:rsidP="0068363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E7062B">
        <w:rPr>
          <w:b/>
        </w:rPr>
        <w:t>Dokumentacja kontroli</w:t>
      </w:r>
    </w:p>
    <w:p w14:paraId="172772DD" w14:textId="77777777" w:rsidR="00A37EBA" w:rsidRPr="00E7062B" w:rsidRDefault="00A37EBA" w:rsidP="00DC43D8">
      <w:pPr>
        <w:tabs>
          <w:tab w:val="left" w:pos="426"/>
        </w:tabs>
        <w:spacing w:line="360" w:lineRule="auto"/>
        <w:jc w:val="both"/>
      </w:pPr>
    </w:p>
    <w:p w14:paraId="3FC9A6AD" w14:textId="71D7C40A" w:rsidR="007D2DE9" w:rsidRPr="00E7062B" w:rsidRDefault="007D2DE9" w:rsidP="00DC43D8">
      <w:pPr>
        <w:tabs>
          <w:tab w:val="left" w:pos="426"/>
        </w:tabs>
        <w:spacing w:line="360" w:lineRule="auto"/>
        <w:jc w:val="both"/>
        <w:rPr>
          <w:b/>
        </w:rPr>
      </w:pPr>
      <w:r w:rsidRPr="00E7062B">
        <w:t xml:space="preserve">Podczas kontroli </w:t>
      </w:r>
      <w:r w:rsidR="00E7062B" w:rsidRPr="00E7062B">
        <w:t xml:space="preserve">Powiatu </w:t>
      </w:r>
      <w:r w:rsidR="005F7CA8">
        <w:t>Przemyskiego</w:t>
      </w:r>
      <w:r w:rsidR="00D12055" w:rsidRPr="00E7062B">
        <w:t xml:space="preserve"> </w:t>
      </w:r>
      <w:r w:rsidRPr="00E7062B">
        <w:t>sprawdzono:</w:t>
      </w:r>
    </w:p>
    <w:p w14:paraId="3D0982F0" w14:textId="77777777" w:rsidR="00E7062B" w:rsidRPr="001511FE" w:rsidRDefault="00E7062B" w:rsidP="00E7062B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1511FE">
        <w:t>Zapisy umowy o świadczenie usług w zakresie publicznego transportu zbiorowego,</w:t>
      </w:r>
    </w:p>
    <w:p w14:paraId="30F0F5C0" w14:textId="77777777" w:rsidR="00E7062B" w:rsidRPr="001511FE" w:rsidRDefault="00E7062B" w:rsidP="00E7062B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1511FE">
        <w:t>Dokumentację potwierdzającą status prawny i sposób wyboru operatora publicznego transportu zbiorowego,</w:t>
      </w:r>
    </w:p>
    <w:p w14:paraId="271081F2" w14:textId="4945FD69" w:rsidR="00E7062B" w:rsidRPr="001511FE" w:rsidRDefault="00E7062B" w:rsidP="00E7062B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1511FE">
        <w:t>Dokumentację potwierdzającą wyraż</w:t>
      </w:r>
      <w:r w:rsidR="00BA5A21">
        <w:t>enie zgody organu stanowiącego O</w:t>
      </w:r>
      <w:r w:rsidRPr="001511FE">
        <w:t>rganizatora na zawarcie umowy z operatorem publicznego transportu zbiorowego,</w:t>
      </w:r>
    </w:p>
    <w:p w14:paraId="3F55E76C" w14:textId="77777777" w:rsidR="00E7062B" w:rsidRPr="001511FE" w:rsidRDefault="00E7062B" w:rsidP="00E7062B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1511FE">
        <w:t>Dokumentację potwierdzającą prowadzenie wyodrębnionej ewidencji księgowej otrzymanych środków,</w:t>
      </w:r>
    </w:p>
    <w:p w14:paraId="5D9BF126" w14:textId="77777777" w:rsidR="00E7062B" w:rsidRPr="001511FE" w:rsidRDefault="00E7062B" w:rsidP="00E7062B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1511FE">
        <w:t>Zaświadczenia potwierdzające uprawnienie do wykonywania publicznego transportu zbiorowego,</w:t>
      </w:r>
    </w:p>
    <w:p w14:paraId="427F339E" w14:textId="00468BE3" w:rsidR="00E7062B" w:rsidRDefault="00E7062B" w:rsidP="00E7062B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1511FE">
        <w:t>Dokumentację księgową potwie</w:t>
      </w:r>
      <w:r w:rsidR="00BA5A21">
        <w:t>rdzającą realizację zobowiązań O</w:t>
      </w:r>
      <w:r w:rsidRPr="001511FE">
        <w:t>rganizatora publicznego transportu zbio</w:t>
      </w:r>
      <w:r w:rsidR="00165726">
        <w:t>rowego w ramach umowy o dopłatę,</w:t>
      </w:r>
    </w:p>
    <w:p w14:paraId="7903B2C6" w14:textId="4F5ABDA8" w:rsidR="00CE63F5" w:rsidRDefault="00165726" w:rsidP="007C01D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>Dokumentację</w:t>
      </w:r>
      <w:r w:rsidRPr="002529F1">
        <w:t xml:space="preserve"> potwierdzającą zabezpieczenie środków na pokrycie wkładu własnego w ramach FRPA</w:t>
      </w:r>
      <w:r w:rsidR="00266604">
        <w:t>,</w:t>
      </w:r>
    </w:p>
    <w:p w14:paraId="672AB75C" w14:textId="5AD954A9" w:rsidR="00266604" w:rsidRPr="002A0B3E" w:rsidRDefault="00266604" w:rsidP="007C01DF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 xml:space="preserve">Regulamin </w:t>
      </w:r>
      <w:r>
        <w:rPr>
          <w:bCs/>
        </w:rPr>
        <w:t>organizacyjny Starostwa Powiatowego w Przemyślu.</w:t>
      </w:r>
    </w:p>
    <w:p w14:paraId="29503A6C" w14:textId="4F491BAB" w:rsidR="004B27E1" w:rsidRDefault="004B27E1" w:rsidP="007C01DF">
      <w:pPr>
        <w:spacing w:line="360" w:lineRule="auto"/>
        <w:jc w:val="both"/>
        <w:rPr>
          <w:color w:val="FF0000"/>
        </w:rPr>
      </w:pPr>
    </w:p>
    <w:p w14:paraId="42B73D7F" w14:textId="3246F459" w:rsidR="006C2A02" w:rsidRDefault="006C2A02" w:rsidP="007C01DF">
      <w:pPr>
        <w:spacing w:line="360" w:lineRule="auto"/>
        <w:jc w:val="both"/>
        <w:rPr>
          <w:color w:val="FF0000"/>
        </w:rPr>
      </w:pPr>
    </w:p>
    <w:p w14:paraId="20125F49" w14:textId="2F123576" w:rsidR="006C2A02" w:rsidRDefault="006C2A02" w:rsidP="007C01DF">
      <w:pPr>
        <w:spacing w:line="360" w:lineRule="auto"/>
        <w:jc w:val="both"/>
        <w:rPr>
          <w:color w:val="FF0000"/>
        </w:rPr>
      </w:pPr>
    </w:p>
    <w:p w14:paraId="6988E2C9" w14:textId="77777777" w:rsidR="006C2A02" w:rsidRPr="007C01DF" w:rsidRDefault="006C2A02" w:rsidP="007C01DF">
      <w:pPr>
        <w:spacing w:line="360" w:lineRule="auto"/>
        <w:jc w:val="both"/>
        <w:rPr>
          <w:color w:val="FF0000"/>
        </w:rPr>
      </w:pPr>
    </w:p>
    <w:p w14:paraId="7B1BD9E1" w14:textId="77777777" w:rsidR="00B549FC" w:rsidRPr="00805933" w:rsidRDefault="00165BFD" w:rsidP="00B549F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805933">
        <w:rPr>
          <w:b/>
          <w:bCs/>
        </w:rPr>
        <w:lastRenderedPageBreak/>
        <w:t>Ocena</w:t>
      </w:r>
    </w:p>
    <w:p w14:paraId="255BB15D" w14:textId="4B7BBB3E" w:rsidR="00571623" w:rsidRPr="007C642D" w:rsidRDefault="00165BFD" w:rsidP="00FF2224">
      <w:pPr>
        <w:spacing w:line="360" w:lineRule="auto"/>
        <w:ind w:hanging="720"/>
        <w:jc w:val="both"/>
        <w:rPr>
          <w:b/>
          <w:bCs/>
        </w:rPr>
      </w:pPr>
      <w:r w:rsidRPr="00573A50">
        <w:rPr>
          <w:b/>
          <w:bCs/>
          <w:color w:val="FF0000"/>
        </w:rPr>
        <w:tab/>
      </w:r>
      <w:r w:rsidR="00B754E8" w:rsidRPr="007C642D">
        <w:rPr>
          <w:bCs/>
        </w:rPr>
        <w:t>Wykonywanie zadań</w:t>
      </w:r>
      <w:r w:rsidR="00B754E8" w:rsidRPr="005A128D">
        <w:rPr>
          <w:bCs/>
        </w:rPr>
        <w:t xml:space="preserve"> w kontrolowanym zakresie oceniam</w:t>
      </w:r>
      <w:r w:rsidR="00123F68" w:rsidRPr="005A128D">
        <w:rPr>
          <w:b/>
          <w:bCs/>
        </w:rPr>
        <w:t xml:space="preserve"> </w:t>
      </w:r>
      <w:r w:rsidR="002F0FFF" w:rsidRPr="005A128D">
        <w:rPr>
          <w:b/>
          <w:bCs/>
        </w:rPr>
        <w:t>pozytywni</w:t>
      </w:r>
      <w:r w:rsidR="00EB3B27" w:rsidRPr="005A128D">
        <w:rPr>
          <w:b/>
          <w:bCs/>
        </w:rPr>
        <w:t>e</w:t>
      </w:r>
      <w:r w:rsidR="0011159B">
        <w:rPr>
          <w:b/>
          <w:bCs/>
        </w:rPr>
        <w:t xml:space="preserve"> </w:t>
      </w:r>
      <w:r w:rsidR="00A37EBA" w:rsidRPr="005A128D">
        <w:rPr>
          <w:b/>
          <w:bCs/>
        </w:rPr>
        <w:t>z</w:t>
      </w:r>
      <w:r w:rsidR="00C566A9">
        <w:rPr>
          <w:b/>
          <w:bCs/>
        </w:rPr>
        <w:t> </w:t>
      </w:r>
      <w:r w:rsidR="002A0B3E">
        <w:rPr>
          <w:b/>
          <w:bCs/>
        </w:rPr>
        <w:t>nieprawidłowościami</w:t>
      </w:r>
      <w:r w:rsidR="005A128D" w:rsidRPr="005A128D">
        <w:rPr>
          <w:b/>
          <w:bCs/>
        </w:rPr>
        <w:t>.</w:t>
      </w:r>
    </w:p>
    <w:p w14:paraId="0F052544" w14:textId="77777777" w:rsidR="00A37EBA" w:rsidRPr="007C642D" w:rsidRDefault="00A37EBA" w:rsidP="00A37EBA">
      <w:pPr>
        <w:spacing w:line="360" w:lineRule="auto"/>
        <w:jc w:val="both"/>
        <w:rPr>
          <w:bCs/>
        </w:rPr>
      </w:pPr>
    </w:p>
    <w:p w14:paraId="45808B2E" w14:textId="77777777" w:rsidR="00A37EBA" w:rsidRPr="007C642D" w:rsidRDefault="00A37EBA" w:rsidP="00A37EBA">
      <w:pPr>
        <w:spacing w:line="360" w:lineRule="auto"/>
        <w:jc w:val="both"/>
        <w:rPr>
          <w:bCs/>
        </w:rPr>
      </w:pPr>
      <w:r w:rsidRPr="007C642D">
        <w:rPr>
          <w:bCs/>
        </w:rPr>
        <w:t>W wyniku przeprowadzonej kontroli stwierdzono:</w:t>
      </w:r>
    </w:p>
    <w:p w14:paraId="62214D23" w14:textId="77265383" w:rsidR="00E7062B" w:rsidRPr="00EB34C1" w:rsidRDefault="00E7062B" w:rsidP="00C566A9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bCs/>
        </w:rPr>
      </w:pPr>
      <w:r w:rsidRPr="001511FE">
        <w:t xml:space="preserve">Brak zachowania wymaganych terminów przesłania do Wojewody Podkarpackiego </w:t>
      </w:r>
      <w:r w:rsidR="003E6F99">
        <w:t>um</w:t>
      </w:r>
      <w:r w:rsidR="00915FB6">
        <w:t>ów</w:t>
      </w:r>
      <w:r w:rsidR="003E6F99">
        <w:t xml:space="preserve"> o </w:t>
      </w:r>
      <w:r w:rsidR="003E6F99" w:rsidRPr="00273B50">
        <w:rPr>
          <w:bCs/>
        </w:rPr>
        <w:t>świadczenie usług w zakresie publicznego transportu zbiorowego</w:t>
      </w:r>
      <w:r w:rsidR="003E6F99">
        <w:rPr>
          <w:bCs/>
        </w:rPr>
        <w:t xml:space="preserve"> w transporcie drogowym</w:t>
      </w:r>
      <w:r w:rsidR="003E6F99">
        <w:t xml:space="preserve"> z operatorem</w:t>
      </w:r>
      <w:r w:rsidR="003C0895">
        <w:t>;</w:t>
      </w:r>
    </w:p>
    <w:p w14:paraId="126D66EC" w14:textId="08A57670" w:rsidR="00EB34C1" w:rsidRDefault="00740301" w:rsidP="00C566A9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bCs/>
        </w:rPr>
      </w:pPr>
      <w:r>
        <w:rPr>
          <w:bCs/>
        </w:rPr>
        <w:t xml:space="preserve">Przekroczenie </w:t>
      </w:r>
      <w:r w:rsidR="00361301">
        <w:rPr>
          <w:bCs/>
        </w:rPr>
        <w:t>wymaganego</w:t>
      </w:r>
      <w:r>
        <w:rPr>
          <w:bCs/>
        </w:rPr>
        <w:t xml:space="preserve"> </w:t>
      </w:r>
      <w:r w:rsidR="00361301">
        <w:rPr>
          <w:bCs/>
        </w:rPr>
        <w:t>terminu</w:t>
      </w:r>
      <w:r>
        <w:rPr>
          <w:bCs/>
        </w:rPr>
        <w:t xml:space="preserve"> przesłania do Wojewody Podkarpackiego </w:t>
      </w:r>
      <w:r w:rsidRPr="00740301">
        <w:rPr>
          <w:bCs/>
        </w:rPr>
        <w:t>informacji</w:t>
      </w:r>
      <w:r w:rsidR="00237028">
        <w:rPr>
          <w:bCs/>
        </w:rPr>
        <w:t xml:space="preserve"> za IV kwartał</w:t>
      </w:r>
      <w:r w:rsidRPr="00740301">
        <w:rPr>
          <w:bCs/>
        </w:rPr>
        <w:t>, zgodnie z §4 ust.</w:t>
      </w:r>
      <w:r w:rsidR="009E75E5">
        <w:rPr>
          <w:bCs/>
        </w:rPr>
        <w:t xml:space="preserve"> </w:t>
      </w:r>
      <w:r w:rsidRPr="00740301">
        <w:rPr>
          <w:bCs/>
        </w:rPr>
        <w:t xml:space="preserve">1 pkt 10 umowy </w:t>
      </w:r>
      <w:proofErr w:type="spellStart"/>
      <w:r w:rsidRPr="00740301">
        <w:rPr>
          <w:bCs/>
        </w:rPr>
        <w:t>ws</w:t>
      </w:r>
      <w:proofErr w:type="spellEnd"/>
      <w:r w:rsidRPr="00740301">
        <w:rPr>
          <w:bCs/>
        </w:rPr>
        <w:t>. dofinansowania do przewozów autobusowych</w:t>
      </w:r>
      <w:r w:rsidR="00237028">
        <w:rPr>
          <w:bCs/>
        </w:rPr>
        <w:t>;</w:t>
      </w:r>
    </w:p>
    <w:p w14:paraId="6FE657C8" w14:textId="16EB3445" w:rsidR="009E75E5" w:rsidRDefault="009E75E5" w:rsidP="009E75E5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bCs/>
        </w:rPr>
      </w:pPr>
      <w:r>
        <w:rPr>
          <w:bCs/>
        </w:rPr>
        <w:t xml:space="preserve">Przekroczenie wymaganych terminów przesłania do Wojewody Podkarpackiego odsetek zgodnie z §5 ust. 3 </w:t>
      </w:r>
      <w:r w:rsidRPr="00740301">
        <w:rPr>
          <w:bCs/>
        </w:rPr>
        <w:t xml:space="preserve">umowy </w:t>
      </w:r>
      <w:proofErr w:type="spellStart"/>
      <w:r w:rsidRPr="00740301">
        <w:rPr>
          <w:bCs/>
        </w:rPr>
        <w:t>ws</w:t>
      </w:r>
      <w:proofErr w:type="spellEnd"/>
      <w:r w:rsidRPr="00740301">
        <w:rPr>
          <w:bCs/>
        </w:rPr>
        <w:t>. dofinansowania do przewozów autobusowych</w:t>
      </w:r>
      <w:r>
        <w:rPr>
          <w:bCs/>
        </w:rPr>
        <w:t>;</w:t>
      </w:r>
    </w:p>
    <w:p w14:paraId="5840F549" w14:textId="32A174DE" w:rsidR="002A0B3E" w:rsidRPr="00266604" w:rsidRDefault="00266604" w:rsidP="009E75E5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bCs/>
        </w:rPr>
      </w:pPr>
      <w:r>
        <w:rPr>
          <w:bCs/>
        </w:rPr>
        <w:t>Organizator nie kontrolował wszystkich obowiązków wynikających</w:t>
      </w:r>
      <w:r w:rsidR="00A04550">
        <w:rPr>
          <w:bCs/>
        </w:rPr>
        <w:t xml:space="preserve"> dla operator</w:t>
      </w:r>
      <w:r w:rsidR="00683C6F">
        <w:rPr>
          <w:bCs/>
        </w:rPr>
        <w:t>ów</w:t>
      </w:r>
      <w:r w:rsidR="00CC687B">
        <w:rPr>
          <w:bCs/>
        </w:rPr>
        <w:br/>
      </w:r>
      <w:r>
        <w:rPr>
          <w:bCs/>
        </w:rPr>
        <w:t xml:space="preserve">z umów </w:t>
      </w:r>
      <w:r w:rsidR="006E4654">
        <w:rPr>
          <w:bCs/>
        </w:rPr>
        <w:t xml:space="preserve">o świadczenie usług w zakresie publicznego transportu zbiorowego </w:t>
      </w:r>
      <w:r w:rsidR="00CC687B">
        <w:rPr>
          <w:bCs/>
        </w:rPr>
        <w:br/>
      </w:r>
      <w:r w:rsidR="006E4654">
        <w:rPr>
          <w:bCs/>
        </w:rPr>
        <w:t>w transporcie drogowym na liniach komunikacyjnych na terenie Powiatu Przemyskiego;</w:t>
      </w:r>
    </w:p>
    <w:p w14:paraId="190515C1" w14:textId="55D2616F" w:rsidR="00266604" w:rsidRPr="00266604" w:rsidRDefault="00266604" w:rsidP="009E75E5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bCs/>
        </w:rPr>
      </w:pPr>
      <w:r w:rsidRPr="00266604">
        <w:rPr>
          <w:bCs/>
        </w:rPr>
        <w:t>Przedłożony regulamin organizacyjny Starostwa Powiatowego w Przemyślu nie zawiera informacji o realizacji zadań Starosty jako Organizatora publicznego transportu zbiorowego wynikających z ustawy o Funduszu rozwoju przewozów autobusowych przez Wydział Komunikacji i Dróg</w:t>
      </w:r>
      <w:r>
        <w:rPr>
          <w:bCs/>
        </w:rPr>
        <w:t>;</w:t>
      </w:r>
    </w:p>
    <w:p w14:paraId="5241864B" w14:textId="3D4CC925" w:rsidR="00266604" w:rsidRDefault="00266604" w:rsidP="009E75E5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bCs/>
        </w:rPr>
      </w:pPr>
      <w:r w:rsidRPr="00266604">
        <w:rPr>
          <w:bCs/>
        </w:rPr>
        <w:t>Upoważnienia Naczelników Wydziału Komunikacji i Dróg przedłożone do akt kontroli nie zawierają upoważnienia do podpisywania dokumentów w imieniu Starosty z zakresu realizacji zadań związanych z realizacją Funduszu rozwoju przewozów autobusowych, między innymi do podpisywania rozliczenia wstępnego oraz rozliczenia końcowego otrzymanych dopłat za 2024 r. oraz sprawozdań kwartalnych z realizacji przewozów autobusowych dofinasowanych ze środków FRPA.</w:t>
      </w:r>
    </w:p>
    <w:p w14:paraId="7B9F012A" w14:textId="77777777" w:rsidR="00237028" w:rsidRPr="00AA0826" w:rsidRDefault="00237028" w:rsidP="00AA0826">
      <w:pPr>
        <w:spacing w:line="360" w:lineRule="auto"/>
        <w:jc w:val="both"/>
        <w:rPr>
          <w:bCs/>
        </w:rPr>
      </w:pPr>
    </w:p>
    <w:p w14:paraId="3EA15B54" w14:textId="77777777" w:rsidR="00332BAA" w:rsidRPr="007C642D" w:rsidRDefault="00332BAA" w:rsidP="00332BAA"/>
    <w:p w14:paraId="2E04B2E9" w14:textId="77777777" w:rsidR="00AA0826" w:rsidRPr="00577922" w:rsidRDefault="00AA0826" w:rsidP="00AA0826">
      <w:pPr>
        <w:spacing w:line="360" w:lineRule="auto"/>
        <w:jc w:val="both"/>
      </w:pPr>
      <w:r w:rsidRPr="00577922">
        <w:t>Przedstawiając powyższe oceny i uwagi, w celu usunięcia stwierdzonych nieprawidłowości oraz usprawnienia badanej działalności – na podstawie art. 46 ust. 3 pkt 1 ustawy z dnia 15 lipca 2011 r. o kontroli administracji rządowej – przekazuję następujące zalecenia pokontrolne:</w:t>
      </w:r>
    </w:p>
    <w:p w14:paraId="2B3ED8FE" w14:textId="77777777" w:rsidR="00D10014" w:rsidRDefault="00D10014" w:rsidP="00D10014">
      <w:pPr>
        <w:pStyle w:val="Akapitzlist"/>
        <w:numPr>
          <w:ilvl w:val="0"/>
          <w:numId w:val="27"/>
        </w:numPr>
        <w:spacing w:line="360" w:lineRule="auto"/>
        <w:jc w:val="both"/>
      </w:pPr>
      <w:r>
        <w:lastRenderedPageBreak/>
        <w:t>Przy realizacji umów w sprawie udzielenia dofinasowania do przewozów autobusowych o charakterze użyteczności publicznej należy dochowywać wymaganych prawem terminów przekazania dokumentów Wojewodzie Podkarpackiemu,</w:t>
      </w:r>
    </w:p>
    <w:p w14:paraId="7E6FE1C0" w14:textId="53E1D6C7" w:rsidR="00D10014" w:rsidRDefault="002764E8" w:rsidP="00D10014">
      <w:pPr>
        <w:pStyle w:val="Akapitzlist"/>
        <w:numPr>
          <w:ilvl w:val="0"/>
          <w:numId w:val="27"/>
        </w:numPr>
        <w:spacing w:line="360" w:lineRule="auto"/>
        <w:jc w:val="both"/>
      </w:pPr>
      <w:r>
        <w:t xml:space="preserve">Należy bezwzględnie </w:t>
      </w:r>
      <w:r w:rsidR="006C3834">
        <w:t>dochować obowiązku</w:t>
      </w:r>
      <w:r>
        <w:t xml:space="preserve"> przesyłania do Wojewody Podkarpackiego kwartalnych sprawozdań w terminach określonych umową </w:t>
      </w:r>
      <w:r w:rsidR="006C3834">
        <w:t>w sprawie udzielenia dofinansowania do przewozów autobusowych o charakterze użyteczności publicznej,</w:t>
      </w:r>
    </w:p>
    <w:p w14:paraId="0C6E02B9" w14:textId="417B56E9" w:rsidR="006C3834" w:rsidRDefault="006C3834" w:rsidP="006C3834">
      <w:pPr>
        <w:pStyle w:val="Akapitzlist"/>
        <w:numPr>
          <w:ilvl w:val="0"/>
          <w:numId w:val="27"/>
        </w:numPr>
        <w:spacing w:line="360" w:lineRule="auto"/>
        <w:jc w:val="both"/>
      </w:pPr>
      <w:r>
        <w:t xml:space="preserve">Należy dochować obowiązku przesyłania do Wojewody Podkarpackiego odsetek </w:t>
      </w:r>
      <w:r>
        <w:br/>
        <w:t>w terminach określonych umową w sprawie udzielenia dofinansowania do przewozów autobusowych o charakterze użyteczności publicznej,</w:t>
      </w:r>
    </w:p>
    <w:p w14:paraId="72E0E8BF" w14:textId="05BB456C" w:rsidR="00D3198D" w:rsidRDefault="00D3198D" w:rsidP="00D3198D">
      <w:pPr>
        <w:pStyle w:val="Akapitzlist"/>
        <w:numPr>
          <w:ilvl w:val="0"/>
          <w:numId w:val="2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6C3834">
        <w:t xml:space="preserve">Należy dochować obowiązku nadzoru i kontroli nad </w:t>
      </w:r>
      <w:r w:rsidR="006C3834" w:rsidRPr="006C3834">
        <w:t>wszystkimi obowiązkami operatora</w:t>
      </w:r>
      <w:r w:rsidRPr="006C3834">
        <w:t xml:space="preserve"> </w:t>
      </w:r>
      <w:r w:rsidR="006C3834" w:rsidRPr="006C3834">
        <w:t xml:space="preserve">wynikającymi z umowy </w:t>
      </w:r>
      <w:r w:rsidRPr="006C3834">
        <w:t>o świadczenie usług w zakresie pu</w:t>
      </w:r>
      <w:r w:rsidR="006C3834" w:rsidRPr="006C3834">
        <w:t>blicznego transportu zbiorowego w transporcie drogowym na liniach komunikacyjnych na terenie Powiatu Przemyskiego,</w:t>
      </w:r>
    </w:p>
    <w:p w14:paraId="0BF0F0E5" w14:textId="7107E047" w:rsidR="006C3834" w:rsidRPr="006C3834" w:rsidRDefault="006C3834" w:rsidP="006C3834">
      <w:pPr>
        <w:pStyle w:val="Akapitzlist"/>
        <w:numPr>
          <w:ilvl w:val="0"/>
          <w:numId w:val="2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rPr>
          <w:bCs/>
        </w:rPr>
        <w:t>R</w:t>
      </w:r>
      <w:r w:rsidRPr="006C3834">
        <w:rPr>
          <w:bCs/>
        </w:rPr>
        <w:t xml:space="preserve">egulamin organizacyjny Starostwa Powiatowego w Przemyślu </w:t>
      </w:r>
      <w:r>
        <w:rPr>
          <w:bCs/>
        </w:rPr>
        <w:t>powinien zawierać</w:t>
      </w:r>
      <w:r w:rsidRPr="006C3834">
        <w:rPr>
          <w:bCs/>
        </w:rPr>
        <w:t xml:space="preserve"> informacj</w:t>
      </w:r>
      <w:r w:rsidR="005D6588">
        <w:rPr>
          <w:bCs/>
        </w:rPr>
        <w:t>e</w:t>
      </w:r>
      <w:r w:rsidRPr="006C3834">
        <w:rPr>
          <w:bCs/>
        </w:rPr>
        <w:t xml:space="preserve"> o realizacji </w:t>
      </w:r>
      <w:r w:rsidR="005D6588" w:rsidRPr="006C3834">
        <w:rPr>
          <w:bCs/>
        </w:rPr>
        <w:t>przez Wydział Komunikacji i Dróg</w:t>
      </w:r>
      <w:r w:rsidR="005D6588">
        <w:rPr>
          <w:bCs/>
        </w:rPr>
        <w:t xml:space="preserve"> </w:t>
      </w:r>
      <w:r w:rsidRPr="006C3834">
        <w:rPr>
          <w:bCs/>
        </w:rPr>
        <w:t>zadań Starosty jako Organizatora publicznego transportu zbiorowego wynikając</w:t>
      </w:r>
      <w:r w:rsidR="005D6588">
        <w:rPr>
          <w:bCs/>
        </w:rPr>
        <w:t>ych</w:t>
      </w:r>
      <w:r w:rsidRPr="006C3834">
        <w:rPr>
          <w:bCs/>
        </w:rPr>
        <w:t xml:space="preserve"> z ustawy o Funduszu rozwoju przewozów autobusowych</w:t>
      </w:r>
      <w:r w:rsidR="005D6588">
        <w:rPr>
          <w:bCs/>
        </w:rPr>
        <w:t>,</w:t>
      </w:r>
      <w:r w:rsidRPr="006C3834">
        <w:rPr>
          <w:bCs/>
        </w:rPr>
        <w:t xml:space="preserve"> </w:t>
      </w:r>
      <w:r w:rsidR="009915A7">
        <w:rPr>
          <w:bCs/>
        </w:rPr>
        <w:t>ze wskazaniem poszczególnych zadań,</w:t>
      </w:r>
    </w:p>
    <w:p w14:paraId="73EAA5B0" w14:textId="02A3063A" w:rsidR="006C3834" w:rsidRPr="006C3834" w:rsidRDefault="005D6588" w:rsidP="005D6588">
      <w:pPr>
        <w:pStyle w:val="Akapitzlist"/>
        <w:numPr>
          <w:ilvl w:val="0"/>
          <w:numId w:val="2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66604">
        <w:rPr>
          <w:bCs/>
        </w:rPr>
        <w:t>Naczelni</w:t>
      </w:r>
      <w:r>
        <w:rPr>
          <w:bCs/>
        </w:rPr>
        <w:t xml:space="preserve">cy </w:t>
      </w:r>
      <w:r w:rsidRPr="00266604">
        <w:rPr>
          <w:bCs/>
        </w:rPr>
        <w:t xml:space="preserve">Wydziału Komunikacji i Dróg </w:t>
      </w:r>
      <w:r>
        <w:rPr>
          <w:bCs/>
        </w:rPr>
        <w:t xml:space="preserve">powinni posiadać upoważnienia </w:t>
      </w:r>
      <w:r w:rsidRPr="005D6588">
        <w:rPr>
          <w:bCs/>
        </w:rPr>
        <w:t xml:space="preserve">do podpisywania dokumentów w imieniu Starosty z zakresu realizacji zadań związanych </w:t>
      </w:r>
      <w:r>
        <w:rPr>
          <w:bCs/>
        </w:rPr>
        <w:br/>
      </w:r>
      <w:r w:rsidRPr="005D6588">
        <w:rPr>
          <w:bCs/>
        </w:rPr>
        <w:t>z realizacją Funduszu rozwoju przewozów autobusowych, między innymi do podpisywania rozliczenia wstępnego</w:t>
      </w:r>
      <w:r w:rsidR="00F0337A">
        <w:rPr>
          <w:bCs/>
        </w:rPr>
        <w:t xml:space="preserve">, </w:t>
      </w:r>
      <w:r w:rsidRPr="005D6588">
        <w:rPr>
          <w:bCs/>
        </w:rPr>
        <w:t>rozliczenia końcoweg</w:t>
      </w:r>
      <w:r>
        <w:rPr>
          <w:bCs/>
        </w:rPr>
        <w:t>o otrzymanych dopłat</w:t>
      </w:r>
      <w:r w:rsidR="009915A7">
        <w:rPr>
          <w:bCs/>
        </w:rPr>
        <w:t>, kwartalnych wniosków o dopłatę</w:t>
      </w:r>
      <w:r>
        <w:rPr>
          <w:bCs/>
        </w:rPr>
        <w:t xml:space="preserve"> </w:t>
      </w:r>
      <w:r w:rsidRPr="005D6588">
        <w:rPr>
          <w:bCs/>
        </w:rPr>
        <w:t>oraz sprawozdań kwartalnych z realizacji przewozów autobusowych dofina</w:t>
      </w:r>
      <w:r w:rsidR="009915A7">
        <w:rPr>
          <w:bCs/>
        </w:rPr>
        <w:t>n</w:t>
      </w:r>
      <w:r w:rsidRPr="005D6588">
        <w:rPr>
          <w:bCs/>
        </w:rPr>
        <w:t>sowanych ze środków FRPA</w:t>
      </w:r>
      <w:r w:rsidR="00673E16">
        <w:rPr>
          <w:bCs/>
        </w:rPr>
        <w:t>.</w:t>
      </w:r>
    </w:p>
    <w:p w14:paraId="3059C1E3" w14:textId="034D7E1D" w:rsidR="00D10014" w:rsidRPr="00577922" w:rsidRDefault="00D10014" w:rsidP="00D1001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52735193" w14:textId="5A4D2113" w:rsidR="00E21237" w:rsidRDefault="00AA0826" w:rsidP="00F01C1D">
      <w:pPr>
        <w:spacing w:line="360" w:lineRule="auto"/>
        <w:ind w:firstLine="708"/>
        <w:jc w:val="both"/>
      </w:pPr>
      <w:r w:rsidRPr="00577922">
        <w:t>O sposobie wykonania powyższych zaleceń, a także o podjętych działaniach lub przyczynach ich niepodjęcia – mając na względzie art. 46 ust. 3 pkt 3 ustawy z dnia 15 lipca 2011 r. o kontroli w administracji rządowej proszę mnie poinformować na piśmie w terminie 30 dni od daty otrzymania niniejszego wystąpienia pokontrolnego.</w:t>
      </w:r>
      <w:r w:rsidR="00F01C1D">
        <w:t xml:space="preserve"> Jednocześnie </w:t>
      </w:r>
      <w:r w:rsidR="00F0337A">
        <w:t xml:space="preserve">niezwłocznie </w:t>
      </w:r>
      <w:r w:rsidR="00F01C1D">
        <w:t>po wprowadzeniu do regulaminu organizacyjnego oraz upoważnień stosownych zaleceń proszę o ich przedłożenie do Wydziału Infrastruktury PUW.</w:t>
      </w:r>
    </w:p>
    <w:p w14:paraId="6A3E7DDF" w14:textId="77777777" w:rsidR="00F01C1D" w:rsidRDefault="00F01C1D" w:rsidP="00F01C1D">
      <w:pPr>
        <w:spacing w:line="360" w:lineRule="auto"/>
        <w:ind w:firstLine="708"/>
        <w:jc w:val="both"/>
        <w:rPr>
          <w:b/>
          <w:bCs/>
        </w:rPr>
      </w:pPr>
    </w:p>
    <w:p w14:paraId="32847F54" w14:textId="2D1BBF0E" w:rsidR="00E21237" w:rsidRPr="001E18AF" w:rsidRDefault="00E21237" w:rsidP="00E21237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Pr="001E18AF">
        <w:rPr>
          <w:b/>
          <w:bCs/>
        </w:rPr>
        <w:t>WOJEWODA PODKARPACKI</w:t>
      </w:r>
    </w:p>
    <w:p w14:paraId="20158678" w14:textId="77777777" w:rsidR="00E21237" w:rsidRPr="001E18AF" w:rsidRDefault="00E21237" w:rsidP="00E21237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F7CC996" w14:textId="7A6FC66D" w:rsidR="00BC0C32" w:rsidRPr="00F01C1D" w:rsidRDefault="00E21237" w:rsidP="00F01C1D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 w:rsidRPr="001E18AF">
        <w:rPr>
          <w:b/>
          <w:bCs/>
        </w:rPr>
        <w:t>Teresa Kubas-</w:t>
      </w:r>
      <w:proofErr w:type="spellStart"/>
      <w:r w:rsidRPr="001E18AF">
        <w:rPr>
          <w:b/>
          <w:bCs/>
        </w:rPr>
        <w:t>Hul</w:t>
      </w:r>
      <w:proofErr w:type="spellEnd"/>
    </w:p>
    <w:sectPr w:rsidR="00BC0C32" w:rsidRPr="00F01C1D" w:rsidSect="00332BAA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7265C" w14:textId="77777777" w:rsidR="005D6588" w:rsidRDefault="005D6588" w:rsidP="00165BFD">
      <w:r>
        <w:separator/>
      </w:r>
    </w:p>
  </w:endnote>
  <w:endnote w:type="continuationSeparator" w:id="0">
    <w:p w14:paraId="24F6D444" w14:textId="77777777" w:rsidR="005D6588" w:rsidRDefault="005D6588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5D6588" w:rsidRDefault="005D6588">
    <w:pPr>
      <w:pStyle w:val="Stopka"/>
    </w:pPr>
    <w:r>
      <w:t>I-II.1610.6.2.2016</w:t>
    </w:r>
  </w:p>
  <w:p w14:paraId="3324FA15" w14:textId="77777777" w:rsidR="005D6588" w:rsidRDefault="005D65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5D6588" w:rsidRDefault="005D6588" w:rsidP="001445C5">
            <w:pPr>
              <w:pStyle w:val="Stopka"/>
              <w:ind w:left="2544" w:firstLine="4536"/>
              <w:jc w:val="right"/>
            </w:pPr>
          </w:p>
          <w:p w14:paraId="4AAA9708" w14:textId="378B6946" w:rsidR="005D6588" w:rsidRDefault="005D6588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B2A2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B2A24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5D6588" w:rsidRDefault="005D65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A71F3" w14:textId="77777777" w:rsidR="005D6588" w:rsidRDefault="005D6588" w:rsidP="00165BFD">
      <w:r>
        <w:separator/>
      </w:r>
    </w:p>
  </w:footnote>
  <w:footnote w:type="continuationSeparator" w:id="0">
    <w:p w14:paraId="52C26F04" w14:textId="77777777" w:rsidR="005D6588" w:rsidRDefault="005D6588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ED5" w14:textId="0AE61138" w:rsidR="005D6588" w:rsidRPr="0081655D" w:rsidRDefault="005D6588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I-II.1610.4.2.2025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11C2D7B"/>
    <w:multiLevelType w:val="hybridMultilevel"/>
    <w:tmpl w:val="545253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C137E8"/>
    <w:multiLevelType w:val="hybridMultilevel"/>
    <w:tmpl w:val="E7BA7FA2"/>
    <w:lvl w:ilvl="0" w:tplc="0415000D">
      <w:start w:val="1"/>
      <w:numFmt w:val="bullet"/>
      <w:lvlText w:val=""/>
      <w:lvlJc w:val="left"/>
      <w:pPr>
        <w:ind w:left="19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4">
    <w:nsid w:val="05DE542A"/>
    <w:multiLevelType w:val="hybridMultilevel"/>
    <w:tmpl w:val="2EB66D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6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384" w:hanging="360"/>
      </w:pPr>
    </w:lvl>
    <w:lvl w:ilvl="1" w:tplc="0415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7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3D13BA8"/>
    <w:multiLevelType w:val="hybridMultilevel"/>
    <w:tmpl w:val="6D4467D0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47B4D16"/>
    <w:multiLevelType w:val="hybridMultilevel"/>
    <w:tmpl w:val="3A3094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82747"/>
    <w:multiLevelType w:val="hybridMultilevel"/>
    <w:tmpl w:val="5CB02A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6C6B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E1924"/>
    <w:multiLevelType w:val="hybridMultilevel"/>
    <w:tmpl w:val="6CB4B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A0638B"/>
    <w:multiLevelType w:val="hybridMultilevel"/>
    <w:tmpl w:val="527A76B8"/>
    <w:lvl w:ilvl="0" w:tplc="0415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7265E84"/>
    <w:multiLevelType w:val="hybridMultilevel"/>
    <w:tmpl w:val="E6D4E72C"/>
    <w:lvl w:ilvl="0" w:tplc="FC7CC4F4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456162E2"/>
    <w:multiLevelType w:val="hybridMultilevel"/>
    <w:tmpl w:val="DFA2D10C"/>
    <w:lvl w:ilvl="0" w:tplc="9A845A3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72711"/>
    <w:multiLevelType w:val="hybridMultilevel"/>
    <w:tmpl w:val="0D52460E"/>
    <w:lvl w:ilvl="0" w:tplc="DBA835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8">
    <w:nsid w:val="5191734B"/>
    <w:multiLevelType w:val="hybridMultilevel"/>
    <w:tmpl w:val="8F4A6F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BE18CF"/>
    <w:multiLevelType w:val="hybridMultilevel"/>
    <w:tmpl w:val="D9A66CD2"/>
    <w:lvl w:ilvl="0" w:tplc="4E9063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A6A40"/>
    <w:multiLevelType w:val="hybridMultilevel"/>
    <w:tmpl w:val="B90ED6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C371C"/>
    <w:multiLevelType w:val="hybridMultilevel"/>
    <w:tmpl w:val="322638A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7D73B98"/>
    <w:multiLevelType w:val="hybridMultilevel"/>
    <w:tmpl w:val="9E5826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6A12DE"/>
    <w:multiLevelType w:val="hybridMultilevel"/>
    <w:tmpl w:val="24C4C19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6D5033"/>
    <w:multiLevelType w:val="hybridMultilevel"/>
    <w:tmpl w:val="B5F645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46C8C"/>
    <w:multiLevelType w:val="hybridMultilevel"/>
    <w:tmpl w:val="F17E1D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5"/>
  </w:num>
  <w:num w:numId="3">
    <w:abstractNumId w:val="7"/>
  </w:num>
  <w:num w:numId="4">
    <w:abstractNumId w:val="25"/>
  </w:num>
  <w:num w:numId="5">
    <w:abstractNumId w:val="6"/>
  </w:num>
  <w:num w:numId="6">
    <w:abstractNumId w:val="2"/>
  </w:num>
  <w:num w:numId="7">
    <w:abstractNumId w:val="5"/>
  </w:num>
  <w:num w:numId="8">
    <w:abstractNumId w:val="22"/>
  </w:num>
  <w:num w:numId="9">
    <w:abstractNumId w:val="21"/>
  </w:num>
  <w:num w:numId="10">
    <w:abstractNumId w:val="8"/>
  </w:num>
  <w:num w:numId="11">
    <w:abstractNumId w:val="20"/>
  </w:num>
  <w:num w:numId="12">
    <w:abstractNumId w:val="19"/>
  </w:num>
  <w:num w:numId="13">
    <w:abstractNumId w:val="26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23"/>
  </w:num>
  <w:num w:numId="19">
    <w:abstractNumId w:val="24"/>
  </w:num>
  <w:num w:numId="20">
    <w:abstractNumId w:val="16"/>
  </w:num>
  <w:num w:numId="21">
    <w:abstractNumId w:val="11"/>
  </w:num>
  <w:num w:numId="22">
    <w:abstractNumId w:val="9"/>
  </w:num>
  <w:num w:numId="23">
    <w:abstractNumId w:val="18"/>
  </w:num>
  <w:num w:numId="24">
    <w:abstractNumId w:val="3"/>
  </w:num>
  <w:num w:numId="25">
    <w:abstractNumId w:val="4"/>
  </w:num>
  <w:num w:numId="26">
    <w:abstractNumId w:val="17"/>
  </w:num>
  <w:num w:numId="27">
    <w:abstractNumId w:val="14"/>
  </w:num>
  <w:num w:numId="2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FC0"/>
    <w:rsid w:val="000017DB"/>
    <w:rsid w:val="00002930"/>
    <w:rsid w:val="000055DA"/>
    <w:rsid w:val="0000595D"/>
    <w:rsid w:val="000076EA"/>
    <w:rsid w:val="0001084B"/>
    <w:rsid w:val="0001261A"/>
    <w:rsid w:val="00012903"/>
    <w:rsid w:val="00012B12"/>
    <w:rsid w:val="00013B0C"/>
    <w:rsid w:val="00013C1A"/>
    <w:rsid w:val="00013DAA"/>
    <w:rsid w:val="00015E34"/>
    <w:rsid w:val="00015F0F"/>
    <w:rsid w:val="000172CA"/>
    <w:rsid w:val="00020E3F"/>
    <w:rsid w:val="000212A8"/>
    <w:rsid w:val="00023A19"/>
    <w:rsid w:val="00024667"/>
    <w:rsid w:val="00030390"/>
    <w:rsid w:val="00034EC6"/>
    <w:rsid w:val="00035354"/>
    <w:rsid w:val="00035A6E"/>
    <w:rsid w:val="0004008F"/>
    <w:rsid w:val="0004058F"/>
    <w:rsid w:val="000411D6"/>
    <w:rsid w:val="00041FFE"/>
    <w:rsid w:val="000425E0"/>
    <w:rsid w:val="000447D3"/>
    <w:rsid w:val="00045264"/>
    <w:rsid w:val="00045B4A"/>
    <w:rsid w:val="00045D1A"/>
    <w:rsid w:val="000461C9"/>
    <w:rsid w:val="000468C3"/>
    <w:rsid w:val="0005078B"/>
    <w:rsid w:val="00052E77"/>
    <w:rsid w:val="00054577"/>
    <w:rsid w:val="00055051"/>
    <w:rsid w:val="000552F0"/>
    <w:rsid w:val="000562AD"/>
    <w:rsid w:val="0005748B"/>
    <w:rsid w:val="00057F7B"/>
    <w:rsid w:val="000604D2"/>
    <w:rsid w:val="00061EAF"/>
    <w:rsid w:val="00065A5E"/>
    <w:rsid w:val="000664D0"/>
    <w:rsid w:val="0006745F"/>
    <w:rsid w:val="00070B4C"/>
    <w:rsid w:val="000750DE"/>
    <w:rsid w:val="00075468"/>
    <w:rsid w:val="000761E3"/>
    <w:rsid w:val="000773FE"/>
    <w:rsid w:val="00077CC5"/>
    <w:rsid w:val="00080710"/>
    <w:rsid w:val="00081AE5"/>
    <w:rsid w:val="00082845"/>
    <w:rsid w:val="00083400"/>
    <w:rsid w:val="00083468"/>
    <w:rsid w:val="00085ECA"/>
    <w:rsid w:val="00086107"/>
    <w:rsid w:val="00086978"/>
    <w:rsid w:val="00087F93"/>
    <w:rsid w:val="00090728"/>
    <w:rsid w:val="000920B7"/>
    <w:rsid w:val="000936F0"/>
    <w:rsid w:val="00094C8A"/>
    <w:rsid w:val="00095556"/>
    <w:rsid w:val="000963E1"/>
    <w:rsid w:val="00096CAA"/>
    <w:rsid w:val="000A3FDA"/>
    <w:rsid w:val="000A5AF2"/>
    <w:rsid w:val="000A61E6"/>
    <w:rsid w:val="000A658B"/>
    <w:rsid w:val="000A7B57"/>
    <w:rsid w:val="000B04F9"/>
    <w:rsid w:val="000B1CF2"/>
    <w:rsid w:val="000B221E"/>
    <w:rsid w:val="000B35B4"/>
    <w:rsid w:val="000B3D07"/>
    <w:rsid w:val="000B530E"/>
    <w:rsid w:val="000B7165"/>
    <w:rsid w:val="000B79FE"/>
    <w:rsid w:val="000C0C2C"/>
    <w:rsid w:val="000C2C9C"/>
    <w:rsid w:val="000C39F8"/>
    <w:rsid w:val="000C40D6"/>
    <w:rsid w:val="000C7947"/>
    <w:rsid w:val="000C7B8D"/>
    <w:rsid w:val="000C7CFA"/>
    <w:rsid w:val="000D0A09"/>
    <w:rsid w:val="000D0C59"/>
    <w:rsid w:val="000D3222"/>
    <w:rsid w:val="000D3298"/>
    <w:rsid w:val="000D339E"/>
    <w:rsid w:val="000D457C"/>
    <w:rsid w:val="000D65DD"/>
    <w:rsid w:val="000D713A"/>
    <w:rsid w:val="000D726E"/>
    <w:rsid w:val="000E0F47"/>
    <w:rsid w:val="000E2DCD"/>
    <w:rsid w:val="000E52C9"/>
    <w:rsid w:val="000E5BF0"/>
    <w:rsid w:val="000E7668"/>
    <w:rsid w:val="000F090F"/>
    <w:rsid w:val="000F2588"/>
    <w:rsid w:val="000F2CDA"/>
    <w:rsid w:val="000F367D"/>
    <w:rsid w:val="000F487E"/>
    <w:rsid w:val="000F6956"/>
    <w:rsid w:val="000F7499"/>
    <w:rsid w:val="00100DF3"/>
    <w:rsid w:val="00101DDD"/>
    <w:rsid w:val="001033DD"/>
    <w:rsid w:val="0010450A"/>
    <w:rsid w:val="00106311"/>
    <w:rsid w:val="00110AA6"/>
    <w:rsid w:val="0011159B"/>
    <w:rsid w:val="001144F5"/>
    <w:rsid w:val="00115F30"/>
    <w:rsid w:val="00116AA1"/>
    <w:rsid w:val="00120D8C"/>
    <w:rsid w:val="00122314"/>
    <w:rsid w:val="00123EDD"/>
    <w:rsid w:val="00123F68"/>
    <w:rsid w:val="00124021"/>
    <w:rsid w:val="0012549A"/>
    <w:rsid w:val="0012625D"/>
    <w:rsid w:val="001312D1"/>
    <w:rsid w:val="00134159"/>
    <w:rsid w:val="0013505D"/>
    <w:rsid w:val="001369DC"/>
    <w:rsid w:val="00137DDE"/>
    <w:rsid w:val="00140731"/>
    <w:rsid w:val="001407AF"/>
    <w:rsid w:val="001445A6"/>
    <w:rsid w:val="001445C5"/>
    <w:rsid w:val="00146C36"/>
    <w:rsid w:val="00146E9C"/>
    <w:rsid w:val="00146F53"/>
    <w:rsid w:val="0015097A"/>
    <w:rsid w:val="00151BB7"/>
    <w:rsid w:val="00151CD6"/>
    <w:rsid w:val="00153415"/>
    <w:rsid w:val="001541FB"/>
    <w:rsid w:val="00154566"/>
    <w:rsid w:val="00157EFD"/>
    <w:rsid w:val="001605ED"/>
    <w:rsid w:val="0016225F"/>
    <w:rsid w:val="00162FF0"/>
    <w:rsid w:val="001635A1"/>
    <w:rsid w:val="001638CD"/>
    <w:rsid w:val="00163F28"/>
    <w:rsid w:val="00164C93"/>
    <w:rsid w:val="00165726"/>
    <w:rsid w:val="00165BFD"/>
    <w:rsid w:val="001677B2"/>
    <w:rsid w:val="00170311"/>
    <w:rsid w:val="0017110D"/>
    <w:rsid w:val="00171AAD"/>
    <w:rsid w:val="00171D45"/>
    <w:rsid w:val="001723B5"/>
    <w:rsid w:val="001727DC"/>
    <w:rsid w:val="0017315C"/>
    <w:rsid w:val="00173B4A"/>
    <w:rsid w:val="00175D69"/>
    <w:rsid w:val="00176B86"/>
    <w:rsid w:val="00180491"/>
    <w:rsid w:val="001813D7"/>
    <w:rsid w:val="00181D0A"/>
    <w:rsid w:val="0018274F"/>
    <w:rsid w:val="0018345E"/>
    <w:rsid w:val="00183633"/>
    <w:rsid w:val="001849FA"/>
    <w:rsid w:val="00185BAD"/>
    <w:rsid w:val="00190D3F"/>
    <w:rsid w:val="0019359F"/>
    <w:rsid w:val="0019393E"/>
    <w:rsid w:val="001969A3"/>
    <w:rsid w:val="00197E9C"/>
    <w:rsid w:val="001A0347"/>
    <w:rsid w:val="001A0473"/>
    <w:rsid w:val="001A04AC"/>
    <w:rsid w:val="001A2382"/>
    <w:rsid w:val="001A3953"/>
    <w:rsid w:val="001A6024"/>
    <w:rsid w:val="001B018B"/>
    <w:rsid w:val="001B2BCB"/>
    <w:rsid w:val="001B3021"/>
    <w:rsid w:val="001B3449"/>
    <w:rsid w:val="001B3A1C"/>
    <w:rsid w:val="001B5252"/>
    <w:rsid w:val="001B6D24"/>
    <w:rsid w:val="001B707C"/>
    <w:rsid w:val="001C3ABB"/>
    <w:rsid w:val="001C4EF3"/>
    <w:rsid w:val="001C66ED"/>
    <w:rsid w:val="001C791E"/>
    <w:rsid w:val="001D2356"/>
    <w:rsid w:val="001D6127"/>
    <w:rsid w:val="001D6275"/>
    <w:rsid w:val="001D7268"/>
    <w:rsid w:val="001D7397"/>
    <w:rsid w:val="001D7559"/>
    <w:rsid w:val="001D7A87"/>
    <w:rsid w:val="001E0743"/>
    <w:rsid w:val="001E0E74"/>
    <w:rsid w:val="001E176F"/>
    <w:rsid w:val="001E1CBD"/>
    <w:rsid w:val="001E1DB8"/>
    <w:rsid w:val="001E77BD"/>
    <w:rsid w:val="001E785B"/>
    <w:rsid w:val="001F1CF0"/>
    <w:rsid w:val="001F22AD"/>
    <w:rsid w:val="001F3679"/>
    <w:rsid w:val="001F3B44"/>
    <w:rsid w:val="001F4587"/>
    <w:rsid w:val="001F6E31"/>
    <w:rsid w:val="00201AB5"/>
    <w:rsid w:val="00205482"/>
    <w:rsid w:val="00206247"/>
    <w:rsid w:val="0020728D"/>
    <w:rsid w:val="0021089A"/>
    <w:rsid w:val="00210CF6"/>
    <w:rsid w:val="002116BA"/>
    <w:rsid w:val="00213AD6"/>
    <w:rsid w:val="0021648F"/>
    <w:rsid w:val="00216FE9"/>
    <w:rsid w:val="002170A8"/>
    <w:rsid w:val="00217648"/>
    <w:rsid w:val="00217C5A"/>
    <w:rsid w:val="00220026"/>
    <w:rsid w:val="00227535"/>
    <w:rsid w:val="0022760B"/>
    <w:rsid w:val="002349FB"/>
    <w:rsid w:val="00234B22"/>
    <w:rsid w:val="00236B70"/>
    <w:rsid w:val="00237028"/>
    <w:rsid w:val="0023789E"/>
    <w:rsid w:val="00240E1C"/>
    <w:rsid w:val="002433E0"/>
    <w:rsid w:val="00245FC5"/>
    <w:rsid w:val="00246061"/>
    <w:rsid w:val="00247D78"/>
    <w:rsid w:val="0025040C"/>
    <w:rsid w:val="002530A0"/>
    <w:rsid w:val="00255B23"/>
    <w:rsid w:val="00255C69"/>
    <w:rsid w:val="0025677F"/>
    <w:rsid w:val="0025692D"/>
    <w:rsid w:val="00257E24"/>
    <w:rsid w:val="00260045"/>
    <w:rsid w:val="00260577"/>
    <w:rsid w:val="0026122F"/>
    <w:rsid w:val="00263727"/>
    <w:rsid w:val="0026446E"/>
    <w:rsid w:val="002663F2"/>
    <w:rsid w:val="00266604"/>
    <w:rsid w:val="00266DC7"/>
    <w:rsid w:val="002707A5"/>
    <w:rsid w:val="00271105"/>
    <w:rsid w:val="00273104"/>
    <w:rsid w:val="00273211"/>
    <w:rsid w:val="00273B50"/>
    <w:rsid w:val="0027426C"/>
    <w:rsid w:val="002749DA"/>
    <w:rsid w:val="002764E8"/>
    <w:rsid w:val="002771A7"/>
    <w:rsid w:val="00280089"/>
    <w:rsid w:val="00280676"/>
    <w:rsid w:val="00281AFA"/>
    <w:rsid w:val="002823C1"/>
    <w:rsid w:val="00286329"/>
    <w:rsid w:val="002902AC"/>
    <w:rsid w:val="002907C8"/>
    <w:rsid w:val="00291629"/>
    <w:rsid w:val="00292AFF"/>
    <w:rsid w:val="00292D27"/>
    <w:rsid w:val="0029500A"/>
    <w:rsid w:val="00295C60"/>
    <w:rsid w:val="00296145"/>
    <w:rsid w:val="002975E5"/>
    <w:rsid w:val="00297C8E"/>
    <w:rsid w:val="002A0A85"/>
    <w:rsid w:val="002A0B3E"/>
    <w:rsid w:val="002A0CD5"/>
    <w:rsid w:val="002A1020"/>
    <w:rsid w:val="002A32AE"/>
    <w:rsid w:val="002A3413"/>
    <w:rsid w:val="002A3B1A"/>
    <w:rsid w:val="002A4173"/>
    <w:rsid w:val="002A47B0"/>
    <w:rsid w:val="002A4E6E"/>
    <w:rsid w:val="002B0CC0"/>
    <w:rsid w:val="002B46F9"/>
    <w:rsid w:val="002B6320"/>
    <w:rsid w:val="002B64FA"/>
    <w:rsid w:val="002B6D0A"/>
    <w:rsid w:val="002C2A8F"/>
    <w:rsid w:val="002C473F"/>
    <w:rsid w:val="002C50D6"/>
    <w:rsid w:val="002C7498"/>
    <w:rsid w:val="002D011B"/>
    <w:rsid w:val="002D05D9"/>
    <w:rsid w:val="002D090C"/>
    <w:rsid w:val="002D12B0"/>
    <w:rsid w:val="002D220E"/>
    <w:rsid w:val="002D77E1"/>
    <w:rsid w:val="002D7986"/>
    <w:rsid w:val="002E0698"/>
    <w:rsid w:val="002E0BC2"/>
    <w:rsid w:val="002E177C"/>
    <w:rsid w:val="002E1BB1"/>
    <w:rsid w:val="002E2CEB"/>
    <w:rsid w:val="002E347F"/>
    <w:rsid w:val="002E3497"/>
    <w:rsid w:val="002E58EE"/>
    <w:rsid w:val="002E5F46"/>
    <w:rsid w:val="002F0FFF"/>
    <w:rsid w:val="002F1735"/>
    <w:rsid w:val="002F1A6A"/>
    <w:rsid w:val="002F2A2E"/>
    <w:rsid w:val="002F33F3"/>
    <w:rsid w:val="002F6138"/>
    <w:rsid w:val="00300480"/>
    <w:rsid w:val="003007D8"/>
    <w:rsid w:val="00301AEE"/>
    <w:rsid w:val="00301CBF"/>
    <w:rsid w:val="0030371C"/>
    <w:rsid w:val="003075DE"/>
    <w:rsid w:val="00310201"/>
    <w:rsid w:val="00311A5A"/>
    <w:rsid w:val="003149A7"/>
    <w:rsid w:val="00314B7B"/>
    <w:rsid w:val="00315E0F"/>
    <w:rsid w:val="00316FF3"/>
    <w:rsid w:val="00317E5E"/>
    <w:rsid w:val="00322FF6"/>
    <w:rsid w:val="00323BD0"/>
    <w:rsid w:val="00325F49"/>
    <w:rsid w:val="00326067"/>
    <w:rsid w:val="0032643C"/>
    <w:rsid w:val="00326493"/>
    <w:rsid w:val="00327F3C"/>
    <w:rsid w:val="00331BF1"/>
    <w:rsid w:val="00332081"/>
    <w:rsid w:val="00332BAA"/>
    <w:rsid w:val="003341D9"/>
    <w:rsid w:val="00335B9B"/>
    <w:rsid w:val="003402AF"/>
    <w:rsid w:val="003405C6"/>
    <w:rsid w:val="003417B4"/>
    <w:rsid w:val="00343299"/>
    <w:rsid w:val="003471F9"/>
    <w:rsid w:val="00347B66"/>
    <w:rsid w:val="00347DA8"/>
    <w:rsid w:val="00350246"/>
    <w:rsid w:val="00353899"/>
    <w:rsid w:val="00355F2A"/>
    <w:rsid w:val="003565EB"/>
    <w:rsid w:val="00357696"/>
    <w:rsid w:val="00361301"/>
    <w:rsid w:val="003624E0"/>
    <w:rsid w:val="00364600"/>
    <w:rsid w:val="0036712E"/>
    <w:rsid w:val="00372B62"/>
    <w:rsid w:val="0037362A"/>
    <w:rsid w:val="00374E1E"/>
    <w:rsid w:val="00376B83"/>
    <w:rsid w:val="00380C6C"/>
    <w:rsid w:val="00380E5A"/>
    <w:rsid w:val="003820DF"/>
    <w:rsid w:val="0038226D"/>
    <w:rsid w:val="00382FAA"/>
    <w:rsid w:val="003836C9"/>
    <w:rsid w:val="00383F61"/>
    <w:rsid w:val="00384787"/>
    <w:rsid w:val="00384B08"/>
    <w:rsid w:val="00385378"/>
    <w:rsid w:val="003874EF"/>
    <w:rsid w:val="00394221"/>
    <w:rsid w:val="00394D44"/>
    <w:rsid w:val="00395143"/>
    <w:rsid w:val="00395E07"/>
    <w:rsid w:val="003A0F34"/>
    <w:rsid w:val="003A1C20"/>
    <w:rsid w:val="003A6987"/>
    <w:rsid w:val="003A6C96"/>
    <w:rsid w:val="003B025F"/>
    <w:rsid w:val="003B2DA5"/>
    <w:rsid w:val="003B2EE4"/>
    <w:rsid w:val="003B433A"/>
    <w:rsid w:val="003B488D"/>
    <w:rsid w:val="003B51C9"/>
    <w:rsid w:val="003C0895"/>
    <w:rsid w:val="003C1D03"/>
    <w:rsid w:val="003C432E"/>
    <w:rsid w:val="003C69C4"/>
    <w:rsid w:val="003C6A1F"/>
    <w:rsid w:val="003C6B47"/>
    <w:rsid w:val="003C6F0A"/>
    <w:rsid w:val="003C735C"/>
    <w:rsid w:val="003D00AF"/>
    <w:rsid w:val="003D05C4"/>
    <w:rsid w:val="003D2090"/>
    <w:rsid w:val="003D2DB1"/>
    <w:rsid w:val="003D3D9E"/>
    <w:rsid w:val="003D439B"/>
    <w:rsid w:val="003D747D"/>
    <w:rsid w:val="003D7EE1"/>
    <w:rsid w:val="003E0942"/>
    <w:rsid w:val="003E09B9"/>
    <w:rsid w:val="003E1FCE"/>
    <w:rsid w:val="003E3791"/>
    <w:rsid w:val="003E426C"/>
    <w:rsid w:val="003E4CB1"/>
    <w:rsid w:val="003E6126"/>
    <w:rsid w:val="003E6378"/>
    <w:rsid w:val="003E6F99"/>
    <w:rsid w:val="003E7468"/>
    <w:rsid w:val="003F0F64"/>
    <w:rsid w:val="003F4DF9"/>
    <w:rsid w:val="003F5ABF"/>
    <w:rsid w:val="003F6080"/>
    <w:rsid w:val="00401230"/>
    <w:rsid w:val="00401981"/>
    <w:rsid w:val="00401AED"/>
    <w:rsid w:val="00401DE7"/>
    <w:rsid w:val="00404B21"/>
    <w:rsid w:val="0040510E"/>
    <w:rsid w:val="004059D4"/>
    <w:rsid w:val="00406D54"/>
    <w:rsid w:val="00407DDF"/>
    <w:rsid w:val="0041014A"/>
    <w:rsid w:val="00412CAE"/>
    <w:rsid w:val="00416705"/>
    <w:rsid w:val="00416B42"/>
    <w:rsid w:val="00417896"/>
    <w:rsid w:val="004211AC"/>
    <w:rsid w:val="00422BF6"/>
    <w:rsid w:val="004237EF"/>
    <w:rsid w:val="00425FA3"/>
    <w:rsid w:val="00426549"/>
    <w:rsid w:val="00426B6A"/>
    <w:rsid w:val="00430258"/>
    <w:rsid w:val="00431AB1"/>
    <w:rsid w:val="004328BC"/>
    <w:rsid w:val="0043468C"/>
    <w:rsid w:val="004351BE"/>
    <w:rsid w:val="0043581E"/>
    <w:rsid w:val="00440F27"/>
    <w:rsid w:val="004416FD"/>
    <w:rsid w:val="00441D19"/>
    <w:rsid w:val="00442376"/>
    <w:rsid w:val="00442CCA"/>
    <w:rsid w:val="00442F89"/>
    <w:rsid w:val="00443B0F"/>
    <w:rsid w:val="00444DC7"/>
    <w:rsid w:val="0044517B"/>
    <w:rsid w:val="00445AF8"/>
    <w:rsid w:val="00445FCA"/>
    <w:rsid w:val="0044765D"/>
    <w:rsid w:val="004508E9"/>
    <w:rsid w:val="00452071"/>
    <w:rsid w:val="00452343"/>
    <w:rsid w:val="00454B4E"/>
    <w:rsid w:val="00455391"/>
    <w:rsid w:val="00460016"/>
    <w:rsid w:val="004604E7"/>
    <w:rsid w:val="00461F45"/>
    <w:rsid w:val="00462603"/>
    <w:rsid w:val="004629D5"/>
    <w:rsid w:val="00463F8C"/>
    <w:rsid w:val="00465B80"/>
    <w:rsid w:val="004706E3"/>
    <w:rsid w:val="0047348E"/>
    <w:rsid w:val="004737EE"/>
    <w:rsid w:val="00473BF3"/>
    <w:rsid w:val="00473E2B"/>
    <w:rsid w:val="00474FF8"/>
    <w:rsid w:val="00477FB9"/>
    <w:rsid w:val="0048117F"/>
    <w:rsid w:val="00481B4F"/>
    <w:rsid w:val="004828AD"/>
    <w:rsid w:val="00482E70"/>
    <w:rsid w:val="00483F57"/>
    <w:rsid w:val="00484DF3"/>
    <w:rsid w:val="004850C3"/>
    <w:rsid w:val="004864CD"/>
    <w:rsid w:val="004877FC"/>
    <w:rsid w:val="00490682"/>
    <w:rsid w:val="004917D4"/>
    <w:rsid w:val="00492DBD"/>
    <w:rsid w:val="00493136"/>
    <w:rsid w:val="00494749"/>
    <w:rsid w:val="00494C25"/>
    <w:rsid w:val="004A03C5"/>
    <w:rsid w:val="004A0602"/>
    <w:rsid w:val="004A1924"/>
    <w:rsid w:val="004A2A96"/>
    <w:rsid w:val="004A3B62"/>
    <w:rsid w:val="004A4BB2"/>
    <w:rsid w:val="004A4BF6"/>
    <w:rsid w:val="004A54EF"/>
    <w:rsid w:val="004A5702"/>
    <w:rsid w:val="004A66CC"/>
    <w:rsid w:val="004A738E"/>
    <w:rsid w:val="004B07AC"/>
    <w:rsid w:val="004B27E1"/>
    <w:rsid w:val="004B36FB"/>
    <w:rsid w:val="004B3986"/>
    <w:rsid w:val="004B6E03"/>
    <w:rsid w:val="004B70FA"/>
    <w:rsid w:val="004B7BBC"/>
    <w:rsid w:val="004C52FD"/>
    <w:rsid w:val="004C73EE"/>
    <w:rsid w:val="004D0662"/>
    <w:rsid w:val="004D49BD"/>
    <w:rsid w:val="004D7485"/>
    <w:rsid w:val="004E05C5"/>
    <w:rsid w:val="004E1891"/>
    <w:rsid w:val="004E7A8F"/>
    <w:rsid w:val="004F36C0"/>
    <w:rsid w:val="004F3C5C"/>
    <w:rsid w:val="0050017F"/>
    <w:rsid w:val="005010E1"/>
    <w:rsid w:val="0050336B"/>
    <w:rsid w:val="00506144"/>
    <w:rsid w:val="00506323"/>
    <w:rsid w:val="0050690D"/>
    <w:rsid w:val="0051199B"/>
    <w:rsid w:val="005126CE"/>
    <w:rsid w:val="00512FB9"/>
    <w:rsid w:val="00516B91"/>
    <w:rsid w:val="00516FFC"/>
    <w:rsid w:val="00517D92"/>
    <w:rsid w:val="00517F2A"/>
    <w:rsid w:val="0052170C"/>
    <w:rsid w:val="005227E9"/>
    <w:rsid w:val="00526557"/>
    <w:rsid w:val="0052660A"/>
    <w:rsid w:val="0052691B"/>
    <w:rsid w:val="005278A0"/>
    <w:rsid w:val="00534D1E"/>
    <w:rsid w:val="00536187"/>
    <w:rsid w:val="00542737"/>
    <w:rsid w:val="00542C40"/>
    <w:rsid w:val="00542D80"/>
    <w:rsid w:val="005432DE"/>
    <w:rsid w:val="00544390"/>
    <w:rsid w:val="005461CB"/>
    <w:rsid w:val="00546345"/>
    <w:rsid w:val="00546A00"/>
    <w:rsid w:val="00546B61"/>
    <w:rsid w:val="00547C67"/>
    <w:rsid w:val="00552FB6"/>
    <w:rsid w:val="00555347"/>
    <w:rsid w:val="00555FF4"/>
    <w:rsid w:val="00557BBB"/>
    <w:rsid w:val="00557F28"/>
    <w:rsid w:val="005618E3"/>
    <w:rsid w:val="005623BE"/>
    <w:rsid w:val="00562424"/>
    <w:rsid w:val="00562D6A"/>
    <w:rsid w:val="005635BE"/>
    <w:rsid w:val="005638D2"/>
    <w:rsid w:val="00564E85"/>
    <w:rsid w:val="00565B1C"/>
    <w:rsid w:val="00571623"/>
    <w:rsid w:val="00571970"/>
    <w:rsid w:val="00573A50"/>
    <w:rsid w:val="00574656"/>
    <w:rsid w:val="00574715"/>
    <w:rsid w:val="00574D60"/>
    <w:rsid w:val="00575311"/>
    <w:rsid w:val="00575A76"/>
    <w:rsid w:val="005762A3"/>
    <w:rsid w:val="0057681A"/>
    <w:rsid w:val="00580F33"/>
    <w:rsid w:val="00581721"/>
    <w:rsid w:val="005868AF"/>
    <w:rsid w:val="00586CFF"/>
    <w:rsid w:val="005907D3"/>
    <w:rsid w:val="005910E1"/>
    <w:rsid w:val="00592D6A"/>
    <w:rsid w:val="0059368F"/>
    <w:rsid w:val="00593FF3"/>
    <w:rsid w:val="00595D2B"/>
    <w:rsid w:val="005979BD"/>
    <w:rsid w:val="005A1094"/>
    <w:rsid w:val="005A1203"/>
    <w:rsid w:val="005A128D"/>
    <w:rsid w:val="005A6B23"/>
    <w:rsid w:val="005A6C3C"/>
    <w:rsid w:val="005A7B2D"/>
    <w:rsid w:val="005B0925"/>
    <w:rsid w:val="005B1480"/>
    <w:rsid w:val="005B37CB"/>
    <w:rsid w:val="005B55CD"/>
    <w:rsid w:val="005B711E"/>
    <w:rsid w:val="005C09AE"/>
    <w:rsid w:val="005C24EE"/>
    <w:rsid w:val="005C285A"/>
    <w:rsid w:val="005C4426"/>
    <w:rsid w:val="005C573E"/>
    <w:rsid w:val="005C61D4"/>
    <w:rsid w:val="005C6473"/>
    <w:rsid w:val="005C781B"/>
    <w:rsid w:val="005D098E"/>
    <w:rsid w:val="005D1BDC"/>
    <w:rsid w:val="005D3694"/>
    <w:rsid w:val="005D5254"/>
    <w:rsid w:val="005D5768"/>
    <w:rsid w:val="005D5D82"/>
    <w:rsid w:val="005D6588"/>
    <w:rsid w:val="005D6894"/>
    <w:rsid w:val="005D7458"/>
    <w:rsid w:val="005E1977"/>
    <w:rsid w:val="005E3565"/>
    <w:rsid w:val="005E55B5"/>
    <w:rsid w:val="005E5C4B"/>
    <w:rsid w:val="005E6753"/>
    <w:rsid w:val="005F0A7F"/>
    <w:rsid w:val="005F130F"/>
    <w:rsid w:val="005F24B6"/>
    <w:rsid w:val="005F27EB"/>
    <w:rsid w:val="005F33DB"/>
    <w:rsid w:val="005F5B3D"/>
    <w:rsid w:val="005F5BA6"/>
    <w:rsid w:val="005F64EF"/>
    <w:rsid w:val="005F64F1"/>
    <w:rsid w:val="005F7CA8"/>
    <w:rsid w:val="006017D0"/>
    <w:rsid w:val="0060302D"/>
    <w:rsid w:val="0060588A"/>
    <w:rsid w:val="00607378"/>
    <w:rsid w:val="00607764"/>
    <w:rsid w:val="00607C62"/>
    <w:rsid w:val="0061026D"/>
    <w:rsid w:val="0061104A"/>
    <w:rsid w:val="00613310"/>
    <w:rsid w:val="00613531"/>
    <w:rsid w:val="00614320"/>
    <w:rsid w:val="0061688B"/>
    <w:rsid w:val="00620D0B"/>
    <w:rsid w:val="006219CD"/>
    <w:rsid w:val="00621F9B"/>
    <w:rsid w:val="00622FE1"/>
    <w:rsid w:val="00623E08"/>
    <w:rsid w:val="00623FF6"/>
    <w:rsid w:val="00624924"/>
    <w:rsid w:val="00624988"/>
    <w:rsid w:val="00626024"/>
    <w:rsid w:val="0062706D"/>
    <w:rsid w:val="006301B1"/>
    <w:rsid w:val="00631D55"/>
    <w:rsid w:val="00632156"/>
    <w:rsid w:val="00632256"/>
    <w:rsid w:val="00632AC0"/>
    <w:rsid w:val="00633661"/>
    <w:rsid w:val="006340AE"/>
    <w:rsid w:val="0063720F"/>
    <w:rsid w:val="00642BEC"/>
    <w:rsid w:val="00645152"/>
    <w:rsid w:val="006455CF"/>
    <w:rsid w:val="00645E26"/>
    <w:rsid w:val="0064621D"/>
    <w:rsid w:val="00646458"/>
    <w:rsid w:val="006468EE"/>
    <w:rsid w:val="00647023"/>
    <w:rsid w:val="0065017F"/>
    <w:rsid w:val="00650376"/>
    <w:rsid w:val="0065152D"/>
    <w:rsid w:val="00652B6B"/>
    <w:rsid w:val="006547A2"/>
    <w:rsid w:val="00655A65"/>
    <w:rsid w:val="00657186"/>
    <w:rsid w:val="0065735F"/>
    <w:rsid w:val="00657565"/>
    <w:rsid w:val="00661778"/>
    <w:rsid w:val="00661CB0"/>
    <w:rsid w:val="006640A3"/>
    <w:rsid w:val="00665EBA"/>
    <w:rsid w:val="00672ADC"/>
    <w:rsid w:val="006732B9"/>
    <w:rsid w:val="00673E16"/>
    <w:rsid w:val="00674C0A"/>
    <w:rsid w:val="00674EDF"/>
    <w:rsid w:val="00674F98"/>
    <w:rsid w:val="00675BDC"/>
    <w:rsid w:val="00675F35"/>
    <w:rsid w:val="0067795D"/>
    <w:rsid w:val="0068020A"/>
    <w:rsid w:val="006808A1"/>
    <w:rsid w:val="00681355"/>
    <w:rsid w:val="00682762"/>
    <w:rsid w:val="00683633"/>
    <w:rsid w:val="00683C6F"/>
    <w:rsid w:val="00686906"/>
    <w:rsid w:val="0068749E"/>
    <w:rsid w:val="00687895"/>
    <w:rsid w:val="00690566"/>
    <w:rsid w:val="00690984"/>
    <w:rsid w:val="00692127"/>
    <w:rsid w:val="00692B3A"/>
    <w:rsid w:val="00692C21"/>
    <w:rsid w:val="00692F13"/>
    <w:rsid w:val="0069446D"/>
    <w:rsid w:val="00694E67"/>
    <w:rsid w:val="006950E1"/>
    <w:rsid w:val="00695CDB"/>
    <w:rsid w:val="00697BFF"/>
    <w:rsid w:val="00697CA5"/>
    <w:rsid w:val="006A0855"/>
    <w:rsid w:val="006A6EBB"/>
    <w:rsid w:val="006A710E"/>
    <w:rsid w:val="006B040B"/>
    <w:rsid w:val="006B2985"/>
    <w:rsid w:val="006B2BF9"/>
    <w:rsid w:val="006B2D4F"/>
    <w:rsid w:val="006B3BCC"/>
    <w:rsid w:val="006B577E"/>
    <w:rsid w:val="006B61D8"/>
    <w:rsid w:val="006C2735"/>
    <w:rsid w:val="006C27C0"/>
    <w:rsid w:val="006C2A02"/>
    <w:rsid w:val="006C2C77"/>
    <w:rsid w:val="006C3834"/>
    <w:rsid w:val="006C5BAA"/>
    <w:rsid w:val="006C5D22"/>
    <w:rsid w:val="006C7C16"/>
    <w:rsid w:val="006D1D30"/>
    <w:rsid w:val="006D3E73"/>
    <w:rsid w:val="006D4F8E"/>
    <w:rsid w:val="006D6FC4"/>
    <w:rsid w:val="006E1192"/>
    <w:rsid w:val="006E2D11"/>
    <w:rsid w:val="006E4654"/>
    <w:rsid w:val="006E568D"/>
    <w:rsid w:val="006E5B74"/>
    <w:rsid w:val="006E6BFA"/>
    <w:rsid w:val="006F0B87"/>
    <w:rsid w:val="006F0CCB"/>
    <w:rsid w:val="006F3057"/>
    <w:rsid w:val="006F466A"/>
    <w:rsid w:val="006F5424"/>
    <w:rsid w:val="006F55D1"/>
    <w:rsid w:val="006F583C"/>
    <w:rsid w:val="006F6385"/>
    <w:rsid w:val="006F6610"/>
    <w:rsid w:val="006F6DC4"/>
    <w:rsid w:val="006F7A65"/>
    <w:rsid w:val="00702C7D"/>
    <w:rsid w:val="00704A62"/>
    <w:rsid w:val="007060A2"/>
    <w:rsid w:val="007124AF"/>
    <w:rsid w:val="00714B69"/>
    <w:rsid w:val="00715302"/>
    <w:rsid w:val="00716B4C"/>
    <w:rsid w:val="00721165"/>
    <w:rsid w:val="00721208"/>
    <w:rsid w:val="00722706"/>
    <w:rsid w:val="00722F15"/>
    <w:rsid w:val="00723821"/>
    <w:rsid w:val="00730427"/>
    <w:rsid w:val="00730935"/>
    <w:rsid w:val="0073143E"/>
    <w:rsid w:val="007316D5"/>
    <w:rsid w:val="00732DA2"/>
    <w:rsid w:val="00736E81"/>
    <w:rsid w:val="00740301"/>
    <w:rsid w:val="007404AA"/>
    <w:rsid w:val="0074173D"/>
    <w:rsid w:val="00742025"/>
    <w:rsid w:val="00742380"/>
    <w:rsid w:val="00742E43"/>
    <w:rsid w:val="007453D7"/>
    <w:rsid w:val="0074779D"/>
    <w:rsid w:val="00747ABF"/>
    <w:rsid w:val="007504E1"/>
    <w:rsid w:val="00750D14"/>
    <w:rsid w:val="00751EB3"/>
    <w:rsid w:val="0075302F"/>
    <w:rsid w:val="00753105"/>
    <w:rsid w:val="00753BE8"/>
    <w:rsid w:val="0075581C"/>
    <w:rsid w:val="007579E4"/>
    <w:rsid w:val="00757EE4"/>
    <w:rsid w:val="00761723"/>
    <w:rsid w:val="00764617"/>
    <w:rsid w:val="00764D8B"/>
    <w:rsid w:val="00767AF1"/>
    <w:rsid w:val="007714DF"/>
    <w:rsid w:val="00771B9C"/>
    <w:rsid w:val="00772540"/>
    <w:rsid w:val="00772CE2"/>
    <w:rsid w:val="00773EA2"/>
    <w:rsid w:val="00774B5A"/>
    <w:rsid w:val="00775D0D"/>
    <w:rsid w:val="0077660E"/>
    <w:rsid w:val="0077762E"/>
    <w:rsid w:val="00780FCD"/>
    <w:rsid w:val="00781117"/>
    <w:rsid w:val="0078126A"/>
    <w:rsid w:val="00781488"/>
    <w:rsid w:val="00782F22"/>
    <w:rsid w:val="00785D38"/>
    <w:rsid w:val="00791402"/>
    <w:rsid w:val="0079194E"/>
    <w:rsid w:val="0079446D"/>
    <w:rsid w:val="00795A53"/>
    <w:rsid w:val="00796992"/>
    <w:rsid w:val="007A017B"/>
    <w:rsid w:val="007A072E"/>
    <w:rsid w:val="007A0E7B"/>
    <w:rsid w:val="007A12B7"/>
    <w:rsid w:val="007A218E"/>
    <w:rsid w:val="007A2A79"/>
    <w:rsid w:val="007A2F32"/>
    <w:rsid w:val="007A4093"/>
    <w:rsid w:val="007A6A6D"/>
    <w:rsid w:val="007A6EEF"/>
    <w:rsid w:val="007A7EB4"/>
    <w:rsid w:val="007B0820"/>
    <w:rsid w:val="007B0F39"/>
    <w:rsid w:val="007B1C6F"/>
    <w:rsid w:val="007B1C95"/>
    <w:rsid w:val="007B2EC2"/>
    <w:rsid w:val="007B329A"/>
    <w:rsid w:val="007B4FB3"/>
    <w:rsid w:val="007B56F4"/>
    <w:rsid w:val="007B5E0B"/>
    <w:rsid w:val="007B7501"/>
    <w:rsid w:val="007C01DF"/>
    <w:rsid w:val="007C547A"/>
    <w:rsid w:val="007C642D"/>
    <w:rsid w:val="007C6F42"/>
    <w:rsid w:val="007C7A8A"/>
    <w:rsid w:val="007C7EFE"/>
    <w:rsid w:val="007D0365"/>
    <w:rsid w:val="007D1C4D"/>
    <w:rsid w:val="007D2DE9"/>
    <w:rsid w:val="007D558B"/>
    <w:rsid w:val="007D5CD7"/>
    <w:rsid w:val="007D6E02"/>
    <w:rsid w:val="007E2C33"/>
    <w:rsid w:val="007E443F"/>
    <w:rsid w:val="007E498F"/>
    <w:rsid w:val="007E5CF9"/>
    <w:rsid w:val="007E6996"/>
    <w:rsid w:val="007F1A6D"/>
    <w:rsid w:val="007F3517"/>
    <w:rsid w:val="007F3FA1"/>
    <w:rsid w:val="007F4C38"/>
    <w:rsid w:val="0080089F"/>
    <w:rsid w:val="008029C2"/>
    <w:rsid w:val="008036ED"/>
    <w:rsid w:val="00804696"/>
    <w:rsid w:val="00804720"/>
    <w:rsid w:val="008048BD"/>
    <w:rsid w:val="0080495F"/>
    <w:rsid w:val="00805933"/>
    <w:rsid w:val="0081193F"/>
    <w:rsid w:val="008124C2"/>
    <w:rsid w:val="0081255A"/>
    <w:rsid w:val="008133C5"/>
    <w:rsid w:val="00813B88"/>
    <w:rsid w:val="0081655D"/>
    <w:rsid w:val="00817727"/>
    <w:rsid w:val="00817C84"/>
    <w:rsid w:val="0082066D"/>
    <w:rsid w:val="00824E66"/>
    <w:rsid w:val="0082640D"/>
    <w:rsid w:val="008300AF"/>
    <w:rsid w:val="00830301"/>
    <w:rsid w:val="00831125"/>
    <w:rsid w:val="00831C4E"/>
    <w:rsid w:val="00832EBD"/>
    <w:rsid w:val="00833B51"/>
    <w:rsid w:val="00834C1F"/>
    <w:rsid w:val="00837C42"/>
    <w:rsid w:val="008431D7"/>
    <w:rsid w:val="008445C2"/>
    <w:rsid w:val="008457DA"/>
    <w:rsid w:val="00845851"/>
    <w:rsid w:val="0084700F"/>
    <w:rsid w:val="00847DC1"/>
    <w:rsid w:val="0085006B"/>
    <w:rsid w:val="00851C6E"/>
    <w:rsid w:val="00852408"/>
    <w:rsid w:val="00854083"/>
    <w:rsid w:val="00860164"/>
    <w:rsid w:val="00860565"/>
    <w:rsid w:val="00862DDD"/>
    <w:rsid w:val="00863971"/>
    <w:rsid w:val="00866C48"/>
    <w:rsid w:val="008725C3"/>
    <w:rsid w:val="00872782"/>
    <w:rsid w:val="00872F1D"/>
    <w:rsid w:val="00875044"/>
    <w:rsid w:val="00875175"/>
    <w:rsid w:val="00877043"/>
    <w:rsid w:val="00880230"/>
    <w:rsid w:val="0088338F"/>
    <w:rsid w:val="008833F4"/>
    <w:rsid w:val="00883BB9"/>
    <w:rsid w:val="00883DDE"/>
    <w:rsid w:val="00886EDE"/>
    <w:rsid w:val="00890546"/>
    <w:rsid w:val="00890733"/>
    <w:rsid w:val="00890D9F"/>
    <w:rsid w:val="00891C26"/>
    <w:rsid w:val="00892321"/>
    <w:rsid w:val="00892A5A"/>
    <w:rsid w:val="00892D98"/>
    <w:rsid w:val="00893545"/>
    <w:rsid w:val="00897A7F"/>
    <w:rsid w:val="008A3FA2"/>
    <w:rsid w:val="008A405A"/>
    <w:rsid w:val="008A7D57"/>
    <w:rsid w:val="008A7D5E"/>
    <w:rsid w:val="008B1E56"/>
    <w:rsid w:val="008B2263"/>
    <w:rsid w:val="008B2312"/>
    <w:rsid w:val="008B235C"/>
    <w:rsid w:val="008B3B99"/>
    <w:rsid w:val="008B4056"/>
    <w:rsid w:val="008B4318"/>
    <w:rsid w:val="008B5398"/>
    <w:rsid w:val="008B7326"/>
    <w:rsid w:val="008C4E07"/>
    <w:rsid w:val="008C55B9"/>
    <w:rsid w:val="008C6430"/>
    <w:rsid w:val="008C69B6"/>
    <w:rsid w:val="008C7318"/>
    <w:rsid w:val="008D0E7B"/>
    <w:rsid w:val="008D1E21"/>
    <w:rsid w:val="008D5F17"/>
    <w:rsid w:val="008D60B2"/>
    <w:rsid w:val="008D702D"/>
    <w:rsid w:val="008E1437"/>
    <w:rsid w:val="008E2FDD"/>
    <w:rsid w:val="008E357E"/>
    <w:rsid w:val="008E4484"/>
    <w:rsid w:val="008E4670"/>
    <w:rsid w:val="008E4BB7"/>
    <w:rsid w:val="008E6472"/>
    <w:rsid w:val="008E78A4"/>
    <w:rsid w:val="008E7DEB"/>
    <w:rsid w:val="008F2126"/>
    <w:rsid w:val="008F35AE"/>
    <w:rsid w:val="008F534A"/>
    <w:rsid w:val="008F609E"/>
    <w:rsid w:val="008F61E4"/>
    <w:rsid w:val="00900AB3"/>
    <w:rsid w:val="00900C75"/>
    <w:rsid w:val="0090141D"/>
    <w:rsid w:val="00902540"/>
    <w:rsid w:val="00902BB8"/>
    <w:rsid w:val="00903114"/>
    <w:rsid w:val="00903C8D"/>
    <w:rsid w:val="00906142"/>
    <w:rsid w:val="00907E3D"/>
    <w:rsid w:val="0091297B"/>
    <w:rsid w:val="00912AB7"/>
    <w:rsid w:val="00912DF0"/>
    <w:rsid w:val="00915FB6"/>
    <w:rsid w:val="00922EB3"/>
    <w:rsid w:val="00923729"/>
    <w:rsid w:val="009241D4"/>
    <w:rsid w:val="00926A57"/>
    <w:rsid w:val="0093006A"/>
    <w:rsid w:val="00933232"/>
    <w:rsid w:val="009408B4"/>
    <w:rsid w:val="00940912"/>
    <w:rsid w:val="00940937"/>
    <w:rsid w:val="009466F2"/>
    <w:rsid w:val="009467D7"/>
    <w:rsid w:val="009471D6"/>
    <w:rsid w:val="00950773"/>
    <w:rsid w:val="00951894"/>
    <w:rsid w:val="00951BB1"/>
    <w:rsid w:val="00951E0D"/>
    <w:rsid w:val="00952B34"/>
    <w:rsid w:val="00952CDE"/>
    <w:rsid w:val="009539A9"/>
    <w:rsid w:val="00953A98"/>
    <w:rsid w:val="00954ED0"/>
    <w:rsid w:val="0095656A"/>
    <w:rsid w:val="00964095"/>
    <w:rsid w:val="0096435B"/>
    <w:rsid w:val="00967229"/>
    <w:rsid w:val="009675BF"/>
    <w:rsid w:val="0097101D"/>
    <w:rsid w:val="00971474"/>
    <w:rsid w:val="0097217C"/>
    <w:rsid w:val="009723BE"/>
    <w:rsid w:val="00972608"/>
    <w:rsid w:val="009815D7"/>
    <w:rsid w:val="009819F1"/>
    <w:rsid w:val="00985468"/>
    <w:rsid w:val="009865EA"/>
    <w:rsid w:val="009878F3"/>
    <w:rsid w:val="009915A7"/>
    <w:rsid w:val="009934C6"/>
    <w:rsid w:val="00993863"/>
    <w:rsid w:val="009967C4"/>
    <w:rsid w:val="009A0F7E"/>
    <w:rsid w:val="009A46AD"/>
    <w:rsid w:val="009A4F4A"/>
    <w:rsid w:val="009A6864"/>
    <w:rsid w:val="009B2124"/>
    <w:rsid w:val="009B470D"/>
    <w:rsid w:val="009B5F39"/>
    <w:rsid w:val="009B6019"/>
    <w:rsid w:val="009B6193"/>
    <w:rsid w:val="009C030E"/>
    <w:rsid w:val="009C0CD4"/>
    <w:rsid w:val="009C0E11"/>
    <w:rsid w:val="009C199F"/>
    <w:rsid w:val="009C21DF"/>
    <w:rsid w:val="009C299A"/>
    <w:rsid w:val="009C4B89"/>
    <w:rsid w:val="009C6D8D"/>
    <w:rsid w:val="009C6E1C"/>
    <w:rsid w:val="009C7468"/>
    <w:rsid w:val="009D05EB"/>
    <w:rsid w:val="009D0DBB"/>
    <w:rsid w:val="009D2FA0"/>
    <w:rsid w:val="009D32C7"/>
    <w:rsid w:val="009D69B4"/>
    <w:rsid w:val="009D7242"/>
    <w:rsid w:val="009E0430"/>
    <w:rsid w:val="009E1FF4"/>
    <w:rsid w:val="009E73ED"/>
    <w:rsid w:val="009E75E5"/>
    <w:rsid w:val="009E7700"/>
    <w:rsid w:val="009F4DBA"/>
    <w:rsid w:val="009F5CD3"/>
    <w:rsid w:val="009F6373"/>
    <w:rsid w:val="009F6802"/>
    <w:rsid w:val="00A00A8F"/>
    <w:rsid w:val="00A03036"/>
    <w:rsid w:val="00A03506"/>
    <w:rsid w:val="00A04550"/>
    <w:rsid w:val="00A0495A"/>
    <w:rsid w:val="00A04F22"/>
    <w:rsid w:val="00A064EA"/>
    <w:rsid w:val="00A10224"/>
    <w:rsid w:val="00A111E1"/>
    <w:rsid w:val="00A1594E"/>
    <w:rsid w:val="00A16ED1"/>
    <w:rsid w:val="00A22621"/>
    <w:rsid w:val="00A22C29"/>
    <w:rsid w:val="00A23C5F"/>
    <w:rsid w:val="00A246DD"/>
    <w:rsid w:val="00A32377"/>
    <w:rsid w:val="00A344EC"/>
    <w:rsid w:val="00A37A0E"/>
    <w:rsid w:val="00A37EBA"/>
    <w:rsid w:val="00A408BF"/>
    <w:rsid w:val="00A42AE0"/>
    <w:rsid w:val="00A458F3"/>
    <w:rsid w:val="00A4760D"/>
    <w:rsid w:val="00A517E0"/>
    <w:rsid w:val="00A53137"/>
    <w:rsid w:val="00A546D0"/>
    <w:rsid w:val="00A54EE1"/>
    <w:rsid w:val="00A56726"/>
    <w:rsid w:val="00A5722C"/>
    <w:rsid w:val="00A6003B"/>
    <w:rsid w:val="00A63059"/>
    <w:rsid w:val="00A63528"/>
    <w:rsid w:val="00A6387E"/>
    <w:rsid w:val="00A63B4D"/>
    <w:rsid w:val="00A649E9"/>
    <w:rsid w:val="00A6607D"/>
    <w:rsid w:val="00A666ED"/>
    <w:rsid w:val="00A676F9"/>
    <w:rsid w:val="00A70266"/>
    <w:rsid w:val="00A7029E"/>
    <w:rsid w:val="00A713F2"/>
    <w:rsid w:val="00A720F4"/>
    <w:rsid w:val="00A7527C"/>
    <w:rsid w:val="00A76C7A"/>
    <w:rsid w:val="00A809A3"/>
    <w:rsid w:val="00A811C4"/>
    <w:rsid w:val="00A82FBC"/>
    <w:rsid w:val="00A84C20"/>
    <w:rsid w:val="00A8624A"/>
    <w:rsid w:val="00A86824"/>
    <w:rsid w:val="00A86E25"/>
    <w:rsid w:val="00A871BD"/>
    <w:rsid w:val="00A87753"/>
    <w:rsid w:val="00A9008B"/>
    <w:rsid w:val="00A950FF"/>
    <w:rsid w:val="00A973C8"/>
    <w:rsid w:val="00AA0826"/>
    <w:rsid w:val="00AA0C8C"/>
    <w:rsid w:val="00AA1757"/>
    <w:rsid w:val="00AA44BF"/>
    <w:rsid w:val="00AA4EB6"/>
    <w:rsid w:val="00AB1590"/>
    <w:rsid w:val="00AB22B9"/>
    <w:rsid w:val="00AB4FD3"/>
    <w:rsid w:val="00AB5614"/>
    <w:rsid w:val="00AB7203"/>
    <w:rsid w:val="00AB74D8"/>
    <w:rsid w:val="00AC2BAB"/>
    <w:rsid w:val="00AC597D"/>
    <w:rsid w:val="00AC6246"/>
    <w:rsid w:val="00AC6285"/>
    <w:rsid w:val="00AD5746"/>
    <w:rsid w:val="00AD6E1B"/>
    <w:rsid w:val="00AE0F02"/>
    <w:rsid w:val="00AE1C51"/>
    <w:rsid w:val="00AE48F6"/>
    <w:rsid w:val="00AE57D0"/>
    <w:rsid w:val="00AE5C78"/>
    <w:rsid w:val="00AF29EB"/>
    <w:rsid w:val="00AF51FE"/>
    <w:rsid w:val="00AF69B9"/>
    <w:rsid w:val="00AF7B33"/>
    <w:rsid w:val="00B02777"/>
    <w:rsid w:val="00B02A14"/>
    <w:rsid w:val="00B0313D"/>
    <w:rsid w:val="00B04D17"/>
    <w:rsid w:val="00B04E1B"/>
    <w:rsid w:val="00B060C6"/>
    <w:rsid w:val="00B0674E"/>
    <w:rsid w:val="00B077FE"/>
    <w:rsid w:val="00B07DFD"/>
    <w:rsid w:val="00B10C4B"/>
    <w:rsid w:val="00B1499F"/>
    <w:rsid w:val="00B14AF3"/>
    <w:rsid w:val="00B1542A"/>
    <w:rsid w:val="00B207F7"/>
    <w:rsid w:val="00B213DA"/>
    <w:rsid w:val="00B21B23"/>
    <w:rsid w:val="00B22157"/>
    <w:rsid w:val="00B225C1"/>
    <w:rsid w:val="00B24404"/>
    <w:rsid w:val="00B277BE"/>
    <w:rsid w:val="00B3169F"/>
    <w:rsid w:val="00B318F6"/>
    <w:rsid w:val="00B326DE"/>
    <w:rsid w:val="00B33449"/>
    <w:rsid w:val="00B33DA9"/>
    <w:rsid w:val="00B3417C"/>
    <w:rsid w:val="00B34E5C"/>
    <w:rsid w:val="00B35F92"/>
    <w:rsid w:val="00B36A6D"/>
    <w:rsid w:val="00B41EA9"/>
    <w:rsid w:val="00B43746"/>
    <w:rsid w:val="00B46311"/>
    <w:rsid w:val="00B46890"/>
    <w:rsid w:val="00B470D0"/>
    <w:rsid w:val="00B545F6"/>
    <w:rsid w:val="00B549FC"/>
    <w:rsid w:val="00B54AE1"/>
    <w:rsid w:val="00B54C15"/>
    <w:rsid w:val="00B56430"/>
    <w:rsid w:val="00B60570"/>
    <w:rsid w:val="00B6061A"/>
    <w:rsid w:val="00B6075D"/>
    <w:rsid w:val="00B6251D"/>
    <w:rsid w:val="00B62E21"/>
    <w:rsid w:val="00B63B27"/>
    <w:rsid w:val="00B7145B"/>
    <w:rsid w:val="00B7232F"/>
    <w:rsid w:val="00B748B3"/>
    <w:rsid w:val="00B754E8"/>
    <w:rsid w:val="00B75679"/>
    <w:rsid w:val="00B75BFE"/>
    <w:rsid w:val="00B7740C"/>
    <w:rsid w:val="00B77479"/>
    <w:rsid w:val="00B776BA"/>
    <w:rsid w:val="00B77895"/>
    <w:rsid w:val="00B77A67"/>
    <w:rsid w:val="00B80517"/>
    <w:rsid w:val="00B82DA2"/>
    <w:rsid w:val="00B84741"/>
    <w:rsid w:val="00B85949"/>
    <w:rsid w:val="00B86AD7"/>
    <w:rsid w:val="00B90A35"/>
    <w:rsid w:val="00B913AD"/>
    <w:rsid w:val="00B93C52"/>
    <w:rsid w:val="00B944F3"/>
    <w:rsid w:val="00B95DCC"/>
    <w:rsid w:val="00B969D6"/>
    <w:rsid w:val="00B975CF"/>
    <w:rsid w:val="00B97776"/>
    <w:rsid w:val="00B97A9B"/>
    <w:rsid w:val="00BA0C90"/>
    <w:rsid w:val="00BA2010"/>
    <w:rsid w:val="00BA2284"/>
    <w:rsid w:val="00BA2807"/>
    <w:rsid w:val="00BA45D4"/>
    <w:rsid w:val="00BA4F51"/>
    <w:rsid w:val="00BA5151"/>
    <w:rsid w:val="00BA5418"/>
    <w:rsid w:val="00BA576E"/>
    <w:rsid w:val="00BA5A21"/>
    <w:rsid w:val="00BA6FE3"/>
    <w:rsid w:val="00BA7D42"/>
    <w:rsid w:val="00BB35EB"/>
    <w:rsid w:val="00BB3D63"/>
    <w:rsid w:val="00BB471D"/>
    <w:rsid w:val="00BB6EDA"/>
    <w:rsid w:val="00BC0538"/>
    <w:rsid w:val="00BC0C32"/>
    <w:rsid w:val="00BC208D"/>
    <w:rsid w:val="00BC2C78"/>
    <w:rsid w:val="00BC3502"/>
    <w:rsid w:val="00BC37CB"/>
    <w:rsid w:val="00BC4166"/>
    <w:rsid w:val="00BC495E"/>
    <w:rsid w:val="00BC52DE"/>
    <w:rsid w:val="00BC7C8A"/>
    <w:rsid w:val="00BD05BA"/>
    <w:rsid w:val="00BD23E5"/>
    <w:rsid w:val="00BD3041"/>
    <w:rsid w:val="00BD319E"/>
    <w:rsid w:val="00BD3DC8"/>
    <w:rsid w:val="00BD58BB"/>
    <w:rsid w:val="00BE22E3"/>
    <w:rsid w:val="00BE78B5"/>
    <w:rsid w:val="00BF2DB3"/>
    <w:rsid w:val="00BF4784"/>
    <w:rsid w:val="00BF489A"/>
    <w:rsid w:val="00BF55D5"/>
    <w:rsid w:val="00BF7918"/>
    <w:rsid w:val="00C00818"/>
    <w:rsid w:val="00C00EB3"/>
    <w:rsid w:val="00C02108"/>
    <w:rsid w:val="00C05EBD"/>
    <w:rsid w:val="00C05F48"/>
    <w:rsid w:val="00C0667C"/>
    <w:rsid w:val="00C10B1B"/>
    <w:rsid w:val="00C1215E"/>
    <w:rsid w:val="00C143DD"/>
    <w:rsid w:val="00C1601C"/>
    <w:rsid w:val="00C221AF"/>
    <w:rsid w:val="00C222BF"/>
    <w:rsid w:val="00C22386"/>
    <w:rsid w:val="00C2289D"/>
    <w:rsid w:val="00C2329B"/>
    <w:rsid w:val="00C241B2"/>
    <w:rsid w:val="00C26BBD"/>
    <w:rsid w:val="00C2762C"/>
    <w:rsid w:val="00C33149"/>
    <w:rsid w:val="00C337BA"/>
    <w:rsid w:val="00C366C8"/>
    <w:rsid w:val="00C371D6"/>
    <w:rsid w:val="00C405AE"/>
    <w:rsid w:val="00C408F9"/>
    <w:rsid w:val="00C40A2E"/>
    <w:rsid w:val="00C46054"/>
    <w:rsid w:val="00C46AE9"/>
    <w:rsid w:val="00C51410"/>
    <w:rsid w:val="00C51E4A"/>
    <w:rsid w:val="00C5365E"/>
    <w:rsid w:val="00C559B1"/>
    <w:rsid w:val="00C566A9"/>
    <w:rsid w:val="00C61123"/>
    <w:rsid w:val="00C6174A"/>
    <w:rsid w:val="00C61E32"/>
    <w:rsid w:val="00C6298F"/>
    <w:rsid w:val="00C62C56"/>
    <w:rsid w:val="00C6442F"/>
    <w:rsid w:val="00C6559C"/>
    <w:rsid w:val="00C65B0E"/>
    <w:rsid w:val="00C65E41"/>
    <w:rsid w:val="00C65E48"/>
    <w:rsid w:val="00C67CF0"/>
    <w:rsid w:val="00C74DF7"/>
    <w:rsid w:val="00C84127"/>
    <w:rsid w:val="00C846F5"/>
    <w:rsid w:val="00C84A79"/>
    <w:rsid w:val="00C85F26"/>
    <w:rsid w:val="00C863AD"/>
    <w:rsid w:val="00C86EB1"/>
    <w:rsid w:val="00C87369"/>
    <w:rsid w:val="00C921D3"/>
    <w:rsid w:val="00C92886"/>
    <w:rsid w:val="00C9297C"/>
    <w:rsid w:val="00C92C48"/>
    <w:rsid w:val="00C946D7"/>
    <w:rsid w:val="00C94A91"/>
    <w:rsid w:val="00C94E77"/>
    <w:rsid w:val="00C94E81"/>
    <w:rsid w:val="00C957C5"/>
    <w:rsid w:val="00C96B88"/>
    <w:rsid w:val="00CA410A"/>
    <w:rsid w:val="00CA4F5F"/>
    <w:rsid w:val="00CB0624"/>
    <w:rsid w:val="00CB091F"/>
    <w:rsid w:val="00CB0C61"/>
    <w:rsid w:val="00CB1728"/>
    <w:rsid w:val="00CB2A29"/>
    <w:rsid w:val="00CB4A8C"/>
    <w:rsid w:val="00CB71EF"/>
    <w:rsid w:val="00CC0C7A"/>
    <w:rsid w:val="00CC10D1"/>
    <w:rsid w:val="00CC1144"/>
    <w:rsid w:val="00CC2376"/>
    <w:rsid w:val="00CC3DE0"/>
    <w:rsid w:val="00CC687B"/>
    <w:rsid w:val="00CC6988"/>
    <w:rsid w:val="00CC7831"/>
    <w:rsid w:val="00CD14ED"/>
    <w:rsid w:val="00CD2CA3"/>
    <w:rsid w:val="00CD55BC"/>
    <w:rsid w:val="00CD62BF"/>
    <w:rsid w:val="00CE1E21"/>
    <w:rsid w:val="00CE44D0"/>
    <w:rsid w:val="00CE5B0E"/>
    <w:rsid w:val="00CE63F5"/>
    <w:rsid w:val="00CF1226"/>
    <w:rsid w:val="00CF205E"/>
    <w:rsid w:val="00CF2C84"/>
    <w:rsid w:val="00CF57ED"/>
    <w:rsid w:val="00CF6246"/>
    <w:rsid w:val="00CF6EE9"/>
    <w:rsid w:val="00D020C0"/>
    <w:rsid w:val="00D022E9"/>
    <w:rsid w:val="00D056CB"/>
    <w:rsid w:val="00D10014"/>
    <w:rsid w:val="00D1066C"/>
    <w:rsid w:val="00D11650"/>
    <w:rsid w:val="00D11B46"/>
    <w:rsid w:val="00D11DD5"/>
    <w:rsid w:val="00D12055"/>
    <w:rsid w:val="00D1252A"/>
    <w:rsid w:val="00D12826"/>
    <w:rsid w:val="00D14D6B"/>
    <w:rsid w:val="00D1626F"/>
    <w:rsid w:val="00D17133"/>
    <w:rsid w:val="00D177D1"/>
    <w:rsid w:val="00D20ACD"/>
    <w:rsid w:val="00D21458"/>
    <w:rsid w:val="00D2410B"/>
    <w:rsid w:val="00D24827"/>
    <w:rsid w:val="00D2727C"/>
    <w:rsid w:val="00D27C3C"/>
    <w:rsid w:val="00D30783"/>
    <w:rsid w:val="00D316C2"/>
    <w:rsid w:val="00D3198D"/>
    <w:rsid w:val="00D340C7"/>
    <w:rsid w:val="00D40307"/>
    <w:rsid w:val="00D40CD9"/>
    <w:rsid w:val="00D42E78"/>
    <w:rsid w:val="00D42F56"/>
    <w:rsid w:val="00D431A0"/>
    <w:rsid w:val="00D43E93"/>
    <w:rsid w:val="00D44EE3"/>
    <w:rsid w:val="00D46121"/>
    <w:rsid w:val="00D47607"/>
    <w:rsid w:val="00D50B46"/>
    <w:rsid w:val="00D51F45"/>
    <w:rsid w:val="00D520BE"/>
    <w:rsid w:val="00D536D6"/>
    <w:rsid w:val="00D54554"/>
    <w:rsid w:val="00D54672"/>
    <w:rsid w:val="00D55869"/>
    <w:rsid w:val="00D61A54"/>
    <w:rsid w:val="00D62389"/>
    <w:rsid w:val="00D65461"/>
    <w:rsid w:val="00D6581F"/>
    <w:rsid w:val="00D67471"/>
    <w:rsid w:val="00D676F2"/>
    <w:rsid w:val="00D67EE8"/>
    <w:rsid w:val="00D70412"/>
    <w:rsid w:val="00D72E10"/>
    <w:rsid w:val="00D73215"/>
    <w:rsid w:val="00D741D3"/>
    <w:rsid w:val="00D74B4A"/>
    <w:rsid w:val="00D76356"/>
    <w:rsid w:val="00D77A5D"/>
    <w:rsid w:val="00D813B7"/>
    <w:rsid w:val="00D8150D"/>
    <w:rsid w:val="00D82F13"/>
    <w:rsid w:val="00D8442A"/>
    <w:rsid w:val="00D8554B"/>
    <w:rsid w:val="00D8614F"/>
    <w:rsid w:val="00D9283C"/>
    <w:rsid w:val="00D92D1B"/>
    <w:rsid w:val="00D93A94"/>
    <w:rsid w:val="00D95363"/>
    <w:rsid w:val="00D96419"/>
    <w:rsid w:val="00D96BEE"/>
    <w:rsid w:val="00D977F4"/>
    <w:rsid w:val="00DA1A5D"/>
    <w:rsid w:val="00DA2491"/>
    <w:rsid w:val="00DA2632"/>
    <w:rsid w:val="00DA362E"/>
    <w:rsid w:val="00DA3FCE"/>
    <w:rsid w:val="00DA4AAA"/>
    <w:rsid w:val="00DB037B"/>
    <w:rsid w:val="00DB0B2E"/>
    <w:rsid w:val="00DB0B75"/>
    <w:rsid w:val="00DB0ED9"/>
    <w:rsid w:val="00DB2420"/>
    <w:rsid w:val="00DB25A4"/>
    <w:rsid w:val="00DB2AB8"/>
    <w:rsid w:val="00DB37EF"/>
    <w:rsid w:val="00DB3D7A"/>
    <w:rsid w:val="00DB6D12"/>
    <w:rsid w:val="00DB77C7"/>
    <w:rsid w:val="00DC00C5"/>
    <w:rsid w:val="00DC23CA"/>
    <w:rsid w:val="00DC2A42"/>
    <w:rsid w:val="00DC3C90"/>
    <w:rsid w:val="00DC40CC"/>
    <w:rsid w:val="00DC42DE"/>
    <w:rsid w:val="00DC43D8"/>
    <w:rsid w:val="00DC53A0"/>
    <w:rsid w:val="00DC5AE8"/>
    <w:rsid w:val="00DC6AD1"/>
    <w:rsid w:val="00DC706F"/>
    <w:rsid w:val="00DD03E7"/>
    <w:rsid w:val="00DD29B6"/>
    <w:rsid w:val="00DD2F47"/>
    <w:rsid w:val="00DD322E"/>
    <w:rsid w:val="00DD39F6"/>
    <w:rsid w:val="00DD402A"/>
    <w:rsid w:val="00DD4D99"/>
    <w:rsid w:val="00DD53E8"/>
    <w:rsid w:val="00DE083F"/>
    <w:rsid w:val="00DE3B44"/>
    <w:rsid w:val="00DE4144"/>
    <w:rsid w:val="00DE61AF"/>
    <w:rsid w:val="00DE6D1A"/>
    <w:rsid w:val="00DE7E5A"/>
    <w:rsid w:val="00DF327E"/>
    <w:rsid w:val="00DF3C26"/>
    <w:rsid w:val="00DF5151"/>
    <w:rsid w:val="00DF54B9"/>
    <w:rsid w:val="00E00067"/>
    <w:rsid w:val="00E01478"/>
    <w:rsid w:val="00E041D6"/>
    <w:rsid w:val="00E0484F"/>
    <w:rsid w:val="00E05FD8"/>
    <w:rsid w:val="00E1385E"/>
    <w:rsid w:val="00E141C8"/>
    <w:rsid w:val="00E141F6"/>
    <w:rsid w:val="00E1475A"/>
    <w:rsid w:val="00E147AB"/>
    <w:rsid w:val="00E16104"/>
    <w:rsid w:val="00E16565"/>
    <w:rsid w:val="00E17BAB"/>
    <w:rsid w:val="00E21237"/>
    <w:rsid w:val="00E216D3"/>
    <w:rsid w:val="00E217F7"/>
    <w:rsid w:val="00E23B7A"/>
    <w:rsid w:val="00E245B8"/>
    <w:rsid w:val="00E2518F"/>
    <w:rsid w:val="00E26435"/>
    <w:rsid w:val="00E26D01"/>
    <w:rsid w:val="00E27A5C"/>
    <w:rsid w:val="00E316F3"/>
    <w:rsid w:val="00E35003"/>
    <w:rsid w:val="00E37139"/>
    <w:rsid w:val="00E3735F"/>
    <w:rsid w:val="00E37D02"/>
    <w:rsid w:val="00E41307"/>
    <w:rsid w:val="00E4226A"/>
    <w:rsid w:val="00E43409"/>
    <w:rsid w:val="00E45B89"/>
    <w:rsid w:val="00E45F6B"/>
    <w:rsid w:val="00E47196"/>
    <w:rsid w:val="00E50C4D"/>
    <w:rsid w:val="00E519C2"/>
    <w:rsid w:val="00E54252"/>
    <w:rsid w:val="00E55B59"/>
    <w:rsid w:val="00E56182"/>
    <w:rsid w:val="00E5696C"/>
    <w:rsid w:val="00E60401"/>
    <w:rsid w:val="00E60F6A"/>
    <w:rsid w:val="00E617B7"/>
    <w:rsid w:val="00E61EDA"/>
    <w:rsid w:val="00E62692"/>
    <w:rsid w:val="00E646FD"/>
    <w:rsid w:val="00E64847"/>
    <w:rsid w:val="00E65D49"/>
    <w:rsid w:val="00E66B58"/>
    <w:rsid w:val="00E66E1D"/>
    <w:rsid w:val="00E67AB4"/>
    <w:rsid w:val="00E7062B"/>
    <w:rsid w:val="00E72961"/>
    <w:rsid w:val="00E73E1F"/>
    <w:rsid w:val="00E74C9D"/>
    <w:rsid w:val="00E74E2C"/>
    <w:rsid w:val="00E77689"/>
    <w:rsid w:val="00E80A47"/>
    <w:rsid w:val="00E81CF9"/>
    <w:rsid w:val="00E81FD7"/>
    <w:rsid w:val="00E85B6F"/>
    <w:rsid w:val="00E87131"/>
    <w:rsid w:val="00E87476"/>
    <w:rsid w:val="00E90DA8"/>
    <w:rsid w:val="00E91D21"/>
    <w:rsid w:val="00E944DB"/>
    <w:rsid w:val="00E95168"/>
    <w:rsid w:val="00E97002"/>
    <w:rsid w:val="00EA0167"/>
    <w:rsid w:val="00EA0F98"/>
    <w:rsid w:val="00EA4575"/>
    <w:rsid w:val="00EA50EE"/>
    <w:rsid w:val="00EA54AB"/>
    <w:rsid w:val="00EA6226"/>
    <w:rsid w:val="00EB043E"/>
    <w:rsid w:val="00EB0B5E"/>
    <w:rsid w:val="00EB107D"/>
    <w:rsid w:val="00EB1600"/>
    <w:rsid w:val="00EB2C25"/>
    <w:rsid w:val="00EB34C1"/>
    <w:rsid w:val="00EB3B27"/>
    <w:rsid w:val="00EC1AEC"/>
    <w:rsid w:val="00EC1CB8"/>
    <w:rsid w:val="00EC3755"/>
    <w:rsid w:val="00EC3917"/>
    <w:rsid w:val="00EC42E3"/>
    <w:rsid w:val="00EC7A18"/>
    <w:rsid w:val="00ED26D0"/>
    <w:rsid w:val="00ED3659"/>
    <w:rsid w:val="00ED50E7"/>
    <w:rsid w:val="00ED532A"/>
    <w:rsid w:val="00ED66C5"/>
    <w:rsid w:val="00ED6EAC"/>
    <w:rsid w:val="00EE28FB"/>
    <w:rsid w:val="00EE4358"/>
    <w:rsid w:val="00EE55D0"/>
    <w:rsid w:val="00EE5BE7"/>
    <w:rsid w:val="00EE6128"/>
    <w:rsid w:val="00EE66A2"/>
    <w:rsid w:val="00EE7B3B"/>
    <w:rsid w:val="00EF1017"/>
    <w:rsid w:val="00EF10CF"/>
    <w:rsid w:val="00EF1EC2"/>
    <w:rsid w:val="00EF4B62"/>
    <w:rsid w:val="00EF4D7A"/>
    <w:rsid w:val="00EF4FE6"/>
    <w:rsid w:val="00EF5DA1"/>
    <w:rsid w:val="00EF699E"/>
    <w:rsid w:val="00EF7363"/>
    <w:rsid w:val="00EF7731"/>
    <w:rsid w:val="00F01C1D"/>
    <w:rsid w:val="00F0337A"/>
    <w:rsid w:val="00F0448B"/>
    <w:rsid w:val="00F04C15"/>
    <w:rsid w:val="00F07289"/>
    <w:rsid w:val="00F07F9D"/>
    <w:rsid w:val="00F1038F"/>
    <w:rsid w:val="00F1208A"/>
    <w:rsid w:val="00F16688"/>
    <w:rsid w:val="00F20571"/>
    <w:rsid w:val="00F20DBC"/>
    <w:rsid w:val="00F24D50"/>
    <w:rsid w:val="00F3524B"/>
    <w:rsid w:val="00F358A8"/>
    <w:rsid w:val="00F3659B"/>
    <w:rsid w:val="00F36628"/>
    <w:rsid w:val="00F376AD"/>
    <w:rsid w:val="00F41384"/>
    <w:rsid w:val="00F43387"/>
    <w:rsid w:val="00F434CA"/>
    <w:rsid w:val="00F45843"/>
    <w:rsid w:val="00F45E11"/>
    <w:rsid w:val="00F60D0F"/>
    <w:rsid w:val="00F60FB8"/>
    <w:rsid w:val="00F61728"/>
    <w:rsid w:val="00F6269E"/>
    <w:rsid w:val="00F62E24"/>
    <w:rsid w:val="00F62F2D"/>
    <w:rsid w:val="00F63A6C"/>
    <w:rsid w:val="00F65025"/>
    <w:rsid w:val="00F662A5"/>
    <w:rsid w:val="00F70C02"/>
    <w:rsid w:val="00F71699"/>
    <w:rsid w:val="00F71BBF"/>
    <w:rsid w:val="00F720AF"/>
    <w:rsid w:val="00F73EBB"/>
    <w:rsid w:val="00F77A1A"/>
    <w:rsid w:val="00F80958"/>
    <w:rsid w:val="00F80B8B"/>
    <w:rsid w:val="00F833D5"/>
    <w:rsid w:val="00F8400E"/>
    <w:rsid w:val="00F84E85"/>
    <w:rsid w:val="00F87077"/>
    <w:rsid w:val="00F91813"/>
    <w:rsid w:val="00F92BA9"/>
    <w:rsid w:val="00F930A4"/>
    <w:rsid w:val="00F931EB"/>
    <w:rsid w:val="00F961B2"/>
    <w:rsid w:val="00FA0607"/>
    <w:rsid w:val="00FA0776"/>
    <w:rsid w:val="00FA0838"/>
    <w:rsid w:val="00FA20CC"/>
    <w:rsid w:val="00FA3499"/>
    <w:rsid w:val="00FA45A1"/>
    <w:rsid w:val="00FA568B"/>
    <w:rsid w:val="00FA5F25"/>
    <w:rsid w:val="00FA6604"/>
    <w:rsid w:val="00FA7A9F"/>
    <w:rsid w:val="00FB0152"/>
    <w:rsid w:val="00FB0F4E"/>
    <w:rsid w:val="00FB2A24"/>
    <w:rsid w:val="00FB54D2"/>
    <w:rsid w:val="00FB7C47"/>
    <w:rsid w:val="00FB7D66"/>
    <w:rsid w:val="00FC01A6"/>
    <w:rsid w:val="00FC1FE6"/>
    <w:rsid w:val="00FC2376"/>
    <w:rsid w:val="00FC3246"/>
    <w:rsid w:val="00FC46C0"/>
    <w:rsid w:val="00FC6A80"/>
    <w:rsid w:val="00FC7845"/>
    <w:rsid w:val="00FD097F"/>
    <w:rsid w:val="00FD0DB0"/>
    <w:rsid w:val="00FD44EF"/>
    <w:rsid w:val="00FD66F9"/>
    <w:rsid w:val="00FD6DC4"/>
    <w:rsid w:val="00FD7B3C"/>
    <w:rsid w:val="00FE0833"/>
    <w:rsid w:val="00FE1A05"/>
    <w:rsid w:val="00FE3869"/>
    <w:rsid w:val="00FE4257"/>
    <w:rsid w:val="00FE5BFC"/>
    <w:rsid w:val="00FE6BD0"/>
    <w:rsid w:val="00FF1D30"/>
    <w:rsid w:val="00FF1D7C"/>
    <w:rsid w:val="00FF1E4F"/>
    <w:rsid w:val="00FF2224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6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6C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6C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paragraph" w:styleId="Bezodstpw">
    <w:name w:val="No Spacing"/>
    <w:uiPriority w:val="1"/>
    <w:qFormat/>
    <w:rsid w:val="001711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lb-s">
    <w:name w:val="a_lb-s"/>
    <w:basedOn w:val="Domylnaczcionkaakapitu"/>
    <w:rsid w:val="006C27C0"/>
  </w:style>
  <w:style w:type="paragraph" w:customStyle="1" w:styleId="mty3nzgwnjlfndewndqwxziyntq0">
    <w:name w:val="mty3nzgwnjlfndewndqwxziyntq_0"/>
    <w:basedOn w:val="Normalny"/>
    <w:rsid w:val="0082066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ty3nzgwnjlfndewndqwxziynty0">
    <w:name w:val="mty3nzgwnjlfndewndqwxziynty_0"/>
    <w:basedOn w:val="Normalny"/>
    <w:rsid w:val="00171AA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pistreci1">
    <w:name w:val="spis_treści1"/>
    <w:basedOn w:val="Normalny"/>
    <w:rsid w:val="008E7DEB"/>
    <w:pPr>
      <w:suppressAutoHyphens w:val="0"/>
      <w:jc w:val="center"/>
    </w:pPr>
    <w:rPr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A6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A6C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3A6C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Lista-kontynuacja">
    <w:name w:val="List Continue"/>
    <w:basedOn w:val="Normalny"/>
    <w:uiPriority w:val="99"/>
    <w:unhideWhenUsed/>
    <w:rsid w:val="003A6C96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A6C96"/>
    <w:pPr>
      <w:spacing w:after="0"/>
      <w:ind w:firstLine="360"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A6C9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6C96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6C9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mzm1ntyyndzfmty4nzm4mzdfmtaymg0">
    <w:name w:val="mzm1ntyyndzfmty4nzm4mzdfmtaymg_0"/>
    <w:basedOn w:val="Normalny"/>
    <w:rsid w:val="00266604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zm1ntyyndzfmty4nzm4mzdfmtaymw0">
    <w:name w:val="mzm1ntyyndzfmty4nzm4mzdfmtaymw_0"/>
    <w:basedOn w:val="Normalny"/>
    <w:rsid w:val="004B27E1"/>
    <w:pPr>
      <w:suppressAutoHyphens w:val="0"/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6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6C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6C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paragraph" w:styleId="Bezodstpw">
    <w:name w:val="No Spacing"/>
    <w:uiPriority w:val="1"/>
    <w:qFormat/>
    <w:rsid w:val="001711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lb-s">
    <w:name w:val="a_lb-s"/>
    <w:basedOn w:val="Domylnaczcionkaakapitu"/>
    <w:rsid w:val="006C27C0"/>
  </w:style>
  <w:style w:type="paragraph" w:customStyle="1" w:styleId="mty3nzgwnjlfndewndqwxziyntq0">
    <w:name w:val="mty3nzgwnjlfndewndqwxziyntq_0"/>
    <w:basedOn w:val="Normalny"/>
    <w:rsid w:val="0082066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ty3nzgwnjlfndewndqwxziynty0">
    <w:name w:val="mty3nzgwnjlfndewndqwxziynty_0"/>
    <w:basedOn w:val="Normalny"/>
    <w:rsid w:val="00171AA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pistreci1">
    <w:name w:val="spis_treści1"/>
    <w:basedOn w:val="Normalny"/>
    <w:rsid w:val="008E7DEB"/>
    <w:pPr>
      <w:suppressAutoHyphens w:val="0"/>
      <w:jc w:val="center"/>
    </w:pPr>
    <w:rPr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A6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A6C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3A6C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Lista-kontynuacja">
    <w:name w:val="List Continue"/>
    <w:basedOn w:val="Normalny"/>
    <w:uiPriority w:val="99"/>
    <w:unhideWhenUsed/>
    <w:rsid w:val="003A6C96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A6C96"/>
    <w:pPr>
      <w:spacing w:after="0"/>
      <w:ind w:firstLine="360"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A6C9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6C96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6C9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mzm1ntyyndzfmty4nzm4mzdfmtaymg0">
    <w:name w:val="mzm1ntyyndzfmty4nzm4mzdfmtaymg_0"/>
    <w:basedOn w:val="Normalny"/>
    <w:rsid w:val="00266604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zm1ntyyndzfmty4nzm4mzdfmtaymw0">
    <w:name w:val="mzm1ntyyndzfmty4nzm4mzdfmtaymw_0"/>
    <w:basedOn w:val="Normalny"/>
    <w:rsid w:val="004B27E1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B750-9FDD-4669-ADBC-28BA3E4F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15</Pages>
  <Words>4404</Words>
  <Characters>26430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Kazimierz Barczak</dc:creator>
  <cp:lastModifiedBy>Justyna Sławińska</cp:lastModifiedBy>
  <cp:revision>147</cp:revision>
  <cp:lastPrinted>2025-06-27T09:48:00Z</cp:lastPrinted>
  <dcterms:created xsi:type="dcterms:W3CDTF">2025-05-12T09:18:00Z</dcterms:created>
  <dcterms:modified xsi:type="dcterms:W3CDTF">2025-07-30T07:41:00Z</dcterms:modified>
</cp:coreProperties>
</file>