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C6687" w14:textId="77777777" w:rsidR="0034773C" w:rsidRDefault="0034773C" w:rsidP="0045136E">
      <w:pPr>
        <w:tabs>
          <w:tab w:val="left" w:pos="6096"/>
        </w:tabs>
        <w:spacing w:before="0" w:after="0" w:line="240" w:lineRule="auto"/>
        <w:jc w:val="right"/>
        <w:rPr>
          <w:rFonts w:asciiTheme="minorHAnsi" w:hAnsiTheme="minorHAnsi" w:cstheme="minorHAnsi"/>
          <w:sz w:val="24"/>
          <w:szCs w:val="24"/>
        </w:rPr>
      </w:pPr>
    </w:p>
    <w:p w14:paraId="5B46C766" w14:textId="77777777" w:rsidR="00FB56EB" w:rsidRDefault="00FB56EB" w:rsidP="0045136E">
      <w:pPr>
        <w:tabs>
          <w:tab w:val="left" w:pos="6096"/>
        </w:tabs>
        <w:spacing w:before="0" w:after="0" w:line="240" w:lineRule="auto"/>
        <w:jc w:val="right"/>
        <w:rPr>
          <w:rFonts w:asciiTheme="minorHAnsi" w:hAnsiTheme="minorHAnsi" w:cstheme="minorHAnsi"/>
          <w:sz w:val="24"/>
          <w:szCs w:val="24"/>
        </w:rPr>
      </w:pPr>
    </w:p>
    <w:p w14:paraId="20C60A88" w14:textId="42A551FA" w:rsidR="0070611E" w:rsidRPr="0045136E" w:rsidRDefault="0070611E" w:rsidP="0045136E">
      <w:pPr>
        <w:tabs>
          <w:tab w:val="left" w:pos="6096"/>
        </w:tabs>
        <w:spacing w:before="0" w:after="0" w:line="240" w:lineRule="auto"/>
        <w:jc w:val="right"/>
        <w:rPr>
          <w:rFonts w:asciiTheme="minorHAnsi" w:hAnsiTheme="minorHAnsi" w:cstheme="minorHAnsi"/>
          <w:sz w:val="24"/>
          <w:szCs w:val="24"/>
        </w:rPr>
      </w:pPr>
      <w:r w:rsidRPr="0045136E">
        <w:rPr>
          <w:rFonts w:asciiTheme="minorHAnsi" w:hAnsiTheme="minorHAnsi" w:cstheme="minorHAnsi"/>
          <w:sz w:val="24"/>
          <w:szCs w:val="24"/>
        </w:rPr>
        <w:t>____________________</w:t>
      </w:r>
    </w:p>
    <w:p w14:paraId="688ED3CD" w14:textId="10737278" w:rsidR="0070611E" w:rsidRPr="002377A6" w:rsidRDefault="0070611E" w:rsidP="0045136E">
      <w:pPr>
        <w:pStyle w:val="Akapitzlist"/>
        <w:tabs>
          <w:tab w:val="left" w:pos="6096"/>
        </w:tabs>
        <w:spacing w:before="0" w:after="0" w:line="240" w:lineRule="auto"/>
        <w:rPr>
          <w:rFonts w:asciiTheme="minorHAnsi" w:hAnsiTheme="minorHAnsi" w:cstheme="minorHAnsi"/>
          <w:b/>
          <w:sz w:val="24"/>
          <w:szCs w:val="24"/>
        </w:rPr>
      </w:pPr>
      <w:r w:rsidRPr="002377A6">
        <w:rPr>
          <w:rFonts w:asciiTheme="minorHAnsi" w:hAnsiTheme="minorHAnsi" w:cstheme="minorHAnsi"/>
          <w:i/>
          <w:sz w:val="24"/>
          <w:szCs w:val="24"/>
        </w:rPr>
        <w:tab/>
      </w:r>
      <w:r w:rsidRPr="002377A6">
        <w:rPr>
          <w:rFonts w:asciiTheme="minorHAnsi" w:hAnsiTheme="minorHAnsi" w:cstheme="minorHAnsi"/>
          <w:i/>
          <w:sz w:val="24"/>
          <w:szCs w:val="24"/>
        </w:rPr>
        <w:tab/>
      </w:r>
      <w:r w:rsidRPr="002377A6">
        <w:rPr>
          <w:rFonts w:asciiTheme="minorHAnsi" w:hAnsiTheme="minorHAnsi" w:cstheme="minorHAnsi"/>
          <w:i/>
          <w:sz w:val="24"/>
          <w:szCs w:val="24"/>
        </w:rPr>
        <w:tab/>
      </w:r>
      <w:r w:rsidRPr="002377A6">
        <w:rPr>
          <w:rFonts w:asciiTheme="minorHAnsi" w:hAnsiTheme="minorHAnsi" w:cstheme="minorHAnsi"/>
          <w:i/>
          <w:sz w:val="24"/>
          <w:szCs w:val="24"/>
        </w:rPr>
        <w:tab/>
      </w:r>
      <w:r w:rsidR="0045136E" w:rsidRPr="002377A6">
        <w:rPr>
          <w:rFonts w:asciiTheme="minorHAnsi" w:hAnsiTheme="minorHAnsi" w:cstheme="minorHAnsi"/>
          <w:i/>
          <w:sz w:val="24"/>
          <w:szCs w:val="24"/>
        </w:rPr>
        <w:t xml:space="preserve">           </w:t>
      </w:r>
      <w:r w:rsidRPr="002377A6">
        <w:rPr>
          <w:rFonts w:asciiTheme="minorHAnsi" w:hAnsiTheme="minorHAnsi" w:cstheme="minorHAnsi"/>
          <w:i/>
          <w:sz w:val="24"/>
          <w:szCs w:val="24"/>
        </w:rPr>
        <w:t>data</w:t>
      </w:r>
    </w:p>
    <w:p w14:paraId="4A605BDA" w14:textId="77777777" w:rsidR="0045136E" w:rsidRPr="002377A6" w:rsidRDefault="0045136E" w:rsidP="0070611E">
      <w:pPr>
        <w:pStyle w:val="Akapitzlist"/>
        <w:spacing w:before="0" w:line="240" w:lineRule="auto"/>
        <w:ind w:left="0" w:firstLine="0"/>
        <w:rPr>
          <w:rFonts w:asciiTheme="minorHAnsi" w:hAnsiTheme="minorHAnsi" w:cstheme="minorHAnsi"/>
          <w:sz w:val="24"/>
          <w:szCs w:val="24"/>
        </w:rPr>
      </w:pPr>
    </w:p>
    <w:p w14:paraId="6DB0A81D" w14:textId="77777777" w:rsidR="0070611E" w:rsidRPr="002377A6" w:rsidRDefault="0070611E" w:rsidP="0070611E">
      <w:pPr>
        <w:pStyle w:val="Akapitzlist"/>
        <w:spacing w:before="0" w:line="240" w:lineRule="auto"/>
        <w:ind w:left="0" w:firstLine="0"/>
        <w:rPr>
          <w:rFonts w:asciiTheme="minorHAnsi" w:hAnsiTheme="minorHAnsi" w:cstheme="minorHAnsi"/>
          <w:sz w:val="24"/>
          <w:szCs w:val="24"/>
        </w:rPr>
      </w:pPr>
      <w:r w:rsidRPr="002377A6">
        <w:rPr>
          <w:rFonts w:asciiTheme="minorHAnsi" w:hAnsiTheme="minorHAnsi" w:cstheme="minorHAnsi"/>
          <w:sz w:val="24"/>
          <w:szCs w:val="24"/>
        </w:rPr>
        <w:t>________________________</w:t>
      </w:r>
      <w:r w:rsidRPr="002377A6">
        <w:rPr>
          <w:rFonts w:asciiTheme="minorHAnsi" w:hAnsiTheme="minorHAnsi" w:cstheme="minorHAnsi"/>
          <w:sz w:val="24"/>
          <w:szCs w:val="24"/>
        </w:rPr>
        <w:tab/>
      </w:r>
    </w:p>
    <w:p w14:paraId="2D2E4C49" w14:textId="77777777" w:rsidR="0070611E" w:rsidRPr="002377A6" w:rsidRDefault="0070611E" w:rsidP="0070611E">
      <w:pPr>
        <w:pStyle w:val="Akapitzlist"/>
        <w:spacing w:before="0" w:line="240" w:lineRule="auto"/>
        <w:ind w:left="0" w:firstLine="0"/>
        <w:rPr>
          <w:rFonts w:asciiTheme="minorHAnsi" w:hAnsiTheme="minorHAnsi" w:cstheme="minorHAnsi"/>
          <w:sz w:val="24"/>
          <w:szCs w:val="24"/>
        </w:rPr>
      </w:pPr>
    </w:p>
    <w:p w14:paraId="643147C9" w14:textId="77777777" w:rsidR="0070611E" w:rsidRPr="002377A6" w:rsidRDefault="0070611E" w:rsidP="0070611E">
      <w:pPr>
        <w:pStyle w:val="Akapitzlist"/>
        <w:spacing w:before="0" w:line="240" w:lineRule="auto"/>
        <w:ind w:left="0" w:firstLine="0"/>
        <w:rPr>
          <w:rFonts w:asciiTheme="minorHAnsi" w:hAnsiTheme="minorHAnsi" w:cstheme="minorHAnsi"/>
          <w:sz w:val="24"/>
          <w:szCs w:val="24"/>
        </w:rPr>
      </w:pPr>
      <w:r w:rsidRPr="002377A6">
        <w:rPr>
          <w:rFonts w:asciiTheme="minorHAnsi" w:hAnsiTheme="minorHAnsi" w:cstheme="minorHAnsi"/>
          <w:sz w:val="24"/>
          <w:szCs w:val="24"/>
        </w:rPr>
        <w:t>________________________</w:t>
      </w:r>
    </w:p>
    <w:p w14:paraId="519BDDDC" w14:textId="3E46C8DC" w:rsidR="0070611E" w:rsidRPr="002377A6" w:rsidRDefault="0070611E" w:rsidP="0034773C">
      <w:pPr>
        <w:pStyle w:val="Akapitzlist"/>
        <w:spacing w:before="0" w:line="240" w:lineRule="auto"/>
        <w:ind w:left="0" w:firstLine="0"/>
        <w:rPr>
          <w:rFonts w:asciiTheme="minorHAnsi" w:hAnsiTheme="minorHAnsi" w:cstheme="minorHAnsi"/>
          <w:i/>
          <w:sz w:val="24"/>
          <w:szCs w:val="24"/>
        </w:rPr>
      </w:pPr>
      <w:r w:rsidRPr="002377A6">
        <w:rPr>
          <w:rFonts w:asciiTheme="minorHAnsi" w:hAnsiTheme="minorHAnsi" w:cstheme="minorHAnsi"/>
          <w:i/>
          <w:sz w:val="24"/>
          <w:szCs w:val="24"/>
        </w:rPr>
        <w:t xml:space="preserve">nazwa i </w:t>
      </w:r>
      <w:r w:rsidRPr="004E5523">
        <w:rPr>
          <w:rFonts w:asciiTheme="minorHAnsi" w:hAnsiTheme="minorHAnsi" w:cstheme="minorHAnsi"/>
          <w:i/>
          <w:sz w:val="24"/>
          <w:szCs w:val="24"/>
        </w:rPr>
        <w:t xml:space="preserve">adres </w:t>
      </w:r>
      <w:r w:rsidR="00FB56EB">
        <w:rPr>
          <w:rFonts w:asciiTheme="minorHAnsi" w:hAnsiTheme="minorHAnsi" w:cstheme="minorHAnsi"/>
          <w:i/>
          <w:sz w:val="24"/>
          <w:szCs w:val="24"/>
        </w:rPr>
        <w:t>Promotora Projektu</w:t>
      </w:r>
    </w:p>
    <w:p w14:paraId="639B13B7" w14:textId="77777777" w:rsidR="0070611E" w:rsidRPr="002377A6" w:rsidRDefault="0070611E" w:rsidP="0070611E">
      <w:pPr>
        <w:pStyle w:val="Akapitzlist"/>
        <w:rPr>
          <w:rFonts w:asciiTheme="minorHAnsi" w:hAnsiTheme="minorHAnsi" w:cstheme="minorHAnsi"/>
          <w:b/>
          <w:sz w:val="24"/>
          <w:szCs w:val="24"/>
        </w:rPr>
      </w:pPr>
    </w:p>
    <w:p w14:paraId="4F5048AB" w14:textId="77777777" w:rsidR="00063616" w:rsidRPr="002377A6" w:rsidRDefault="00063616" w:rsidP="002377A6">
      <w:pPr>
        <w:ind w:left="0" w:firstLine="0"/>
        <w:rPr>
          <w:rFonts w:asciiTheme="minorHAnsi" w:hAnsiTheme="minorHAnsi"/>
          <w:sz w:val="24"/>
          <w:szCs w:val="24"/>
        </w:rPr>
      </w:pPr>
    </w:p>
    <w:p w14:paraId="5600A542" w14:textId="2674C6AE" w:rsidR="00063616" w:rsidRPr="002377A6" w:rsidRDefault="00063616" w:rsidP="00063616">
      <w:pPr>
        <w:jc w:val="center"/>
        <w:rPr>
          <w:rFonts w:asciiTheme="minorHAnsi" w:hAnsiTheme="minorHAnsi"/>
          <w:b/>
          <w:sz w:val="24"/>
          <w:szCs w:val="24"/>
        </w:rPr>
      </w:pPr>
      <w:r w:rsidRPr="002377A6">
        <w:rPr>
          <w:rFonts w:asciiTheme="minorHAnsi" w:hAnsiTheme="minorHAnsi"/>
          <w:b/>
          <w:sz w:val="24"/>
          <w:szCs w:val="24"/>
        </w:rPr>
        <w:t>OŚWIADCZENIE</w:t>
      </w:r>
    </w:p>
    <w:p w14:paraId="71D0A659" w14:textId="0E149012" w:rsidR="00063616" w:rsidRDefault="00063616" w:rsidP="002377A6">
      <w:pPr>
        <w:suppressAutoHyphens/>
        <w:ind w:left="0" w:firstLine="0"/>
        <w:rPr>
          <w:rFonts w:asciiTheme="minorHAnsi" w:hAnsiTheme="minorHAnsi"/>
          <w:sz w:val="24"/>
          <w:szCs w:val="24"/>
          <w:lang w:eastAsia="ar-SA"/>
        </w:rPr>
      </w:pPr>
      <w:r w:rsidRPr="002377A6">
        <w:rPr>
          <w:rFonts w:asciiTheme="minorHAnsi" w:hAnsiTheme="minorHAnsi"/>
          <w:sz w:val="24"/>
          <w:szCs w:val="24"/>
          <w:lang w:eastAsia="ar-SA"/>
        </w:rPr>
        <w:t>Będąc upoważnio/-ną/-nym do złożenia niniejszego oświadczenia, w imieniu</w:t>
      </w:r>
      <w:r w:rsidR="002377A6">
        <w:rPr>
          <w:rFonts w:asciiTheme="minorHAnsi" w:hAnsiTheme="minorHAnsi"/>
          <w:sz w:val="24"/>
          <w:szCs w:val="24"/>
          <w:lang w:eastAsia="ar-SA"/>
        </w:rPr>
        <w:t xml:space="preserve"> </w:t>
      </w:r>
      <w:r w:rsidR="00FB56EB">
        <w:rPr>
          <w:rFonts w:asciiTheme="minorHAnsi" w:hAnsiTheme="minorHAnsi"/>
          <w:b/>
          <w:sz w:val="24"/>
          <w:szCs w:val="24"/>
          <w:lang w:eastAsia="ar-SA"/>
        </w:rPr>
        <w:t>Promotora Projektu</w:t>
      </w:r>
      <w:r w:rsidR="002377A6" w:rsidRPr="002377A6">
        <w:rPr>
          <w:rFonts w:asciiTheme="minorHAnsi" w:hAnsiTheme="minorHAnsi"/>
          <w:b/>
          <w:sz w:val="24"/>
          <w:szCs w:val="24"/>
          <w:lang w:eastAsia="ar-SA"/>
        </w:rPr>
        <w:t xml:space="preserve"> </w:t>
      </w:r>
      <w:r w:rsidRPr="002377A6">
        <w:rPr>
          <w:rFonts w:asciiTheme="minorHAnsi" w:hAnsiTheme="minorHAnsi"/>
          <w:sz w:val="24"/>
          <w:szCs w:val="24"/>
          <w:lang w:eastAsia="ar-SA"/>
        </w:rPr>
        <w:t>realizującego projekt pt. „………………………………….” (</w:t>
      </w:r>
      <w:r w:rsidRPr="002377A6">
        <w:rPr>
          <w:rFonts w:asciiTheme="minorHAnsi" w:hAnsiTheme="minorHAnsi"/>
          <w:i/>
          <w:sz w:val="24"/>
          <w:szCs w:val="24"/>
          <w:lang w:eastAsia="ar-SA"/>
        </w:rPr>
        <w:t>tytuł projektu)</w:t>
      </w:r>
      <w:r w:rsidRPr="002377A6">
        <w:rPr>
          <w:rFonts w:asciiTheme="minorHAnsi" w:hAnsiTheme="minorHAnsi"/>
          <w:sz w:val="24"/>
          <w:szCs w:val="24"/>
          <w:lang w:eastAsia="ar-SA"/>
        </w:rPr>
        <w:t xml:space="preserve"> </w:t>
      </w:r>
      <w:r w:rsidRPr="002377A6">
        <w:rPr>
          <w:rFonts w:asciiTheme="minorHAnsi" w:hAnsiTheme="minorHAnsi"/>
          <w:sz w:val="24"/>
          <w:szCs w:val="24"/>
          <w:lang w:eastAsia="ar-SA"/>
        </w:rPr>
        <w:br/>
        <w:t>w ramach</w:t>
      </w:r>
      <w:r w:rsidR="00FB56EB">
        <w:rPr>
          <w:rFonts w:asciiTheme="minorHAnsi" w:hAnsiTheme="minorHAnsi"/>
          <w:sz w:val="24"/>
          <w:szCs w:val="24"/>
          <w:lang w:eastAsia="ar-SA"/>
        </w:rPr>
        <w:t xml:space="preserve"> Konkursu </w:t>
      </w:r>
      <w:r w:rsidR="00FB56EB" w:rsidRPr="00FB56EB">
        <w:rPr>
          <w:rFonts w:asciiTheme="minorHAnsi" w:hAnsiTheme="minorHAnsi"/>
          <w:b/>
          <w:bCs/>
          <w:sz w:val="24"/>
          <w:szCs w:val="24"/>
          <w:lang w:eastAsia="ar-SA"/>
        </w:rPr>
        <w:t>POLNORIS</w:t>
      </w:r>
      <w:r w:rsidRPr="002377A6">
        <w:rPr>
          <w:rFonts w:asciiTheme="minorHAnsi" w:hAnsiTheme="minorHAnsi"/>
          <w:sz w:val="24"/>
          <w:szCs w:val="24"/>
          <w:lang w:eastAsia="ar-SA"/>
        </w:rPr>
        <w:t xml:space="preserve"> oświadczam, że:</w:t>
      </w:r>
    </w:p>
    <w:p w14:paraId="19985E67" w14:textId="252AEA7F" w:rsidR="00063616" w:rsidRPr="002377A6" w:rsidRDefault="00E8350E" w:rsidP="00B767FA">
      <w:pPr>
        <w:spacing w:before="0" w:after="0" w:line="240" w:lineRule="auto"/>
        <w:ind w:left="567" w:hanging="567"/>
        <w:rPr>
          <w:rFonts w:asciiTheme="minorHAnsi" w:hAnsiTheme="minorHAnsi"/>
          <w:sz w:val="24"/>
          <w:szCs w:val="24"/>
        </w:rPr>
      </w:pPr>
      <w:sdt>
        <w:sdtPr>
          <w:rPr>
            <w:rFonts w:asciiTheme="minorHAnsi" w:hAnsiTheme="minorHAnsi"/>
            <w:b/>
            <w:sz w:val="36"/>
            <w:szCs w:val="36"/>
            <w:lang w:eastAsia="ar-SA"/>
          </w:rPr>
          <w:id w:val="-1108576366"/>
          <w14:checkbox>
            <w14:checked w14:val="0"/>
            <w14:checkedState w14:val="2612" w14:font="MS Gothic"/>
            <w14:uncheckedState w14:val="2610" w14:font="MS Gothic"/>
          </w14:checkbox>
        </w:sdtPr>
        <w:sdtEndPr/>
        <w:sdtContent>
          <w:r w:rsidR="00240AD0">
            <w:rPr>
              <w:rFonts w:ascii="MS Gothic" w:eastAsia="MS Gothic" w:hAnsi="MS Gothic" w:hint="eastAsia"/>
              <w:b/>
              <w:sz w:val="36"/>
              <w:szCs w:val="36"/>
              <w:lang w:eastAsia="ar-SA"/>
            </w:rPr>
            <w:t>☐</w:t>
          </w:r>
        </w:sdtContent>
      </w:sdt>
      <w:r w:rsidR="00B767FA">
        <w:rPr>
          <w:rFonts w:asciiTheme="minorHAnsi" w:hAnsiTheme="minorHAnsi"/>
          <w:b/>
          <w:sz w:val="36"/>
          <w:szCs w:val="36"/>
          <w:lang w:eastAsia="ar-SA"/>
        </w:rPr>
        <w:tab/>
      </w:r>
      <w:r w:rsidR="00FB56EB">
        <w:rPr>
          <w:rFonts w:asciiTheme="minorHAnsi" w:hAnsiTheme="minorHAnsi"/>
          <w:b/>
          <w:sz w:val="24"/>
          <w:szCs w:val="24"/>
          <w:lang w:eastAsia="ar-SA"/>
        </w:rPr>
        <w:t>Promotor Projektu</w:t>
      </w:r>
      <w:r w:rsidR="0061498F">
        <w:rPr>
          <w:rFonts w:asciiTheme="minorHAnsi" w:hAnsiTheme="minorHAnsi"/>
          <w:b/>
          <w:sz w:val="24"/>
          <w:szCs w:val="24"/>
          <w:lang w:eastAsia="ar-SA"/>
        </w:rPr>
        <w:t xml:space="preserve">/ </w:t>
      </w:r>
      <w:r w:rsidR="00FB56EB">
        <w:rPr>
          <w:rFonts w:asciiTheme="minorHAnsi" w:hAnsiTheme="minorHAnsi"/>
          <w:b/>
          <w:sz w:val="24"/>
          <w:szCs w:val="24"/>
          <w:lang w:eastAsia="ar-SA"/>
        </w:rPr>
        <w:t xml:space="preserve">partner projektu </w:t>
      </w:r>
      <w:r w:rsidR="00FB56EB" w:rsidRPr="00FB56EB">
        <w:rPr>
          <w:rFonts w:asciiTheme="minorHAnsi" w:hAnsiTheme="minorHAnsi"/>
          <w:bCs/>
          <w:sz w:val="24"/>
          <w:szCs w:val="24"/>
          <w:lang w:eastAsia="ar-SA"/>
        </w:rPr>
        <w:t>u</w:t>
      </w:r>
      <w:r w:rsidR="00063616" w:rsidRPr="002377A6">
        <w:rPr>
          <w:rFonts w:asciiTheme="minorHAnsi" w:hAnsiTheme="minorHAnsi"/>
          <w:sz w:val="24"/>
          <w:szCs w:val="24"/>
        </w:rPr>
        <w:t xml:space="preserve">zyskał </w:t>
      </w:r>
      <w:r w:rsidR="00B07092">
        <w:rPr>
          <w:rFonts w:asciiTheme="minorHAnsi" w:hAnsiTheme="minorHAnsi"/>
          <w:sz w:val="24"/>
          <w:szCs w:val="24"/>
        </w:rPr>
        <w:t xml:space="preserve">wymagane </w:t>
      </w:r>
      <w:r w:rsidR="00063616" w:rsidRPr="002377A6">
        <w:rPr>
          <w:rFonts w:asciiTheme="minorHAnsi" w:hAnsiTheme="minorHAnsi"/>
          <w:sz w:val="24"/>
          <w:szCs w:val="24"/>
        </w:rPr>
        <w:t>zgod</w:t>
      </w:r>
      <w:r w:rsidR="00B07092">
        <w:rPr>
          <w:rFonts w:asciiTheme="minorHAnsi" w:hAnsiTheme="minorHAnsi"/>
          <w:sz w:val="24"/>
          <w:szCs w:val="24"/>
        </w:rPr>
        <w:t>y</w:t>
      </w:r>
      <w:r w:rsidR="00063616" w:rsidRPr="002377A6">
        <w:rPr>
          <w:rFonts w:asciiTheme="minorHAnsi" w:hAnsiTheme="minorHAnsi"/>
          <w:sz w:val="24"/>
          <w:szCs w:val="24"/>
        </w:rPr>
        <w:t>, pozytywn</w:t>
      </w:r>
      <w:r w:rsidR="00B07092">
        <w:rPr>
          <w:rFonts w:asciiTheme="minorHAnsi" w:hAnsiTheme="minorHAnsi"/>
          <w:sz w:val="24"/>
          <w:szCs w:val="24"/>
        </w:rPr>
        <w:t>e</w:t>
      </w:r>
      <w:r w:rsidR="00063616" w:rsidRPr="002377A6">
        <w:rPr>
          <w:rFonts w:asciiTheme="minorHAnsi" w:hAnsiTheme="minorHAnsi"/>
          <w:sz w:val="24"/>
          <w:szCs w:val="24"/>
        </w:rPr>
        <w:t xml:space="preserve">  opini</w:t>
      </w:r>
      <w:r w:rsidR="00B07092">
        <w:rPr>
          <w:rFonts w:asciiTheme="minorHAnsi" w:hAnsiTheme="minorHAnsi"/>
          <w:sz w:val="24"/>
          <w:szCs w:val="24"/>
        </w:rPr>
        <w:t>e</w:t>
      </w:r>
      <w:r w:rsidR="00063616" w:rsidRPr="002377A6">
        <w:rPr>
          <w:rFonts w:asciiTheme="minorHAnsi" w:hAnsiTheme="minorHAnsi"/>
          <w:sz w:val="24"/>
          <w:szCs w:val="24"/>
        </w:rPr>
        <w:t xml:space="preserve"> lub pozwolenie (zezwolenie) właściwej komisji bioetycznej, etycznej lub właściwego organu na prowadzenie w ramach projektu badań obejmujących:</w:t>
      </w:r>
    </w:p>
    <w:p w14:paraId="056A66B8" w14:textId="75A4B0FA" w:rsidR="00063616" w:rsidRPr="002377A6" w:rsidRDefault="00063616" w:rsidP="00B767FA">
      <w:pPr>
        <w:numPr>
          <w:ilvl w:val="0"/>
          <w:numId w:val="2"/>
        </w:numPr>
        <w:spacing w:before="0" w:after="120"/>
        <w:rPr>
          <w:rFonts w:asciiTheme="minorHAnsi" w:hAnsiTheme="minorHAnsi"/>
          <w:sz w:val="24"/>
          <w:szCs w:val="24"/>
        </w:rPr>
      </w:pPr>
      <w:r w:rsidRPr="002377A6">
        <w:rPr>
          <w:rFonts w:asciiTheme="minorHAnsi" w:hAnsiTheme="minorHAnsi"/>
          <w:sz w:val="24"/>
          <w:szCs w:val="24"/>
        </w:rPr>
        <w:t xml:space="preserve">badania </w:t>
      </w:r>
      <w:r w:rsidR="00B07092">
        <w:rPr>
          <w:rFonts w:asciiTheme="minorHAnsi" w:hAnsiTheme="minorHAnsi"/>
          <w:sz w:val="24"/>
          <w:szCs w:val="24"/>
        </w:rPr>
        <w:t>będące</w:t>
      </w:r>
      <w:r w:rsidR="00B07092" w:rsidRPr="002377A6">
        <w:rPr>
          <w:rFonts w:asciiTheme="minorHAnsi" w:hAnsiTheme="minorHAnsi"/>
          <w:sz w:val="24"/>
          <w:szCs w:val="24"/>
        </w:rPr>
        <w:t xml:space="preserve"> </w:t>
      </w:r>
      <w:r w:rsidRPr="002377A6">
        <w:rPr>
          <w:rFonts w:asciiTheme="minorHAnsi" w:hAnsiTheme="minorHAnsi"/>
          <w:sz w:val="24"/>
          <w:szCs w:val="24"/>
        </w:rPr>
        <w:t>eksperyment</w:t>
      </w:r>
      <w:r w:rsidR="00B07092">
        <w:rPr>
          <w:rFonts w:asciiTheme="minorHAnsi" w:hAnsiTheme="minorHAnsi"/>
          <w:sz w:val="24"/>
          <w:szCs w:val="24"/>
        </w:rPr>
        <w:t>ami</w:t>
      </w:r>
      <w:r w:rsidRPr="002377A6">
        <w:rPr>
          <w:rFonts w:asciiTheme="minorHAnsi" w:hAnsiTheme="minorHAnsi"/>
          <w:sz w:val="24"/>
          <w:szCs w:val="24"/>
        </w:rPr>
        <w:t xml:space="preserve"> medyczny</w:t>
      </w:r>
      <w:r w:rsidR="00B07092">
        <w:rPr>
          <w:rFonts w:asciiTheme="minorHAnsi" w:hAnsiTheme="minorHAnsi"/>
          <w:sz w:val="24"/>
          <w:szCs w:val="24"/>
        </w:rPr>
        <w:t>mi</w:t>
      </w:r>
      <w:r w:rsidRPr="002377A6">
        <w:rPr>
          <w:rFonts w:asciiTheme="minorHAnsi" w:hAnsiTheme="minorHAnsi"/>
          <w:sz w:val="24"/>
          <w:szCs w:val="24"/>
        </w:rPr>
        <w:t xml:space="preserve"> w rozumieniu art. 21 ustawy </w:t>
      </w:r>
      <w:r w:rsidR="00B42524">
        <w:rPr>
          <w:rFonts w:asciiTheme="minorHAnsi" w:hAnsiTheme="minorHAnsi"/>
          <w:sz w:val="24"/>
          <w:szCs w:val="24"/>
        </w:rPr>
        <w:br/>
      </w:r>
      <w:r w:rsidRPr="002377A6">
        <w:rPr>
          <w:rFonts w:asciiTheme="minorHAnsi" w:hAnsiTheme="minorHAnsi"/>
          <w:sz w:val="24"/>
          <w:szCs w:val="24"/>
        </w:rPr>
        <w:t>z dnia 5 grudnia 1996 r. o zawodzie lekarza i lekarza dentysty;</w:t>
      </w:r>
    </w:p>
    <w:p w14:paraId="5DF35764" w14:textId="416AA141" w:rsidR="00063616" w:rsidRPr="002377A6" w:rsidRDefault="00063616" w:rsidP="00B767FA">
      <w:pPr>
        <w:numPr>
          <w:ilvl w:val="0"/>
          <w:numId w:val="2"/>
        </w:numPr>
        <w:spacing w:before="0" w:after="120"/>
        <w:rPr>
          <w:rFonts w:asciiTheme="minorHAnsi" w:hAnsiTheme="minorHAnsi"/>
          <w:sz w:val="24"/>
          <w:szCs w:val="24"/>
        </w:rPr>
      </w:pPr>
      <w:r w:rsidRPr="002377A6">
        <w:rPr>
          <w:rFonts w:asciiTheme="minorHAnsi" w:hAnsiTheme="minorHAnsi"/>
          <w:sz w:val="24"/>
          <w:szCs w:val="24"/>
        </w:rPr>
        <w:t>badania wymagające doświadczeń na zwierzętach, o których mowa w ustawie</w:t>
      </w:r>
      <w:r w:rsidR="00B42524">
        <w:rPr>
          <w:rFonts w:asciiTheme="minorHAnsi" w:hAnsiTheme="minorHAnsi"/>
          <w:sz w:val="24"/>
          <w:szCs w:val="24"/>
        </w:rPr>
        <w:br/>
      </w:r>
      <w:r w:rsidRPr="002377A6">
        <w:rPr>
          <w:rFonts w:asciiTheme="minorHAnsi" w:hAnsiTheme="minorHAnsi"/>
          <w:sz w:val="24"/>
          <w:szCs w:val="24"/>
        </w:rPr>
        <w:t>z dnia 15 stycznia 2015 r. o ochronie zwierząt wykorzystywanych do celów naukowych lub edukacyjnych;</w:t>
      </w:r>
    </w:p>
    <w:p w14:paraId="5B6C7A28" w14:textId="2C46EEAB" w:rsidR="00063616" w:rsidRPr="002377A6" w:rsidRDefault="00063616" w:rsidP="00B767FA">
      <w:pPr>
        <w:numPr>
          <w:ilvl w:val="0"/>
          <w:numId w:val="2"/>
        </w:numPr>
        <w:spacing w:before="0" w:after="120"/>
        <w:rPr>
          <w:rFonts w:asciiTheme="minorHAnsi" w:hAnsiTheme="minorHAnsi"/>
          <w:sz w:val="24"/>
          <w:szCs w:val="24"/>
        </w:rPr>
      </w:pPr>
      <w:r w:rsidRPr="002377A6">
        <w:rPr>
          <w:rFonts w:asciiTheme="minorHAnsi" w:hAnsiTheme="minorHAnsi"/>
          <w:sz w:val="24"/>
          <w:szCs w:val="24"/>
        </w:rPr>
        <w:t>badania kliniczn</w:t>
      </w:r>
      <w:r w:rsidR="00B07092">
        <w:rPr>
          <w:rFonts w:asciiTheme="minorHAnsi" w:hAnsiTheme="minorHAnsi"/>
          <w:sz w:val="24"/>
          <w:szCs w:val="24"/>
        </w:rPr>
        <w:t>e</w:t>
      </w:r>
      <w:r w:rsidRPr="002377A6">
        <w:rPr>
          <w:rFonts w:asciiTheme="minorHAnsi" w:hAnsiTheme="minorHAnsi"/>
          <w:sz w:val="24"/>
          <w:szCs w:val="24"/>
        </w:rPr>
        <w:t xml:space="preserve"> w zakresie wyrobów medycznych, wyposażenia wyrobu medycznego lub aktywnych wyrobów medycznych do implantacji, </w:t>
      </w:r>
      <w:r w:rsidR="00B42524">
        <w:rPr>
          <w:rFonts w:asciiTheme="minorHAnsi" w:hAnsiTheme="minorHAnsi"/>
          <w:sz w:val="24"/>
          <w:szCs w:val="24"/>
        </w:rPr>
        <w:br/>
      </w:r>
      <w:r w:rsidRPr="002377A6">
        <w:rPr>
          <w:rFonts w:asciiTheme="minorHAnsi" w:hAnsiTheme="minorHAnsi"/>
          <w:sz w:val="24"/>
          <w:szCs w:val="24"/>
        </w:rPr>
        <w:t xml:space="preserve">o których mowa w ustawie z dnia </w:t>
      </w:r>
      <w:r w:rsidR="00746397" w:rsidRPr="00746397">
        <w:rPr>
          <w:rFonts w:asciiTheme="minorHAnsi" w:hAnsiTheme="minorHAnsi"/>
          <w:sz w:val="24"/>
          <w:szCs w:val="24"/>
        </w:rPr>
        <w:t xml:space="preserve">7 kwietnia 2022 r. </w:t>
      </w:r>
      <w:r w:rsidRPr="002377A6">
        <w:rPr>
          <w:rFonts w:asciiTheme="minorHAnsi" w:hAnsiTheme="minorHAnsi"/>
          <w:sz w:val="24"/>
          <w:szCs w:val="24"/>
        </w:rPr>
        <w:t>o wyrobach medycznych;</w:t>
      </w:r>
    </w:p>
    <w:p w14:paraId="6B9740C6" w14:textId="1020E3E4" w:rsidR="00063616" w:rsidRPr="002377A6" w:rsidRDefault="00063616" w:rsidP="00B767FA">
      <w:pPr>
        <w:numPr>
          <w:ilvl w:val="0"/>
          <w:numId w:val="2"/>
        </w:numPr>
        <w:spacing w:before="0" w:after="120"/>
        <w:rPr>
          <w:rFonts w:asciiTheme="minorHAnsi" w:hAnsiTheme="minorHAnsi"/>
          <w:sz w:val="24"/>
          <w:szCs w:val="24"/>
        </w:rPr>
      </w:pPr>
      <w:r w:rsidRPr="002377A6">
        <w:rPr>
          <w:rFonts w:asciiTheme="minorHAnsi" w:hAnsiTheme="minorHAnsi"/>
          <w:sz w:val="24"/>
          <w:szCs w:val="24"/>
        </w:rPr>
        <w:t>badania kliniczn</w:t>
      </w:r>
      <w:r w:rsidR="00B07092">
        <w:rPr>
          <w:rFonts w:asciiTheme="minorHAnsi" w:hAnsiTheme="minorHAnsi"/>
          <w:sz w:val="24"/>
          <w:szCs w:val="24"/>
        </w:rPr>
        <w:t>e</w:t>
      </w:r>
      <w:r w:rsidRPr="002377A6">
        <w:rPr>
          <w:rFonts w:asciiTheme="minorHAnsi" w:hAnsiTheme="minorHAnsi"/>
          <w:sz w:val="24"/>
          <w:szCs w:val="24"/>
        </w:rPr>
        <w:t xml:space="preserve"> produktów leczniczych, o których mowa w ustawie z dnia </w:t>
      </w:r>
      <w:r w:rsidR="00B42524">
        <w:rPr>
          <w:rFonts w:asciiTheme="minorHAnsi" w:hAnsiTheme="minorHAnsi"/>
          <w:sz w:val="24"/>
          <w:szCs w:val="24"/>
        </w:rPr>
        <w:br/>
      </w:r>
      <w:r w:rsidRPr="002377A6">
        <w:rPr>
          <w:rFonts w:asciiTheme="minorHAnsi" w:hAnsiTheme="minorHAnsi"/>
          <w:sz w:val="24"/>
          <w:szCs w:val="24"/>
        </w:rPr>
        <w:t>6 września 2001 r. Prawo farmaceutyczne;</w:t>
      </w:r>
    </w:p>
    <w:p w14:paraId="249CC984" w14:textId="58D368DC" w:rsidR="00063616" w:rsidRPr="002377A6" w:rsidRDefault="00063616" w:rsidP="00B767FA">
      <w:pPr>
        <w:numPr>
          <w:ilvl w:val="0"/>
          <w:numId w:val="2"/>
        </w:numPr>
        <w:spacing w:before="0" w:after="120"/>
        <w:ind w:left="1281" w:hanging="357"/>
        <w:rPr>
          <w:rFonts w:asciiTheme="minorHAnsi" w:hAnsiTheme="minorHAnsi"/>
          <w:sz w:val="24"/>
          <w:szCs w:val="24"/>
        </w:rPr>
      </w:pPr>
      <w:r w:rsidRPr="002377A6">
        <w:rPr>
          <w:rFonts w:asciiTheme="minorHAnsi" w:hAnsiTheme="minorHAnsi"/>
          <w:sz w:val="24"/>
          <w:szCs w:val="24"/>
        </w:rPr>
        <w:t xml:space="preserve">badania </w:t>
      </w:r>
      <w:r w:rsidR="00B07092" w:rsidRPr="002377A6">
        <w:rPr>
          <w:rFonts w:asciiTheme="minorHAnsi" w:hAnsiTheme="minorHAnsi"/>
          <w:sz w:val="24"/>
          <w:szCs w:val="24"/>
        </w:rPr>
        <w:t>nad gatunkami roślin, zwierząt i grzybów objętych ochroną gatunkową lub na obszarach objętych ochroną</w:t>
      </w:r>
      <w:r w:rsidR="00B07092">
        <w:rPr>
          <w:rFonts w:asciiTheme="minorHAnsi" w:hAnsiTheme="minorHAnsi"/>
          <w:sz w:val="24"/>
          <w:szCs w:val="24"/>
        </w:rPr>
        <w:t>,</w:t>
      </w:r>
      <w:r w:rsidR="00B07092" w:rsidRPr="002377A6">
        <w:rPr>
          <w:rFonts w:asciiTheme="minorHAnsi" w:hAnsiTheme="minorHAnsi"/>
          <w:sz w:val="24"/>
          <w:szCs w:val="24"/>
        </w:rPr>
        <w:t xml:space="preserve"> </w:t>
      </w:r>
      <w:r w:rsidRPr="002377A6">
        <w:rPr>
          <w:rFonts w:asciiTheme="minorHAnsi" w:hAnsiTheme="minorHAnsi"/>
          <w:sz w:val="24"/>
          <w:szCs w:val="24"/>
        </w:rPr>
        <w:t xml:space="preserve">wymagane na podstawie przepisów </w:t>
      </w:r>
      <w:r w:rsidR="00B42524">
        <w:rPr>
          <w:rFonts w:asciiTheme="minorHAnsi" w:hAnsiTheme="minorHAnsi"/>
          <w:sz w:val="24"/>
          <w:szCs w:val="24"/>
        </w:rPr>
        <w:br/>
      </w:r>
      <w:r w:rsidRPr="002377A6">
        <w:rPr>
          <w:rFonts w:asciiTheme="minorHAnsi" w:hAnsiTheme="minorHAnsi"/>
          <w:sz w:val="24"/>
          <w:szCs w:val="24"/>
        </w:rPr>
        <w:t>o ochronie przyrody;</w:t>
      </w:r>
    </w:p>
    <w:p w14:paraId="2DEBA1D9" w14:textId="672F02FF" w:rsidR="002377A6" w:rsidRPr="002377A6" w:rsidRDefault="00063616" w:rsidP="002377A6">
      <w:pPr>
        <w:numPr>
          <w:ilvl w:val="0"/>
          <w:numId w:val="2"/>
        </w:numPr>
        <w:spacing w:before="0" w:after="0"/>
        <w:ind w:left="1281" w:hanging="357"/>
        <w:rPr>
          <w:rFonts w:asciiTheme="minorHAnsi" w:hAnsiTheme="minorHAnsi" w:cstheme="minorHAnsi"/>
          <w:sz w:val="24"/>
          <w:szCs w:val="24"/>
        </w:rPr>
      </w:pPr>
      <w:r w:rsidRPr="002377A6">
        <w:rPr>
          <w:rFonts w:asciiTheme="minorHAnsi" w:hAnsiTheme="minorHAnsi"/>
          <w:sz w:val="24"/>
          <w:szCs w:val="24"/>
        </w:rPr>
        <w:t>badania na</w:t>
      </w:r>
      <w:r w:rsidR="00B07092">
        <w:rPr>
          <w:rFonts w:asciiTheme="minorHAnsi" w:hAnsiTheme="minorHAnsi"/>
          <w:sz w:val="24"/>
          <w:szCs w:val="24"/>
        </w:rPr>
        <w:t>d</w:t>
      </w:r>
      <w:r w:rsidRPr="002377A6">
        <w:rPr>
          <w:rFonts w:asciiTheme="minorHAnsi" w:hAnsiTheme="minorHAnsi"/>
          <w:sz w:val="24"/>
          <w:szCs w:val="24"/>
        </w:rPr>
        <w:t xml:space="preserve"> organizma</w:t>
      </w:r>
      <w:r w:rsidR="00B07092">
        <w:rPr>
          <w:rFonts w:asciiTheme="minorHAnsi" w:hAnsiTheme="minorHAnsi"/>
          <w:sz w:val="24"/>
          <w:szCs w:val="24"/>
        </w:rPr>
        <w:t>mi</w:t>
      </w:r>
      <w:r w:rsidRPr="002377A6">
        <w:rPr>
          <w:rFonts w:asciiTheme="minorHAnsi" w:hAnsiTheme="minorHAnsi"/>
          <w:sz w:val="24"/>
          <w:szCs w:val="24"/>
        </w:rPr>
        <w:t xml:space="preserve"> genetycznie zmodyfikowanych </w:t>
      </w:r>
      <w:r w:rsidR="00B07092" w:rsidRPr="002377A6">
        <w:rPr>
          <w:rFonts w:asciiTheme="minorHAnsi" w:hAnsiTheme="minorHAnsi"/>
          <w:sz w:val="24"/>
          <w:szCs w:val="24"/>
        </w:rPr>
        <w:t>lub z zastosowaniem takich organizmów</w:t>
      </w:r>
      <w:r w:rsidRPr="002377A6">
        <w:rPr>
          <w:rFonts w:asciiTheme="minorHAnsi" w:hAnsiTheme="minorHAnsi"/>
          <w:sz w:val="24"/>
          <w:szCs w:val="24"/>
        </w:rPr>
        <w:t>;</w:t>
      </w:r>
    </w:p>
    <w:p w14:paraId="43ACD3F4" w14:textId="77777777" w:rsidR="002377A6" w:rsidRPr="002377A6" w:rsidRDefault="002377A6" w:rsidP="002377A6">
      <w:pPr>
        <w:numPr>
          <w:ilvl w:val="0"/>
          <w:numId w:val="2"/>
        </w:numPr>
        <w:spacing w:before="0" w:after="0"/>
        <w:ind w:left="1281" w:hanging="357"/>
        <w:rPr>
          <w:rFonts w:asciiTheme="minorHAnsi" w:hAnsiTheme="minorHAnsi" w:cstheme="minorHAnsi"/>
          <w:sz w:val="24"/>
          <w:szCs w:val="24"/>
        </w:rPr>
      </w:pPr>
      <w:r w:rsidRPr="002377A6">
        <w:rPr>
          <w:rFonts w:asciiTheme="minorHAnsi" w:hAnsiTheme="minorHAnsi"/>
          <w:sz w:val="24"/>
          <w:szCs w:val="24"/>
        </w:rPr>
        <w:t xml:space="preserve">badania </w:t>
      </w:r>
      <w:r w:rsidRPr="002377A6">
        <w:rPr>
          <w:rFonts w:asciiTheme="minorHAnsi" w:hAnsiTheme="minorHAnsi" w:cstheme="minorHAnsi"/>
          <w:sz w:val="24"/>
          <w:szCs w:val="24"/>
        </w:rPr>
        <w:t>w zakresie energetyki, bezpieczeństwa jądrowego lub ochrony radiologicznej.</w:t>
      </w:r>
    </w:p>
    <w:p w14:paraId="584C147A" w14:textId="77777777" w:rsidR="002377A6" w:rsidRPr="002377A6" w:rsidRDefault="002377A6" w:rsidP="002377A6">
      <w:pPr>
        <w:spacing w:before="120" w:after="120"/>
        <w:ind w:left="1287" w:firstLine="0"/>
        <w:rPr>
          <w:rFonts w:asciiTheme="minorHAnsi" w:hAnsiTheme="minorHAnsi"/>
          <w:sz w:val="24"/>
          <w:szCs w:val="24"/>
        </w:rPr>
      </w:pPr>
    </w:p>
    <w:p w14:paraId="79BA682E" w14:textId="16F5D75B" w:rsidR="00063616" w:rsidRPr="002377A6" w:rsidRDefault="00E8350E" w:rsidP="00063616">
      <w:pPr>
        <w:ind w:left="567"/>
        <w:rPr>
          <w:rFonts w:asciiTheme="minorHAnsi" w:hAnsiTheme="minorHAnsi"/>
          <w:sz w:val="24"/>
          <w:szCs w:val="24"/>
        </w:rPr>
      </w:pPr>
      <w:sdt>
        <w:sdtPr>
          <w:rPr>
            <w:rFonts w:asciiTheme="minorHAnsi" w:hAnsiTheme="minorHAnsi"/>
            <w:b/>
            <w:sz w:val="36"/>
            <w:szCs w:val="36"/>
            <w:lang w:eastAsia="ar-SA"/>
          </w:rPr>
          <w:id w:val="1492514644"/>
          <w14:checkbox>
            <w14:checked w14:val="0"/>
            <w14:checkedState w14:val="2612" w14:font="MS Gothic"/>
            <w14:uncheckedState w14:val="2610" w14:font="MS Gothic"/>
          </w14:checkbox>
        </w:sdtPr>
        <w:sdtEndPr/>
        <w:sdtContent>
          <w:r w:rsidR="00B767FA" w:rsidRPr="00B767FA">
            <w:rPr>
              <w:rFonts w:ascii="MS Gothic" w:eastAsia="MS Gothic" w:hAnsi="MS Gothic" w:hint="eastAsia"/>
              <w:b/>
              <w:sz w:val="36"/>
              <w:szCs w:val="36"/>
              <w:lang w:eastAsia="ar-SA"/>
            </w:rPr>
            <w:t>☐</w:t>
          </w:r>
        </w:sdtContent>
      </w:sdt>
      <w:r w:rsidR="00B767FA" w:rsidRPr="00B767FA">
        <w:rPr>
          <w:rFonts w:asciiTheme="minorHAnsi" w:hAnsiTheme="minorHAnsi"/>
          <w:b/>
          <w:sz w:val="36"/>
          <w:szCs w:val="36"/>
          <w:lang w:eastAsia="ar-SA"/>
        </w:rPr>
        <w:tab/>
      </w:r>
      <w:r w:rsidR="00FB56EB">
        <w:rPr>
          <w:rFonts w:asciiTheme="minorHAnsi" w:hAnsiTheme="minorHAnsi"/>
          <w:b/>
          <w:sz w:val="24"/>
          <w:szCs w:val="24"/>
          <w:lang w:eastAsia="ar-SA"/>
        </w:rPr>
        <w:t xml:space="preserve">Promotor Projektu/ partner projektu </w:t>
      </w:r>
      <w:r w:rsidR="002377A6" w:rsidRPr="002377A6">
        <w:rPr>
          <w:rFonts w:asciiTheme="minorHAnsi" w:hAnsiTheme="minorHAnsi"/>
          <w:sz w:val="24"/>
          <w:szCs w:val="24"/>
        </w:rPr>
        <w:t>z</w:t>
      </w:r>
      <w:r w:rsidR="00063616" w:rsidRPr="002377A6">
        <w:rPr>
          <w:rFonts w:asciiTheme="minorHAnsi" w:hAnsiTheme="minorHAnsi"/>
          <w:sz w:val="24"/>
          <w:szCs w:val="24"/>
        </w:rPr>
        <w:t xml:space="preserve">obowiązuje się, że przed rozpoczęciem badań w ramach projektu, uzyska stosowną zgodę, pozytywną opinię lub pozwolenie (zezwolenie) właściwej komisji bioetycznej, etycznej lub właściwego organu, o których mowa powyżej. </w:t>
      </w:r>
    </w:p>
    <w:p w14:paraId="7F3BA112" w14:textId="77777777" w:rsidR="00063616" w:rsidRPr="002377A6" w:rsidRDefault="00063616" w:rsidP="00063616">
      <w:pPr>
        <w:ind w:left="567"/>
        <w:rPr>
          <w:rFonts w:asciiTheme="minorHAnsi" w:hAnsiTheme="minorHAnsi"/>
          <w:sz w:val="24"/>
          <w:szCs w:val="24"/>
        </w:rPr>
      </w:pPr>
    </w:p>
    <w:p w14:paraId="2D9F3331" w14:textId="77777777" w:rsidR="00063616" w:rsidRPr="002377A6" w:rsidRDefault="00063616" w:rsidP="00063616">
      <w:pPr>
        <w:ind w:left="567"/>
        <w:rPr>
          <w:rFonts w:asciiTheme="minorHAnsi" w:hAnsiTheme="minorHAnsi"/>
          <w:sz w:val="24"/>
          <w:szCs w:val="24"/>
        </w:rPr>
      </w:pPr>
    </w:p>
    <w:p w14:paraId="4F7B97D2" w14:textId="77777777" w:rsidR="0070611E" w:rsidRPr="002377A6" w:rsidRDefault="0070611E" w:rsidP="0070611E">
      <w:pPr>
        <w:pStyle w:val="Akapitzlist"/>
        <w:ind w:left="0"/>
        <w:rPr>
          <w:rFonts w:asciiTheme="minorHAnsi" w:hAnsiTheme="minorHAnsi" w:cstheme="minorHAnsi"/>
          <w:color w:val="000000"/>
          <w:sz w:val="24"/>
          <w:szCs w:val="24"/>
        </w:rPr>
      </w:pPr>
    </w:p>
    <w:p w14:paraId="537C35E5" w14:textId="77777777" w:rsidR="0070611E" w:rsidRPr="002377A6" w:rsidRDefault="0070611E" w:rsidP="0034773C">
      <w:pPr>
        <w:pStyle w:val="Akapitzlist"/>
        <w:ind w:left="0"/>
        <w:jc w:val="right"/>
        <w:rPr>
          <w:rFonts w:asciiTheme="minorHAnsi" w:hAnsiTheme="minorHAnsi" w:cstheme="minorHAnsi"/>
          <w:color w:val="000000"/>
          <w:sz w:val="24"/>
          <w:szCs w:val="24"/>
        </w:rPr>
      </w:pPr>
      <w:r w:rsidRPr="002377A6">
        <w:rPr>
          <w:rFonts w:asciiTheme="minorHAnsi" w:hAnsiTheme="minorHAnsi" w:cstheme="minorHAnsi"/>
          <w:color w:val="000000"/>
          <w:sz w:val="24"/>
          <w:szCs w:val="24"/>
        </w:rPr>
        <w:t>_____________________________________</w:t>
      </w:r>
    </w:p>
    <w:p w14:paraId="69400B43" w14:textId="5A425055" w:rsidR="0061498F" w:rsidRPr="00FB56EB" w:rsidRDefault="00FB56EB" w:rsidP="0070611E">
      <w:pPr>
        <w:pStyle w:val="Akapitzlist"/>
        <w:ind w:left="0"/>
        <w:jc w:val="right"/>
        <w:rPr>
          <w:b/>
          <w:sz w:val="20"/>
          <w:szCs w:val="20"/>
        </w:rPr>
      </w:pPr>
      <w:r>
        <w:rPr>
          <w:b/>
          <w:sz w:val="20"/>
          <w:szCs w:val="20"/>
        </w:rPr>
        <w:t>imię i nazwisko</w:t>
      </w:r>
      <w:r w:rsidR="0061498F" w:rsidRPr="00FB56EB">
        <w:rPr>
          <w:b/>
          <w:sz w:val="20"/>
          <w:szCs w:val="20"/>
        </w:rPr>
        <w:t xml:space="preserve"> osoby/osób upoważnionej/ych </w:t>
      </w:r>
    </w:p>
    <w:p w14:paraId="440F5D4D" w14:textId="77777777" w:rsidR="00FA512B" w:rsidRDefault="0061498F" w:rsidP="0070611E">
      <w:pPr>
        <w:pStyle w:val="Akapitzlist"/>
        <w:ind w:left="0"/>
        <w:jc w:val="right"/>
        <w:rPr>
          <w:b/>
          <w:bCs/>
          <w:sz w:val="20"/>
          <w:szCs w:val="20"/>
        </w:rPr>
      </w:pPr>
      <w:r w:rsidRPr="00FB56EB">
        <w:rPr>
          <w:b/>
          <w:sz w:val="20"/>
          <w:szCs w:val="20"/>
        </w:rPr>
        <w:t xml:space="preserve">do reprezentowania </w:t>
      </w:r>
      <w:r w:rsidR="00FB56EB">
        <w:rPr>
          <w:b/>
          <w:bCs/>
          <w:sz w:val="20"/>
          <w:szCs w:val="20"/>
        </w:rPr>
        <w:t>Promotora Projektu</w:t>
      </w:r>
    </w:p>
    <w:p w14:paraId="3C2B1C78" w14:textId="77777777" w:rsidR="00FA512B" w:rsidRDefault="00FA512B" w:rsidP="0070611E">
      <w:pPr>
        <w:pStyle w:val="Akapitzlist"/>
        <w:ind w:left="0"/>
        <w:jc w:val="right"/>
        <w:rPr>
          <w:b/>
          <w:bCs/>
          <w:sz w:val="20"/>
          <w:szCs w:val="20"/>
        </w:rPr>
      </w:pPr>
    </w:p>
    <w:p w14:paraId="4672BDFE" w14:textId="32C0BFE4" w:rsidR="0070611E" w:rsidRPr="002377A6" w:rsidRDefault="00FA512B" w:rsidP="0070611E">
      <w:pPr>
        <w:pStyle w:val="Akapitzlist"/>
        <w:ind w:left="0"/>
        <w:jc w:val="right"/>
        <w:rPr>
          <w:rFonts w:asciiTheme="minorHAnsi" w:hAnsiTheme="minorHAnsi"/>
          <w:color w:val="000000"/>
          <w:sz w:val="24"/>
          <w:szCs w:val="24"/>
        </w:rPr>
      </w:pPr>
      <w:r>
        <w:rPr>
          <w:b/>
          <w:bCs/>
          <w:sz w:val="20"/>
          <w:szCs w:val="20"/>
        </w:rPr>
        <w:t>/podpis elektroniczny/</w:t>
      </w:r>
      <w:r w:rsidR="0061498F">
        <w:rPr>
          <w:rStyle w:val="Odwoanieprzypisudolnego"/>
          <w:b/>
          <w:bCs/>
          <w:sz w:val="20"/>
          <w:szCs w:val="20"/>
          <w:lang w:val="en-GB"/>
        </w:rPr>
        <w:footnoteReference w:id="1"/>
      </w:r>
      <w:r w:rsidR="0061498F" w:rsidRPr="002377A6" w:rsidDel="0061498F">
        <w:rPr>
          <w:rFonts w:asciiTheme="minorHAnsi" w:hAnsiTheme="minorHAnsi" w:cstheme="minorHAnsi"/>
          <w:color w:val="000000"/>
          <w:sz w:val="24"/>
          <w:szCs w:val="24"/>
        </w:rPr>
        <w:t xml:space="preserve"> </w:t>
      </w:r>
    </w:p>
    <w:p w14:paraId="3AEF8CF8" w14:textId="77777777" w:rsidR="0070611E" w:rsidRPr="002377A6" w:rsidRDefault="0070611E" w:rsidP="0070611E">
      <w:pPr>
        <w:pStyle w:val="Akapitzlist"/>
        <w:ind w:left="0"/>
        <w:jc w:val="right"/>
        <w:rPr>
          <w:rFonts w:asciiTheme="minorHAnsi" w:hAnsiTheme="minorHAnsi"/>
          <w:color w:val="000000"/>
          <w:sz w:val="24"/>
          <w:szCs w:val="24"/>
        </w:rPr>
      </w:pPr>
    </w:p>
    <w:p w14:paraId="12FFDBD1" w14:textId="6FB44573" w:rsidR="00055D60" w:rsidRDefault="00055D60">
      <w:pPr>
        <w:spacing w:before="0"/>
        <w:ind w:left="0" w:firstLine="0"/>
        <w:jc w:val="left"/>
      </w:pPr>
      <w:r>
        <w:br w:type="page"/>
      </w:r>
    </w:p>
    <w:p w14:paraId="3776B600" w14:textId="77777777" w:rsidR="00055D60" w:rsidRDefault="00055D60" w:rsidP="00055D60">
      <w:pPr>
        <w:tabs>
          <w:tab w:val="left" w:pos="6096"/>
        </w:tabs>
        <w:spacing w:before="0" w:after="0" w:line="240" w:lineRule="auto"/>
        <w:jc w:val="right"/>
        <w:rPr>
          <w:rFonts w:asciiTheme="minorHAnsi" w:hAnsiTheme="minorHAnsi" w:cstheme="minorHAnsi"/>
          <w:sz w:val="24"/>
          <w:szCs w:val="24"/>
        </w:rPr>
      </w:pPr>
    </w:p>
    <w:p w14:paraId="083E015B" w14:textId="77777777" w:rsidR="00FB56EB" w:rsidRPr="009A5CE8" w:rsidRDefault="00FB56EB" w:rsidP="00055D60">
      <w:pPr>
        <w:tabs>
          <w:tab w:val="left" w:pos="6096"/>
        </w:tabs>
        <w:spacing w:before="0" w:after="0" w:line="240" w:lineRule="auto"/>
        <w:jc w:val="right"/>
        <w:rPr>
          <w:rFonts w:asciiTheme="minorHAnsi" w:hAnsiTheme="minorHAnsi" w:cstheme="minorHAnsi"/>
          <w:sz w:val="24"/>
          <w:szCs w:val="24"/>
        </w:rPr>
      </w:pPr>
    </w:p>
    <w:p w14:paraId="6030E40E" w14:textId="455C7D41" w:rsidR="00055D60" w:rsidRPr="00723F3E" w:rsidRDefault="00055D60" w:rsidP="00055D60">
      <w:pPr>
        <w:tabs>
          <w:tab w:val="left" w:pos="6096"/>
        </w:tabs>
        <w:spacing w:before="0" w:after="0" w:line="240" w:lineRule="auto"/>
        <w:jc w:val="right"/>
        <w:rPr>
          <w:rFonts w:asciiTheme="minorHAnsi" w:hAnsiTheme="minorHAnsi" w:cstheme="minorHAnsi"/>
          <w:sz w:val="24"/>
          <w:szCs w:val="24"/>
          <w:lang w:val="en-US"/>
        </w:rPr>
      </w:pPr>
      <w:r w:rsidRPr="00723F3E">
        <w:rPr>
          <w:rFonts w:asciiTheme="minorHAnsi" w:hAnsiTheme="minorHAnsi" w:cstheme="minorHAnsi"/>
          <w:sz w:val="24"/>
          <w:szCs w:val="24"/>
          <w:lang w:val="en-US"/>
        </w:rPr>
        <w:t>____________________</w:t>
      </w:r>
    </w:p>
    <w:p w14:paraId="4EA9E6EB" w14:textId="77777777" w:rsidR="00055D60" w:rsidRPr="00723F3E" w:rsidRDefault="00055D60" w:rsidP="00055D60">
      <w:pPr>
        <w:pStyle w:val="Akapitzlist"/>
        <w:tabs>
          <w:tab w:val="left" w:pos="6096"/>
        </w:tabs>
        <w:spacing w:before="0" w:after="0" w:line="240" w:lineRule="auto"/>
        <w:rPr>
          <w:rFonts w:asciiTheme="minorHAnsi" w:hAnsiTheme="minorHAnsi" w:cstheme="minorHAnsi"/>
          <w:b/>
          <w:sz w:val="24"/>
          <w:szCs w:val="24"/>
          <w:lang w:val="en-US"/>
        </w:rPr>
      </w:pPr>
      <w:r w:rsidRPr="00723F3E">
        <w:rPr>
          <w:rFonts w:asciiTheme="minorHAnsi" w:hAnsiTheme="minorHAnsi" w:cstheme="minorHAnsi"/>
          <w:i/>
          <w:sz w:val="24"/>
          <w:szCs w:val="24"/>
          <w:lang w:val="en-US"/>
        </w:rPr>
        <w:tab/>
      </w:r>
      <w:r w:rsidRPr="00723F3E">
        <w:rPr>
          <w:rFonts w:asciiTheme="minorHAnsi" w:hAnsiTheme="minorHAnsi" w:cstheme="minorHAnsi"/>
          <w:i/>
          <w:sz w:val="24"/>
          <w:szCs w:val="24"/>
          <w:lang w:val="en-US"/>
        </w:rPr>
        <w:tab/>
      </w:r>
      <w:r w:rsidRPr="00723F3E">
        <w:rPr>
          <w:rFonts w:asciiTheme="minorHAnsi" w:hAnsiTheme="minorHAnsi" w:cstheme="minorHAnsi"/>
          <w:i/>
          <w:sz w:val="24"/>
          <w:szCs w:val="24"/>
          <w:lang w:val="en-US"/>
        </w:rPr>
        <w:tab/>
      </w:r>
      <w:r w:rsidRPr="00723F3E">
        <w:rPr>
          <w:rFonts w:asciiTheme="minorHAnsi" w:hAnsiTheme="minorHAnsi" w:cstheme="minorHAnsi"/>
          <w:i/>
          <w:sz w:val="24"/>
          <w:szCs w:val="24"/>
          <w:lang w:val="en-US"/>
        </w:rPr>
        <w:tab/>
        <w:t xml:space="preserve">           date</w:t>
      </w:r>
    </w:p>
    <w:p w14:paraId="670CAC8C" w14:textId="77777777" w:rsidR="00055D60" w:rsidRPr="00723F3E" w:rsidRDefault="00055D60" w:rsidP="00055D60">
      <w:pPr>
        <w:pStyle w:val="Akapitzlist"/>
        <w:spacing w:before="0" w:line="240" w:lineRule="auto"/>
        <w:ind w:left="0" w:firstLine="0"/>
        <w:rPr>
          <w:rFonts w:asciiTheme="minorHAnsi" w:hAnsiTheme="minorHAnsi" w:cstheme="minorHAnsi"/>
          <w:sz w:val="24"/>
          <w:szCs w:val="24"/>
          <w:lang w:val="en-US"/>
        </w:rPr>
      </w:pPr>
    </w:p>
    <w:p w14:paraId="6C445544" w14:textId="77777777" w:rsidR="00055D60" w:rsidRPr="00723F3E" w:rsidRDefault="00055D60" w:rsidP="00055D60">
      <w:pPr>
        <w:pStyle w:val="Akapitzlist"/>
        <w:spacing w:before="0" w:line="240" w:lineRule="auto"/>
        <w:ind w:left="0" w:firstLine="0"/>
        <w:rPr>
          <w:rFonts w:asciiTheme="minorHAnsi" w:hAnsiTheme="minorHAnsi" w:cstheme="minorHAnsi"/>
          <w:sz w:val="24"/>
          <w:szCs w:val="24"/>
          <w:lang w:val="en-US"/>
        </w:rPr>
      </w:pPr>
      <w:r w:rsidRPr="00723F3E">
        <w:rPr>
          <w:rFonts w:asciiTheme="minorHAnsi" w:hAnsiTheme="minorHAnsi" w:cstheme="minorHAnsi"/>
          <w:sz w:val="24"/>
          <w:szCs w:val="24"/>
          <w:lang w:val="en-US"/>
        </w:rPr>
        <w:t>________________________</w:t>
      </w:r>
      <w:r w:rsidRPr="00723F3E">
        <w:rPr>
          <w:rFonts w:asciiTheme="minorHAnsi" w:hAnsiTheme="minorHAnsi" w:cstheme="minorHAnsi"/>
          <w:sz w:val="24"/>
          <w:szCs w:val="24"/>
          <w:lang w:val="en-US"/>
        </w:rPr>
        <w:tab/>
      </w:r>
    </w:p>
    <w:p w14:paraId="14880CD0" w14:textId="77777777" w:rsidR="00055D60" w:rsidRPr="00723F3E" w:rsidRDefault="00055D60" w:rsidP="00055D60">
      <w:pPr>
        <w:pStyle w:val="Akapitzlist"/>
        <w:spacing w:before="0" w:line="240" w:lineRule="auto"/>
        <w:ind w:left="0" w:firstLine="0"/>
        <w:rPr>
          <w:rFonts w:asciiTheme="minorHAnsi" w:hAnsiTheme="minorHAnsi" w:cstheme="minorHAnsi"/>
          <w:sz w:val="24"/>
          <w:szCs w:val="24"/>
          <w:lang w:val="en-US"/>
        </w:rPr>
      </w:pPr>
    </w:p>
    <w:p w14:paraId="42604BD3" w14:textId="77777777" w:rsidR="00055D60" w:rsidRPr="00FB56EB" w:rsidRDefault="00055D60" w:rsidP="00055D60">
      <w:pPr>
        <w:pStyle w:val="Akapitzlist"/>
        <w:spacing w:before="0" w:line="240" w:lineRule="auto"/>
        <w:ind w:left="0" w:firstLine="0"/>
        <w:rPr>
          <w:rFonts w:asciiTheme="minorHAnsi" w:hAnsiTheme="minorHAnsi" w:cstheme="minorHAnsi"/>
          <w:sz w:val="24"/>
          <w:szCs w:val="24"/>
          <w:lang w:val="en-GB"/>
        </w:rPr>
      </w:pPr>
      <w:r w:rsidRPr="00FB56EB">
        <w:rPr>
          <w:rFonts w:asciiTheme="minorHAnsi" w:hAnsiTheme="minorHAnsi" w:cstheme="minorHAnsi"/>
          <w:sz w:val="24"/>
          <w:szCs w:val="24"/>
          <w:lang w:val="en-GB"/>
        </w:rPr>
        <w:t>________________________</w:t>
      </w:r>
    </w:p>
    <w:p w14:paraId="0349A357" w14:textId="77777777" w:rsidR="00055D60" w:rsidRPr="00FB56EB" w:rsidRDefault="00055D60" w:rsidP="00055D60">
      <w:pPr>
        <w:pStyle w:val="Akapitzlist"/>
        <w:spacing w:before="0" w:line="240" w:lineRule="auto"/>
        <w:ind w:left="0" w:firstLine="0"/>
        <w:rPr>
          <w:rFonts w:asciiTheme="minorHAnsi" w:hAnsiTheme="minorHAnsi" w:cstheme="minorHAnsi"/>
          <w:i/>
          <w:sz w:val="24"/>
          <w:szCs w:val="24"/>
          <w:lang w:val="en-GB"/>
        </w:rPr>
      </w:pPr>
      <w:r w:rsidRPr="00FB56EB">
        <w:rPr>
          <w:rFonts w:asciiTheme="minorHAnsi" w:hAnsiTheme="minorHAnsi" w:cstheme="minorHAnsi"/>
          <w:i/>
          <w:sz w:val="24"/>
          <w:szCs w:val="24"/>
          <w:lang w:val="en-GB"/>
        </w:rPr>
        <w:t>name and address of the Programme Component Operator</w:t>
      </w:r>
    </w:p>
    <w:p w14:paraId="3B0BF13C" w14:textId="77777777" w:rsidR="00055D60" w:rsidRPr="00FB56EB" w:rsidRDefault="00055D60" w:rsidP="00055D60">
      <w:pPr>
        <w:pStyle w:val="Akapitzlist"/>
        <w:rPr>
          <w:rFonts w:asciiTheme="minorHAnsi" w:hAnsiTheme="minorHAnsi" w:cstheme="minorHAnsi"/>
          <w:b/>
          <w:sz w:val="24"/>
          <w:szCs w:val="24"/>
          <w:lang w:val="en-GB"/>
        </w:rPr>
      </w:pPr>
    </w:p>
    <w:p w14:paraId="54326037" w14:textId="77777777" w:rsidR="00055D60" w:rsidRPr="00FB56EB" w:rsidRDefault="00055D60" w:rsidP="00055D60">
      <w:pPr>
        <w:ind w:left="0" w:firstLine="0"/>
        <w:rPr>
          <w:rFonts w:asciiTheme="minorHAnsi" w:hAnsiTheme="minorHAnsi"/>
          <w:sz w:val="24"/>
          <w:szCs w:val="24"/>
          <w:lang w:val="en-GB"/>
        </w:rPr>
      </w:pPr>
    </w:p>
    <w:p w14:paraId="2BA21185" w14:textId="77777777" w:rsidR="00055D60" w:rsidRPr="00FB56EB" w:rsidRDefault="00055D60" w:rsidP="00055D60">
      <w:pPr>
        <w:jc w:val="center"/>
        <w:rPr>
          <w:rFonts w:asciiTheme="minorHAnsi" w:hAnsiTheme="minorHAnsi"/>
          <w:b/>
          <w:sz w:val="24"/>
          <w:szCs w:val="24"/>
          <w:lang w:val="en-GB"/>
        </w:rPr>
      </w:pPr>
      <w:r w:rsidRPr="00FB56EB">
        <w:rPr>
          <w:rFonts w:asciiTheme="minorHAnsi" w:hAnsiTheme="minorHAnsi"/>
          <w:b/>
          <w:sz w:val="24"/>
          <w:szCs w:val="24"/>
          <w:lang w:val="en-GB"/>
        </w:rPr>
        <w:t>STATEMENT</w:t>
      </w:r>
    </w:p>
    <w:p w14:paraId="0386F89B" w14:textId="3C55FBBC" w:rsidR="00055D60" w:rsidRPr="00FB56EB" w:rsidRDefault="00055D60" w:rsidP="00055D60">
      <w:pPr>
        <w:suppressAutoHyphens/>
        <w:ind w:left="0" w:firstLine="0"/>
        <w:rPr>
          <w:rFonts w:asciiTheme="minorHAnsi" w:hAnsiTheme="minorHAnsi"/>
          <w:sz w:val="24"/>
          <w:szCs w:val="24"/>
          <w:lang w:val="en-GB" w:eastAsia="ar-SA"/>
        </w:rPr>
      </w:pPr>
      <w:r w:rsidRPr="00FB56EB">
        <w:rPr>
          <w:rFonts w:asciiTheme="minorHAnsi" w:hAnsiTheme="minorHAnsi"/>
          <w:sz w:val="24"/>
          <w:szCs w:val="24"/>
          <w:lang w:val="en-GB" w:eastAsia="ar-SA"/>
        </w:rPr>
        <w:t xml:space="preserve">Being authorised to make this declaration, on behalf of the </w:t>
      </w:r>
      <w:r w:rsidR="00FB56EB">
        <w:rPr>
          <w:rFonts w:asciiTheme="minorHAnsi" w:hAnsiTheme="minorHAnsi"/>
          <w:b/>
          <w:sz w:val="24"/>
          <w:szCs w:val="24"/>
          <w:lang w:val="en-GB" w:eastAsia="ar-SA"/>
        </w:rPr>
        <w:t>Project Promoter</w:t>
      </w:r>
      <w:r w:rsidRPr="00FB56EB">
        <w:rPr>
          <w:rFonts w:asciiTheme="minorHAnsi" w:hAnsiTheme="minorHAnsi"/>
          <w:b/>
          <w:sz w:val="24"/>
          <w:szCs w:val="24"/>
          <w:lang w:val="en-GB" w:eastAsia="ar-SA"/>
        </w:rPr>
        <w:t xml:space="preserve"> </w:t>
      </w:r>
      <w:r w:rsidRPr="00FB56EB">
        <w:rPr>
          <w:rFonts w:asciiTheme="minorHAnsi" w:hAnsiTheme="minorHAnsi"/>
          <w:sz w:val="24"/>
          <w:szCs w:val="24"/>
          <w:lang w:val="en-GB" w:eastAsia="ar-SA"/>
        </w:rPr>
        <w:t>implementing the project entitled. "........................................" (</w:t>
      </w:r>
      <w:r w:rsidRPr="00FB56EB">
        <w:rPr>
          <w:rFonts w:asciiTheme="minorHAnsi" w:hAnsiTheme="minorHAnsi"/>
          <w:i/>
          <w:sz w:val="24"/>
          <w:szCs w:val="24"/>
          <w:lang w:val="en-GB" w:eastAsia="ar-SA"/>
        </w:rPr>
        <w:t xml:space="preserve">project title) </w:t>
      </w:r>
      <w:r w:rsidRPr="00FB56EB">
        <w:rPr>
          <w:rFonts w:asciiTheme="minorHAnsi" w:hAnsiTheme="minorHAnsi"/>
          <w:sz w:val="24"/>
          <w:szCs w:val="24"/>
          <w:lang w:val="en-GB" w:eastAsia="ar-SA"/>
        </w:rPr>
        <w:br/>
        <w:t xml:space="preserve">within the framework of </w:t>
      </w:r>
      <w:r w:rsidR="00FB56EB" w:rsidRPr="00FB56EB">
        <w:rPr>
          <w:rFonts w:asciiTheme="minorHAnsi" w:hAnsiTheme="minorHAnsi"/>
          <w:b/>
          <w:bCs/>
          <w:sz w:val="24"/>
          <w:szCs w:val="24"/>
          <w:lang w:val="en-GB" w:eastAsia="ar-SA"/>
        </w:rPr>
        <w:t>POLNORIS</w:t>
      </w:r>
      <w:r w:rsidR="00FB56EB">
        <w:rPr>
          <w:rFonts w:asciiTheme="minorHAnsi" w:hAnsiTheme="minorHAnsi"/>
          <w:sz w:val="24"/>
          <w:szCs w:val="24"/>
          <w:lang w:val="en-GB" w:eastAsia="ar-SA"/>
        </w:rPr>
        <w:t xml:space="preserve"> Call for Proposals</w:t>
      </w:r>
      <w:r w:rsidRPr="00FB56EB">
        <w:rPr>
          <w:rFonts w:asciiTheme="minorHAnsi" w:hAnsiTheme="minorHAnsi"/>
          <w:sz w:val="24"/>
          <w:szCs w:val="24"/>
          <w:lang w:val="en-GB" w:eastAsia="ar-SA"/>
        </w:rPr>
        <w:t xml:space="preserve"> I declare that:</w:t>
      </w:r>
    </w:p>
    <w:p w14:paraId="6BFC0B40" w14:textId="6AB18115" w:rsidR="00055D60" w:rsidRPr="00FB56EB" w:rsidRDefault="00E8350E" w:rsidP="00B767FA">
      <w:pPr>
        <w:ind w:left="567"/>
        <w:rPr>
          <w:rFonts w:asciiTheme="minorHAnsi" w:hAnsiTheme="minorHAnsi"/>
          <w:sz w:val="24"/>
          <w:szCs w:val="24"/>
          <w:lang w:val="en-GB"/>
        </w:rPr>
      </w:pPr>
      <w:sdt>
        <w:sdtPr>
          <w:rPr>
            <w:rFonts w:asciiTheme="minorHAnsi" w:hAnsiTheme="minorHAnsi"/>
            <w:b/>
            <w:sz w:val="36"/>
            <w:szCs w:val="36"/>
            <w:lang w:val="en-GB" w:eastAsia="ar-SA"/>
          </w:rPr>
          <w:id w:val="1169528368"/>
          <w14:checkbox>
            <w14:checked w14:val="0"/>
            <w14:checkedState w14:val="2612" w14:font="MS Gothic"/>
            <w14:uncheckedState w14:val="2610" w14:font="MS Gothic"/>
          </w14:checkbox>
        </w:sdtPr>
        <w:sdtEndPr/>
        <w:sdtContent>
          <w:r w:rsidR="00B767FA" w:rsidRPr="00B767FA">
            <w:rPr>
              <w:rFonts w:ascii="MS Gothic" w:eastAsia="MS Gothic" w:hAnsi="MS Gothic" w:hint="eastAsia"/>
              <w:b/>
              <w:sz w:val="36"/>
              <w:szCs w:val="36"/>
              <w:lang w:val="en-GB" w:eastAsia="ar-SA"/>
            </w:rPr>
            <w:t>☐</w:t>
          </w:r>
        </w:sdtContent>
      </w:sdt>
      <w:r w:rsidR="00B767FA">
        <w:rPr>
          <w:rFonts w:asciiTheme="minorHAnsi" w:hAnsiTheme="minorHAnsi"/>
          <w:b/>
          <w:sz w:val="36"/>
          <w:szCs w:val="36"/>
          <w:lang w:val="en-GB" w:eastAsia="ar-SA"/>
        </w:rPr>
        <w:t xml:space="preserve"> </w:t>
      </w:r>
      <w:r w:rsidR="00FB56EB">
        <w:rPr>
          <w:rFonts w:asciiTheme="minorHAnsi" w:hAnsiTheme="minorHAnsi"/>
          <w:b/>
          <w:sz w:val="24"/>
          <w:szCs w:val="24"/>
          <w:lang w:val="en-GB" w:eastAsia="ar-SA"/>
        </w:rPr>
        <w:t>Project Promoter</w:t>
      </w:r>
      <w:r w:rsidR="00055D60" w:rsidRPr="00FB56EB">
        <w:rPr>
          <w:rFonts w:asciiTheme="minorHAnsi" w:hAnsiTheme="minorHAnsi"/>
          <w:b/>
          <w:sz w:val="24"/>
          <w:szCs w:val="24"/>
          <w:lang w:val="en-GB" w:eastAsia="ar-SA"/>
        </w:rPr>
        <w:t>/</w:t>
      </w:r>
      <w:r w:rsidR="00FB56EB">
        <w:rPr>
          <w:rFonts w:asciiTheme="minorHAnsi" w:hAnsiTheme="minorHAnsi"/>
          <w:b/>
          <w:sz w:val="24"/>
          <w:szCs w:val="24"/>
          <w:lang w:val="en-GB" w:eastAsia="ar-SA"/>
        </w:rPr>
        <w:t>project p</w:t>
      </w:r>
      <w:r w:rsidR="00055D60" w:rsidRPr="00FB56EB">
        <w:rPr>
          <w:rFonts w:asciiTheme="minorHAnsi" w:hAnsiTheme="minorHAnsi"/>
          <w:b/>
          <w:sz w:val="24"/>
          <w:szCs w:val="24"/>
          <w:lang w:val="en-GB" w:eastAsia="ar-SA"/>
        </w:rPr>
        <w:t>artner</w:t>
      </w:r>
      <w:r w:rsidR="00055D60" w:rsidRPr="00FB56EB">
        <w:rPr>
          <w:rFonts w:asciiTheme="minorHAnsi" w:hAnsiTheme="minorHAnsi"/>
          <w:sz w:val="24"/>
          <w:szCs w:val="24"/>
          <w:lang w:val="en-GB"/>
        </w:rPr>
        <w:t xml:space="preserve"> has obtained the required consents, positive opinions or permission (authorisation) from the relevant bioethics or ethics committee or competent authority to conduct research within the project involving:</w:t>
      </w:r>
    </w:p>
    <w:p w14:paraId="3F489840" w14:textId="77777777" w:rsidR="00055D60" w:rsidRPr="00FB56EB" w:rsidRDefault="00055D60" w:rsidP="00055D60">
      <w:pPr>
        <w:numPr>
          <w:ilvl w:val="0"/>
          <w:numId w:val="2"/>
        </w:numPr>
        <w:spacing w:before="120" w:after="120"/>
        <w:rPr>
          <w:rFonts w:asciiTheme="minorHAnsi" w:hAnsiTheme="minorHAnsi"/>
          <w:sz w:val="24"/>
          <w:szCs w:val="24"/>
          <w:lang w:val="en-GB"/>
        </w:rPr>
      </w:pPr>
      <w:r w:rsidRPr="00FB56EB">
        <w:rPr>
          <w:rFonts w:asciiTheme="minorHAnsi" w:hAnsiTheme="minorHAnsi"/>
          <w:sz w:val="24"/>
          <w:szCs w:val="24"/>
          <w:lang w:val="en-GB"/>
        </w:rPr>
        <w:t xml:space="preserve">tests which are medical experiments within the meaning of Article 21 of the Act </w:t>
      </w:r>
      <w:r w:rsidRPr="00FB56EB">
        <w:rPr>
          <w:rFonts w:asciiTheme="minorHAnsi" w:hAnsiTheme="minorHAnsi"/>
          <w:sz w:val="24"/>
          <w:szCs w:val="24"/>
          <w:lang w:val="en-GB"/>
        </w:rPr>
        <w:br/>
        <w:t>of 5 December 1996 on the profession of doctor and dentist;</w:t>
      </w:r>
    </w:p>
    <w:p w14:paraId="5F05AEC8" w14:textId="77777777" w:rsidR="00055D60" w:rsidRPr="00FB56EB" w:rsidRDefault="00055D60" w:rsidP="00055D60">
      <w:pPr>
        <w:numPr>
          <w:ilvl w:val="0"/>
          <w:numId w:val="2"/>
        </w:numPr>
        <w:spacing w:before="120" w:after="120"/>
        <w:rPr>
          <w:rFonts w:asciiTheme="minorHAnsi" w:hAnsiTheme="minorHAnsi"/>
          <w:sz w:val="24"/>
          <w:szCs w:val="24"/>
          <w:lang w:val="en-GB"/>
        </w:rPr>
      </w:pPr>
      <w:r w:rsidRPr="00FB56EB">
        <w:rPr>
          <w:rFonts w:asciiTheme="minorHAnsi" w:hAnsiTheme="minorHAnsi"/>
          <w:sz w:val="24"/>
          <w:szCs w:val="24"/>
          <w:lang w:val="en-GB"/>
        </w:rPr>
        <w:t>research involving animal experimentation as referred to in the Act</w:t>
      </w:r>
      <w:r w:rsidRPr="00FB56EB">
        <w:rPr>
          <w:rFonts w:asciiTheme="minorHAnsi" w:hAnsiTheme="minorHAnsi"/>
          <w:sz w:val="24"/>
          <w:szCs w:val="24"/>
          <w:lang w:val="en-GB"/>
        </w:rPr>
        <w:br/>
        <w:t>of 15 January 2015 on the protection of animals used for scientific or educational purposes;</w:t>
      </w:r>
    </w:p>
    <w:p w14:paraId="780F1F32" w14:textId="77777777" w:rsidR="00055D60" w:rsidRPr="00FB56EB" w:rsidRDefault="00055D60" w:rsidP="00055D60">
      <w:pPr>
        <w:numPr>
          <w:ilvl w:val="0"/>
          <w:numId w:val="2"/>
        </w:numPr>
        <w:spacing w:before="120" w:after="120"/>
        <w:rPr>
          <w:rFonts w:asciiTheme="minorHAnsi" w:hAnsiTheme="minorHAnsi"/>
          <w:sz w:val="24"/>
          <w:szCs w:val="24"/>
          <w:lang w:val="en-GB"/>
        </w:rPr>
      </w:pPr>
      <w:r w:rsidRPr="00FB56EB">
        <w:rPr>
          <w:rFonts w:asciiTheme="minorHAnsi" w:hAnsiTheme="minorHAnsi"/>
          <w:sz w:val="24"/>
          <w:szCs w:val="24"/>
          <w:lang w:val="en-GB"/>
        </w:rPr>
        <w:t xml:space="preserve">clinical trials on medical devices, medical device equipment or active implantable medical devices, </w:t>
      </w:r>
      <w:r w:rsidRPr="00FB56EB">
        <w:rPr>
          <w:rFonts w:asciiTheme="minorHAnsi" w:hAnsiTheme="minorHAnsi"/>
          <w:sz w:val="24"/>
          <w:szCs w:val="24"/>
          <w:lang w:val="en-GB"/>
        </w:rPr>
        <w:br/>
        <w:t>referred to in the Act of 7 April 2022 on medical devices;</w:t>
      </w:r>
    </w:p>
    <w:p w14:paraId="772CBA9F" w14:textId="77777777" w:rsidR="00055D60" w:rsidRDefault="00055D60" w:rsidP="00055D60">
      <w:pPr>
        <w:numPr>
          <w:ilvl w:val="0"/>
          <w:numId w:val="2"/>
        </w:numPr>
        <w:spacing w:before="120" w:after="120"/>
        <w:rPr>
          <w:rFonts w:asciiTheme="minorHAnsi" w:hAnsiTheme="minorHAnsi"/>
          <w:sz w:val="24"/>
          <w:szCs w:val="24"/>
        </w:rPr>
      </w:pPr>
      <w:r w:rsidRPr="00FB56EB">
        <w:rPr>
          <w:rFonts w:asciiTheme="minorHAnsi" w:hAnsiTheme="minorHAnsi"/>
          <w:sz w:val="24"/>
          <w:szCs w:val="24"/>
          <w:lang w:val="en-GB"/>
        </w:rPr>
        <w:t xml:space="preserve">clinical trials of medicinal products referred to in the Act of </w:t>
      </w:r>
      <w:r w:rsidRPr="00FB56EB">
        <w:rPr>
          <w:rFonts w:asciiTheme="minorHAnsi" w:hAnsiTheme="minorHAnsi"/>
          <w:sz w:val="24"/>
          <w:szCs w:val="24"/>
          <w:lang w:val="en-GB"/>
        </w:rPr>
        <w:br/>
        <w:t xml:space="preserve">6 September 2001. </w:t>
      </w:r>
      <w:r w:rsidRPr="002377A6">
        <w:rPr>
          <w:rFonts w:asciiTheme="minorHAnsi" w:hAnsiTheme="minorHAnsi"/>
          <w:sz w:val="24"/>
          <w:szCs w:val="24"/>
        </w:rPr>
        <w:t>Pharmaceutical Law;</w:t>
      </w:r>
    </w:p>
    <w:p w14:paraId="0A00508A" w14:textId="77777777" w:rsidR="00055D60" w:rsidRPr="00FB56EB" w:rsidRDefault="00055D60" w:rsidP="00055D60">
      <w:pPr>
        <w:numPr>
          <w:ilvl w:val="0"/>
          <w:numId w:val="2"/>
        </w:numPr>
        <w:spacing w:before="120" w:after="120"/>
        <w:ind w:left="1281" w:hanging="357"/>
        <w:rPr>
          <w:rFonts w:asciiTheme="minorHAnsi" w:hAnsiTheme="minorHAnsi"/>
          <w:sz w:val="24"/>
          <w:szCs w:val="24"/>
          <w:lang w:val="en-GB"/>
        </w:rPr>
      </w:pPr>
      <w:r w:rsidRPr="00FB56EB">
        <w:rPr>
          <w:rFonts w:asciiTheme="minorHAnsi" w:hAnsiTheme="minorHAnsi"/>
          <w:sz w:val="24"/>
          <w:szCs w:val="24"/>
          <w:lang w:val="en-GB"/>
        </w:rPr>
        <w:t xml:space="preserve">research on species of plants, animals and fungi under species protection or in protected areas, as required under the provisions of the </w:t>
      </w:r>
      <w:r w:rsidRPr="00FB56EB">
        <w:rPr>
          <w:rFonts w:asciiTheme="minorHAnsi" w:hAnsiTheme="minorHAnsi"/>
          <w:sz w:val="24"/>
          <w:szCs w:val="24"/>
          <w:lang w:val="en-GB"/>
        </w:rPr>
        <w:br/>
        <w:t>on nature protection;</w:t>
      </w:r>
    </w:p>
    <w:p w14:paraId="491E6B77" w14:textId="77777777" w:rsidR="00055D60" w:rsidRPr="00FB56EB" w:rsidRDefault="00055D60" w:rsidP="00055D60">
      <w:pPr>
        <w:numPr>
          <w:ilvl w:val="0"/>
          <w:numId w:val="2"/>
        </w:numPr>
        <w:spacing w:before="0" w:after="0"/>
        <w:ind w:left="1281" w:hanging="357"/>
        <w:rPr>
          <w:rFonts w:asciiTheme="minorHAnsi" w:hAnsiTheme="minorHAnsi" w:cstheme="minorHAnsi"/>
          <w:sz w:val="24"/>
          <w:szCs w:val="24"/>
          <w:lang w:val="en-GB"/>
        </w:rPr>
      </w:pPr>
      <w:r w:rsidRPr="00FB56EB">
        <w:rPr>
          <w:rFonts w:asciiTheme="minorHAnsi" w:hAnsiTheme="minorHAnsi"/>
          <w:sz w:val="24"/>
          <w:szCs w:val="24"/>
          <w:lang w:val="en-GB"/>
        </w:rPr>
        <w:t>research on or with genetically modified organisms;</w:t>
      </w:r>
    </w:p>
    <w:p w14:paraId="2F0D89F3" w14:textId="77777777" w:rsidR="00055D60" w:rsidRPr="00FB56EB" w:rsidRDefault="00055D60" w:rsidP="00055D60">
      <w:pPr>
        <w:numPr>
          <w:ilvl w:val="0"/>
          <w:numId w:val="2"/>
        </w:numPr>
        <w:spacing w:before="0" w:after="0"/>
        <w:ind w:left="1281" w:hanging="357"/>
        <w:rPr>
          <w:rFonts w:asciiTheme="minorHAnsi" w:hAnsiTheme="minorHAnsi" w:cstheme="minorHAnsi"/>
          <w:sz w:val="24"/>
          <w:szCs w:val="24"/>
          <w:lang w:val="en-GB"/>
        </w:rPr>
      </w:pPr>
      <w:r w:rsidRPr="00FB56EB">
        <w:rPr>
          <w:rFonts w:asciiTheme="minorHAnsi" w:hAnsiTheme="minorHAnsi"/>
          <w:sz w:val="24"/>
          <w:szCs w:val="24"/>
          <w:lang w:val="en-GB"/>
        </w:rPr>
        <w:t xml:space="preserve">research in the </w:t>
      </w:r>
      <w:r w:rsidRPr="00FB56EB">
        <w:rPr>
          <w:rFonts w:asciiTheme="minorHAnsi" w:hAnsiTheme="minorHAnsi" w:cstheme="minorHAnsi"/>
          <w:sz w:val="24"/>
          <w:szCs w:val="24"/>
          <w:lang w:val="en-GB"/>
        </w:rPr>
        <w:t>field of energy, nuclear safety or radiological protection.</w:t>
      </w:r>
    </w:p>
    <w:p w14:paraId="35720153" w14:textId="77777777" w:rsidR="00055D60" w:rsidRPr="00FB56EB" w:rsidRDefault="00055D60" w:rsidP="00055D60">
      <w:pPr>
        <w:spacing w:before="120" w:after="120"/>
        <w:ind w:left="1287" w:firstLine="0"/>
        <w:rPr>
          <w:rFonts w:asciiTheme="minorHAnsi" w:hAnsiTheme="minorHAnsi"/>
          <w:sz w:val="24"/>
          <w:szCs w:val="24"/>
          <w:lang w:val="en-GB"/>
        </w:rPr>
      </w:pPr>
    </w:p>
    <w:p w14:paraId="7E5D5D5E" w14:textId="27E0C8DD" w:rsidR="00FB56EB" w:rsidRDefault="00055D60" w:rsidP="00055D60">
      <w:pPr>
        <w:ind w:left="567"/>
        <w:rPr>
          <w:rFonts w:asciiTheme="minorHAnsi" w:hAnsiTheme="minorHAnsi"/>
          <w:sz w:val="24"/>
          <w:szCs w:val="24"/>
          <w:lang w:val="en-GB"/>
        </w:rPr>
      </w:pPr>
      <w:r w:rsidRPr="00FB56EB">
        <w:rPr>
          <w:rFonts w:asciiTheme="minorHAnsi" w:hAnsiTheme="minorHAnsi"/>
          <w:sz w:val="24"/>
          <w:szCs w:val="24"/>
          <w:lang w:val="en-GB"/>
        </w:rPr>
        <w:lastRenderedPageBreak/>
        <w:tab/>
      </w:r>
    </w:p>
    <w:p w14:paraId="7F29C883" w14:textId="77777777" w:rsidR="00FB56EB" w:rsidRDefault="00FB56EB" w:rsidP="00055D60">
      <w:pPr>
        <w:ind w:left="567"/>
        <w:rPr>
          <w:rFonts w:asciiTheme="minorHAnsi" w:hAnsiTheme="minorHAnsi"/>
          <w:sz w:val="24"/>
          <w:szCs w:val="24"/>
          <w:lang w:val="en-GB"/>
        </w:rPr>
      </w:pPr>
    </w:p>
    <w:p w14:paraId="71A9A304" w14:textId="5CF3E89E" w:rsidR="00055D60" w:rsidRPr="00FB56EB" w:rsidRDefault="00E8350E" w:rsidP="00B767FA">
      <w:pPr>
        <w:ind w:left="567" w:hanging="567"/>
        <w:rPr>
          <w:rFonts w:asciiTheme="minorHAnsi" w:hAnsiTheme="minorHAnsi"/>
          <w:sz w:val="24"/>
          <w:szCs w:val="24"/>
          <w:lang w:val="en-GB"/>
        </w:rPr>
      </w:pPr>
      <w:sdt>
        <w:sdtPr>
          <w:rPr>
            <w:rFonts w:asciiTheme="minorHAnsi" w:hAnsiTheme="minorHAnsi"/>
            <w:b/>
            <w:sz w:val="36"/>
            <w:szCs w:val="36"/>
            <w:lang w:val="en-GB" w:eastAsia="ar-SA"/>
          </w:rPr>
          <w:id w:val="-857271651"/>
          <w14:checkbox>
            <w14:checked w14:val="0"/>
            <w14:checkedState w14:val="2612" w14:font="MS Gothic"/>
            <w14:uncheckedState w14:val="2610" w14:font="MS Gothic"/>
          </w14:checkbox>
        </w:sdtPr>
        <w:sdtEndPr/>
        <w:sdtContent>
          <w:r w:rsidR="00B767FA">
            <w:rPr>
              <w:rFonts w:ascii="MS Gothic" w:eastAsia="MS Gothic" w:hAnsi="MS Gothic" w:hint="eastAsia"/>
              <w:b/>
              <w:sz w:val="36"/>
              <w:szCs w:val="36"/>
              <w:lang w:val="en-GB" w:eastAsia="ar-SA"/>
            </w:rPr>
            <w:t>☐</w:t>
          </w:r>
        </w:sdtContent>
      </w:sdt>
      <w:r w:rsidR="00B767FA">
        <w:rPr>
          <w:rFonts w:asciiTheme="minorHAnsi" w:hAnsiTheme="minorHAnsi"/>
          <w:b/>
          <w:sz w:val="24"/>
          <w:szCs w:val="24"/>
          <w:lang w:val="en-GB" w:eastAsia="ar-SA"/>
        </w:rPr>
        <w:tab/>
      </w:r>
      <w:r w:rsidR="00FB56EB">
        <w:rPr>
          <w:rFonts w:asciiTheme="minorHAnsi" w:hAnsiTheme="minorHAnsi"/>
          <w:b/>
          <w:sz w:val="24"/>
          <w:szCs w:val="24"/>
          <w:lang w:val="en-GB" w:eastAsia="ar-SA"/>
        </w:rPr>
        <w:t>Project Promoter</w:t>
      </w:r>
      <w:r w:rsidR="00FB56EB" w:rsidRPr="00FB56EB">
        <w:rPr>
          <w:rFonts w:asciiTheme="minorHAnsi" w:hAnsiTheme="minorHAnsi"/>
          <w:b/>
          <w:sz w:val="24"/>
          <w:szCs w:val="24"/>
          <w:lang w:val="en-GB" w:eastAsia="ar-SA"/>
        </w:rPr>
        <w:t>/</w:t>
      </w:r>
      <w:r w:rsidR="00FB56EB">
        <w:rPr>
          <w:rFonts w:asciiTheme="minorHAnsi" w:hAnsiTheme="minorHAnsi"/>
          <w:b/>
          <w:sz w:val="24"/>
          <w:szCs w:val="24"/>
          <w:lang w:val="en-GB" w:eastAsia="ar-SA"/>
        </w:rPr>
        <w:t>project p</w:t>
      </w:r>
      <w:r w:rsidR="00FB56EB" w:rsidRPr="00FB56EB">
        <w:rPr>
          <w:rFonts w:asciiTheme="minorHAnsi" w:hAnsiTheme="minorHAnsi"/>
          <w:b/>
          <w:sz w:val="24"/>
          <w:szCs w:val="24"/>
          <w:lang w:val="en-GB" w:eastAsia="ar-SA"/>
        </w:rPr>
        <w:t>artner</w:t>
      </w:r>
      <w:r w:rsidR="00FB56EB" w:rsidRPr="00FB56EB">
        <w:rPr>
          <w:rFonts w:asciiTheme="minorHAnsi" w:hAnsiTheme="minorHAnsi"/>
          <w:sz w:val="24"/>
          <w:szCs w:val="24"/>
          <w:lang w:val="en-GB"/>
        </w:rPr>
        <w:t xml:space="preserve"> </w:t>
      </w:r>
      <w:r w:rsidR="00055D60" w:rsidRPr="00FB56EB">
        <w:rPr>
          <w:rFonts w:asciiTheme="minorHAnsi" w:hAnsiTheme="minorHAnsi"/>
          <w:sz w:val="24"/>
          <w:szCs w:val="24"/>
          <w:lang w:val="en-GB"/>
        </w:rPr>
        <w:t xml:space="preserve">undertakes that, prior to the commencement of research under the project, it will obtain the appropriate consent, favourable opinion or permission (authorisation) from the relevant bioethics committee, ethics committee or competent authority referred to above. </w:t>
      </w:r>
    </w:p>
    <w:p w14:paraId="13DFD6CD" w14:textId="77777777" w:rsidR="00055D60" w:rsidRPr="00FB56EB" w:rsidRDefault="00055D60" w:rsidP="00055D60">
      <w:pPr>
        <w:ind w:left="567"/>
        <w:rPr>
          <w:rFonts w:asciiTheme="minorHAnsi" w:hAnsiTheme="minorHAnsi"/>
          <w:sz w:val="24"/>
          <w:szCs w:val="24"/>
          <w:lang w:val="en-GB"/>
        </w:rPr>
      </w:pPr>
    </w:p>
    <w:p w14:paraId="0D40442D" w14:textId="77777777" w:rsidR="00055D60" w:rsidRPr="00FB56EB" w:rsidRDefault="00055D60" w:rsidP="00055D60">
      <w:pPr>
        <w:ind w:left="567"/>
        <w:rPr>
          <w:rFonts w:asciiTheme="minorHAnsi" w:hAnsiTheme="minorHAnsi"/>
          <w:sz w:val="24"/>
          <w:szCs w:val="24"/>
          <w:lang w:val="en-GB"/>
        </w:rPr>
      </w:pPr>
    </w:p>
    <w:p w14:paraId="758433AF" w14:textId="77777777" w:rsidR="00055D60" w:rsidRPr="00FB56EB" w:rsidRDefault="00055D60" w:rsidP="00055D60">
      <w:pPr>
        <w:pStyle w:val="Akapitzlist"/>
        <w:ind w:left="0"/>
        <w:rPr>
          <w:rFonts w:asciiTheme="minorHAnsi" w:hAnsiTheme="minorHAnsi" w:cstheme="minorHAnsi"/>
          <w:color w:val="000000"/>
          <w:sz w:val="24"/>
          <w:szCs w:val="24"/>
          <w:lang w:val="en-GB"/>
        </w:rPr>
      </w:pPr>
    </w:p>
    <w:p w14:paraId="6BBFA966" w14:textId="77777777" w:rsidR="00055D60" w:rsidRPr="00FB56EB" w:rsidRDefault="00055D60" w:rsidP="00055D60">
      <w:pPr>
        <w:pStyle w:val="Akapitzlist"/>
        <w:ind w:left="0"/>
        <w:jc w:val="right"/>
        <w:rPr>
          <w:rFonts w:asciiTheme="minorHAnsi" w:hAnsiTheme="minorHAnsi" w:cstheme="minorHAnsi"/>
          <w:color w:val="000000"/>
          <w:sz w:val="24"/>
          <w:szCs w:val="24"/>
          <w:lang w:val="en-GB"/>
        </w:rPr>
      </w:pPr>
      <w:r w:rsidRPr="00FB56EB">
        <w:rPr>
          <w:rFonts w:asciiTheme="minorHAnsi" w:hAnsiTheme="minorHAnsi" w:cstheme="minorHAnsi"/>
          <w:color w:val="000000"/>
          <w:sz w:val="24"/>
          <w:szCs w:val="24"/>
          <w:lang w:val="en-GB"/>
        </w:rPr>
        <w:t>_____________________________________</w:t>
      </w:r>
    </w:p>
    <w:p w14:paraId="32D28C64" w14:textId="5307A0FF" w:rsidR="00055D60" w:rsidRDefault="00FA512B" w:rsidP="00055D60">
      <w:pPr>
        <w:pStyle w:val="Akapitzlist"/>
        <w:ind w:left="0"/>
        <w:jc w:val="right"/>
        <w:rPr>
          <w:b/>
          <w:sz w:val="20"/>
          <w:szCs w:val="20"/>
          <w:lang w:val="en-GB"/>
        </w:rPr>
      </w:pPr>
      <w:r>
        <w:rPr>
          <w:b/>
          <w:sz w:val="20"/>
          <w:szCs w:val="20"/>
          <w:lang w:val="en-GB"/>
        </w:rPr>
        <w:t>name</w:t>
      </w:r>
      <w:r w:rsidR="00055D60">
        <w:rPr>
          <w:b/>
          <w:sz w:val="20"/>
          <w:szCs w:val="20"/>
          <w:lang w:val="en-GB"/>
        </w:rPr>
        <w:t xml:space="preserve"> of authorised person(s) </w:t>
      </w:r>
    </w:p>
    <w:p w14:paraId="5260A62E" w14:textId="1A90D590" w:rsidR="00055D60" w:rsidRPr="00FB56EB" w:rsidRDefault="00055D60" w:rsidP="00055D60">
      <w:pPr>
        <w:pStyle w:val="Akapitzlist"/>
        <w:ind w:left="0"/>
        <w:jc w:val="right"/>
        <w:rPr>
          <w:rFonts w:asciiTheme="minorHAnsi" w:hAnsiTheme="minorHAnsi"/>
          <w:color w:val="000000"/>
          <w:sz w:val="24"/>
          <w:szCs w:val="24"/>
          <w:lang w:val="en-GB"/>
        </w:rPr>
      </w:pPr>
      <w:r>
        <w:rPr>
          <w:b/>
          <w:sz w:val="20"/>
          <w:szCs w:val="20"/>
          <w:lang w:val="en-GB"/>
        </w:rPr>
        <w:t xml:space="preserve">to represent </w:t>
      </w:r>
      <w:r>
        <w:rPr>
          <w:b/>
          <w:bCs/>
          <w:sz w:val="20"/>
          <w:szCs w:val="20"/>
          <w:lang w:val="en-GB"/>
        </w:rPr>
        <w:t xml:space="preserve">the </w:t>
      </w:r>
      <w:r w:rsidR="00240AD0">
        <w:rPr>
          <w:b/>
          <w:bCs/>
          <w:sz w:val="20"/>
          <w:szCs w:val="20"/>
          <w:lang w:val="en-GB"/>
        </w:rPr>
        <w:t>Project Promoter</w:t>
      </w:r>
    </w:p>
    <w:p w14:paraId="077E8A48" w14:textId="77777777" w:rsidR="00FA512B" w:rsidRPr="00723F3E" w:rsidRDefault="00FA512B" w:rsidP="00FA512B">
      <w:pPr>
        <w:pStyle w:val="Akapitzlist"/>
        <w:ind w:left="0"/>
        <w:jc w:val="right"/>
        <w:rPr>
          <w:i/>
          <w:color w:val="000000"/>
          <w:lang w:val="en-US"/>
        </w:rPr>
      </w:pPr>
    </w:p>
    <w:p w14:paraId="66B8447B" w14:textId="04B74FD6" w:rsidR="00FA512B" w:rsidRPr="00723F3E" w:rsidRDefault="00FA512B" w:rsidP="00FA512B">
      <w:pPr>
        <w:pStyle w:val="Akapitzlist"/>
        <w:ind w:left="0"/>
        <w:jc w:val="right"/>
        <w:rPr>
          <w:i/>
          <w:color w:val="000000"/>
          <w:lang w:val="en-US"/>
        </w:rPr>
      </w:pPr>
      <w:r w:rsidRPr="00723F3E">
        <w:rPr>
          <w:b/>
          <w:bCs/>
          <w:i/>
          <w:color w:val="000000"/>
          <w:lang w:val="en-US"/>
        </w:rPr>
        <w:t>/electronic signature</w:t>
      </w:r>
      <w:r w:rsidRPr="00723F3E">
        <w:rPr>
          <w:i/>
          <w:color w:val="000000"/>
          <w:lang w:val="en-US"/>
        </w:rPr>
        <w:t>/</w:t>
      </w:r>
      <w:r>
        <w:rPr>
          <w:rStyle w:val="Odwoanieprzypisudolnego"/>
          <w:i/>
          <w:color w:val="000000"/>
        </w:rPr>
        <w:footnoteReference w:id="2"/>
      </w:r>
    </w:p>
    <w:p w14:paraId="60D401FC" w14:textId="77777777" w:rsidR="00055D60" w:rsidRPr="00FB56EB" w:rsidRDefault="00055D60" w:rsidP="00055D60">
      <w:pPr>
        <w:pStyle w:val="Akapitzlist"/>
        <w:ind w:left="0"/>
        <w:jc w:val="right"/>
        <w:rPr>
          <w:rFonts w:asciiTheme="minorHAnsi" w:hAnsiTheme="minorHAnsi"/>
          <w:color w:val="000000"/>
          <w:sz w:val="24"/>
          <w:szCs w:val="24"/>
          <w:lang w:val="en-GB"/>
        </w:rPr>
      </w:pPr>
    </w:p>
    <w:p w14:paraId="405D0121" w14:textId="77777777" w:rsidR="00055D60" w:rsidRPr="00FB56EB" w:rsidRDefault="00055D60" w:rsidP="00055D60">
      <w:pPr>
        <w:rPr>
          <w:lang w:val="en-GB"/>
        </w:rPr>
      </w:pPr>
    </w:p>
    <w:p w14:paraId="71D9469C" w14:textId="77777777" w:rsidR="000E6683" w:rsidRPr="00FB56EB" w:rsidRDefault="000E6683">
      <w:pPr>
        <w:rPr>
          <w:lang w:val="en-GB"/>
        </w:rPr>
      </w:pPr>
    </w:p>
    <w:sectPr w:rsidR="000E6683" w:rsidRPr="00FB56EB">
      <w:headerReference w:type="default" r:id="rId11"/>
      <w:footerReference w:type="even" r:id="rId12"/>
      <w:footerReference w:type="defaul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7DBDC" w14:textId="77777777" w:rsidR="002A3D52" w:rsidRDefault="002A3D52" w:rsidP="0070611E">
      <w:pPr>
        <w:spacing w:before="0" w:after="0" w:line="240" w:lineRule="auto"/>
      </w:pPr>
      <w:r>
        <w:separator/>
      </w:r>
    </w:p>
  </w:endnote>
  <w:endnote w:type="continuationSeparator" w:id="0">
    <w:p w14:paraId="3C2AF6ED" w14:textId="77777777" w:rsidR="002A3D52" w:rsidRDefault="002A3D52" w:rsidP="0070611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Neue Haas Grotesk Text Pro">
    <w:charset w:val="EE"/>
    <w:family w:val="swiss"/>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AC8A7" w14:textId="5B123BB4" w:rsidR="00E8350E" w:rsidRDefault="00E8350E">
    <w:pPr>
      <w:pStyle w:val="Stopka"/>
    </w:pPr>
    <w:r>
      <w:rPr>
        <w:noProof/>
      </w:rPr>
      <mc:AlternateContent>
        <mc:Choice Requires="wps">
          <w:drawing>
            <wp:anchor distT="0" distB="0" distL="0" distR="0" simplePos="0" relativeHeight="251662336" behindDoc="0" locked="0" layoutInCell="1" allowOverlap="1" wp14:anchorId="65893D6F" wp14:editId="7EFF35A4">
              <wp:simplePos x="635" y="635"/>
              <wp:positionH relativeFrom="page">
                <wp:align>center</wp:align>
              </wp:positionH>
              <wp:positionV relativeFrom="page">
                <wp:align>bottom</wp:align>
              </wp:positionV>
              <wp:extent cx="1984375" cy="371475"/>
              <wp:effectExtent l="0" t="0" r="15875" b="0"/>
              <wp:wrapNone/>
              <wp:docPr id="1405499402" name="Pole tekstowe 2" descr="K1-Informacja Opublikowana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84375" cy="371475"/>
                      </a:xfrm>
                      <a:prstGeom prst="rect">
                        <a:avLst/>
                      </a:prstGeom>
                      <a:noFill/>
                      <a:ln>
                        <a:noFill/>
                      </a:ln>
                    </wps:spPr>
                    <wps:txbx>
                      <w:txbxContent>
                        <w:p w14:paraId="152691C7" w14:textId="03B34641" w:rsidR="00E8350E" w:rsidRPr="00E8350E" w:rsidRDefault="00E8350E" w:rsidP="00E8350E">
                          <w:pPr>
                            <w:spacing w:after="0"/>
                            <w:rPr>
                              <w:rFonts w:eastAsia="Calibri" w:cs="Calibri"/>
                              <w:noProof/>
                              <w:color w:val="000000"/>
                              <w:sz w:val="16"/>
                              <w:szCs w:val="16"/>
                            </w:rPr>
                          </w:pPr>
                          <w:r w:rsidRPr="00E8350E">
                            <w:rPr>
                              <w:rFonts w:eastAsia="Calibri" w:cs="Calibri"/>
                              <w:noProof/>
                              <w:color w:val="000000"/>
                              <w:sz w:val="16"/>
                              <w:szCs w:val="16"/>
                            </w:rPr>
                            <w:t>K1-Informacja Opublikowana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893D6F" id="_x0000_t202" coordsize="21600,21600" o:spt="202" path="m,l,21600r21600,l21600,xe">
              <v:stroke joinstyle="miter"/>
              <v:path gradientshapeok="t" o:connecttype="rect"/>
            </v:shapetype>
            <v:shape id="Pole tekstowe 2" o:spid="_x0000_s1026" type="#_x0000_t202" alt="K1-Informacja Opublikowana (Public)" style="position:absolute;left:0;text-align:left;margin-left:0;margin-top:0;width:156.25pt;height:29.2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" filled="f" stroked="f">
              <v:fill o:detectmouseclick="t"/>
              <v:textbox style="mso-fit-shape-to-text:t" inset="0,0,0,15pt">
                <w:txbxContent>
                  <w:p w14:paraId="152691C7" w14:textId="03B34641" w:rsidR="00E8350E" w:rsidRPr="00E8350E" w:rsidRDefault="00E8350E" w:rsidP="00E8350E">
                    <w:pPr>
                      <w:spacing w:after="0"/>
                      <w:rPr>
                        <w:rFonts w:eastAsia="Calibri" w:cs="Calibri"/>
                        <w:noProof/>
                        <w:color w:val="000000"/>
                        <w:sz w:val="16"/>
                        <w:szCs w:val="16"/>
                      </w:rPr>
                    </w:pPr>
                    <w:r w:rsidRPr="00E8350E">
                      <w:rPr>
                        <w:rFonts w:eastAsia="Calibri" w:cs="Calibri"/>
                        <w:noProof/>
                        <w:color w:val="000000"/>
                        <w:sz w:val="16"/>
                        <w:szCs w:val="16"/>
                      </w:rPr>
                      <w:t>K1-Informacja Opublikowana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020"/>
      <w:gridCol w:w="3020"/>
      <w:gridCol w:w="3020"/>
    </w:tblGrid>
    <w:tr w:rsidR="26B0CB11" w14:paraId="326BC922" w14:textId="77777777" w:rsidTr="26B0CB11">
      <w:trPr>
        <w:trHeight w:val="300"/>
      </w:trPr>
      <w:tc>
        <w:tcPr>
          <w:tcW w:w="3020" w:type="dxa"/>
        </w:tcPr>
        <w:p w14:paraId="2710209D" w14:textId="346D2DB3" w:rsidR="26B0CB11" w:rsidRDefault="00E8350E" w:rsidP="26B0CB11">
          <w:pPr>
            <w:pStyle w:val="Nagwek"/>
            <w:ind w:left="-115"/>
            <w:jc w:val="left"/>
          </w:pPr>
          <w:r>
            <w:rPr>
              <w:noProof/>
            </w:rPr>
            <mc:AlternateContent>
              <mc:Choice Requires="wps">
                <w:drawing>
                  <wp:anchor distT="0" distB="0" distL="0" distR="0" simplePos="0" relativeHeight="251663360" behindDoc="0" locked="0" layoutInCell="1" allowOverlap="1" wp14:anchorId="5B7F0C3C" wp14:editId="282AFA6A">
                    <wp:simplePos x="971550" y="9877425"/>
                    <wp:positionH relativeFrom="page">
                      <wp:align>center</wp:align>
                    </wp:positionH>
                    <wp:positionV relativeFrom="page">
                      <wp:align>bottom</wp:align>
                    </wp:positionV>
                    <wp:extent cx="1984375" cy="371475"/>
                    <wp:effectExtent l="0" t="0" r="15875" b="0"/>
                    <wp:wrapNone/>
                    <wp:docPr id="544813754" name="Pole tekstowe 3" descr="K1-Informacja Opublikowana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84375" cy="371475"/>
                            </a:xfrm>
                            <a:prstGeom prst="rect">
                              <a:avLst/>
                            </a:prstGeom>
                            <a:noFill/>
                            <a:ln>
                              <a:noFill/>
                            </a:ln>
                          </wps:spPr>
                          <wps:txbx>
                            <w:txbxContent>
                              <w:p w14:paraId="328E6A2C" w14:textId="1C8BED4F" w:rsidR="00E8350E" w:rsidRPr="00E8350E" w:rsidRDefault="00E8350E" w:rsidP="00E8350E">
                                <w:pPr>
                                  <w:spacing w:after="0"/>
                                  <w:rPr>
                                    <w:rFonts w:eastAsia="Calibri" w:cs="Calibri"/>
                                    <w:noProof/>
                                    <w:color w:val="000000"/>
                                    <w:sz w:val="16"/>
                                    <w:szCs w:val="16"/>
                                  </w:rPr>
                                </w:pPr>
                                <w:r w:rsidRPr="00E8350E">
                                  <w:rPr>
                                    <w:rFonts w:eastAsia="Calibri" w:cs="Calibri"/>
                                    <w:noProof/>
                                    <w:color w:val="000000"/>
                                    <w:sz w:val="16"/>
                                    <w:szCs w:val="16"/>
                                  </w:rPr>
                                  <w:t>K1-Informacja Opublikowana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7F0C3C" id="_x0000_t202" coordsize="21600,21600" o:spt="202" path="m,l,21600r21600,l21600,xe">
                    <v:stroke joinstyle="miter"/>
                    <v:path gradientshapeok="t" o:connecttype="rect"/>
                  </v:shapetype>
                  <v:shape id="Pole tekstowe 3" o:spid="_x0000_s1027" type="#_x0000_t202" alt="K1-Informacja Opublikowana (Public)" style="position:absolute;left:0;text-align:left;margin-left:0;margin-top:0;width:156.25pt;height:29.2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" filled="f" stroked="f">
                    <v:fill o:detectmouseclick="t"/>
                    <v:textbox style="mso-fit-shape-to-text:t" inset="0,0,0,15pt">
                      <w:txbxContent>
                        <w:p w14:paraId="328E6A2C" w14:textId="1C8BED4F" w:rsidR="00E8350E" w:rsidRPr="00E8350E" w:rsidRDefault="00E8350E" w:rsidP="00E8350E">
                          <w:pPr>
                            <w:spacing w:after="0"/>
                            <w:rPr>
                              <w:rFonts w:eastAsia="Calibri" w:cs="Calibri"/>
                              <w:noProof/>
                              <w:color w:val="000000"/>
                              <w:sz w:val="16"/>
                              <w:szCs w:val="16"/>
                            </w:rPr>
                          </w:pPr>
                          <w:r w:rsidRPr="00E8350E">
                            <w:rPr>
                              <w:rFonts w:eastAsia="Calibri" w:cs="Calibri"/>
                              <w:noProof/>
                              <w:color w:val="000000"/>
                              <w:sz w:val="16"/>
                              <w:szCs w:val="16"/>
                            </w:rPr>
                            <w:t>K1-Informacja Opublikowana (Public)</w:t>
                          </w:r>
                        </w:p>
                      </w:txbxContent>
                    </v:textbox>
                    <w10:wrap anchorx="page" anchory="page"/>
                  </v:shape>
                </w:pict>
              </mc:Fallback>
            </mc:AlternateContent>
          </w:r>
        </w:p>
      </w:tc>
      <w:tc>
        <w:tcPr>
          <w:tcW w:w="3020" w:type="dxa"/>
        </w:tcPr>
        <w:p w14:paraId="3F22C99B" w14:textId="28F12971" w:rsidR="26B0CB11" w:rsidRDefault="26B0CB11" w:rsidP="26B0CB11">
          <w:pPr>
            <w:pStyle w:val="Nagwek"/>
            <w:jc w:val="center"/>
          </w:pPr>
        </w:p>
      </w:tc>
      <w:tc>
        <w:tcPr>
          <w:tcW w:w="3020" w:type="dxa"/>
        </w:tcPr>
        <w:p w14:paraId="4B5CDCB2" w14:textId="0ED643A6" w:rsidR="26B0CB11" w:rsidRDefault="26B0CB11" w:rsidP="26B0CB11">
          <w:pPr>
            <w:pStyle w:val="Nagwek"/>
            <w:ind w:right="-115"/>
            <w:jc w:val="right"/>
          </w:pPr>
        </w:p>
      </w:tc>
    </w:tr>
  </w:tbl>
  <w:p w14:paraId="2CF61109" w14:textId="28183777" w:rsidR="26B0CB11" w:rsidRDefault="26B0CB11" w:rsidP="26B0CB1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B43F9" w14:textId="506CE6E8" w:rsidR="00E8350E" w:rsidRDefault="00E8350E">
    <w:pPr>
      <w:pStyle w:val="Stopka"/>
    </w:pPr>
    <w:r>
      <w:rPr>
        <w:noProof/>
      </w:rPr>
      <mc:AlternateContent>
        <mc:Choice Requires="wps">
          <w:drawing>
            <wp:anchor distT="0" distB="0" distL="0" distR="0" simplePos="0" relativeHeight="251661312" behindDoc="0" locked="0" layoutInCell="1" allowOverlap="1" wp14:anchorId="7CE3418C" wp14:editId="5F77404E">
              <wp:simplePos x="635" y="635"/>
              <wp:positionH relativeFrom="page">
                <wp:align>center</wp:align>
              </wp:positionH>
              <wp:positionV relativeFrom="page">
                <wp:align>bottom</wp:align>
              </wp:positionV>
              <wp:extent cx="1984375" cy="371475"/>
              <wp:effectExtent l="0" t="0" r="15875" b="0"/>
              <wp:wrapNone/>
              <wp:docPr id="896582616" name="Pole tekstowe 1" descr="K1-Informacja Opublikowana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84375" cy="371475"/>
                      </a:xfrm>
                      <a:prstGeom prst="rect">
                        <a:avLst/>
                      </a:prstGeom>
                      <a:noFill/>
                      <a:ln>
                        <a:noFill/>
                      </a:ln>
                    </wps:spPr>
                    <wps:txbx>
                      <w:txbxContent>
                        <w:p w14:paraId="41E3EA32" w14:textId="5F9C688A" w:rsidR="00E8350E" w:rsidRPr="00E8350E" w:rsidRDefault="00E8350E" w:rsidP="00E8350E">
                          <w:pPr>
                            <w:spacing w:after="0"/>
                            <w:rPr>
                              <w:rFonts w:eastAsia="Calibri" w:cs="Calibri"/>
                              <w:noProof/>
                              <w:color w:val="000000"/>
                              <w:sz w:val="16"/>
                              <w:szCs w:val="16"/>
                            </w:rPr>
                          </w:pPr>
                          <w:r w:rsidRPr="00E8350E">
                            <w:rPr>
                              <w:rFonts w:eastAsia="Calibri" w:cs="Calibri"/>
                              <w:noProof/>
                              <w:color w:val="000000"/>
                              <w:sz w:val="16"/>
                              <w:szCs w:val="16"/>
                            </w:rPr>
                            <w:t>K1-Informacja Opublikowana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E3418C" id="_x0000_t202" coordsize="21600,21600" o:spt="202" path="m,l,21600r21600,l21600,xe">
              <v:stroke joinstyle="miter"/>
              <v:path gradientshapeok="t" o:connecttype="rect"/>
            </v:shapetype>
            <v:shape id="Pole tekstowe 1" o:spid="_x0000_s1028" type="#_x0000_t202" alt="K1-Informacja Opublikowana (Public)" style="position:absolute;left:0;text-align:left;margin-left:0;margin-top:0;width:156.25pt;height:29.2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" filled="f" stroked="f">
              <v:fill o:detectmouseclick="t"/>
              <v:textbox style="mso-fit-shape-to-text:t" inset="0,0,0,15pt">
                <w:txbxContent>
                  <w:p w14:paraId="41E3EA32" w14:textId="5F9C688A" w:rsidR="00E8350E" w:rsidRPr="00E8350E" w:rsidRDefault="00E8350E" w:rsidP="00E8350E">
                    <w:pPr>
                      <w:spacing w:after="0"/>
                      <w:rPr>
                        <w:rFonts w:eastAsia="Calibri" w:cs="Calibri"/>
                        <w:noProof/>
                        <w:color w:val="000000"/>
                        <w:sz w:val="16"/>
                        <w:szCs w:val="16"/>
                      </w:rPr>
                    </w:pPr>
                    <w:r w:rsidRPr="00E8350E">
                      <w:rPr>
                        <w:rFonts w:eastAsia="Calibri" w:cs="Calibri"/>
                        <w:noProof/>
                        <w:color w:val="000000"/>
                        <w:sz w:val="16"/>
                        <w:szCs w:val="16"/>
                      </w:rPr>
                      <w:t>K1-Informacja Opublikowana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C8400" w14:textId="77777777" w:rsidR="002A3D52" w:rsidRDefault="002A3D52" w:rsidP="0070611E">
      <w:pPr>
        <w:spacing w:before="0" w:after="0" w:line="240" w:lineRule="auto"/>
      </w:pPr>
      <w:r>
        <w:separator/>
      </w:r>
    </w:p>
  </w:footnote>
  <w:footnote w:type="continuationSeparator" w:id="0">
    <w:p w14:paraId="202A3F5C" w14:textId="77777777" w:rsidR="002A3D52" w:rsidRDefault="002A3D52" w:rsidP="0070611E">
      <w:pPr>
        <w:spacing w:before="0" w:after="0" w:line="240" w:lineRule="auto"/>
      </w:pPr>
      <w:r>
        <w:continuationSeparator/>
      </w:r>
    </w:p>
  </w:footnote>
  <w:footnote w:id="1">
    <w:p w14:paraId="5CFBD563" w14:textId="4289579B" w:rsidR="0061498F" w:rsidRPr="00FB56EB" w:rsidRDefault="0061498F" w:rsidP="0061498F">
      <w:pPr>
        <w:pStyle w:val="Tekstprzypisudolnego"/>
        <w:rPr>
          <w:rFonts w:asciiTheme="minorHAnsi" w:hAnsiTheme="minorHAnsi" w:cstheme="minorHAnsi"/>
        </w:rPr>
      </w:pPr>
      <w:r>
        <w:rPr>
          <w:rStyle w:val="Odwoanieprzypisudolnego"/>
        </w:rPr>
        <w:footnoteRef/>
      </w:r>
      <w:bookmarkStart w:id="0" w:name="_Hlk227860111"/>
      <w:r w:rsidR="00FB56EB" w:rsidRPr="00841847">
        <w:rPr>
          <w:rFonts w:asciiTheme="minorHAnsi" w:hAnsiTheme="minorHAnsi"/>
          <w:sz w:val="18"/>
          <w:szCs w:val="18"/>
        </w:rPr>
        <w:t>Dokument należy podpisać kwalifikowanym podpisem elektronicznym</w:t>
      </w:r>
      <w:bookmarkEnd w:id="0"/>
    </w:p>
    <w:p w14:paraId="7AE54509" w14:textId="540C1CA8" w:rsidR="0061498F" w:rsidRDefault="0061498F">
      <w:pPr>
        <w:pStyle w:val="Tekstprzypisudolnego"/>
      </w:pPr>
    </w:p>
  </w:footnote>
  <w:footnote w:id="2">
    <w:p w14:paraId="46280776" w14:textId="77777777" w:rsidR="00FA512B" w:rsidRPr="004D674D" w:rsidRDefault="00FA512B" w:rsidP="00FA512B">
      <w:pPr>
        <w:pStyle w:val="Tekstprzypisudolnego"/>
        <w:rPr>
          <w:lang w:val="en-GB"/>
        </w:rPr>
      </w:pPr>
      <w:r>
        <w:rPr>
          <w:rStyle w:val="Odwoanieprzypisudolnego"/>
        </w:rPr>
        <w:footnoteRef/>
      </w:r>
      <w:r w:rsidRPr="00FA512B">
        <w:rPr>
          <w:lang w:val="en-GB"/>
        </w:rPr>
        <w:t xml:space="preserve"> </w:t>
      </w:r>
      <w:r w:rsidRPr="004D674D">
        <w:rPr>
          <w:rFonts w:ascii="Aptos" w:hAnsi="Aptos"/>
          <w:sz w:val="18"/>
          <w:szCs w:val="18"/>
          <w:lang w:val="en-GB"/>
        </w:rPr>
        <w:t>Document has to be signed with a qualified electronic signature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260E4" w14:textId="0C0BF28B" w:rsidR="00FB56EB" w:rsidRDefault="00FB56EB" w:rsidP="00FB56EB">
    <w:r>
      <w:rPr>
        <w:noProof/>
      </w:rPr>
      <w:drawing>
        <wp:anchor distT="0" distB="0" distL="114300" distR="114300" simplePos="0" relativeHeight="251660288" behindDoc="1" locked="0" layoutInCell="1" allowOverlap="1" wp14:anchorId="20E8C240" wp14:editId="64376C6F">
          <wp:simplePos x="0" y="0"/>
          <wp:positionH relativeFrom="column">
            <wp:posOffset>4578985</wp:posOffset>
          </wp:positionH>
          <wp:positionV relativeFrom="paragraph">
            <wp:posOffset>5715</wp:posOffset>
          </wp:positionV>
          <wp:extent cx="1447800" cy="504190"/>
          <wp:effectExtent l="0" t="0" r="0" b="0"/>
          <wp:wrapNone/>
          <wp:docPr id="65762431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632980" name="Obraz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47800" cy="504190"/>
                  </a:xfrm>
                  <a:prstGeom prst="rect">
                    <a:avLst/>
                  </a:prstGeom>
                </pic:spPr>
              </pic:pic>
            </a:graphicData>
          </a:graphic>
          <wp14:sizeRelH relativeFrom="page">
            <wp14:pctWidth>0</wp14:pctWidth>
          </wp14:sizeRelH>
          <wp14:sizeRelV relativeFrom="page">
            <wp14:pctHeight>0</wp14:pctHeight>
          </wp14:sizeRelV>
        </wp:anchor>
      </w:drawing>
    </w:r>
    <w:r w:rsidRPr="008F0EC6">
      <w:rPr>
        <w:rFonts w:ascii="Neue Haas Grotesk Text Pro" w:hAnsi="Neue Haas Grotesk Text Pro"/>
        <w:noProof/>
        <w:lang w:eastAsia="cs-CZ"/>
      </w:rPr>
      <w:drawing>
        <wp:anchor distT="0" distB="0" distL="114300" distR="114300" simplePos="0" relativeHeight="251659264" behindDoc="1" locked="0" layoutInCell="1" allowOverlap="1" wp14:anchorId="022D6DA7" wp14:editId="24DE3CD1">
          <wp:simplePos x="0" y="0"/>
          <wp:positionH relativeFrom="margin">
            <wp:posOffset>-47625</wp:posOffset>
          </wp:positionH>
          <wp:positionV relativeFrom="paragraph">
            <wp:posOffset>-205105</wp:posOffset>
          </wp:positionV>
          <wp:extent cx="935355" cy="655320"/>
          <wp:effectExtent l="0" t="0" r="0" b="0"/>
          <wp:wrapTight wrapText="bothSides">
            <wp:wrapPolygon edited="0">
              <wp:start x="16717" y="0"/>
              <wp:lineTo x="0" y="5023"/>
              <wp:lineTo x="0" y="20721"/>
              <wp:lineTo x="9238" y="20721"/>
              <wp:lineTo x="14957" y="20721"/>
              <wp:lineTo x="21116" y="20721"/>
              <wp:lineTo x="21116" y="4395"/>
              <wp:lineTo x="20236" y="0"/>
              <wp:lineTo x="16717" y="0"/>
            </wp:wrapPolygon>
          </wp:wrapTight>
          <wp:docPr id="944163042" name="Obrázek 8" descr="S:\Odbor58\Odd584\FM (3)\Publicita\Loga\EEA and Norway Grants Logo package\Package to NFPs + Embassies + DPPs\EEA and Norway Grants logo package\EEA_grants\PNG\EEA_gra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dbor58\Odd584\FM (3)\Publicita\Loga\EEA and Norway Grants Logo package\Package to NFPs + Embassies + DPPs\EEA and Norway Grants logo package\EEA_grants\PNG\EEA_grant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35355" cy="655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ABC9B1" w14:textId="2E65A231" w:rsidR="00FB56EB" w:rsidRDefault="00FB56EB" w:rsidP="00FB56EB"/>
  <w:p w14:paraId="248BE1EA" w14:textId="4F91CB62" w:rsidR="00570509" w:rsidRPr="00FB56EB" w:rsidRDefault="26B0CB11" w:rsidP="26B0CB11">
    <w:pPr>
      <w:pStyle w:val="Tytu"/>
      <w:tabs>
        <w:tab w:val="left" w:pos="10320"/>
      </w:tabs>
      <w:spacing w:before="120" w:line="276" w:lineRule="auto"/>
      <w:ind w:right="-426"/>
      <w:jc w:val="right"/>
      <w:rPr>
        <w:rFonts w:ascii="Aptos" w:hAnsi="Aptos"/>
        <w:b w:val="0"/>
        <w:bCs w:val="0"/>
        <w:i/>
        <w:iCs/>
        <w:sz w:val="20"/>
        <w:szCs w:val="20"/>
      </w:rPr>
    </w:pPr>
    <w:r w:rsidRPr="26B0CB11">
      <w:rPr>
        <w:rFonts w:ascii="Aptos" w:hAnsi="Aptos"/>
        <w:b w:val="0"/>
        <w:bCs w:val="0"/>
        <w:i/>
        <w:iCs/>
        <w:sz w:val="20"/>
        <w:szCs w:val="20"/>
      </w:rPr>
      <w:t xml:space="preserve">Annex 8 to the Guide for Applicants </w:t>
    </w:r>
    <w:r w:rsidRPr="26B0CB11">
      <w:rPr>
        <w:rFonts w:ascii="Aptos" w:eastAsia="Aptos" w:hAnsi="Aptos" w:cs="Aptos"/>
        <w:b w:val="0"/>
        <w:bCs w:val="0"/>
        <w:i/>
        <w:iCs/>
        <w:sz w:val="20"/>
        <w:szCs w:val="20"/>
      </w:rPr>
      <w:t>and Evaluators</w:t>
    </w:r>
    <w:r w:rsidRPr="26B0CB11">
      <w:rPr>
        <w:rFonts w:ascii="Aptos" w:hAnsi="Aptos"/>
        <w:b w:val="0"/>
        <w:bCs w:val="0"/>
        <w:i/>
        <w:iCs/>
        <w:sz w:val="20"/>
        <w:szCs w:val="20"/>
      </w:rPr>
      <w:t>, POLNORIS Call for Proposals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5EAE"/>
    <w:multiLevelType w:val="hybridMultilevel"/>
    <w:tmpl w:val="F536A8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7763243"/>
    <w:multiLevelType w:val="hybridMultilevel"/>
    <w:tmpl w:val="CFC06ED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61682681"/>
    <w:multiLevelType w:val="hybridMultilevel"/>
    <w:tmpl w:val="99D28288"/>
    <w:lvl w:ilvl="0" w:tplc="A066E6E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16cid:durableId="1248417085">
    <w:abstractNumId w:val="0"/>
  </w:num>
  <w:num w:numId="2" w16cid:durableId="406804146">
    <w:abstractNumId w:val="2"/>
  </w:num>
  <w:num w:numId="3" w16cid:durableId="904878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854"/>
    <w:rsid w:val="00026F3C"/>
    <w:rsid w:val="00037490"/>
    <w:rsid w:val="00055D60"/>
    <w:rsid w:val="00061415"/>
    <w:rsid w:val="00063616"/>
    <w:rsid w:val="00084F82"/>
    <w:rsid w:val="00090D85"/>
    <w:rsid w:val="000A1BB7"/>
    <w:rsid w:val="000A4F52"/>
    <w:rsid w:val="000B4235"/>
    <w:rsid w:val="000E6683"/>
    <w:rsid w:val="001A30F8"/>
    <w:rsid w:val="001A429D"/>
    <w:rsid w:val="001B1901"/>
    <w:rsid w:val="001E3B9B"/>
    <w:rsid w:val="00203EA8"/>
    <w:rsid w:val="002377A6"/>
    <w:rsid w:val="00240AD0"/>
    <w:rsid w:val="002A3D52"/>
    <w:rsid w:val="002C4C5E"/>
    <w:rsid w:val="002D320A"/>
    <w:rsid w:val="00336E0F"/>
    <w:rsid w:val="0034773C"/>
    <w:rsid w:val="003648DF"/>
    <w:rsid w:val="003A3DD2"/>
    <w:rsid w:val="003E4BF0"/>
    <w:rsid w:val="003F1E4B"/>
    <w:rsid w:val="004227EE"/>
    <w:rsid w:val="0045136E"/>
    <w:rsid w:val="00491658"/>
    <w:rsid w:val="004B0638"/>
    <w:rsid w:val="004E3F86"/>
    <w:rsid w:val="004E5523"/>
    <w:rsid w:val="005058AA"/>
    <w:rsid w:val="00570509"/>
    <w:rsid w:val="00572EB0"/>
    <w:rsid w:val="00593CF7"/>
    <w:rsid w:val="005F486E"/>
    <w:rsid w:val="00602E15"/>
    <w:rsid w:val="0061498F"/>
    <w:rsid w:val="00621FB7"/>
    <w:rsid w:val="00622B5C"/>
    <w:rsid w:val="00633BFA"/>
    <w:rsid w:val="0070611E"/>
    <w:rsid w:val="00710D3A"/>
    <w:rsid w:val="00716854"/>
    <w:rsid w:val="00723F3E"/>
    <w:rsid w:val="0073084D"/>
    <w:rsid w:val="00746397"/>
    <w:rsid w:val="00813EAD"/>
    <w:rsid w:val="008660DE"/>
    <w:rsid w:val="008B2B27"/>
    <w:rsid w:val="008E7B12"/>
    <w:rsid w:val="009355DF"/>
    <w:rsid w:val="00997E00"/>
    <w:rsid w:val="009A5CE8"/>
    <w:rsid w:val="009E1979"/>
    <w:rsid w:val="00A54637"/>
    <w:rsid w:val="00A75212"/>
    <w:rsid w:val="00AA3372"/>
    <w:rsid w:val="00B07092"/>
    <w:rsid w:val="00B32F8F"/>
    <w:rsid w:val="00B36554"/>
    <w:rsid w:val="00B371C7"/>
    <w:rsid w:val="00B42524"/>
    <w:rsid w:val="00B432AC"/>
    <w:rsid w:val="00B767FA"/>
    <w:rsid w:val="00C0109D"/>
    <w:rsid w:val="00C5441B"/>
    <w:rsid w:val="00C77B7A"/>
    <w:rsid w:val="00C87CA9"/>
    <w:rsid w:val="00CF6200"/>
    <w:rsid w:val="00D0770A"/>
    <w:rsid w:val="00D43E85"/>
    <w:rsid w:val="00D64123"/>
    <w:rsid w:val="00DA74B0"/>
    <w:rsid w:val="00DB7D71"/>
    <w:rsid w:val="00DC3CC8"/>
    <w:rsid w:val="00DC7C2D"/>
    <w:rsid w:val="00E8350E"/>
    <w:rsid w:val="00E83743"/>
    <w:rsid w:val="00EE52E6"/>
    <w:rsid w:val="00EE6A88"/>
    <w:rsid w:val="00EF5A86"/>
    <w:rsid w:val="00F069EA"/>
    <w:rsid w:val="00F826BF"/>
    <w:rsid w:val="00F910DA"/>
    <w:rsid w:val="00FA34DB"/>
    <w:rsid w:val="00FA4869"/>
    <w:rsid w:val="00FA512B"/>
    <w:rsid w:val="00FB56EB"/>
    <w:rsid w:val="26B0CB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6F55C"/>
  <w15:docId w15:val="{72E464D4-3B8F-4C2E-81FA-FA291B83E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611E"/>
    <w:pPr>
      <w:spacing w:before="60"/>
      <w:ind w:left="1134" w:hanging="425"/>
      <w:jc w:val="both"/>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0611E"/>
    <w:pPr>
      <w:ind w:left="720"/>
      <w:contextualSpacing/>
    </w:pPr>
  </w:style>
  <w:style w:type="paragraph" w:styleId="Tekstprzypisudolnego">
    <w:name w:val="footnote text"/>
    <w:aliases w:val="Tekst przypisu,Podrozdział Znak,Podrozdział,Footnote,Podrozdzia3"/>
    <w:basedOn w:val="Normalny"/>
    <w:link w:val="TekstprzypisudolnegoZnak"/>
    <w:uiPriority w:val="99"/>
    <w:unhideWhenUsed/>
    <w:rsid w:val="0070611E"/>
    <w:rPr>
      <w:sz w:val="20"/>
      <w:szCs w:val="20"/>
    </w:rPr>
  </w:style>
  <w:style w:type="character" w:customStyle="1" w:styleId="TekstprzypisudolnegoZnak">
    <w:name w:val="Tekst przypisu dolnego Znak"/>
    <w:aliases w:val="Tekst przypisu Znak,Podrozdział Znak Znak,Podrozdział Znak1,Footnote Znak,Podrozdzia3 Znak"/>
    <w:basedOn w:val="Domylnaczcionkaakapitu"/>
    <w:link w:val="Tekstprzypisudolnego"/>
    <w:uiPriority w:val="99"/>
    <w:rsid w:val="0070611E"/>
    <w:rPr>
      <w:rFonts w:ascii="Calibri" w:eastAsia="Times New Roman" w:hAnsi="Calibri" w:cs="Times New Roman"/>
      <w:sz w:val="20"/>
      <w:szCs w:val="20"/>
      <w:lang w:eastAsia="pl-PL"/>
    </w:rPr>
  </w:style>
  <w:style w:type="character" w:styleId="Odwoanieprzypisudolnego">
    <w:name w:val="footnote reference"/>
    <w:aliases w:val="Footnote Reference Number,Odwołanie przypisu"/>
    <w:uiPriority w:val="99"/>
    <w:semiHidden/>
    <w:unhideWhenUsed/>
    <w:rsid w:val="0070611E"/>
    <w:rPr>
      <w:vertAlign w:val="superscript"/>
    </w:rPr>
  </w:style>
  <w:style w:type="character" w:styleId="Hipercze">
    <w:name w:val="Hyperlink"/>
    <w:uiPriority w:val="99"/>
    <w:unhideWhenUsed/>
    <w:rsid w:val="0070611E"/>
    <w:rPr>
      <w:color w:val="0000FF"/>
      <w:u w:val="single"/>
    </w:rPr>
  </w:style>
  <w:style w:type="paragraph" w:styleId="Tekstdymka">
    <w:name w:val="Balloon Text"/>
    <w:basedOn w:val="Normalny"/>
    <w:link w:val="TekstdymkaZnak"/>
    <w:uiPriority w:val="99"/>
    <w:semiHidden/>
    <w:unhideWhenUsed/>
    <w:rsid w:val="00B432AC"/>
    <w:pPr>
      <w:spacing w:before="0"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432AC"/>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B432AC"/>
    <w:rPr>
      <w:sz w:val="16"/>
      <w:szCs w:val="16"/>
    </w:rPr>
  </w:style>
  <w:style w:type="paragraph" w:styleId="Tekstkomentarza">
    <w:name w:val="annotation text"/>
    <w:basedOn w:val="Normalny"/>
    <w:link w:val="TekstkomentarzaZnak"/>
    <w:uiPriority w:val="99"/>
    <w:unhideWhenUsed/>
    <w:rsid w:val="00B432AC"/>
    <w:pPr>
      <w:spacing w:line="240" w:lineRule="auto"/>
    </w:pPr>
    <w:rPr>
      <w:sz w:val="20"/>
      <w:szCs w:val="20"/>
    </w:rPr>
  </w:style>
  <w:style w:type="character" w:customStyle="1" w:styleId="TekstkomentarzaZnak">
    <w:name w:val="Tekst komentarza Znak"/>
    <w:basedOn w:val="Domylnaczcionkaakapitu"/>
    <w:link w:val="Tekstkomentarza"/>
    <w:uiPriority w:val="99"/>
    <w:rsid w:val="00B432AC"/>
    <w:rPr>
      <w:rFonts w:ascii="Calibri" w:eastAsia="Times New Roman"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432AC"/>
    <w:rPr>
      <w:b/>
      <w:bCs/>
    </w:rPr>
  </w:style>
  <w:style w:type="character" w:customStyle="1" w:styleId="TematkomentarzaZnak">
    <w:name w:val="Temat komentarza Znak"/>
    <w:basedOn w:val="TekstkomentarzaZnak"/>
    <w:link w:val="Tematkomentarza"/>
    <w:uiPriority w:val="99"/>
    <w:semiHidden/>
    <w:rsid w:val="00B432AC"/>
    <w:rPr>
      <w:rFonts w:ascii="Calibri" w:eastAsia="Times New Roman" w:hAnsi="Calibri" w:cs="Times New Roman"/>
      <w:b/>
      <w:bCs/>
      <w:sz w:val="20"/>
      <w:szCs w:val="20"/>
      <w:lang w:eastAsia="pl-PL"/>
    </w:rPr>
  </w:style>
  <w:style w:type="paragraph" w:styleId="Nagwek">
    <w:name w:val="header"/>
    <w:basedOn w:val="Normalny"/>
    <w:link w:val="NagwekZnak"/>
    <w:uiPriority w:val="99"/>
    <w:unhideWhenUsed/>
    <w:rsid w:val="00746397"/>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746397"/>
    <w:rPr>
      <w:rFonts w:ascii="Calibri" w:eastAsia="Times New Roman" w:hAnsi="Calibri" w:cs="Times New Roman"/>
      <w:lang w:eastAsia="pl-PL"/>
    </w:rPr>
  </w:style>
  <w:style w:type="paragraph" w:styleId="Stopka">
    <w:name w:val="footer"/>
    <w:basedOn w:val="Normalny"/>
    <w:link w:val="StopkaZnak"/>
    <w:uiPriority w:val="99"/>
    <w:unhideWhenUsed/>
    <w:rsid w:val="00746397"/>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746397"/>
    <w:rPr>
      <w:rFonts w:ascii="Calibri" w:eastAsia="Times New Roman" w:hAnsi="Calibri" w:cs="Times New Roman"/>
      <w:lang w:eastAsia="pl-PL"/>
    </w:rPr>
  </w:style>
  <w:style w:type="paragraph" w:styleId="Poprawka">
    <w:name w:val="Revision"/>
    <w:hidden/>
    <w:uiPriority w:val="99"/>
    <w:semiHidden/>
    <w:rsid w:val="002D320A"/>
    <w:pPr>
      <w:spacing w:after="0" w:line="240" w:lineRule="auto"/>
    </w:pPr>
    <w:rPr>
      <w:rFonts w:ascii="Calibri" w:eastAsia="Times New Roman" w:hAnsi="Calibri" w:cs="Times New Roman"/>
      <w:lang w:eastAsia="pl-PL"/>
    </w:rPr>
  </w:style>
  <w:style w:type="paragraph" w:styleId="Tytu">
    <w:name w:val="Title"/>
    <w:basedOn w:val="Normalny"/>
    <w:link w:val="TytuZnak"/>
    <w:uiPriority w:val="10"/>
    <w:qFormat/>
    <w:rsid w:val="00FB56EB"/>
    <w:pPr>
      <w:widowControl w:val="0"/>
      <w:autoSpaceDE w:val="0"/>
      <w:autoSpaceDN w:val="0"/>
      <w:spacing w:before="0" w:after="0" w:line="240" w:lineRule="auto"/>
      <w:ind w:left="232" w:right="91" w:firstLine="0"/>
      <w:jc w:val="center"/>
    </w:pPr>
    <w:rPr>
      <w:rFonts w:ascii="Calibri Light" w:eastAsia="Calibri Light" w:hAnsi="Calibri Light" w:cs="Calibri Light"/>
      <w:b/>
      <w:bCs/>
      <w:sz w:val="32"/>
      <w:szCs w:val="32"/>
      <w:lang w:val="en-US" w:eastAsia="en-US"/>
    </w:rPr>
  </w:style>
  <w:style w:type="character" w:customStyle="1" w:styleId="TytuZnak">
    <w:name w:val="Tytuł Znak"/>
    <w:basedOn w:val="Domylnaczcionkaakapitu"/>
    <w:link w:val="Tytu"/>
    <w:uiPriority w:val="10"/>
    <w:rsid w:val="00FB56EB"/>
    <w:rPr>
      <w:rFonts w:ascii="Calibri Light" w:eastAsia="Calibri Light" w:hAnsi="Calibri Light" w:cs="Calibri Light"/>
      <w:b/>
      <w:bCs/>
      <w:sz w:val="32"/>
      <w:szCs w:val="32"/>
      <w:lang w:val="en-US"/>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50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BCA272EF2F2824F8B5043DF6F8ECEC7" ma:contentTypeVersion="3" ma:contentTypeDescription="Create a new document." ma:contentTypeScope="" ma:versionID="1f8008e7655101e961ca68dd16594adb">
  <xsd:schema xmlns:xsd="http://www.w3.org/2001/XMLSchema" xmlns:xs="http://www.w3.org/2001/XMLSchema" xmlns:p="http://schemas.microsoft.com/office/2006/metadata/properties" xmlns:ns2="ec9ed725-dc16-46b5-80c9-9a0ef00fb9b7" targetNamespace="http://schemas.microsoft.com/office/2006/metadata/properties" ma:root="true" ma:fieldsID="a99a590429b7af153fa15e352eaea60a" ns2:_="">
    <xsd:import namespace="ec9ed725-dc16-46b5-80c9-9a0ef00fb9b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ed725-dc16-46b5-80c9-9a0ef00fb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589070-ED2D-41AD-AC28-5EEF67CA711E}">
  <ds:schemaRefs>
    <ds:schemaRef ds:uri="http://schemas.microsoft.com/office/2006/metadata/properties"/>
    <ds:schemaRef ds:uri="http://schemas.microsoft.com/office/infopath/2007/PartnerControls"/>
    <ds:schemaRef ds:uri="fb47d0ab-4d62-41ac-b12b-9aa40cf821d9"/>
    <ds:schemaRef ds:uri="bd0d7920-6dad-4d6b-a214-faa75845ec24"/>
  </ds:schemaRefs>
</ds:datastoreItem>
</file>

<file path=customXml/itemProps2.xml><?xml version="1.0" encoding="utf-8"?>
<ds:datastoreItem xmlns:ds="http://schemas.openxmlformats.org/officeDocument/2006/customXml" ds:itemID="{F69D5CE9-022E-4E79-BCB8-265831666809}">
  <ds:schemaRefs>
    <ds:schemaRef ds:uri="http://schemas.microsoft.com/sharepoint/v3/contenttype/forms"/>
  </ds:schemaRefs>
</ds:datastoreItem>
</file>

<file path=customXml/itemProps3.xml><?xml version="1.0" encoding="utf-8"?>
<ds:datastoreItem xmlns:ds="http://schemas.openxmlformats.org/officeDocument/2006/customXml" ds:itemID="{8A5F93ED-0E79-4784-AB0A-D8F793DE1715}">
  <ds:schemaRefs>
    <ds:schemaRef ds:uri="http://schemas.openxmlformats.org/officeDocument/2006/bibliography"/>
  </ds:schemaRefs>
</ds:datastoreItem>
</file>

<file path=customXml/itemProps4.xml><?xml version="1.0" encoding="utf-8"?>
<ds:datastoreItem xmlns:ds="http://schemas.openxmlformats.org/officeDocument/2006/customXml" ds:itemID="{BC9CE238-3982-466E-A577-ADDC37AC2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ed725-dc16-46b5-80c9-9a0ef00fb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553</Words>
  <Characters>3323</Characters>
  <Application>Microsoft Office Word</Application>
  <DocSecurity>0</DocSecurity>
  <Lines>27</Lines>
  <Paragraphs>7</Paragraphs>
  <ScaleCrop>false</ScaleCrop>
  <Company>Hewlett-Packard Company</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Bednarczuk</dc:creator>
  <cp:lastModifiedBy>Wanda Miczorek</cp:lastModifiedBy>
  <cp:revision>14</cp:revision>
  <cp:lastPrinted>2015-03-19T09:05:00Z</cp:lastPrinted>
  <dcterms:created xsi:type="dcterms:W3CDTF">2024-04-16T05:48:00Z</dcterms:created>
  <dcterms:modified xsi:type="dcterms:W3CDTF">2026-06-16T11:16:00Z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0x010100FBCA272EF2F2824F8B5043DF6F8ECEC7</vt:lpwstr>
  </property>
  <property fmtid="{D5CDD505-2E9C-101B-9397-08002B2CF9AE}" pid="3" name="MediaServiceImageTags">
    <vt:lpwstr/>
  </property>
  <property fmtid="{D5CDD505-2E9C-101B-9397-08002B2CF9AE}" pid="4" name="ClassificationContentMarkingFooterShapeIds">
    <vt:lpwstr>3570c3d8,53c6380a,207932ba</vt:lpwstr>
  </property>
  <property fmtid="{D5CDD505-2E9C-101B-9397-08002B2CF9AE}" pid="5" name="ClassificationContentMarkingFooterFontProps">
    <vt:lpwstr>#000000,8,Calibri</vt:lpwstr>
  </property>
  <property fmtid="{D5CDD505-2E9C-101B-9397-08002B2CF9AE}" pid="6" name="ClassificationContentMarkingFooterText">
    <vt:lpwstr>K1-Informacja Opublikowana (Public)</vt:lpwstr>
  </property>
  <property fmtid="{D5CDD505-2E9C-101B-9397-08002B2CF9AE}" pid="7" name="MSIP_Label_46723740-be9a-4fd0-bd11-8f09a2f8d61a_Enabled">
    <vt:lpwstr>true</vt:lpwstr>
  </property>
  <property fmtid="{D5CDD505-2E9C-101B-9397-08002B2CF9AE}" pid="8" name="MSIP_Label_46723740-be9a-4fd0-bd11-8f09a2f8d61a_SetDate">
    <vt:lpwstr>2026-06-16T11:16:52Z</vt:lpwstr>
  </property>
  <property fmtid="{D5CDD505-2E9C-101B-9397-08002B2CF9AE}" pid="9" name="MSIP_Label_46723740-be9a-4fd0-bd11-8f09a2f8d61a_Method">
    <vt:lpwstr>Privileged</vt:lpwstr>
  </property>
  <property fmtid="{D5CDD505-2E9C-101B-9397-08002B2CF9AE}" pid="10" name="MSIP_Label_46723740-be9a-4fd0-bd11-8f09a2f8d61a_Name">
    <vt:lpwstr>K1-Informacja Opublikowana</vt:lpwstr>
  </property>
  <property fmtid="{D5CDD505-2E9C-101B-9397-08002B2CF9AE}" pid="11" name="MSIP_Label_46723740-be9a-4fd0-bd11-8f09a2f8d61a_SiteId">
    <vt:lpwstr>114511be-be5b-44a7-b2ab-a51e832dea9d</vt:lpwstr>
  </property>
  <property fmtid="{D5CDD505-2E9C-101B-9397-08002B2CF9AE}" pid="12" name="MSIP_Label_46723740-be9a-4fd0-bd11-8f09a2f8d61a_ActionId">
    <vt:lpwstr>9ce892fa-ab93-4a2e-9613-6c704a46f425</vt:lpwstr>
  </property>
  <property fmtid="{D5CDD505-2E9C-101B-9397-08002B2CF9AE}" pid="13" name="MSIP_Label_46723740-be9a-4fd0-bd11-8f09a2f8d61a_ContentBits">
    <vt:lpwstr>2</vt:lpwstr>
  </property>
</Properties>
</file>