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8006" w14:textId="4BECF481" w:rsidR="00B61795" w:rsidRPr="00745151" w:rsidRDefault="00B61795" w:rsidP="00B61795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6CC909" wp14:editId="3BAFCE04">
                <wp:simplePos x="0" y="0"/>
                <wp:positionH relativeFrom="margin">
                  <wp:align>right</wp:align>
                </wp:positionH>
                <wp:positionV relativeFrom="paragraph">
                  <wp:posOffset>-287655</wp:posOffset>
                </wp:positionV>
                <wp:extent cx="855980" cy="1404620"/>
                <wp:effectExtent l="0" t="0" r="1270" b="0"/>
                <wp:wrapNone/>
                <wp:docPr id="27780717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7C51A" w14:textId="21CDBC76" w:rsidR="00B61795" w:rsidRPr="00EE4711" w:rsidRDefault="00B61795" w:rsidP="00B61795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CC90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6.2pt;margin-top:-22.65pt;width:67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" stroked="f">
                <v:textbox style="mso-fit-shape-to-text:t">
                  <w:txbxContent>
                    <w:p w14:paraId="7887C51A" w14:textId="21CDBC76" w:rsidR="00B61795" w:rsidRPr="00EE4711" w:rsidRDefault="00B61795" w:rsidP="00B61795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DOSKONALĄCEGO </w:t>
      </w:r>
      <w:r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Z RATOWNICTWA WYSOKOŚCIOWEGO REALIZOWANEGO PRZEZ KSRG </w:t>
      </w: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br/>
        <w:t>W ZAKRESIE PODSTAWOWYM</w:t>
      </w:r>
    </w:p>
    <w:p w14:paraId="378335D4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3FB4E314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197840AC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3555C81F" w14:textId="77777777" w:rsidR="00B61795" w:rsidRPr="00745151" w:rsidRDefault="00B61795" w:rsidP="00B61795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745151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36EB2B99" w14:textId="77777777" w:rsidR="00B61795" w:rsidRPr="00745151" w:rsidRDefault="00B61795" w:rsidP="00B6179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745151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76F45A5B" w14:textId="77777777" w:rsidR="00B61795" w:rsidRPr="00745151" w:rsidRDefault="00B61795" w:rsidP="00B61795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745151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173B43BB" w14:textId="77777777" w:rsidR="00B61795" w:rsidRPr="00971DA0" w:rsidRDefault="00B61795" w:rsidP="00B61795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7A21B59" w14:textId="77777777" w:rsidR="00B61795" w:rsidRPr="00971DA0" w:rsidRDefault="00B61795" w:rsidP="00B61795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01000AF0" w14:textId="77777777" w:rsidR="00B61795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9B05859" w14:textId="77777777" w:rsidR="00B61795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D3A5341" w14:textId="7D203797" w:rsidR="00B61795" w:rsidRPr="00A7424C" w:rsidRDefault="00B61795" w:rsidP="00B6179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A7424C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B672C9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23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.01.2026 r.</w:t>
      </w:r>
    </w:p>
    <w:p w14:paraId="4198D2D5" w14:textId="0F8EFF23" w:rsidR="00B61795" w:rsidRPr="00A7424C" w:rsidRDefault="00B61795" w:rsidP="00B61795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1EDD16B7" w14:textId="6C2652FF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dydaktyczna.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bookmarkStart w:id="0" w:name="_Hlk219884222"/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Osoba prowadząca</w:t>
      </w:r>
      <w:r w:rsidR="00B62895" w:rsidRPr="00B62895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B62895">
        <w:rPr>
          <w:rFonts w:ascii="Calibri" w:eastAsia="Calibri" w:hAnsi="Calibri" w:cs="Calibri"/>
          <w:b/>
          <w:sz w:val="20"/>
          <w:szCs w:val="20"/>
          <w:lang w:eastAsia="en-US"/>
        </w:rPr>
        <w:t>zajęcia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0B3F30">
        <w:rPr>
          <w:rFonts w:ascii="Calibri" w:eastAsia="Calibri" w:hAnsi="Calibri" w:cs="Calibri"/>
          <w:b/>
          <w:sz w:val="20"/>
          <w:szCs w:val="20"/>
          <w:lang w:eastAsia="en-US"/>
        </w:rPr>
        <w:t>/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0B3F30">
        <w:rPr>
          <w:rFonts w:ascii="Calibri" w:eastAsia="Calibri" w:hAnsi="Calibri" w:cs="Calibri"/>
          <w:b/>
          <w:sz w:val="20"/>
          <w:szCs w:val="20"/>
          <w:lang w:eastAsia="en-US"/>
        </w:rPr>
        <w:t>kierownik szkoleni</w:t>
      </w:r>
      <w:r w:rsidR="005F0A27">
        <w:rPr>
          <w:rFonts w:ascii="Calibri" w:eastAsia="Calibri" w:hAnsi="Calibri" w:cs="Calibri"/>
          <w:b/>
          <w:sz w:val="20"/>
          <w:szCs w:val="20"/>
          <w:lang w:eastAsia="en-US"/>
        </w:rPr>
        <w:t>a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musi spełniać jedn</w:t>
      </w:r>
      <w:r w:rsidR="00D13A8F">
        <w:rPr>
          <w:rFonts w:ascii="Calibri" w:eastAsia="Calibri" w:hAnsi="Calibri" w:cs="Calibri"/>
          <w:b/>
          <w:sz w:val="20"/>
          <w:szCs w:val="20"/>
          <w:lang w:eastAsia="en-US"/>
        </w:rPr>
        <w:t>o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 </w:t>
      </w:r>
      <w:r w:rsidR="00C76699">
        <w:rPr>
          <w:rFonts w:ascii="Calibri" w:eastAsia="Calibri" w:hAnsi="Calibri" w:cs="Calibri"/>
          <w:b/>
          <w:sz w:val="20"/>
          <w:szCs w:val="20"/>
          <w:lang w:eastAsia="en-US"/>
        </w:rPr>
        <w:br/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z poniższych kryter</w:t>
      </w:r>
      <w:r w:rsidR="00EE0B05">
        <w:rPr>
          <w:rFonts w:ascii="Calibri" w:eastAsia="Calibri" w:hAnsi="Calibri" w:cs="Calibri"/>
          <w:b/>
          <w:sz w:val="20"/>
          <w:szCs w:val="20"/>
          <w:lang w:eastAsia="en-US"/>
        </w:rPr>
        <w:t>i</w:t>
      </w:r>
      <w:r w:rsidR="00D13A8F">
        <w:rPr>
          <w:rFonts w:ascii="Calibri" w:eastAsia="Calibri" w:hAnsi="Calibri" w:cs="Calibri"/>
          <w:b/>
          <w:sz w:val="20"/>
          <w:szCs w:val="20"/>
          <w:lang w:eastAsia="en-US"/>
        </w:rPr>
        <w:t>ów</w:t>
      </w:r>
      <w:r w:rsidR="0090174C">
        <w:rPr>
          <w:rFonts w:ascii="Calibri" w:eastAsia="Calibri" w:hAnsi="Calibri" w:cs="Calibri"/>
          <w:b/>
          <w:sz w:val="20"/>
          <w:szCs w:val="20"/>
          <w:lang w:eastAsia="en-US"/>
        </w:rPr>
        <w:t>.</w:t>
      </w:r>
      <w:bookmarkEnd w:id="0"/>
    </w:p>
    <w:tbl>
      <w:tblPr>
        <w:tblW w:w="97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36"/>
        <w:gridCol w:w="1494"/>
        <w:gridCol w:w="2706"/>
        <w:gridCol w:w="1623"/>
        <w:gridCol w:w="1849"/>
        <w:gridCol w:w="6"/>
      </w:tblGrid>
      <w:tr w:rsidR="00B61795" w14:paraId="72AA5A6C" w14:textId="77777777" w:rsidTr="00F44AF8">
        <w:trPr>
          <w:gridAfter w:val="1"/>
          <w:wAfter w:w="6" w:type="dxa"/>
          <w:trHeight w:val="2259"/>
        </w:trPr>
        <w:tc>
          <w:tcPr>
            <w:tcW w:w="462" w:type="dxa"/>
            <w:vMerge w:val="restart"/>
            <w:vAlign w:val="center"/>
          </w:tcPr>
          <w:p w14:paraId="22BD1C16" w14:textId="77777777" w:rsidR="00B61795" w:rsidRPr="00745151" w:rsidRDefault="00B61795" w:rsidP="00F44AF8">
            <w:pPr>
              <w:spacing w:line="259" w:lineRule="auto"/>
              <w:ind w:left="-5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36" w:type="dxa"/>
            <w:vMerge w:val="restart"/>
            <w:vAlign w:val="center"/>
          </w:tcPr>
          <w:p w14:paraId="4BEB34E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94" w:type="dxa"/>
            <w:vMerge w:val="restart"/>
            <w:vAlign w:val="center"/>
          </w:tcPr>
          <w:p w14:paraId="19599BF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1DC16452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2706" w:type="dxa"/>
            <w:vAlign w:val="center"/>
          </w:tcPr>
          <w:p w14:paraId="1F324E7F" w14:textId="6441BB53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ukończyła w ramach działalności wspomagającej nadzoru dydaktycznego warsztaty instruktorskie przygotowujące do realizacji przedmiotowego szkolenia</w:t>
            </w:r>
          </w:p>
        </w:tc>
        <w:tc>
          <w:tcPr>
            <w:tcW w:w="1623" w:type="dxa"/>
            <w:vAlign w:val="center"/>
          </w:tcPr>
          <w:p w14:paraId="67FA1428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instruktor ratownictwa wysokościowego KSRG</w:t>
            </w:r>
          </w:p>
        </w:tc>
        <w:tc>
          <w:tcPr>
            <w:tcW w:w="1849" w:type="dxa"/>
            <w:vAlign w:val="center"/>
          </w:tcPr>
          <w:p w14:paraId="7FE4414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  <w:t>starszy instruktor ratownictwa wysokościowego KSRG</w:t>
            </w:r>
          </w:p>
        </w:tc>
      </w:tr>
      <w:tr w:rsidR="00B61795" w14:paraId="0265313F" w14:textId="77777777" w:rsidTr="00F44AF8">
        <w:tc>
          <w:tcPr>
            <w:tcW w:w="462" w:type="dxa"/>
            <w:vMerge/>
            <w:vAlign w:val="center"/>
          </w:tcPr>
          <w:p w14:paraId="0C5BE2A4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36" w:type="dxa"/>
            <w:vMerge/>
            <w:vAlign w:val="center"/>
          </w:tcPr>
          <w:p w14:paraId="3C12555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Merge/>
          </w:tcPr>
          <w:p w14:paraId="2661BBEF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84" w:type="dxa"/>
            <w:gridSpan w:val="4"/>
            <w:vAlign w:val="center"/>
          </w:tcPr>
          <w:p w14:paraId="0E738FED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tak / nie</w:t>
            </w:r>
          </w:p>
        </w:tc>
      </w:tr>
      <w:tr w:rsidR="00B61795" w14:paraId="2AD92438" w14:textId="77777777" w:rsidTr="00F44AF8">
        <w:trPr>
          <w:gridAfter w:val="1"/>
          <w:wAfter w:w="6" w:type="dxa"/>
        </w:trPr>
        <w:tc>
          <w:tcPr>
            <w:tcW w:w="462" w:type="dxa"/>
            <w:vAlign w:val="center"/>
          </w:tcPr>
          <w:p w14:paraId="7F1EEF90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36" w:type="dxa"/>
            <w:vAlign w:val="center"/>
          </w:tcPr>
          <w:p w14:paraId="60D95190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0C1AE199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06" w:type="dxa"/>
            <w:vAlign w:val="center"/>
          </w:tcPr>
          <w:p w14:paraId="7E4D6DB7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vAlign w:val="center"/>
          </w:tcPr>
          <w:p w14:paraId="7B76FC17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1EB1ECE1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B61795" w14:paraId="10E758FF" w14:textId="77777777" w:rsidTr="00F44AF8">
        <w:trPr>
          <w:gridAfter w:val="1"/>
          <w:wAfter w:w="6" w:type="dxa"/>
        </w:trPr>
        <w:tc>
          <w:tcPr>
            <w:tcW w:w="462" w:type="dxa"/>
            <w:vAlign w:val="center"/>
          </w:tcPr>
          <w:p w14:paraId="674F3FD3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36" w:type="dxa"/>
            <w:vAlign w:val="center"/>
          </w:tcPr>
          <w:p w14:paraId="6650666E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94" w:type="dxa"/>
            <w:vAlign w:val="center"/>
          </w:tcPr>
          <w:p w14:paraId="35766F91" w14:textId="77777777" w:rsidR="00B61795" w:rsidRPr="00745151" w:rsidRDefault="00B61795" w:rsidP="00F44AF8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706" w:type="dxa"/>
            <w:vAlign w:val="center"/>
          </w:tcPr>
          <w:p w14:paraId="1BA2CCD8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623" w:type="dxa"/>
            <w:vAlign w:val="center"/>
          </w:tcPr>
          <w:p w14:paraId="4F9932AA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849" w:type="dxa"/>
          </w:tcPr>
          <w:p w14:paraId="43398670" w14:textId="77777777" w:rsidR="00B61795" w:rsidRPr="00745151" w:rsidRDefault="00B61795" w:rsidP="00F44AF8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164DEE1B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46B42F84" w14:textId="77777777" w:rsidR="00B61795" w:rsidRPr="00745151" w:rsidRDefault="00B61795" w:rsidP="00B61795">
      <w:pPr>
        <w:spacing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* – st. służbowy nie dotyczy osób spoza PSP</w:t>
      </w:r>
    </w:p>
    <w:p w14:paraId="098FAD2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</w:p>
    <w:p w14:paraId="67F26E9B" w14:textId="77777777" w:rsidR="00B61795" w:rsidRPr="00745151" w:rsidRDefault="00B61795" w:rsidP="00B61795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A8A2E69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 w:cs="Calibri"/>
          <w:b/>
          <w:sz w:val="16"/>
          <w:szCs w:val="16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prowadzić zgodnie z zasadą, że na jednego instruktora powinno przypadać </w:t>
      </w:r>
      <w:r w:rsidRPr="00745151">
        <w:rPr>
          <w:rFonts w:ascii="Calibri" w:eastAsia="Calibri" w:hAnsi="Calibri" w:cs="Calibri"/>
          <w:sz w:val="20"/>
          <w:szCs w:val="20"/>
          <w:lang w:eastAsia="en-US"/>
        </w:rPr>
        <w:br/>
        <w:t>do 6 słuchaczy.</w:t>
      </w:r>
    </w:p>
    <w:p w14:paraId="022366E3" w14:textId="77777777" w:rsidR="00B61795" w:rsidRPr="00745151" w:rsidRDefault="00B61795" w:rsidP="00B6179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32EC5CB" w14:textId="77777777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Proponowany plan zajęć uwzgledniający korelację tematyczną.</w:t>
      </w:r>
    </w:p>
    <w:tbl>
      <w:tblPr>
        <w:tblW w:w="787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560"/>
        <w:gridCol w:w="1276"/>
        <w:gridCol w:w="1275"/>
        <w:gridCol w:w="1276"/>
        <w:gridCol w:w="873"/>
      </w:tblGrid>
      <w:tr w:rsidR="00B61795" w14:paraId="6E6A3CE3" w14:textId="77777777" w:rsidTr="00DF1AA8">
        <w:trPr>
          <w:trHeight w:val="592"/>
          <w:jc w:val="center"/>
        </w:trPr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5466C07C" w14:textId="77777777" w:rsidR="00B61795" w:rsidRDefault="00B61795" w:rsidP="00F44AF8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Jednostka lekcyjna </w:t>
            </w:r>
          </w:p>
          <w:p w14:paraId="04F32752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8393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F72D2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8BD98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25F2C0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EAB9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B61795" w14:paraId="4138902B" w14:textId="77777777" w:rsidTr="00DF1AA8">
        <w:trPr>
          <w:trHeight w:val="22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EB9B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8697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1EF8B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F52A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2C27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5BF0F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309D35A9" w14:textId="77777777" w:rsidTr="00DF1AA8">
        <w:trPr>
          <w:trHeight w:val="76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1FFAA7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3AB5A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874A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01D7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6F5D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CE8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73ADBB17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070B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0A133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50C5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8997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6434E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4F9255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795" w14:paraId="100E96E5" w14:textId="77777777" w:rsidTr="00DF1AA8">
        <w:trPr>
          <w:trHeight w:val="585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F56FE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F0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266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628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C89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D96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384AF6E8" w14:textId="77777777" w:rsidTr="00DF1AA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ABF8B70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FCA9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C957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08A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378D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F53E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795" w14:paraId="722B24B5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EF02A4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4517A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FAA60B3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4CA1D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E9CE1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894DE9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7432B82E" w14:textId="77777777" w:rsidTr="00DF1AA8">
        <w:trPr>
          <w:trHeight w:val="548"/>
          <w:jc w:val="center"/>
        </w:trPr>
        <w:tc>
          <w:tcPr>
            <w:tcW w:w="161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2C314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…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946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351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A9D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BD88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D0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B61795" w14:paraId="26445785" w14:textId="77777777" w:rsidTr="00DF1AA8">
        <w:trPr>
          <w:trHeight w:val="414"/>
          <w:jc w:val="center"/>
        </w:trPr>
        <w:tc>
          <w:tcPr>
            <w:tcW w:w="1611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58D0B9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742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231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FD8C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AA72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8EEF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B61795" w14:paraId="0A2AF6E7" w14:textId="77777777" w:rsidTr="00DF1AA8">
        <w:trPr>
          <w:trHeight w:val="420"/>
          <w:jc w:val="center"/>
        </w:trPr>
        <w:tc>
          <w:tcPr>
            <w:tcW w:w="161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E43FD" w14:textId="77777777" w:rsidR="00B61795" w:rsidRPr="00971DA0" w:rsidRDefault="00B61795" w:rsidP="00F44AF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E2FD01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10DCC4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F21709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96A60DA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1267F6" w14:textId="77777777" w:rsidR="00B61795" w:rsidRPr="00971DA0" w:rsidRDefault="00B61795" w:rsidP="00F44AF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</w:tbl>
    <w:p w14:paraId="2D4EA7AD" w14:textId="77777777" w:rsidR="00B61795" w:rsidRPr="00745151" w:rsidRDefault="00B61795" w:rsidP="00B61795">
      <w:pPr>
        <w:spacing w:after="160"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720396F" w14:textId="136B64A1" w:rsidR="00B61795" w:rsidRPr="00745151" w:rsidRDefault="00B61795" w:rsidP="000B3F30">
      <w:pPr>
        <w:spacing w:after="160" w:line="259" w:lineRule="auto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przeznaczonym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p w14:paraId="2A484BB1" w14:textId="775D6C87" w:rsidR="00B61795" w:rsidRDefault="00B61795" w:rsidP="0052233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bookmarkStart w:id="1" w:name="_Hlk219882890"/>
      <w:r w:rsidR="00EC704A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S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przęt </w:t>
      </w:r>
      <w:r w:rsidR="00EC704A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52233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1AA81AAE" w14:textId="2C8C34B8" w:rsidR="00522332" w:rsidRPr="00522332" w:rsidRDefault="00522332" w:rsidP="0052233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"/>
        <w:gridCol w:w="4051"/>
        <w:gridCol w:w="1562"/>
        <w:gridCol w:w="1157"/>
        <w:gridCol w:w="1322"/>
        <w:gridCol w:w="1176"/>
      </w:tblGrid>
      <w:tr w:rsidR="00B61795" w14:paraId="3EE1AD23" w14:textId="77777777" w:rsidTr="00F44AF8">
        <w:trPr>
          <w:trHeight w:val="564"/>
          <w:jc w:val="center"/>
        </w:trPr>
        <w:tc>
          <w:tcPr>
            <w:tcW w:w="494" w:type="dxa"/>
            <w:vMerge w:val="restart"/>
            <w:vAlign w:val="center"/>
          </w:tcPr>
          <w:bookmarkEnd w:id="1"/>
          <w:p w14:paraId="328C7C39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051" w:type="dxa"/>
            <w:vMerge w:val="restart"/>
            <w:vAlign w:val="center"/>
          </w:tcPr>
          <w:p w14:paraId="52867604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62" w:type="dxa"/>
            <w:vMerge w:val="restart"/>
            <w:vAlign w:val="center"/>
          </w:tcPr>
          <w:p w14:paraId="0B6A5318" w14:textId="347860B6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 w:rsidR="0052233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6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 </w:t>
            </w:r>
          </w:p>
        </w:tc>
        <w:tc>
          <w:tcPr>
            <w:tcW w:w="3655" w:type="dxa"/>
            <w:gridSpan w:val="3"/>
            <w:vAlign w:val="center"/>
          </w:tcPr>
          <w:p w14:paraId="1709245C" w14:textId="77777777" w:rsidR="00B61795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 w:rsidR="00522332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090278D1" w14:textId="1D57E55A" w:rsidR="00522332" w:rsidRPr="00522332" w:rsidRDefault="00522332" w:rsidP="00F44AF8">
            <w:pPr>
              <w:jc w:val="center"/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B61795" w14:paraId="6E019113" w14:textId="77777777" w:rsidTr="00F44AF8">
        <w:trPr>
          <w:jc w:val="center"/>
        </w:trPr>
        <w:tc>
          <w:tcPr>
            <w:tcW w:w="494" w:type="dxa"/>
            <w:vMerge/>
            <w:vAlign w:val="center"/>
          </w:tcPr>
          <w:p w14:paraId="72BBEEEE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Merge/>
            <w:vAlign w:val="center"/>
          </w:tcPr>
          <w:p w14:paraId="2ECA0AC9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2" w:type="dxa"/>
            <w:vMerge/>
            <w:vAlign w:val="center"/>
          </w:tcPr>
          <w:p w14:paraId="180C9145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57" w:type="dxa"/>
            <w:vAlign w:val="center"/>
          </w:tcPr>
          <w:p w14:paraId="352DCC26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38FD9D9B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76" w:type="dxa"/>
            <w:vAlign w:val="center"/>
          </w:tcPr>
          <w:p w14:paraId="749407F1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B61795" w14:paraId="4F6683BF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D276EB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CCFB3E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Taśma 150 cm</w:t>
            </w:r>
          </w:p>
        </w:tc>
        <w:tc>
          <w:tcPr>
            <w:tcW w:w="1562" w:type="dxa"/>
            <w:vAlign w:val="center"/>
          </w:tcPr>
          <w:p w14:paraId="4735990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12 szt.</w:t>
            </w:r>
          </w:p>
        </w:tc>
        <w:tc>
          <w:tcPr>
            <w:tcW w:w="1157" w:type="dxa"/>
            <w:vAlign w:val="center"/>
          </w:tcPr>
          <w:p w14:paraId="6E3D9CE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CB93C8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955107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2AD878A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2AD90570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2B2655D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Karabinek stalowy </w:t>
            </w:r>
          </w:p>
        </w:tc>
        <w:tc>
          <w:tcPr>
            <w:tcW w:w="1562" w:type="dxa"/>
            <w:vAlign w:val="center"/>
          </w:tcPr>
          <w:p w14:paraId="70E78C2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30 szt.</w:t>
            </w:r>
          </w:p>
        </w:tc>
        <w:tc>
          <w:tcPr>
            <w:tcW w:w="1157" w:type="dxa"/>
            <w:vAlign w:val="center"/>
          </w:tcPr>
          <w:p w14:paraId="7DF8BF8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AD8BE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820F03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A810FA7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76358D4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F79B5F4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Szelki bezpieczeństwa </w:t>
            </w:r>
          </w:p>
        </w:tc>
        <w:tc>
          <w:tcPr>
            <w:tcW w:w="1562" w:type="dxa"/>
            <w:vAlign w:val="center"/>
          </w:tcPr>
          <w:p w14:paraId="7B4657D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4A492D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8A33EA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9A7EEC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C16BE6E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4426A0F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2EBACF9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Przyrząd zjazdowy</w:t>
            </w:r>
          </w:p>
        </w:tc>
        <w:tc>
          <w:tcPr>
            <w:tcW w:w="1562" w:type="dxa"/>
            <w:vAlign w:val="center"/>
          </w:tcPr>
          <w:p w14:paraId="6657990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4996BA2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67103E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8AF673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D258A16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F9476ED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DA32A6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regulowana</w:t>
            </w:r>
          </w:p>
        </w:tc>
        <w:tc>
          <w:tcPr>
            <w:tcW w:w="1562" w:type="dxa"/>
            <w:vAlign w:val="center"/>
          </w:tcPr>
          <w:p w14:paraId="379E961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59F201E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3F97D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6B0F14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E6A08E5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42F3E8B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37F181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Kask ochronny</w:t>
            </w:r>
          </w:p>
        </w:tc>
        <w:tc>
          <w:tcPr>
            <w:tcW w:w="1562" w:type="dxa"/>
            <w:vAlign w:val="center"/>
          </w:tcPr>
          <w:p w14:paraId="0DCBE9A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62D0319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80C54D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C1F78C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E651257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64E40A6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B705A74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Worek na sprzęt</w:t>
            </w:r>
          </w:p>
        </w:tc>
        <w:tc>
          <w:tcPr>
            <w:tcW w:w="1562" w:type="dxa"/>
            <w:vAlign w:val="center"/>
          </w:tcPr>
          <w:p w14:paraId="404AD4B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11CFD37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CEF50C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33FB652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1028AA2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67D66C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3DCAB98" w14:textId="016230DE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</w:t>
            </w: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półstatyczna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25 m </w:t>
            </w:r>
          </w:p>
        </w:tc>
        <w:tc>
          <w:tcPr>
            <w:tcW w:w="1562" w:type="dxa"/>
            <w:vAlign w:val="center"/>
          </w:tcPr>
          <w:p w14:paraId="23AFD51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2B8F8CC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D18A6E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5C8BCD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AC7249E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498D379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99AE51D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3B9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ochronna na linę</w:t>
            </w:r>
          </w:p>
        </w:tc>
        <w:tc>
          <w:tcPr>
            <w:tcW w:w="1562" w:type="dxa"/>
            <w:vAlign w:val="center"/>
          </w:tcPr>
          <w:p w14:paraId="56545F0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157" w:type="dxa"/>
            <w:vAlign w:val="center"/>
          </w:tcPr>
          <w:p w14:paraId="7DCE730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20759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C4C00C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8D0F68C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4D49612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A8DEDC1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Worek na linę </w:t>
            </w:r>
          </w:p>
        </w:tc>
        <w:tc>
          <w:tcPr>
            <w:tcW w:w="1562" w:type="dxa"/>
            <w:vAlign w:val="center"/>
          </w:tcPr>
          <w:p w14:paraId="11E6EE5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63514DC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1228A0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5166FE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2CCF564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738F20B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4E6EDBD" w14:textId="2EF95E4F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Lina </w:t>
            </w:r>
            <w:r w:rsidRPr="004B21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półstatyczna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50 m </w:t>
            </w:r>
          </w:p>
        </w:tc>
        <w:tc>
          <w:tcPr>
            <w:tcW w:w="1562" w:type="dxa"/>
            <w:vAlign w:val="center"/>
          </w:tcPr>
          <w:p w14:paraId="3A3B3CC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0D98A02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345A30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18D3F9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B430BDC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BEEFB5C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A2DBFFA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pojedynczy</w:t>
            </w:r>
          </w:p>
        </w:tc>
        <w:tc>
          <w:tcPr>
            <w:tcW w:w="1562" w:type="dxa"/>
            <w:vAlign w:val="center"/>
          </w:tcPr>
          <w:p w14:paraId="282AC59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0BEA2D2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1D33D6F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0FE8A65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A84B383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062ADB1B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352448BE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Uprząż ewakuacyjna </w:t>
            </w:r>
          </w:p>
        </w:tc>
        <w:tc>
          <w:tcPr>
            <w:tcW w:w="1562" w:type="dxa"/>
            <w:vAlign w:val="center"/>
          </w:tcPr>
          <w:p w14:paraId="4C0761C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523E4D4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B279C0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99955F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8B90329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FE771F2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0D0B2417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Lonża typu Y z absorberem</w:t>
            </w:r>
          </w:p>
        </w:tc>
        <w:tc>
          <w:tcPr>
            <w:tcW w:w="1562" w:type="dxa"/>
            <w:vAlign w:val="center"/>
          </w:tcPr>
          <w:p w14:paraId="7F742B4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6ADCB2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56F75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5AFD6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245E86F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3CBAF71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BA5F3DC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Osłona na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ostrą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krawędź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(2 szt.)</w:t>
            </w:r>
          </w:p>
        </w:tc>
        <w:tc>
          <w:tcPr>
            <w:tcW w:w="1562" w:type="dxa"/>
            <w:vAlign w:val="center"/>
          </w:tcPr>
          <w:p w14:paraId="58893C3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23D7655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579B4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0EC3F5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58D2F9A" w14:textId="77777777" w:rsidTr="00F44AF8">
        <w:trPr>
          <w:trHeight w:val="284"/>
          <w:jc w:val="center"/>
        </w:trPr>
        <w:tc>
          <w:tcPr>
            <w:tcW w:w="494" w:type="dxa"/>
            <w:vAlign w:val="center"/>
          </w:tcPr>
          <w:p w14:paraId="1EF2B448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FFAEC58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Bloczek podwójny</w:t>
            </w:r>
          </w:p>
        </w:tc>
        <w:tc>
          <w:tcPr>
            <w:tcW w:w="1562" w:type="dxa"/>
            <w:vAlign w:val="center"/>
          </w:tcPr>
          <w:p w14:paraId="3849E30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 szt.</w:t>
            </w:r>
          </w:p>
        </w:tc>
        <w:tc>
          <w:tcPr>
            <w:tcW w:w="1157" w:type="dxa"/>
            <w:vAlign w:val="center"/>
          </w:tcPr>
          <w:p w14:paraId="05977570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8100C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606FFB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3901060" w14:textId="77777777" w:rsidTr="00F44AF8">
        <w:trPr>
          <w:jc w:val="center"/>
        </w:trPr>
        <w:tc>
          <w:tcPr>
            <w:tcW w:w="494" w:type="dxa"/>
            <w:vAlign w:val="center"/>
          </w:tcPr>
          <w:p w14:paraId="74680726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55E745B3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Radiotelefon noszony z wyposażeniem dla ratownika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</w:t>
            </w:r>
            <w:r w:rsidRPr="00F35AA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mikrofonogłośni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k)</w:t>
            </w:r>
          </w:p>
        </w:tc>
        <w:tc>
          <w:tcPr>
            <w:tcW w:w="1562" w:type="dxa"/>
            <w:vAlign w:val="center"/>
          </w:tcPr>
          <w:p w14:paraId="2469B87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 zestawy</w:t>
            </w:r>
          </w:p>
        </w:tc>
        <w:tc>
          <w:tcPr>
            <w:tcW w:w="1157" w:type="dxa"/>
            <w:vAlign w:val="center"/>
          </w:tcPr>
          <w:p w14:paraId="06D6C8A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DBBE0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2116D25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5A07FF98" w14:textId="77777777" w:rsidTr="00F44AF8">
        <w:trPr>
          <w:jc w:val="center"/>
        </w:trPr>
        <w:tc>
          <w:tcPr>
            <w:tcW w:w="494" w:type="dxa"/>
            <w:vAlign w:val="center"/>
          </w:tcPr>
          <w:p w14:paraId="48D0F244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2EAE7CF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Latarka czołowa </w:t>
            </w:r>
          </w:p>
        </w:tc>
        <w:tc>
          <w:tcPr>
            <w:tcW w:w="1562" w:type="dxa"/>
            <w:vAlign w:val="center"/>
          </w:tcPr>
          <w:p w14:paraId="58CBA02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157" w:type="dxa"/>
            <w:vAlign w:val="center"/>
          </w:tcPr>
          <w:p w14:paraId="16CBDB9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B457D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129ADC7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8C44CE2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7FE53F8F" w14:textId="77E98B28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Dodatkowo organizator szkolenia zobowiązany jest zapewnić poniższy sprzęt w podanej liczbie na każde szkolenie bez względu na liczebność słuchaczy na szkoleniu</w:t>
            </w:r>
          </w:p>
        </w:tc>
      </w:tr>
      <w:tr w:rsidR="00B61795" w14:paraId="0C8E2E94" w14:textId="77777777" w:rsidTr="00F44AF8">
        <w:trPr>
          <w:jc w:val="center"/>
        </w:trPr>
        <w:tc>
          <w:tcPr>
            <w:tcW w:w="494" w:type="dxa"/>
            <w:vAlign w:val="center"/>
          </w:tcPr>
          <w:p w14:paraId="3DC63E5D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79533B77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na sprężone powietrze z maską i sygnalizatorem bezruchu</w:t>
            </w:r>
          </w:p>
        </w:tc>
        <w:tc>
          <w:tcPr>
            <w:tcW w:w="1562" w:type="dxa"/>
            <w:vAlign w:val="center"/>
          </w:tcPr>
          <w:p w14:paraId="091D419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157" w:type="dxa"/>
            <w:vAlign w:val="center"/>
          </w:tcPr>
          <w:p w14:paraId="4269ECF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4B5630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DA5CBF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1C25386C" w14:textId="77777777" w:rsidTr="00F44AF8">
        <w:trPr>
          <w:jc w:val="center"/>
        </w:trPr>
        <w:tc>
          <w:tcPr>
            <w:tcW w:w="494" w:type="dxa"/>
            <w:vAlign w:val="center"/>
          </w:tcPr>
          <w:p w14:paraId="459D9CA3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A8EEDE2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Trójnóg ratowniczy</w:t>
            </w:r>
          </w:p>
        </w:tc>
        <w:tc>
          <w:tcPr>
            <w:tcW w:w="1562" w:type="dxa"/>
            <w:vAlign w:val="center"/>
          </w:tcPr>
          <w:p w14:paraId="6848DAA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4DFA2E6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D34CE3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723952A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A2B385D" w14:textId="77777777" w:rsidTr="00F44AF8">
        <w:trPr>
          <w:jc w:val="center"/>
        </w:trPr>
        <w:tc>
          <w:tcPr>
            <w:tcW w:w="494" w:type="dxa"/>
            <w:vAlign w:val="center"/>
          </w:tcPr>
          <w:p w14:paraId="5AF25A07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1E74B3BC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Drabina przystawna z podporami </w:t>
            </w: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  <w:t>(dopuszczona przez producenta do alternatywnego wykorzystania)</w:t>
            </w:r>
          </w:p>
        </w:tc>
        <w:tc>
          <w:tcPr>
            <w:tcW w:w="1562" w:type="dxa"/>
            <w:vAlign w:val="center"/>
          </w:tcPr>
          <w:p w14:paraId="7E1FEA1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296385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A151FAC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6CF62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314412E1" w14:textId="77777777" w:rsidTr="00F44AF8">
        <w:trPr>
          <w:jc w:val="center"/>
        </w:trPr>
        <w:tc>
          <w:tcPr>
            <w:tcW w:w="494" w:type="dxa"/>
            <w:vAlign w:val="center"/>
          </w:tcPr>
          <w:p w14:paraId="271E229A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A22271E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Detektor wielogazowy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(do pomiaru: stężeń wybuchowych, tlenu, tlenku węgla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  <w:t>i siarkowodoru)</w:t>
            </w:r>
          </w:p>
        </w:tc>
        <w:tc>
          <w:tcPr>
            <w:tcW w:w="1562" w:type="dxa"/>
            <w:vAlign w:val="center"/>
          </w:tcPr>
          <w:p w14:paraId="1B43741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5C8F65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9A01220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5CE3FBE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4F4634A" w14:textId="77777777" w:rsidTr="00F44AF8">
        <w:trPr>
          <w:jc w:val="center"/>
        </w:trPr>
        <w:tc>
          <w:tcPr>
            <w:tcW w:w="494" w:type="dxa"/>
            <w:vAlign w:val="center"/>
          </w:tcPr>
          <w:p w14:paraId="1B95178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1B4956C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z podnośnikiem hydraulicznym typoszeregu SH</w:t>
            </w:r>
          </w:p>
          <w:p w14:paraId="47D521FB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lub</w:t>
            </w:r>
          </w:p>
          <w:p w14:paraId="56857A8A" w14:textId="77777777" w:rsidR="00B61795" w:rsidRPr="00745151" w:rsidRDefault="00B61795" w:rsidP="00F44AF8">
            <w:pPr>
              <w:spacing w:before="80" w:after="8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Samochód z drabiną mechaniczną typoszeregu SD</w:t>
            </w:r>
          </w:p>
        </w:tc>
        <w:tc>
          <w:tcPr>
            <w:tcW w:w="1562" w:type="dxa"/>
            <w:vAlign w:val="center"/>
          </w:tcPr>
          <w:p w14:paraId="59BAF09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73AD101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4E715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95FA2C6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2050A07D" w14:textId="77777777" w:rsidTr="00F44AF8">
        <w:trPr>
          <w:jc w:val="center"/>
        </w:trPr>
        <w:tc>
          <w:tcPr>
            <w:tcW w:w="9762" w:type="dxa"/>
            <w:gridSpan w:val="6"/>
            <w:vAlign w:val="center"/>
          </w:tcPr>
          <w:p w14:paraId="5E91F42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lastRenderedPageBreak/>
              <w:t>W celu zabezpieczenia medycznego szkolenia organizator zapewnia poniższy zestaw na każde miejsce realizacji ćwiczeń</w:t>
            </w:r>
          </w:p>
        </w:tc>
      </w:tr>
      <w:tr w:rsidR="00B61795" w14:paraId="10EF5E24" w14:textId="77777777" w:rsidTr="00F44AF8">
        <w:trPr>
          <w:jc w:val="center"/>
        </w:trPr>
        <w:tc>
          <w:tcPr>
            <w:tcW w:w="494" w:type="dxa"/>
            <w:vAlign w:val="center"/>
          </w:tcPr>
          <w:p w14:paraId="50299BD9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674CB5C3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62" w:type="dxa"/>
            <w:vAlign w:val="center"/>
          </w:tcPr>
          <w:p w14:paraId="04E5E331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0249911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B50D5DB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472927F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041E55A5" w14:textId="77777777" w:rsidTr="00F44AF8">
        <w:trPr>
          <w:jc w:val="center"/>
        </w:trPr>
        <w:tc>
          <w:tcPr>
            <w:tcW w:w="494" w:type="dxa"/>
            <w:vAlign w:val="center"/>
          </w:tcPr>
          <w:p w14:paraId="49FB4705" w14:textId="77777777" w:rsidR="00B61795" w:rsidRPr="00745151" w:rsidRDefault="00B61795" w:rsidP="00B61795">
            <w:pPr>
              <w:numPr>
                <w:ilvl w:val="0"/>
                <w:numId w:val="2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051" w:type="dxa"/>
            <w:vAlign w:val="center"/>
          </w:tcPr>
          <w:p w14:paraId="47E070A5" w14:textId="77777777" w:rsidR="00B61795" w:rsidRPr="00745151" w:rsidRDefault="00B61795" w:rsidP="00F44AF8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62" w:type="dxa"/>
            <w:vAlign w:val="center"/>
          </w:tcPr>
          <w:p w14:paraId="084E3E0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157" w:type="dxa"/>
            <w:vAlign w:val="center"/>
          </w:tcPr>
          <w:p w14:paraId="3CADCB4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25C9352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76" w:type="dxa"/>
            <w:vAlign w:val="center"/>
          </w:tcPr>
          <w:p w14:paraId="648CAEE4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1AC8553D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127AC4C7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Szczegółowe parametry sprzętu określają „Zasady organizacji ratownictwa wysokościowego w krajowym systemie ratowniczo-gaśniczym”.</w:t>
      </w:r>
    </w:p>
    <w:p w14:paraId="0ADBC1F1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745151">
        <w:rPr>
          <w:rFonts w:ascii="Calibri" w:eastAsia="Calibri" w:hAnsi="Calibri"/>
          <w:i/>
          <w:iCs/>
          <w:sz w:val="20"/>
          <w:szCs w:val="20"/>
          <w:lang w:eastAsia="en-US"/>
        </w:rPr>
        <w:t>Ponadto organizator zobowiązany jest zapewnić dla kadry indywidualny, niezbędny sprzęt adekwatny do rodzaju i specyfiki prowadzonych zajęć.</w:t>
      </w:r>
    </w:p>
    <w:p w14:paraId="2BABDE25" w14:textId="77777777" w:rsidR="00B61795" w:rsidRPr="00745151" w:rsidRDefault="00B61795" w:rsidP="00B61795">
      <w:pPr>
        <w:spacing w:after="160" w:line="259" w:lineRule="auto"/>
        <w:jc w:val="both"/>
        <w:rPr>
          <w:rFonts w:ascii="Calibri" w:eastAsia="Calibri" w:hAnsi="Calibri"/>
          <w:i/>
          <w:iCs/>
          <w:color w:val="FF0000"/>
          <w:sz w:val="20"/>
          <w:szCs w:val="20"/>
          <w:lang w:eastAsia="en-US"/>
        </w:rPr>
      </w:pPr>
    </w:p>
    <w:p w14:paraId="7B75EFA1" w14:textId="2CE5A938" w:rsidR="00B61795" w:rsidRPr="00745151" w:rsidRDefault="00B61795" w:rsidP="00B61795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B672C9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5315"/>
        <w:gridCol w:w="1815"/>
        <w:gridCol w:w="1560"/>
      </w:tblGrid>
      <w:tr w:rsidR="00B61795" w14:paraId="63099047" w14:textId="77777777" w:rsidTr="00F44AF8">
        <w:trPr>
          <w:jc w:val="center"/>
        </w:trPr>
        <w:tc>
          <w:tcPr>
            <w:tcW w:w="534" w:type="dxa"/>
            <w:vAlign w:val="center"/>
          </w:tcPr>
          <w:p w14:paraId="7676EA8C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315" w:type="dxa"/>
            <w:vAlign w:val="center"/>
          </w:tcPr>
          <w:p w14:paraId="4B10EED3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815" w:type="dxa"/>
            <w:vAlign w:val="center"/>
          </w:tcPr>
          <w:p w14:paraId="63A6F921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560" w:type="dxa"/>
            <w:vAlign w:val="center"/>
          </w:tcPr>
          <w:p w14:paraId="17B05715" w14:textId="77777777" w:rsidR="00B61795" w:rsidRPr="00745151" w:rsidRDefault="00B61795" w:rsidP="00F44AF8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B61795" w14:paraId="1BA5C716" w14:textId="77777777" w:rsidTr="00F44AF8">
        <w:trPr>
          <w:trHeight w:val="358"/>
          <w:jc w:val="center"/>
        </w:trPr>
        <w:tc>
          <w:tcPr>
            <w:tcW w:w="534" w:type="dxa"/>
            <w:vAlign w:val="center"/>
          </w:tcPr>
          <w:p w14:paraId="00F0D0DC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31892BF7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poruszania się po powierzchni pochyłej</w:t>
            </w:r>
          </w:p>
        </w:tc>
        <w:tc>
          <w:tcPr>
            <w:tcW w:w="1815" w:type="dxa"/>
            <w:vAlign w:val="center"/>
          </w:tcPr>
          <w:p w14:paraId="7668645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1DDF53FD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EB6E149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41D356FB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3BCB9AB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wykonania zjazdu z wysokości</w:t>
            </w:r>
          </w:p>
        </w:tc>
        <w:tc>
          <w:tcPr>
            <w:tcW w:w="1815" w:type="dxa"/>
            <w:vAlign w:val="center"/>
          </w:tcPr>
          <w:p w14:paraId="5A2BB0D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92BC1CE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7357A4DD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48EDAB79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0D827D5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do działań w ciasnych przestrzeniach (np.: studzienka kanalizacyjna, rewizyjna itp.)</w:t>
            </w:r>
          </w:p>
        </w:tc>
        <w:tc>
          <w:tcPr>
            <w:tcW w:w="1815" w:type="dxa"/>
            <w:vAlign w:val="center"/>
          </w:tcPr>
          <w:p w14:paraId="5F7CFF47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595A2C05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43EC3FBF" w14:textId="77777777" w:rsidTr="00F44AF8">
        <w:trPr>
          <w:trHeight w:val="395"/>
          <w:jc w:val="center"/>
        </w:trPr>
        <w:tc>
          <w:tcPr>
            <w:tcW w:w="534" w:type="dxa"/>
            <w:vAlign w:val="center"/>
          </w:tcPr>
          <w:p w14:paraId="045CA574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71440DA8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Stanowisko z oknami usytuowanymi na wysokości, przez które można wyjść / wejść do kosza drabiny mechanicznej / podnośnika</w:t>
            </w:r>
          </w:p>
        </w:tc>
        <w:tc>
          <w:tcPr>
            <w:tcW w:w="1815" w:type="dxa"/>
            <w:vAlign w:val="center"/>
          </w:tcPr>
          <w:p w14:paraId="5ACCE0EA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00DD46A8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B61795" w14:paraId="690E8DCF" w14:textId="77777777" w:rsidTr="00F44AF8">
        <w:trPr>
          <w:trHeight w:val="461"/>
          <w:jc w:val="center"/>
        </w:trPr>
        <w:tc>
          <w:tcPr>
            <w:tcW w:w="534" w:type="dxa"/>
            <w:vAlign w:val="center"/>
          </w:tcPr>
          <w:p w14:paraId="59565C60" w14:textId="77777777" w:rsidR="00B61795" w:rsidRPr="00745151" w:rsidRDefault="00B61795" w:rsidP="00B61795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315" w:type="dxa"/>
            <w:vAlign w:val="center"/>
          </w:tcPr>
          <w:p w14:paraId="6122B9F2" w14:textId="77777777" w:rsidR="00B61795" w:rsidRPr="00745151" w:rsidRDefault="00B61795" w:rsidP="00F44AF8">
            <w:pPr>
              <w:spacing w:before="60" w:after="60"/>
              <w:jc w:val="both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0C6F7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z drabiną mechaniczną lub samochód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0C6F7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 podnośnikiem hydraulicznym</w:t>
            </w:r>
          </w:p>
        </w:tc>
        <w:tc>
          <w:tcPr>
            <w:tcW w:w="1815" w:type="dxa"/>
            <w:vAlign w:val="center"/>
          </w:tcPr>
          <w:p w14:paraId="0C44686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37664269" w14:textId="77777777" w:rsidR="00B61795" w:rsidRPr="00745151" w:rsidRDefault="00B61795" w:rsidP="00F44AF8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6E632BF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D9AA6E7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101D5A4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E6DD9CF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7499CE2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E147D44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53167A96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2069A103" w14:textId="77777777" w:rsidR="00B61795" w:rsidRPr="00745151" w:rsidRDefault="00B61795" w:rsidP="00B61795">
      <w:p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0F52C5BC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578885F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C14A4DE" w14:textId="77777777" w:rsidR="00B61795" w:rsidRPr="00745151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2F0591F8" w14:textId="77777777" w:rsidR="00B61795" w:rsidRPr="00745151" w:rsidRDefault="00B61795" w:rsidP="00B61795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745151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03BDAF37" w14:textId="77777777" w:rsidR="00B61795" w:rsidRDefault="00B61795" w:rsidP="00B61795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745151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B61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E5D"/>
    <w:multiLevelType w:val="hybridMultilevel"/>
    <w:tmpl w:val="0B36713E"/>
    <w:lvl w:ilvl="0" w:tplc="59687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1BC1F24" w:tentative="1">
      <w:start w:val="1"/>
      <w:numFmt w:val="lowerLetter"/>
      <w:lvlText w:val="%2."/>
      <w:lvlJc w:val="left"/>
      <w:pPr>
        <w:ind w:left="1440" w:hanging="360"/>
      </w:pPr>
    </w:lvl>
    <w:lvl w:ilvl="2" w:tplc="0FA69DCC" w:tentative="1">
      <w:start w:val="1"/>
      <w:numFmt w:val="lowerRoman"/>
      <w:lvlText w:val="%3."/>
      <w:lvlJc w:val="right"/>
      <w:pPr>
        <w:ind w:left="2160" w:hanging="180"/>
      </w:pPr>
    </w:lvl>
    <w:lvl w:ilvl="3" w:tplc="0CCE7E52" w:tentative="1">
      <w:start w:val="1"/>
      <w:numFmt w:val="decimal"/>
      <w:lvlText w:val="%4."/>
      <w:lvlJc w:val="left"/>
      <w:pPr>
        <w:ind w:left="2880" w:hanging="360"/>
      </w:pPr>
    </w:lvl>
    <w:lvl w:ilvl="4" w:tplc="82D6D722" w:tentative="1">
      <w:start w:val="1"/>
      <w:numFmt w:val="lowerLetter"/>
      <w:lvlText w:val="%5."/>
      <w:lvlJc w:val="left"/>
      <w:pPr>
        <w:ind w:left="3600" w:hanging="360"/>
      </w:pPr>
    </w:lvl>
    <w:lvl w:ilvl="5" w:tplc="CF765B44" w:tentative="1">
      <w:start w:val="1"/>
      <w:numFmt w:val="lowerRoman"/>
      <w:lvlText w:val="%6."/>
      <w:lvlJc w:val="right"/>
      <w:pPr>
        <w:ind w:left="4320" w:hanging="180"/>
      </w:pPr>
    </w:lvl>
    <w:lvl w:ilvl="6" w:tplc="A7E8DFD8" w:tentative="1">
      <w:start w:val="1"/>
      <w:numFmt w:val="decimal"/>
      <w:lvlText w:val="%7."/>
      <w:lvlJc w:val="left"/>
      <w:pPr>
        <w:ind w:left="5040" w:hanging="360"/>
      </w:pPr>
    </w:lvl>
    <w:lvl w:ilvl="7" w:tplc="ED14D9B2" w:tentative="1">
      <w:start w:val="1"/>
      <w:numFmt w:val="lowerLetter"/>
      <w:lvlText w:val="%8."/>
      <w:lvlJc w:val="left"/>
      <w:pPr>
        <w:ind w:left="5760" w:hanging="360"/>
      </w:pPr>
    </w:lvl>
    <w:lvl w:ilvl="8" w:tplc="44862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46C4B"/>
    <w:multiLevelType w:val="hybridMultilevel"/>
    <w:tmpl w:val="8F484BE2"/>
    <w:lvl w:ilvl="0" w:tplc="0B1EF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C32FC56" w:tentative="1">
      <w:start w:val="1"/>
      <w:numFmt w:val="lowerLetter"/>
      <w:lvlText w:val="%2."/>
      <w:lvlJc w:val="left"/>
      <w:pPr>
        <w:ind w:left="1440" w:hanging="360"/>
      </w:pPr>
    </w:lvl>
    <w:lvl w:ilvl="2" w:tplc="1CE4B894" w:tentative="1">
      <w:start w:val="1"/>
      <w:numFmt w:val="lowerRoman"/>
      <w:lvlText w:val="%3."/>
      <w:lvlJc w:val="right"/>
      <w:pPr>
        <w:ind w:left="2160" w:hanging="180"/>
      </w:pPr>
    </w:lvl>
    <w:lvl w:ilvl="3" w:tplc="AB2A1162" w:tentative="1">
      <w:start w:val="1"/>
      <w:numFmt w:val="decimal"/>
      <w:lvlText w:val="%4."/>
      <w:lvlJc w:val="left"/>
      <w:pPr>
        <w:ind w:left="2880" w:hanging="360"/>
      </w:pPr>
    </w:lvl>
    <w:lvl w:ilvl="4" w:tplc="45CC11EC" w:tentative="1">
      <w:start w:val="1"/>
      <w:numFmt w:val="lowerLetter"/>
      <w:lvlText w:val="%5."/>
      <w:lvlJc w:val="left"/>
      <w:pPr>
        <w:ind w:left="3600" w:hanging="360"/>
      </w:pPr>
    </w:lvl>
    <w:lvl w:ilvl="5" w:tplc="D062D698" w:tentative="1">
      <w:start w:val="1"/>
      <w:numFmt w:val="lowerRoman"/>
      <w:lvlText w:val="%6."/>
      <w:lvlJc w:val="right"/>
      <w:pPr>
        <w:ind w:left="4320" w:hanging="180"/>
      </w:pPr>
    </w:lvl>
    <w:lvl w:ilvl="6" w:tplc="212A93AC" w:tentative="1">
      <w:start w:val="1"/>
      <w:numFmt w:val="decimal"/>
      <w:lvlText w:val="%7."/>
      <w:lvlJc w:val="left"/>
      <w:pPr>
        <w:ind w:left="5040" w:hanging="360"/>
      </w:pPr>
    </w:lvl>
    <w:lvl w:ilvl="7" w:tplc="D18C742E" w:tentative="1">
      <w:start w:val="1"/>
      <w:numFmt w:val="lowerLetter"/>
      <w:lvlText w:val="%8."/>
      <w:lvlJc w:val="left"/>
      <w:pPr>
        <w:ind w:left="5760" w:hanging="360"/>
      </w:pPr>
    </w:lvl>
    <w:lvl w:ilvl="8" w:tplc="AB4C1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23BDE"/>
    <w:multiLevelType w:val="hybridMultilevel"/>
    <w:tmpl w:val="C9A69F84"/>
    <w:lvl w:ilvl="0" w:tplc="A426AE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C264C2" w:tentative="1">
      <w:start w:val="1"/>
      <w:numFmt w:val="lowerLetter"/>
      <w:lvlText w:val="%2."/>
      <w:lvlJc w:val="left"/>
      <w:pPr>
        <w:ind w:left="1440" w:hanging="360"/>
      </w:pPr>
    </w:lvl>
    <w:lvl w:ilvl="2" w:tplc="ECF652E6" w:tentative="1">
      <w:start w:val="1"/>
      <w:numFmt w:val="lowerRoman"/>
      <w:lvlText w:val="%3."/>
      <w:lvlJc w:val="right"/>
      <w:pPr>
        <w:ind w:left="2160" w:hanging="180"/>
      </w:pPr>
    </w:lvl>
    <w:lvl w:ilvl="3" w:tplc="9F32C826" w:tentative="1">
      <w:start w:val="1"/>
      <w:numFmt w:val="decimal"/>
      <w:lvlText w:val="%4."/>
      <w:lvlJc w:val="left"/>
      <w:pPr>
        <w:ind w:left="2880" w:hanging="360"/>
      </w:pPr>
    </w:lvl>
    <w:lvl w:ilvl="4" w:tplc="188AAA66" w:tentative="1">
      <w:start w:val="1"/>
      <w:numFmt w:val="lowerLetter"/>
      <w:lvlText w:val="%5."/>
      <w:lvlJc w:val="left"/>
      <w:pPr>
        <w:ind w:left="3600" w:hanging="360"/>
      </w:pPr>
    </w:lvl>
    <w:lvl w:ilvl="5" w:tplc="A9A4ADDC" w:tentative="1">
      <w:start w:val="1"/>
      <w:numFmt w:val="lowerRoman"/>
      <w:lvlText w:val="%6."/>
      <w:lvlJc w:val="right"/>
      <w:pPr>
        <w:ind w:left="4320" w:hanging="180"/>
      </w:pPr>
    </w:lvl>
    <w:lvl w:ilvl="6" w:tplc="56D80962" w:tentative="1">
      <w:start w:val="1"/>
      <w:numFmt w:val="decimal"/>
      <w:lvlText w:val="%7."/>
      <w:lvlJc w:val="left"/>
      <w:pPr>
        <w:ind w:left="5040" w:hanging="360"/>
      </w:pPr>
    </w:lvl>
    <w:lvl w:ilvl="7" w:tplc="484A9A82" w:tentative="1">
      <w:start w:val="1"/>
      <w:numFmt w:val="lowerLetter"/>
      <w:lvlText w:val="%8."/>
      <w:lvlJc w:val="left"/>
      <w:pPr>
        <w:ind w:left="5760" w:hanging="360"/>
      </w:pPr>
    </w:lvl>
    <w:lvl w:ilvl="8" w:tplc="D7101F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472760">
    <w:abstractNumId w:val="1"/>
  </w:num>
  <w:num w:numId="2" w16cid:durableId="58133441">
    <w:abstractNumId w:val="2"/>
  </w:num>
  <w:num w:numId="3" w16cid:durableId="21759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11"/>
    <w:rsid w:val="000B3F30"/>
    <w:rsid w:val="000F56B8"/>
    <w:rsid w:val="001E3711"/>
    <w:rsid w:val="00257E73"/>
    <w:rsid w:val="003D078B"/>
    <w:rsid w:val="00522332"/>
    <w:rsid w:val="0052670F"/>
    <w:rsid w:val="005A2294"/>
    <w:rsid w:val="005D6ECA"/>
    <w:rsid w:val="005F0A27"/>
    <w:rsid w:val="005F5456"/>
    <w:rsid w:val="007B1037"/>
    <w:rsid w:val="007B30EB"/>
    <w:rsid w:val="0090174C"/>
    <w:rsid w:val="00A1352A"/>
    <w:rsid w:val="00AF347B"/>
    <w:rsid w:val="00B61795"/>
    <w:rsid w:val="00B62895"/>
    <w:rsid w:val="00B672C9"/>
    <w:rsid w:val="00C00C1B"/>
    <w:rsid w:val="00C76699"/>
    <w:rsid w:val="00CE61AD"/>
    <w:rsid w:val="00D13A8F"/>
    <w:rsid w:val="00DF1AA8"/>
    <w:rsid w:val="00E26437"/>
    <w:rsid w:val="00EC704A"/>
    <w:rsid w:val="00EE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F3C7A"/>
  <w15:chartTrackingRefBased/>
  <w15:docId w15:val="{503E181E-4301-4429-B565-696ABA07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17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37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37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37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37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37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37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37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37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37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37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37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37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37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37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37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3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BFBEC-076F-448C-BBD0-97FEACE2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11</cp:revision>
  <dcterms:created xsi:type="dcterms:W3CDTF">2026-01-07T10:49:00Z</dcterms:created>
  <dcterms:modified xsi:type="dcterms:W3CDTF">2026-01-22T10:35:00Z</dcterms:modified>
</cp:coreProperties>
</file>