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2.xml" ContentType="application/vnd.openxmlformats-officedocument.themeOverride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3.xml" ContentType="application/vnd.openxmlformats-officedocument.themeOverride+xml"/>
  <Override PartName="/word/charts/chart10.xml" ContentType="application/vnd.openxmlformats-officedocument.drawingml.chart+xml"/>
  <Override PartName="/word/theme/themeOverride4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theme/themeOverride5.xml" ContentType="application/vnd.openxmlformats-officedocument.themeOverrid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6.xml" ContentType="application/vnd.openxmlformats-officedocument.themeOverrid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theme/themeOverride7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theme/themeOverride8.xml" ContentType="application/vnd.openxmlformats-officedocument.themeOverride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theme/themeOverride9.xml" ContentType="application/vnd.openxmlformats-officedocument.themeOverride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theme/themeOverride10.xml" ContentType="application/vnd.openxmlformats-officedocument.themeOverride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1C64" w:rsidRPr="00911C64" w:rsidRDefault="00911C64" w:rsidP="00911C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7B2D74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81025"/>
                  <wp:effectExtent l="19050" t="0" r="635" b="0"/>
                  <wp:docPr id="287" name="Obraz 287" descr="godło O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godło OP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OPOLSKIE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32" name="Obraz 32" descr="mapa OP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mapa OP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0F3A9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0F3A9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9 41</w:t>
            </w:r>
            <w:r w:rsidR="00B129A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10 </w:t>
            </w:r>
            <w:r w:rsidR="000F3A9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487</w:t>
            </w: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7B2D74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0F3A93" w:rsidP="00B94A38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710,0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9051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0F3A9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7,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000125" cy="819150"/>
                  <wp:effectExtent l="0" t="0" r="0" b="0"/>
                  <wp:docPr id="35" name="Wykres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F3A93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1 008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F9586F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A71D77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3 8</w:t>
            </w:r>
            <w:r w:rsidR="000F3A9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75</w:t>
            </w: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37,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A71D77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0F3A9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823</w:t>
            </w:r>
            <w:r w:rsidRPr="00A71D7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59051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94A3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B94A3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90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60"/>
      </w:tblGrid>
      <w:tr w:rsidR="004E3E64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6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F9586F" w:rsidRPr="00911C64" w:rsidTr="00F9586F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A71D7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</w:t>
            </w:r>
            <w:r w:rsidR="002043DF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64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043DF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46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958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37ED750" wp14:editId="67BC73A0">
                  <wp:extent cx="2731981" cy="1416685"/>
                  <wp:effectExtent l="0" t="0" r="0" b="0"/>
                  <wp:docPr id="1" name="Wykres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E4E38F6-933D-478C-B81C-393197B1228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043DF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49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A477E" w:rsidP="00A02D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2043DF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644D7B" w:rsidP="00A02D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2043DF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81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043DF" w:rsidP="00070D88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A02D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9 </w:t>
            </w:r>
            <w:r w:rsidR="002043DF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034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07C6B" w:rsidP="00070D88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B8770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B8770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35018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A151F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A151F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151F6" w:rsidP="00F54A8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30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Pr="00A151F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C866CE" w:rsidRPr="00A151F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A151F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B8770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B8770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D96CFD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151F6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A151F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B8770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B8770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D96CF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43501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E21BAF" w:rsidRDefault="00A151F6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</w:t>
            </w:r>
            <w:r w:rsidR="00E21B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21B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B8770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B8770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435018" w:rsidRDefault="00435018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</w:t>
            </w:r>
            <w:r w:rsidR="00D96CFD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46E9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A151F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A151F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B8770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F6381C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p w:rsidR="00F6381C" w:rsidRPr="00F6381C" w:rsidRDefault="00F6381C" w:rsidP="00F6381C">
      <w:pPr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F6381C" w:rsidRPr="00F6381C" w:rsidRDefault="00F6381C" w:rsidP="00F6381C">
      <w:pPr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F6381C" w:rsidRPr="00F6381C" w:rsidRDefault="00F6381C" w:rsidP="00F6381C">
      <w:pPr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F6381C" w:rsidRDefault="00F6381C" w:rsidP="00F6381C">
      <w:pPr>
        <w:jc w:val="right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F6381C" w:rsidRDefault="00F6381C" w:rsidP="00F6381C">
      <w:pPr>
        <w:rPr>
          <w:rFonts w:ascii="Calibri" w:eastAsia="Times New Roman" w:hAnsi="Calibri" w:cs="Times New Roman"/>
          <w:sz w:val="20"/>
          <w:szCs w:val="20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6"/>
      </w:tblGrid>
      <w:tr w:rsidR="003D18A7" w:rsidRPr="00911C64" w:rsidTr="009E2DDB">
        <w:trPr>
          <w:trHeight w:val="301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WYPADKÓW</w:t>
            </w:r>
          </w:p>
        </w:tc>
        <w:tc>
          <w:tcPr>
            <w:tcW w:w="4536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3D18A7" w:rsidRPr="00911C64" w:rsidTr="00F9586F">
        <w:tblPrEx>
          <w:tblCellMar>
            <w:left w:w="70" w:type="dxa"/>
            <w:right w:w="70" w:type="dxa"/>
          </w:tblCellMar>
        </w:tblPrEx>
        <w:trPr>
          <w:trHeight w:val="2942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F958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97526C0" wp14:editId="2D3AF0A1">
                  <wp:extent cx="2788285" cy="1435100"/>
                  <wp:effectExtent l="0" t="0" r="0" b="0"/>
                  <wp:docPr id="2" name="Wykres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AB55D9-D938-4A27-A977-8D5E5D84E46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11C64" w:rsidRPr="00911C64" w:rsidRDefault="00F958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020AA56" wp14:editId="409CCE56">
                  <wp:extent cx="2791460" cy="1459865"/>
                  <wp:effectExtent l="0" t="0" r="8890" b="6985"/>
                  <wp:docPr id="3" name="Wykres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8C9EBEF-4DAC-4C31-A421-BCFC2EFBD61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892C2A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54542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</w:t>
            </w:r>
            <w:r w:rsidR="0037445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892C2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42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4542B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19</w:t>
            </w:r>
            <w:r w:rsidR="002B679C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="00911C64" w:rsidRPr="00545B10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54542B" w:rsidRP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C866CE" w:rsidRP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42B" w:rsidRP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B1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92C2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892C2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545B1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374450" w:rsidRPr="00892C2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Pr="00892C2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866CE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542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4542B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197C3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20,0</w:t>
            </w:r>
            <w:r w:rsidR="00911C64" w:rsidRPr="00197C3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C866C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9B247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97C3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97C32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11</w:t>
            </w:r>
            <w:r w:rsidR="002B679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911C64" w:rsidRPr="00776DF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B247D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54542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97C3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74450" w:rsidRDefault="00545B10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C70CBB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</w:t>
            </w:r>
            <w:r w:rsidR="002B679C" w:rsidRPr="00C70CBB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="00197C32" w:rsidRPr="00C70CBB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</w:t>
            </w:r>
            <w:r w:rsidR="00374450" w:rsidRPr="00C70CBB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54542B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</w:t>
            </w:r>
            <w:r w:rsidR="00892C2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8365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C70CB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97C32" w:rsidP="002A477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6,5</w:t>
            </w:r>
            <w:r w:rsidR="00911C64" w:rsidRPr="00D22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36562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247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</w:t>
            </w:r>
            <w:r w:rsidR="00892C2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 w:rsidR="00C866C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54542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97C3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F77B5A" w:rsidRPr="002D3199" w:rsidRDefault="00F77B5A" w:rsidP="00F77B5A">
            <w:pPr>
              <w:widowControl w:val="0"/>
              <w:numPr>
                <w:ilvl w:val="0"/>
                <w:numId w:val="24"/>
              </w:numPr>
              <w:spacing w:before="120" w:after="0" w:line="240" w:lineRule="auto"/>
              <w:jc w:val="both"/>
              <w:rPr>
                <w:rFonts w:ascii="Calibri" w:eastAsia="Times New Roman" w:hAnsi="Calibri"/>
                <w:sz w:val="24"/>
                <w:szCs w:val="24"/>
                <w:lang w:eastAsia="pl-PL"/>
              </w:rPr>
            </w:pP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regionie odnotowano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znacznie </w:t>
            </w:r>
            <w:r w:rsidR="004226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wyższy od średniej odsetek</w:t>
            </w: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</w:t>
            </w:r>
            <w:r w:rsidR="004226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młodych kierowców,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rowerzystów oraz osób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Pr="002D319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nietrzeźwych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4F5390" w:rsidRPr="004F5390" w:rsidRDefault="004F5390" w:rsidP="00F77B5A">
            <w:pPr>
              <w:widowControl w:val="0"/>
              <w:numPr>
                <w:ilvl w:val="0"/>
                <w:numId w:val="24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wyraźnie</w:t>
            </w:r>
            <w:r w:rsidRP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dominują zderzenia boczne pojazdów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które obok 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de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rze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ń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czołow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związanych z 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najecha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niem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 drzewo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generuj</w:t>
            </w:r>
            <w:r w:rsidR="00974E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</w:t>
            </w:r>
            <w:r w:rsidR="00F77B5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najwięcej</w:t>
            </w:r>
            <w:r w:rsidRP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</w:t>
            </w:r>
          </w:p>
          <w:p w:rsidR="003C0692" w:rsidRDefault="002D3199" w:rsidP="003C0692">
            <w:pPr>
              <w:widowControl w:val="0"/>
              <w:numPr>
                <w:ilvl w:val="0"/>
                <w:numId w:val="24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/>
                <w:sz w:val="24"/>
                <w:szCs w:val="24"/>
                <w:lang w:eastAsia="pl-PL"/>
              </w:rPr>
            </w:pP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Wskaźnik zagrożenia 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w regionie 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jest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niższ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y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od średni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ej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</w:t>
            </w:r>
            <w:r w:rsidR="00F77B5A">
              <w:rPr>
                <w:rFonts w:ascii="Calibri" w:eastAsia="Times New Roman" w:hAnsi="Calibri"/>
                <w:sz w:val="24"/>
                <w:szCs w:val="24"/>
                <w:lang w:eastAsia="pl-PL"/>
              </w:rPr>
              <w:t>artości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 skali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kraju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. Niestety 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>wskaźnik</w:t>
            </w:r>
            <w:r w:rsidR="00E75A08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zabitych na 100 tys. mieszkańców </w:t>
            </w:r>
            <w:r w:rsidR="003C0692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oraz </w:t>
            </w:r>
            <w:r w:rsidR="00E75A08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wskaźnik 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>ciężkoś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>ci</w:t>
            </w:r>
            <w:r w:rsidR="003C0692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wypadków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>przewyższa</w:t>
            </w:r>
            <w:r w:rsidR="003C0692">
              <w:rPr>
                <w:rFonts w:ascii="Calibri" w:eastAsia="Times New Roman" w:hAnsi="Calibri"/>
                <w:sz w:val="24"/>
                <w:szCs w:val="24"/>
                <w:lang w:eastAsia="pl-PL"/>
              </w:rPr>
              <w:t>ją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średnią</w:t>
            </w:r>
            <w:r w:rsidR="001F4134"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wartość</w:t>
            </w:r>
            <w:r>
              <w:rPr>
                <w:rFonts w:ascii="Calibri" w:eastAsia="Times New Roman" w:hAnsi="Calibri"/>
                <w:sz w:val="24"/>
                <w:szCs w:val="24"/>
                <w:lang w:eastAsia="pl-PL"/>
              </w:rPr>
              <w:t xml:space="preserve"> krajową</w:t>
            </w:r>
            <w:r w:rsidRPr="002D3199">
              <w:rPr>
                <w:rFonts w:ascii="Calibri" w:eastAsia="Times New Roman" w:hAnsi="Calibri"/>
                <w:sz w:val="24"/>
                <w:szCs w:val="24"/>
                <w:lang w:eastAsia="pl-PL"/>
              </w:rPr>
              <w:t>.</w:t>
            </w:r>
          </w:p>
          <w:p w:rsidR="00D04DAD" w:rsidRPr="003C0692" w:rsidRDefault="00D04DAD" w:rsidP="003C0692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/>
                <w:sz w:val="24"/>
                <w:szCs w:val="24"/>
                <w:lang w:eastAsia="pl-PL"/>
              </w:rPr>
            </w:pPr>
            <w:r w:rsidRP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</w:tc>
      </w:tr>
    </w:tbl>
    <w:p w:rsidR="00911C64" w:rsidRDefault="00911C64" w:rsidP="0056448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9586F" w:rsidRDefault="00F9586F" w:rsidP="0056448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9586F" w:rsidRPr="00911C64" w:rsidRDefault="00F9586F" w:rsidP="0056448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586DF5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602615"/>
                  <wp:effectExtent l="19050" t="0" r="635" b="0"/>
                  <wp:docPr id="39" name="Obraz 39" descr="godło 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godło 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PODKARPACKIE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40" name="Obraz 40" descr="mapa 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mapa 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0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17 84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FA36B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317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blPrEx>
          <w:tblCellMar>
            <w:left w:w="70" w:type="dxa"/>
            <w:right w:w="70" w:type="dxa"/>
          </w:tblCellMar>
        </w:tblPrEx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A36BF" w:rsidP="00204A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FB1653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B69696" wp14:editId="447B99FC">
                  <wp:extent cx="1005840" cy="942975"/>
                  <wp:effectExtent l="0" t="0" r="3810" b="9525"/>
                  <wp:docPr id="245" name="Wykres 2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04A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311B3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8,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6 </w:t>
            </w:r>
            <w:r w:rsidR="00DE25B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DE25B2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2 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336</w:t>
            </w:r>
            <w:r w:rsidRPr="00204A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FB165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958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FB1653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884"/>
        <w:gridCol w:w="1338"/>
        <w:gridCol w:w="1350"/>
        <w:gridCol w:w="4495"/>
      </w:tblGrid>
      <w:tr w:rsidR="002D0DBB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F9586F" w:rsidRPr="00911C64" w:rsidTr="00F9586F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FB1653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E153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193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7E45C1" w:rsidRDefault="00E153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958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21F1C2D" wp14:editId="7E889DBF">
                  <wp:extent cx="2765639" cy="1407160"/>
                  <wp:effectExtent l="0" t="0" r="0" b="2540"/>
                  <wp:docPr id="5" name="Wykres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2A96ABB-0376-41B5-80D5-DDEED9E343B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66B00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90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66B00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E45C1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1 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402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66B00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FB1653" w:rsidP="007E45C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A315A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</w:t>
            </w:r>
            <w:bookmarkStart w:id="0" w:name="_GoBack"/>
            <w:bookmarkEnd w:id="0"/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FB165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9586F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B165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5 215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66B00" w:rsidP="00AF35F6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B1653" w:rsidP="00FB165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F160A2"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DE25B2"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F160A2"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06365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DE25B2"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F160A2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DE25B2" w:rsidP="00FB165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</w:t>
            </w:r>
            <w:r w:rsidR="00F160A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3271DC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160A2" w:rsidP="00A3225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7,5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160A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A12662" w:rsidRPr="00A126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A12662" w:rsidRPr="00A1266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F160A2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3271DC" w:rsidRDefault="00F160A2" w:rsidP="00A3225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5,5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12662" w:rsidP="0006365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1,</w:t>
            </w:r>
            <w:r w:rsidR="00F160A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DE25B2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F160A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F160A2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F637E">
          <w:footerReference w:type="even" r:id="rId18"/>
          <w:footerReference w:type="default" r:id="rId19"/>
          <w:headerReference w:type="first" r:id="rId20"/>
          <w:pgSz w:w="11906" w:h="16838"/>
          <w:pgMar w:top="1134" w:right="1134" w:bottom="1134" w:left="1701" w:header="709" w:footer="709" w:gutter="0"/>
          <w:pgNumType w:start="162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F0370D" w:rsidRPr="00911C64" w:rsidTr="00F0370D">
        <w:trPr>
          <w:trHeight w:val="314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0370D" w:rsidRPr="00911C64" w:rsidTr="00F9586F">
        <w:tblPrEx>
          <w:tblCellMar>
            <w:left w:w="70" w:type="dxa"/>
            <w:right w:w="70" w:type="dxa"/>
          </w:tblCellMar>
        </w:tblPrEx>
        <w:trPr>
          <w:trHeight w:val="2928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F958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159E1D2" wp14:editId="5102FE07">
                  <wp:extent cx="2698750" cy="1390650"/>
                  <wp:effectExtent l="0" t="0" r="6350" b="0"/>
                  <wp:docPr id="6" name="Wykres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67A81BC-CF74-4AE7-84D2-A0F78065D79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F958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ADD877D" wp14:editId="10B266AC">
                  <wp:extent cx="2880995" cy="1548765"/>
                  <wp:effectExtent l="0" t="0" r="0" b="0"/>
                  <wp:docPr id="7" name="Wykres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A33AF0-24CC-44F2-9881-C726555C89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83C6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20</w:t>
            </w:r>
            <w:r w:rsidR="00DE25B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45B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037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F037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171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1714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017142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18,7</w:t>
            </w:r>
            <w:r w:rsidR="00911C64" w:rsidRPr="00017142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51F7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DE25B2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171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83C6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F0370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51F7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DE25B2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451F7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171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B7E0D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183C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F0370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DE25B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3956D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171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01714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7,1</w:t>
            </w:r>
            <w:r w:rsidR="00183C62" w:rsidRPr="00183C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956D3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01714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171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1714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10,7</w:t>
            </w:r>
            <w:r w:rsidR="00911C64" w:rsidRPr="004C640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17142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</w:t>
            </w:r>
            <w:r w:rsidR="00F963F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</w:t>
            </w:r>
            <w:r w:rsidR="00F037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78789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83C6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17142" w:rsidP="004C64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1,9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956D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</w:t>
            </w:r>
            <w:r w:rsidR="00F963F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 w:rsidR="00DE25B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C4284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2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1027"/>
        <w:gridCol w:w="2056"/>
        <w:gridCol w:w="2713"/>
        <w:gridCol w:w="3276"/>
      </w:tblGrid>
      <w:tr w:rsidR="00911C64" w:rsidRPr="00911C64" w:rsidTr="00490FD9">
        <w:trPr>
          <w:trHeight w:val="340"/>
        </w:trPr>
        <w:tc>
          <w:tcPr>
            <w:tcW w:w="9067" w:type="dxa"/>
            <w:gridSpan w:val="4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490FD9">
        <w:trPr>
          <w:trHeight w:val="340"/>
        </w:trPr>
        <w:tc>
          <w:tcPr>
            <w:tcW w:w="9067" w:type="dxa"/>
            <w:gridSpan w:val="4"/>
            <w:shd w:val="clear" w:color="auto" w:fill="auto"/>
          </w:tcPr>
          <w:p w:rsidR="00D3640D" w:rsidRPr="00EF691F" w:rsidRDefault="00D3640D" w:rsidP="004C6401">
            <w:pPr>
              <w:widowControl w:val="0"/>
              <w:numPr>
                <w:ilvl w:val="0"/>
                <w:numId w:val="25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strukturze wypadków dominują zderzenia boczne pojazdów oraz wypadki 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 i właśnie te ostatnie generują 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największą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część 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ofiar śmiertelnych.</w:t>
            </w:r>
          </w:p>
          <w:p w:rsidR="00D3640D" w:rsidRPr="00EF691F" w:rsidRDefault="00960D57" w:rsidP="004C6401">
            <w:pPr>
              <w:widowControl w:val="0"/>
              <w:numPr>
                <w:ilvl w:val="0"/>
                <w:numId w:val="25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Wskaźniki zagroże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nia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plasują region wśród województw o ciężkości wypadków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poniżej średniej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jednak wskaźnik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gęstości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jest powyżej średniej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D3640D" w:rsidRDefault="00960D57" w:rsidP="003C0692">
            <w:pPr>
              <w:widowControl w:val="0"/>
              <w:numPr>
                <w:ilvl w:val="0"/>
                <w:numId w:val="25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</w:t>
            </w:r>
            <w:r w:rsidR="00EF691F"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województwie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odnotowano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jedn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</w:t>
            </w:r>
            <w:r w:rsidR="004C640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</w:t>
            </w:r>
            <w:r w:rsidR="0069185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jwyższy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ch</w:t>
            </w:r>
            <w:r w:rsidR="0069185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skali 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kraju liczbę 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z udziałem motocyklistów,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spowodowanych przez młodych kierowców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z udziałem rowerzystów.</w:t>
            </w:r>
            <w:r w:rsidRP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3C0692" w:rsidRPr="003C0692" w:rsidRDefault="003C0692" w:rsidP="003C0692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26" w:type="dxa"/>
            <w:shd w:val="clear" w:color="auto" w:fill="auto"/>
            <w:vAlign w:val="center"/>
          </w:tcPr>
          <w:p w:rsidR="003C0692" w:rsidRDefault="003C0692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9586F" w:rsidRDefault="00F9586F" w:rsidP="00911C64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lastRenderedPageBreak/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48640"/>
                  <wp:effectExtent l="19050" t="0" r="635" b="0"/>
                  <wp:docPr id="45" name="Obraz 45" descr="godło B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godło B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F9586F" w:rsidRDefault="00F9586F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F9586F" w:rsidRDefault="00F9586F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F9586F" w:rsidRDefault="00F9586F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lastRenderedPageBreak/>
              <w:t>WOJEWÓDZTWO PODLASKIE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1915160" cy="1591945"/>
                  <wp:effectExtent l="19050" t="0" r="8890" b="0"/>
                  <wp:docPr id="61" name="Obraz 61" descr="mapa B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mapa B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1 1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20 187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453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490FD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D077A4" w:rsidP="00D45F30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706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blPrEx>
          <w:tblCellMar>
            <w:left w:w="70" w:type="dxa"/>
            <w:right w:w="70" w:type="dxa"/>
          </w:tblCellMar>
        </w:tblPrEx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07427" w:rsidP="00451E4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984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3,</w:t>
            </w:r>
            <w:r w:rsidR="00E1212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D45F30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4D2E9" wp14:editId="6DE6B9E2">
                  <wp:extent cx="1005840" cy="942975"/>
                  <wp:effectExtent l="0" t="0" r="3810" b="9525"/>
                  <wp:docPr id="4" name="Wykres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538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450</w:t>
            </w: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451E45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1212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7 </w:t>
            </w:r>
            <w:r w:rsidR="00451E4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E1212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1212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8034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7 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D7446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E2232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E1212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E1212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D45F3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827"/>
        <w:gridCol w:w="1281"/>
        <w:gridCol w:w="1323"/>
        <w:gridCol w:w="4636"/>
      </w:tblGrid>
      <w:tr w:rsidR="00AC587B" w:rsidRPr="00911C64" w:rsidTr="009E2DDB">
        <w:trPr>
          <w:trHeight w:val="340"/>
        </w:trPr>
        <w:tc>
          <w:tcPr>
            <w:tcW w:w="443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63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F1136F" w:rsidRPr="00911C64" w:rsidTr="00F1136F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27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28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8E1B6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47</w:t>
            </w:r>
          </w:p>
        </w:tc>
        <w:tc>
          <w:tcPr>
            <w:tcW w:w="1323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</w:tcPr>
          <w:p w:rsidR="00911C64" w:rsidRPr="00911C64" w:rsidRDefault="00266B00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636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1136F" w:rsidP="00C7026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4941337" wp14:editId="7E18C6F6">
                  <wp:extent cx="2777837" cy="1642110"/>
                  <wp:effectExtent l="0" t="0" r="3810" b="0"/>
                  <wp:docPr id="11" name="Wykres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8777733-C682-45A4-9C9B-D263D0DE114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  <w:tr w:rsidR="00F1136F" w:rsidRPr="00911C64" w:rsidTr="009E2DDB">
        <w:trPr>
          <w:trHeight w:val="454"/>
        </w:trPr>
        <w:tc>
          <w:tcPr>
            <w:tcW w:w="182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281" w:type="dxa"/>
            <w:shd w:val="clear" w:color="auto" w:fill="auto"/>
            <w:vAlign w:val="bottom"/>
          </w:tcPr>
          <w:p w:rsidR="00911C64" w:rsidRPr="00911C64" w:rsidRDefault="00266B00" w:rsidP="0064296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76</w:t>
            </w:r>
          </w:p>
        </w:tc>
        <w:tc>
          <w:tcPr>
            <w:tcW w:w="1323" w:type="dxa"/>
            <w:tcBorders>
              <w:right w:val="dotted" w:sz="4" w:space="0" w:color="auto"/>
            </w:tcBorders>
            <w:shd w:val="clear" w:color="auto" w:fill="auto"/>
          </w:tcPr>
          <w:p w:rsidR="00911C64" w:rsidRPr="00911C64" w:rsidRDefault="00266B00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1136F" w:rsidRPr="00911C64" w:rsidTr="009E2DDB">
        <w:trPr>
          <w:trHeight w:val="454"/>
        </w:trPr>
        <w:tc>
          <w:tcPr>
            <w:tcW w:w="182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281" w:type="dxa"/>
            <w:shd w:val="clear" w:color="auto" w:fill="auto"/>
            <w:vAlign w:val="bottom"/>
          </w:tcPr>
          <w:p w:rsidR="00911C64" w:rsidRPr="00911C64" w:rsidRDefault="00786B78" w:rsidP="008E1B63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71</w:t>
            </w:r>
          </w:p>
        </w:tc>
        <w:tc>
          <w:tcPr>
            <w:tcW w:w="1323" w:type="dxa"/>
            <w:tcBorders>
              <w:right w:val="dotted" w:sz="4" w:space="0" w:color="auto"/>
            </w:tcBorders>
            <w:shd w:val="clear" w:color="auto" w:fill="auto"/>
          </w:tcPr>
          <w:p w:rsidR="00911C64" w:rsidRPr="00911C64" w:rsidRDefault="00266B00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1136F" w:rsidRPr="00911C64" w:rsidTr="009E2DDB">
        <w:trPr>
          <w:trHeight w:val="454"/>
        </w:trPr>
        <w:tc>
          <w:tcPr>
            <w:tcW w:w="182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281" w:type="dxa"/>
            <w:shd w:val="clear" w:color="auto" w:fill="auto"/>
            <w:vAlign w:val="bottom"/>
          </w:tcPr>
          <w:p w:rsidR="00911C64" w:rsidRPr="00911C64" w:rsidRDefault="00644D7B" w:rsidP="0064296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19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</w:t>
            </w:r>
          </w:p>
        </w:tc>
        <w:tc>
          <w:tcPr>
            <w:tcW w:w="1323" w:type="dxa"/>
            <w:tcBorders>
              <w:right w:val="dotted" w:sz="4" w:space="0" w:color="auto"/>
            </w:tcBorders>
            <w:shd w:val="clear" w:color="auto" w:fill="auto"/>
          </w:tcPr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1136F" w:rsidRPr="00911C64" w:rsidTr="009E2DDB">
        <w:trPr>
          <w:trHeight w:val="516"/>
        </w:trPr>
        <w:tc>
          <w:tcPr>
            <w:tcW w:w="1827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28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266B00" w:rsidP="00D45F3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10 896</w:t>
            </w:r>
          </w:p>
        </w:tc>
        <w:tc>
          <w:tcPr>
            <w:tcW w:w="1323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:rsidR="003E5B6A" w:rsidRDefault="003E5B6A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</w:p>
          <w:p w:rsidR="00911C64" w:rsidRPr="00911C64" w:rsidRDefault="003C3D21" w:rsidP="00911C64">
            <w:pPr>
              <w:spacing w:before="60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636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160A2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30,3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F5530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30,3</w:t>
            </w:r>
            <w:r w:rsidR="00911C64" w:rsidRPr="00EE713E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8034A5"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EE713E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F160A2" w:rsidRDefault="003271DC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</w:t>
            </w:r>
            <w:r w:rsidR="00F160A2" w:rsidRP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F160A2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160A2" w:rsidP="00F5530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21,9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160A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3271DC" w:rsidRPr="003271D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271DC" w:rsidRPr="003271D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EE713E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D45F30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F5530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F160A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F160A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8034A5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F160A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A147D4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900D36">
          <w:pgSz w:w="11906" w:h="16838"/>
          <w:pgMar w:top="1134" w:right="1134" w:bottom="1134" w:left="1701" w:header="709" w:footer="709" w:gutter="0"/>
          <w:pgNumType w:start="162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1"/>
      </w:tblGrid>
      <w:tr w:rsidR="00F55301" w:rsidRPr="00911C64" w:rsidTr="00F55301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55301" w:rsidRPr="00911C64" w:rsidTr="00F1136F">
        <w:tblPrEx>
          <w:tblCellMar>
            <w:left w:w="70" w:type="dxa"/>
            <w:right w:w="70" w:type="dxa"/>
          </w:tblCellMar>
        </w:tblPrEx>
        <w:tc>
          <w:tcPr>
            <w:tcW w:w="4390" w:type="dxa"/>
            <w:shd w:val="clear" w:color="auto" w:fill="auto"/>
            <w:vAlign w:val="center"/>
          </w:tcPr>
          <w:p w:rsidR="00911C64" w:rsidRPr="00911C64" w:rsidRDefault="00F1136F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38B8D49" wp14:editId="76CDA35C">
                  <wp:extent cx="2698750" cy="1393825"/>
                  <wp:effectExtent l="0" t="0" r="6350" b="0"/>
                  <wp:docPr id="12" name="Wykres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C7D543-CCC3-46CC-B0BA-87AA4FA9EE9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  <w:tc>
          <w:tcPr>
            <w:tcW w:w="4671" w:type="dxa"/>
            <w:shd w:val="clear" w:color="auto" w:fill="auto"/>
            <w:vAlign w:val="center"/>
          </w:tcPr>
          <w:p w:rsidR="00911C64" w:rsidRPr="00911C64" w:rsidRDefault="00F1136F" w:rsidP="00911C64">
            <w:pPr>
              <w:widowControl w:val="0"/>
              <w:spacing w:after="0" w:line="276" w:lineRule="auto"/>
              <w:jc w:val="both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B4650E7" wp14:editId="3D1BE8A7">
                  <wp:extent cx="2877185" cy="1521460"/>
                  <wp:effectExtent l="0" t="0" r="0" b="2540"/>
                  <wp:docPr id="13" name="Wykres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813B916-5A49-48BD-87F5-FFBAF2CD8A6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20511F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20511F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21,9</w:t>
            </w:r>
            <w:r w:rsidR="00911C64" w:rsidRPr="0020511F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034A5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BB07A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9,2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0511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561208" w:rsidRDefault="00332016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32016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19,6</w:t>
            </w:r>
            <w:r w:rsidR="00911C64" w:rsidRPr="00332016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034A5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="00911C64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201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561208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2016" w:rsidP="00D45F3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15,6</w:t>
            </w:r>
            <w:r w:rsidR="00911C64"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8034A5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8034A5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201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31D60" w:rsidP="00B31D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 xml:space="preserve">      </w:t>
            </w:r>
            <w:r w:rsidR="00332016"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19</w:t>
            </w:r>
            <w:r w:rsidR="003F0403"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32016"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911C64"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</w:t>
            </w:r>
            <w:r w:rsidR="00BB07A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201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C861DF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807A6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B07AF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01714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</w:t>
            </w:r>
            <w:r w:rsidR="00F5530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</w:t>
            </w:r>
            <w:r w:rsidR="0078789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034A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201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332016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FF99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2016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10,1</w:t>
            </w:r>
            <w:r w:rsidR="00911C64" w:rsidRPr="001E4C6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17142" w:rsidP="0027566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</w:t>
            </w:r>
            <w:r w:rsidR="00F5530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F5530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27566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201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32016" w:rsidRDefault="00332016" w:rsidP="001E4C6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6,1</w:t>
            </w:r>
            <w:r w:rsidR="00911C64" w:rsidRPr="00332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B07AF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</w:t>
            </w:r>
            <w:r w:rsidR="00F5530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F5530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201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911C64" w:rsidRPr="00911C64" w:rsidRDefault="00C861DF" w:rsidP="00911C64">
            <w:pPr>
              <w:widowControl w:val="0"/>
              <w:numPr>
                <w:ilvl w:val="0"/>
                <w:numId w:val="16"/>
              </w:numPr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W województwie w 20</w:t>
            </w:r>
            <w:r w:rsidR="001E4C6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2</w:t>
            </w:r>
            <w:r w:rsidR="003C0692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r. </w:t>
            </w:r>
            <w:r w:rsidR="001E4C6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po raz kolejny </w:t>
            </w:r>
            <w:r w:rsidR="00911C64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odnotowano 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najwyższy w</w:t>
            </w:r>
            <w:r w:rsidR="00EB76F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skali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kraju w</w:t>
            </w:r>
            <w:r w:rsidR="00EF691F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skaźnik zabitych/100</w:t>
            </w:r>
            <w:r w:rsidR="00EB76F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wypadków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,</w:t>
            </w:r>
            <w:r w:rsidR="00EB76FB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911C64" w:rsidRPr="00911C64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przy jednoczesnym 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najniższym wskaźniku gęstości wypadków</w:t>
            </w:r>
            <w:r w:rsidR="001E4C6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(wypadki/100 tys. mieszkańców)</w:t>
            </w:r>
            <w:r w:rsidR="002D4F73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oraz zagrożenia wypadkami.</w:t>
            </w:r>
            <w:r w:rsidR="00EF691F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911C64" w:rsidRPr="00911C64" w:rsidRDefault="00911C64" w:rsidP="00911C64">
            <w:pPr>
              <w:widowControl w:val="0"/>
              <w:numPr>
                <w:ilvl w:val="0"/>
                <w:numId w:val="16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 pojazdów ora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wypadki 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To właśnie 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zderzenia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2D4F7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boczne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pojazdów</w:t>
            </w:r>
            <w:r w:rsidR="00EF691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generują 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najwyższy  odsetek ofiar śmiertelnych. </w:t>
            </w:r>
          </w:p>
          <w:p w:rsidR="00EB76FB" w:rsidRDefault="001E4C6F" w:rsidP="003C0692">
            <w:pPr>
              <w:widowControl w:val="0"/>
              <w:numPr>
                <w:ilvl w:val="0"/>
                <w:numId w:val="16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Odnotowano</w:t>
            </w:r>
            <w:r w:rsidR="009D37E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najwyższy w skali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kraju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 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</w:t>
            </w:r>
            <w:r w:rsidR="00EB76F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="005226C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osób nietrzeźwych oraz jeden z najwyższych wskaźników w odniesieniu do wypadków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z udziałem rowerzystów</w:t>
            </w:r>
            <w:r w:rsidR="003641A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3C0692" w:rsidRPr="003C0692" w:rsidRDefault="003C0692" w:rsidP="003C0692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360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F1136F" w:rsidRDefault="00F1136F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F1136F" w:rsidRDefault="00F1136F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F1136F" w:rsidRPr="00911C64" w:rsidRDefault="00F1136F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9F41F5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lastRenderedPageBreak/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602615"/>
                  <wp:effectExtent l="19050" t="0" r="635" b="0"/>
                  <wp:docPr id="1762" name="Obraz 1762" descr="godło G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godło G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POMORSKIE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63" name="Obraz 1763" descr="mapa G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apa G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2 3</w:t>
            </w:r>
            <w:r w:rsidR="00A950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AB351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0E5FB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D077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547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443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F41F5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596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F113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52500" cy="828675"/>
                  <wp:effectExtent l="0" t="0" r="0" b="0"/>
                  <wp:docPr id="1764" name="Wykres 2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1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E5FB7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1 8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72</w:t>
            </w:r>
            <w:r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0E5FB7" w:rsidP="000E5FB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113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E5FB7" w:rsidRDefault="0069740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5 </w:t>
            </w:r>
            <w:r w:rsidR="00DC56F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90</w:t>
            </w:r>
            <w:r w:rsidR="00911C64" w:rsidRP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F113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113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2 947</w:t>
            </w:r>
            <w:r w:rsidR="000E5FB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F113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1136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2368B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C7026E" w:rsidRPr="00911C64" w:rsidTr="004D1DBA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891099" w:rsidRPr="00911C64" w:rsidTr="00891099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2368B6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61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77772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A3779FD" wp14:editId="5D4F9B4D">
                  <wp:extent cx="2672486" cy="1456690"/>
                  <wp:effectExtent l="0" t="0" r="0" b="0"/>
                  <wp:docPr id="14" name="Wykres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30D1BFC-949D-478B-8671-B55B5F60FCF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2"/>
                    </a:graphicData>
                  </a:graphic>
                </wp:inline>
              </w:drawing>
            </w:r>
          </w:p>
        </w:tc>
      </w:tr>
      <w:tr w:rsidR="00891099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66B00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1 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842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97E1D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D1DBA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DC56FE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</w:t>
            </w:r>
            <w:r w:rsidR="00266B00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11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97E1D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266B00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4D1DBA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2 </w:t>
            </w:r>
            <w:r w:rsidR="00E4424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730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E4424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C80351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F160A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4D1DB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DC56FE"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F160A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C015D0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80351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</w:t>
            </w:r>
            <w:r w:rsidR="00F160A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785DB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F160A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160A2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160A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C80351" w:rsidRPr="00C8035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1,9</w:t>
            </w:r>
          </w:p>
        </w:tc>
      </w:tr>
      <w:tr w:rsidR="00911C64" w:rsidRPr="00911C64" w:rsidTr="00F160A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4D1DB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</w:t>
            </w:r>
            <w:r w:rsidR="00E835E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4D1DB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F160A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DC56FE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F160A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E835EA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2D5AE4">
            <w:pPr>
              <w:spacing w:after="0" w:line="240" w:lineRule="auto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900D36">
          <w:pgSz w:w="11906" w:h="16838"/>
          <w:pgMar w:top="1134" w:right="1134" w:bottom="1134" w:left="1701" w:header="709" w:footer="709" w:gutter="0"/>
          <w:pgNumType w:start="164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1"/>
      </w:tblGrid>
      <w:tr w:rsidR="00AC587B" w:rsidRPr="00911C64" w:rsidTr="00C93E02">
        <w:trPr>
          <w:trHeight w:val="119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AC587B" w:rsidRPr="00911C64" w:rsidTr="00891099">
        <w:tblPrEx>
          <w:tblCellMar>
            <w:left w:w="70" w:type="dxa"/>
            <w:right w:w="70" w:type="dxa"/>
          </w:tblCellMar>
        </w:tblPrEx>
        <w:trPr>
          <w:trHeight w:val="875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790A397" wp14:editId="1EF327D3">
                  <wp:extent cx="2698750" cy="1389380"/>
                  <wp:effectExtent l="0" t="0" r="6350" b="1270"/>
                  <wp:docPr id="15" name="Wykres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72EBAF-6165-459D-BCD4-62BC67D24BE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  <w:tc>
          <w:tcPr>
            <w:tcW w:w="4671" w:type="dxa"/>
            <w:shd w:val="clear" w:color="auto" w:fill="auto"/>
            <w:vAlign w:val="center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094D28B" wp14:editId="6BE3E0C2">
                  <wp:extent cx="2877185" cy="1508760"/>
                  <wp:effectExtent l="0" t="0" r="0" b="0"/>
                  <wp:docPr id="16" name="Wykres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EA0649-A88C-4144-9E0C-F4DEE4F3028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A50E4" w:rsidRDefault="00303BEF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</w:t>
            </w:r>
            <w:r w:rsidR="002A29F2"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</w:t>
            </w:r>
            <w:r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="002A29F2"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3</w:t>
            </w:r>
            <w:r w:rsidR="00911C64"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7895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33251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7572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A50E4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303BE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705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2A29F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57274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275660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="00911C64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A29F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C4607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303BEF"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4,</w:t>
            </w:r>
            <w:r w:rsidR="002A29F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</w:t>
            </w:r>
            <w:r w:rsidR="00911C64" w:rsidRPr="00303BEF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7566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75727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75727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2A29F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8,8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670C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7572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03BE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03BEF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</w:t>
            </w:r>
            <w:r w:rsidR="002A29F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EC4607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670C4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01714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7572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A29F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2368B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7C5DE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8,</w:t>
            </w:r>
            <w:r w:rsidR="002A29F2" w:rsidRPr="007C5DE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</w:t>
            </w:r>
            <w:r w:rsidR="00911C64" w:rsidRPr="007C5DE5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17142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</w:t>
            </w:r>
            <w:r w:rsidR="0033251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</w:t>
            </w:r>
            <w:r w:rsidR="0033251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C5DE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03BEF" w:rsidP="009E2050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</w:t>
            </w:r>
            <w:r w:rsidR="007C5A4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670C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</w:t>
            </w:r>
            <w:r w:rsidR="0033251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C5A4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1"/>
      </w:tblGrid>
      <w:tr w:rsidR="00911C64" w:rsidRPr="00911C64" w:rsidTr="00586DF5">
        <w:trPr>
          <w:trHeight w:val="340"/>
        </w:trPr>
        <w:tc>
          <w:tcPr>
            <w:tcW w:w="9210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586DF5">
        <w:trPr>
          <w:trHeight w:val="340"/>
        </w:trPr>
        <w:tc>
          <w:tcPr>
            <w:tcW w:w="9210" w:type="dxa"/>
            <w:shd w:val="clear" w:color="auto" w:fill="auto"/>
          </w:tcPr>
          <w:p w:rsidR="002E6AB6" w:rsidRPr="002E6AB6" w:rsidRDefault="00EF691F" w:rsidP="00EF691F">
            <w:pPr>
              <w:widowControl w:val="0"/>
              <w:numPr>
                <w:ilvl w:val="0"/>
                <w:numId w:val="17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roku 20</w:t>
            </w:r>
            <w:r w:rsidR="009E205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województwi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e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odnotowano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wzrost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liczb</w:t>
            </w:r>
            <w:r w:rsidR="009E205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EF691F" w:rsidRPr="002E6AB6" w:rsidRDefault="002E6AB6" w:rsidP="002E6AB6">
            <w:pPr>
              <w:widowControl w:val="0"/>
              <w:numPr>
                <w:ilvl w:val="0"/>
                <w:numId w:val="17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Podobnie jak w roku ubiegłym w województwie utrzymuje się znaczący udział </w:t>
            </w:r>
            <w:r w:rsidR="009C0E4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spowodowanych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nadmierną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prędkością i najechaniem na drzewo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rowerzystów. </w:t>
            </w:r>
          </w:p>
          <w:p w:rsidR="00911C64" w:rsidRDefault="00EF691F" w:rsidP="003C0692">
            <w:pPr>
              <w:widowControl w:val="0"/>
              <w:numPr>
                <w:ilvl w:val="0"/>
                <w:numId w:val="17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Region charakteryzuje się 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dość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niską ciężkością 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wypadków, natomiast gęstość wypadków jest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znacznie </w:t>
            </w:r>
            <w:r w:rsidR="004512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powyżej średniej krajowej.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 </w:t>
            </w:r>
            <w:r w:rsidRPr="002E6AB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3C0692" w:rsidRPr="003C0692" w:rsidRDefault="003C0692" w:rsidP="003C0692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891099" w:rsidRDefault="00891099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891099" w:rsidRDefault="00891099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891099" w:rsidRDefault="00891099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891099" w:rsidRDefault="00891099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891099" w:rsidRDefault="00891099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891099" w:rsidRPr="00911C64" w:rsidRDefault="00891099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40"/>
      </w:tblGrid>
      <w:tr w:rsidR="00911C64" w:rsidRPr="00911C64" w:rsidTr="001A4BC1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lastRenderedPageBreak/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48640"/>
                  <wp:effectExtent l="19050" t="0" r="635" b="0"/>
                  <wp:docPr id="1768" name="Obraz 1768" descr="godło K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godło K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    ŚLĄSKIE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69" name="Obraz 1769" descr="mapa K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mapa K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4 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12 33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836E3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1E52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797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1A4BC1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1E5237" w:rsidP="002539D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910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7056F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E742F5" w:rsidP="00E742F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62025" cy="828675"/>
                  <wp:effectExtent l="0" t="0" r="0" b="0"/>
                  <wp:docPr id="1770" name="Wykres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7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2539D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50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6 3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25,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040E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5 7</w:t>
            </w:r>
            <w:r w:rsidR="00A0742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08</w:t>
            </w:r>
            <w:r w:rsidRP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E742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2539D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6B1BCC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2539D9" w:rsidRPr="00911C64" w:rsidTr="00891099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1 </w:t>
            </w:r>
            <w:r w:rsidR="00E4424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888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89357FC" wp14:editId="60BBE5FA">
                  <wp:extent cx="2694033" cy="1445895"/>
                  <wp:effectExtent l="0" t="0" r="0" b="1905"/>
                  <wp:docPr id="17" name="Wykres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F6CBC6-CDA4-48FB-AB78-3EF3622E536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</wp:inline>
              </w:drawing>
            </w: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056FB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E4424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26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E4424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539D9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E4424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194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115CE3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644D7B" w:rsidP="006B1BCC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  <w:r w:rsidR="00E4424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539D9" w:rsidP="006B1BCC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2539D9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2539D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</w:t>
            </w:r>
            <w:r w:rsidR="00E4424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9 001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E4424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56FB" w:rsidP="002539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E835E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3,4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6B1BC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30,3</w:t>
            </w:r>
            <w:r w:rsidR="00911C64" w:rsidRPr="00095E7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                 </w:t>
            </w:r>
            <w:r w:rsidR="00911C64" w:rsidRPr="00095E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                                                                  </w:t>
            </w:r>
            <w:r w:rsidR="006B1BCC" w:rsidRPr="00095E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911C64" w:rsidRPr="00095E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C015D0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835EA" w:rsidP="002539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2,9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5DBA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2,9</w:t>
            </w:r>
            <w:r w:rsidR="006B1BC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F160A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E835EA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835EA" w:rsidP="002539D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6,7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160A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D97F0C" w:rsidRPr="00D97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1,9</w:t>
            </w:r>
          </w:p>
        </w:tc>
      </w:tr>
      <w:tr w:rsidR="00911C64" w:rsidRPr="00911C64" w:rsidTr="00E835EA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E835EA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15D0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E835EA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7,6</w:t>
            </w:r>
          </w:p>
        </w:tc>
        <w:tc>
          <w:tcPr>
            <w:tcW w:w="5087" w:type="dxa"/>
            <w:gridSpan w:val="16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75660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F160A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7056FB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F160A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C015D0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1"/>
      </w:tblGrid>
      <w:tr w:rsidR="006754AE" w:rsidRPr="00911C64" w:rsidTr="006754AE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6754AE" w:rsidRPr="00911C64" w:rsidTr="00891099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972DBC5" wp14:editId="717004F0">
                  <wp:extent cx="2698750" cy="1390650"/>
                  <wp:effectExtent l="0" t="0" r="6350" b="0"/>
                  <wp:docPr id="18" name="Wykres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9EA6B5-0F06-48C1-A4A7-CDEBFF6465F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</wp:inline>
              </w:drawing>
            </w:r>
          </w:p>
        </w:tc>
        <w:tc>
          <w:tcPr>
            <w:tcW w:w="4671" w:type="dxa"/>
            <w:shd w:val="clear" w:color="auto" w:fill="auto"/>
            <w:vAlign w:val="center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64A0F8A3" wp14:editId="63507A3A">
                  <wp:extent cx="2877185" cy="1508760"/>
                  <wp:effectExtent l="0" t="0" r="0" b="0"/>
                  <wp:docPr id="19" name="Wykres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51A79AE-3613-4DB7-A4D6-75F6BE7C6DC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B79E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822D2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7C5A4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7056F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7C5A4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1822D2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A8248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7C5A4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</w:t>
            </w:r>
            <w:r w:rsidR="005B715F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7C5A4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0273CA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9781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7C5A4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1308C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7C5A4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A8248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C5A4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1308C6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44546A" w:themeColor="text2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1</w:t>
            </w:r>
            <w:r w:rsidR="007C5A4C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4</w:t>
            </w:r>
            <w:r w:rsidR="001308C6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,</w:t>
            </w:r>
            <w:r w:rsidR="007C5A4C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84E0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 w:rsidR="00642E8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84E0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794C41" w:rsidRDefault="007C5A4C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5,6</w:t>
            </w:r>
            <w:r w:rsidR="00911C64"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794C41" w:rsidRDefault="00642E86" w:rsidP="00EB79E5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5,</w:t>
            </w:r>
            <w:r w:rsidR="00017142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3</w:t>
            </w:r>
            <w:r w:rsidR="00911C64"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%                                                                            </w:t>
            </w:r>
            <w:r w:rsidR="001822D2"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C15D1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308C6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794C41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94C41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C5A4C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8,4</w:t>
            </w:r>
            <w:r w:rsidR="00911C64" w:rsidRPr="00101732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17142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1822D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</w:t>
            </w:r>
            <w:r w:rsidR="001822D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C5A4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1822D2" w:rsidP="00786BE3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</w:t>
            </w:r>
            <w:r w:rsidR="007C5A4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642E86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15D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171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95E7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auto"/>
          </w:tcPr>
          <w:p w:rsidR="005746DA" w:rsidRDefault="00911C64" w:rsidP="00911C64">
            <w:pPr>
              <w:widowControl w:val="0"/>
              <w:numPr>
                <w:ilvl w:val="0"/>
                <w:numId w:val="1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Najważniejszym problemem województwa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jest najwyższy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 wypadków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pieszych. 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Jednocześnie w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województwie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występuje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najniższy odsetek wypadków spowodowanych </w:t>
            </w:r>
            <w:r w:rsidR="005746DA" w:rsidRPr="00916B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nadmi</w:t>
            </w:r>
            <w:r w:rsidR="00F42E20" w:rsidRPr="00916B1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erną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prędkością oraz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przez młodych kierowców.</w:t>
            </w:r>
            <w:r w:rsid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Natomiast wskaźniki w odniesieniu do wypadków z udziałem nietrzeźwych oraz 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wyniku najechania na drzewo nale</w:t>
            </w:r>
            <w:r w:rsidR="002F051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ż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ą do najniższych w skali kraju.  </w:t>
            </w:r>
          </w:p>
          <w:p w:rsidR="00801209" w:rsidRDefault="00801209" w:rsidP="00B40DC4">
            <w:pPr>
              <w:widowControl w:val="0"/>
              <w:numPr>
                <w:ilvl w:val="0"/>
                <w:numId w:val="1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</w:t>
            </w:r>
            <w:r w:rsidR="00786BE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wyraźnie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dominują zderzenia boczne i wypadki z udziałem pieszych, które 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charakteryzują się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bardzo dużym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odsetkiem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ofiar śmiertelnych. </w:t>
            </w:r>
          </w:p>
          <w:p w:rsidR="00564D9B" w:rsidRDefault="00786BE3" w:rsidP="003C0692">
            <w:pPr>
              <w:widowControl w:val="0"/>
              <w:numPr>
                <w:ilvl w:val="0"/>
                <w:numId w:val="18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egion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ie odnotowano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7CE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najniższy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kraju wskaźnik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liczby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zabitych 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przeliczeniu na 100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ty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 mieszkańców</w:t>
            </w:r>
            <w:r w:rsidRPr="005746D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przy jednoczesn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ej znacznej gęstości wypadków</w:t>
            </w:r>
            <w:r w:rsidR="003C069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3C0692" w:rsidRPr="003C0692" w:rsidRDefault="003C0692" w:rsidP="003C0692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82"/>
        <w:gridCol w:w="2731"/>
        <w:gridCol w:w="3232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570230"/>
                  <wp:effectExtent l="19050" t="0" r="635" b="0"/>
                  <wp:docPr id="1774" name="Obraz 1774" descr="godło 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godło K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70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ŚWIĘTOKRZYSKIE</w:t>
            </w:r>
          </w:p>
        </w:tc>
        <w:tc>
          <w:tcPr>
            <w:tcW w:w="3240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723131" cy="1371600"/>
                  <wp:effectExtent l="0" t="0" r="0" b="0"/>
                  <wp:docPr id="1775" name="Obraz 1775" descr="mapa 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mapa K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508" cy="1372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D204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11 7</w:t>
            </w:r>
            <w:r w:rsidR="00D70E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17 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262</w:t>
            </w: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483"/>
        </w:trPr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D204A" w:rsidP="00091CD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793</w:t>
            </w:r>
            <w:r w:rsidR="00B5500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40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75</w:t>
            </w:r>
            <w:r w:rsidR="00091CD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55040" cy="866692"/>
                  <wp:effectExtent l="0" t="0" r="0" b="0"/>
                  <wp:docPr id="1776" name="Wykres 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D204A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6 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189</w:t>
            </w: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35,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D204A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9 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162</w:t>
            </w:r>
            <w:r w:rsidRPr="009D20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E267E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910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091CD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886"/>
        <w:gridCol w:w="1340"/>
        <w:gridCol w:w="1351"/>
        <w:gridCol w:w="4490"/>
      </w:tblGrid>
      <w:tr w:rsidR="00891099" w:rsidRPr="00911C64" w:rsidTr="00EB79E5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891099" w:rsidRPr="00911C64" w:rsidTr="00891099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1059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  <w:r w:rsidR="002F70CD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69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F70CD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910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621AB3D6" wp14:editId="357207F0">
                  <wp:extent cx="2759629" cy="1689100"/>
                  <wp:effectExtent l="0" t="0" r="3175" b="6350"/>
                  <wp:docPr id="20" name="Wykres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184671-F84C-47B1-A0AD-2E60140C2E1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</wp:inline>
              </w:drawing>
            </w:r>
          </w:p>
        </w:tc>
      </w:tr>
      <w:tr w:rsidR="00891099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863251" w:rsidP="001059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1059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89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5727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56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091CD6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EB79E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091CD6" w:rsidRPr="00911C64" w:rsidRDefault="00091CD6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091CD6" w:rsidRPr="00911C64" w:rsidRDefault="00091CD6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0 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372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091CD6" w:rsidRPr="00911C64" w:rsidRDefault="008722A7" w:rsidP="00091CD6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091CD6" w:rsidRPr="00911C64" w:rsidRDefault="00091CD6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891099" w:rsidRPr="00911C64" w:rsidTr="00EB79E5">
        <w:trPr>
          <w:trHeight w:val="76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091CD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091CD6" w:rsidRPr="00911C64" w:rsidRDefault="00091CD6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max.</w:t>
            </w: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393D91" w:rsidRDefault="00393D91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BE0F9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54,</w:t>
            </w:r>
            <w:r w:rsidR="00BE0F9E" w:rsidRPr="00BE0F9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C821B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757274"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BE0F9E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BE0F9E" w:rsidRDefault="00BE0F9E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BE0F9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BE0F9E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821B6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10173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BE0F9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2,7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393D91"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C15D10" w:rsidRPr="00393D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93D91" w:rsidP="00091CD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</w:t>
            </w:r>
            <w:r w:rsidR="0053452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C821B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BE0F9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75727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48"/>
        <w:gridCol w:w="4813"/>
      </w:tblGrid>
      <w:tr w:rsidR="00BA06F5" w:rsidRPr="00911C64" w:rsidTr="00BA06F5">
        <w:trPr>
          <w:trHeight w:val="340"/>
        </w:trPr>
        <w:tc>
          <w:tcPr>
            <w:tcW w:w="4248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813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BA06F5" w:rsidRPr="00911C64" w:rsidTr="00F2771D">
        <w:tblPrEx>
          <w:tblCellMar>
            <w:left w:w="70" w:type="dxa"/>
            <w:right w:w="70" w:type="dxa"/>
          </w:tblCellMar>
        </w:tblPrEx>
        <w:tc>
          <w:tcPr>
            <w:tcW w:w="4248" w:type="dxa"/>
            <w:shd w:val="clear" w:color="auto" w:fill="auto"/>
            <w:vAlign w:val="center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005E18F" wp14:editId="4F4C40A1">
                  <wp:extent cx="2608580" cy="1347470"/>
                  <wp:effectExtent l="0" t="0" r="1270" b="5080"/>
                  <wp:docPr id="21" name="Wykres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67D8FC-D529-4658-96E0-B920C559CE9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  <w:tc>
          <w:tcPr>
            <w:tcW w:w="4813" w:type="dxa"/>
            <w:shd w:val="clear" w:color="auto" w:fill="auto"/>
            <w:vAlign w:val="center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FC95558" wp14:editId="23284249">
                  <wp:extent cx="2967355" cy="1563370"/>
                  <wp:effectExtent l="0" t="0" r="4445" b="0"/>
                  <wp:docPr id="22" name="Wykres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D2B7A98-EF6D-4AED-89E0-AC259801B5D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B79E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27181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27620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0273C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Pr="0027181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600A9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BA06F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600A9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600A9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D45B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76200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2</w:t>
            </w:r>
            <w:r w:rsidR="00911C64" w:rsidRPr="00794C41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C15D10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94C4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794C41" w:rsidRDefault="00911C64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ED45B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ED45BF" w:rsidRPr="00ED45B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5,4</w:t>
            </w:r>
            <w:r w:rsidRPr="00ED45B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794C41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  <w:r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1</w:t>
            </w:r>
            <w:r w:rsidR="00C15D10"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5</w:t>
            </w:r>
            <w:r w:rsidRPr="00794C41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273CA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15D10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D45BF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794C41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206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94C41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3,5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%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   </w:t>
            </w:r>
            <w:r w:rsidR="000273C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</w:t>
            </w:r>
            <w:r w:rsidR="00770411"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0273CA"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77041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7620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276200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0273C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70411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2718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BD713B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7,5</w:t>
            </w:r>
            <w:r w:rsidR="00E437D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45BF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</w:t>
            </w:r>
            <w:r w:rsidR="002718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</w:t>
            </w:r>
            <w:r w:rsidR="0027181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BD713B" w:rsidP="00431E0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2,8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041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2718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  <w:r w:rsidR="000273C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37D1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340"/>
        </w:trPr>
        <w:tc>
          <w:tcPr>
            <w:tcW w:w="9067" w:type="dxa"/>
            <w:shd w:val="clear" w:color="auto" w:fill="auto"/>
          </w:tcPr>
          <w:p w:rsidR="00911C64" w:rsidRDefault="00911C64" w:rsidP="00B40DC4">
            <w:pPr>
              <w:widowControl w:val="0"/>
              <w:numPr>
                <w:ilvl w:val="0"/>
                <w:numId w:val="1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 oraz najechanie na pieszego, ten drugi rodzaj zdarzenia generuje</w:t>
            </w:r>
            <w:r w:rsidR="00431E0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zdecydowanie</w:t>
            </w:r>
            <w:r w:rsidRP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najwięcej ofiar śmiertelnych.</w:t>
            </w:r>
          </w:p>
          <w:p w:rsidR="00431E09" w:rsidRPr="00C062A5" w:rsidRDefault="00C062A5" w:rsidP="00C062A5">
            <w:pPr>
              <w:widowControl w:val="0"/>
              <w:numPr>
                <w:ilvl w:val="0"/>
                <w:numId w:val="1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</w:t>
            </w:r>
            <w:r w:rsidR="00B6621C" w:rsidRP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wraca uwagę</w:t>
            </w:r>
            <w:r w:rsidR="00431E09" w:rsidRP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dość</w:t>
            </w:r>
            <w:r w:rsidR="00B6621C" w:rsidRP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wysoki wskaźnik</w:t>
            </w:r>
            <w:r w:rsidR="00B40DC4" w:rsidRP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wypadków z udziałem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pieszych, spowodowanych przez młodych kierowców oraz z udziałem </w:t>
            </w:r>
            <w:r w:rsidR="00B40DC4" w:rsidRP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nietrzeźwych</w:t>
            </w:r>
            <w:r w:rsidR="001C0E91" w:rsidRP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911C64" w:rsidRPr="003C0692" w:rsidRDefault="00431E09" w:rsidP="003C0692">
            <w:pPr>
              <w:widowControl w:val="0"/>
              <w:numPr>
                <w:ilvl w:val="0"/>
                <w:numId w:val="19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U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daje się utrzymać w re</w:t>
            </w:r>
            <w:r w:rsidR="001C0E9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gi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onie</w:t>
            </w:r>
            <w:r w:rsidR="0010173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B40DC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niski odsetek wypadków z udziałem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motocyklistów, spowodowanych nadmierną prędkością, z udziałem rowerzystów oraz w wyniku najechania na drzewo. </w:t>
            </w:r>
          </w:p>
          <w:p w:rsidR="003C0692" w:rsidRPr="003C0692" w:rsidRDefault="003C0692" w:rsidP="003C0692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6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noProof/>
                <w:color w:val="800080"/>
                <w:sz w:val="40"/>
                <w:szCs w:val="40"/>
                <w:lang w:eastAsia="pl-PL"/>
              </w:rPr>
              <w:lastRenderedPageBreak/>
              <w:drawing>
                <wp:inline distT="0" distB="0" distL="0" distR="0">
                  <wp:extent cx="494665" cy="548640"/>
                  <wp:effectExtent l="19050" t="0" r="635" b="0"/>
                  <wp:docPr id="1780" name="Obraz 1780" descr="godło 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godło 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WARMIŃSKO-MAZURSKIE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81" name="Obraz 1781" descr="mapa 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mapa 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24 17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22 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306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A7606" w:rsidP="00431E0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885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1 3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D7791" w:rsidP="005D779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057275" cy="809625"/>
                  <wp:effectExtent l="0" t="0" r="0" b="0"/>
                  <wp:docPr id="1782" name="Wykres 2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1 9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46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8,</w:t>
            </w:r>
            <w:r w:rsidR="00431E0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8 </w:t>
            </w:r>
            <w:r w:rsidR="00431E0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0B271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37,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5500E"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663</w:t>
            </w:r>
            <w:r w:rsidRPr="00F44863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5D77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431E0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826"/>
        <w:gridCol w:w="1280"/>
        <w:gridCol w:w="1315"/>
        <w:gridCol w:w="4640"/>
      </w:tblGrid>
      <w:tr w:rsidR="00A05D88" w:rsidRPr="00911C64" w:rsidTr="00EB79E5">
        <w:trPr>
          <w:trHeight w:val="340"/>
        </w:trPr>
        <w:tc>
          <w:tcPr>
            <w:tcW w:w="447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8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F2771D" w:rsidRPr="00911C64" w:rsidTr="00F2771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46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863251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761</w:t>
            </w:r>
          </w:p>
        </w:tc>
        <w:tc>
          <w:tcPr>
            <w:tcW w:w="1332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B5500E" w:rsidP="00876838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31E09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83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8F4BF12" wp14:editId="605311FE">
                  <wp:extent cx="2849245" cy="1386633"/>
                  <wp:effectExtent l="0" t="0" r="8255" b="4445"/>
                  <wp:docPr id="23" name="Wykres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BD55FE4-5C25-427A-A2A9-ADC00CDEA90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</w:tr>
      <w:tr w:rsidR="00F2771D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11C64" w:rsidRPr="00911C64" w:rsidRDefault="00863251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77</w:t>
            </w:r>
          </w:p>
        </w:tc>
        <w:tc>
          <w:tcPr>
            <w:tcW w:w="13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A05D88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11C64" w:rsidRPr="00911C64" w:rsidRDefault="00863251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874</w:t>
            </w:r>
          </w:p>
        </w:tc>
        <w:tc>
          <w:tcPr>
            <w:tcW w:w="13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2C79E6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31E09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00" w:type="dxa"/>
            <w:shd w:val="clear" w:color="auto" w:fill="auto"/>
            <w:vAlign w:val="bottom"/>
          </w:tcPr>
          <w:p w:rsidR="00911C64" w:rsidRPr="00911C64" w:rsidRDefault="00863251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400</w:t>
            </w:r>
          </w:p>
        </w:tc>
        <w:tc>
          <w:tcPr>
            <w:tcW w:w="13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46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31E0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3 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408</w:t>
            </w:r>
          </w:p>
        </w:tc>
        <w:tc>
          <w:tcPr>
            <w:tcW w:w="1332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583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3F2CFE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86058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55,7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</w:t>
            </w:r>
            <w:r w:rsidR="004F186C"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FF09F9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</w:pPr>
            <w:r w:rsidRPr="00FF09F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F186C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0,</w:t>
            </w:r>
            <w:r w:rsidR="000477C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4F186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1,9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0477CE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</w:t>
            </w:r>
            <w:r w:rsidR="0053452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BE0F9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4F186C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3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55"/>
        <w:gridCol w:w="4592"/>
      </w:tblGrid>
      <w:tr w:rsidR="00911C64" w:rsidRPr="00911C64" w:rsidTr="00586DF5">
        <w:trPr>
          <w:trHeight w:val="349"/>
        </w:trPr>
        <w:tc>
          <w:tcPr>
            <w:tcW w:w="4755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92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911C64" w:rsidRPr="00911C64" w:rsidTr="00F2771D">
        <w:tblPrEx>
          <w:tblCellMar>
            <w:left w:w="70" w:type="dxa"/>
            <w:right w:w="70" w:type="dxa"/>
          </w:tblCellMar>
        </w:tblPrEx>
        <w:trPr>
          <w:trHeight w:val="2393"/>
        </w:trPr>
        <w:tc>
          <w:tcPr>
            <w:tcW w:w="4755" w:type="dxa"/>
            <w:shd w:val="clear" w:color="auto" w:fill="auto"/>
            <w:vAlign w:val="center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EB1B87A" wp14:editId="057AFE79">
                  <wp:extent cx="2930525" cy="1506220"/>
                  <wp:effectExtent l="0" t="0" r="3175" b="0"/>
                  <wp:docPr id="24" name="Wykres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C0A13D-8B55-4DB9-9FA9-4681460B678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  <w:tc>
          <w:tcPr>
            <w:tcW w:w="4592" w:type="dxa"/>
            <w:shd w:val="clear" w:color="auto" w:fill="auto"/>
            <w:vAlign w:val="center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AAA5D28" wp14:editId="04B7BEF9">
                  <wp:extent cx="2827020" cy="1485900"/>
                  <wp:effectExtent l="0" t="0" r="0" b="0"/>
                  <wp:docPr id="25" name="Wykres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3FBAB65-0506-49FF-8781-29B8E5DE4B0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183"/>
        <w:gridCol w:w="940"/>
        <w:gridCol w:w="329"/>
        <w:gridCol w:w="329"/>
        <w:gridCol w:w="329"/>
        <w:gridCol w:w="329"/>
        <w:gridCol w:w="329"/>
        <w:gridCol w:w="329"/>
        <w:gridCol w:w="329"/>
        <w:gridCol w:w="330"/>
        <w:gridCol w:w="329"/>
        <w:gridCol w:w="329"/>
        <w:gridCol w:w="329"/>
        <w:gridCol w:w="329"/>
        <w:gridCol w:w="329"/>
        <w:gridCol w:w="329"/>
        <w:gridCol w:w="329"/>
        <w:gridCol w:w="346"/>
      </w:tblGrid>
      <w:tr w:rsidR="00911C64" w:rsidRPr="00911C64" w:rsidTr="00653E05">
        <w:trPr>
          <w:trHeight w:val="345"/>
        </w:trPr>
        <w:tc>
          <w:tcPr>
            <w:tcW w:w="412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4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D713B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20,2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4F186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4F186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D66BD9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BD713B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28,4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C15D10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8266D9" w:rsidRDefault="00911C64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4F186C"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4F186C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4F186C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11C6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4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A612A9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4F186C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</w:t>
            </w:r>
            <w:r w:rsidR="0043531A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4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C15D1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="00C15D1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BD713B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10,0</w:t>
            </w:r>
            <w:r w:rsidR="00911C64" w:rsidRPr="004353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45BF" w:rsidP="00C15D10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</w:t>
            </w:r>
            <w:r w:rsidR="00445E8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15D1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653E05">
        <w:trPr>
          <w:trHeight w:val="345"/>
        </w:trPr>
        <w:tc>
          <w:tcPr>
            <w:tcW w:w="318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4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A612A9" w:rsidP="00FF09F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282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C15D10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53E05">
        <w:trPr>
          <w:trHeight w:val="290"/>
        </w:trPr>
        <w:tc>
          <w:tcPr>
            <w:tcW w:w="318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3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4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35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351"/>
      </w:tblGrid>
      <w:tr w:rsidR="00911C64" w:rsidRPr="00911C64" w:rsidTr="008A1B12">
        <w:trPr>
          <w:trHeight w:val="230"/>
        </w:trPr>
        <w:tc>
          <w:tcPr>
            <w:tcW w:w="9351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8A1B12">
        <w:trPr>
          <w:trHeight w:val="230"/>
        </w:trPr>
        <w:tc>
          <w:tcPr>
            <w:tcW w:w="9351" w:type="dxa"/>
            <w:shd w:val="clear" w:color="auto" w:fill="auto"/>
          </w:tcPr>
          <w:p w:rsidR="00FF09F9" w:rsidRDefault="00FF09F9" w:rsidP="005746DA">
            <w:pPr>
              <w:widowControl w:val="0"/>
              <w:numPr>
                <w:ilvl w:val="0"/>
                <w:numId w:val="2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województwie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spadła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liczba 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i ich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ofiar śmiertelnych.</w:t>
            </w:r>
          </w:p>
          <w:p w:rsidR="00586B5C" w:rsidRDefault="00FF09F9" w:rsidP="005746DA">
            <w:pPr>
              <w:widowControl w:val="0"/>
              <w:numPr>
                <w:ilvl w:val="0"/>
                <w:numId w:val="2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Kolejny rok z rzędu </w:t>
            </w:r>
            <w:r w:rsidR="00504B3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586B5C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województwie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utrzym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uje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się najw</w:t>
            </w:r>
            <w:r w:rsidR="00504B3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yższ</w:t>
            </w:r>
            <w:r w:rsidR="00B40DC4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y odsetek wypadków spowodowanych </w:t>
            </w:r>
            <w:r w:rsidR="00AD000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najechaniem na drzewo</w:t>
            </w:r>
            <w:r w:rsidR="00586B5C"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FF09F9" w:rsidRDefault="00586B5C" w:rsidP="00C062A5">
            <w:pPr>
              <w:widowControl w:val="0"/>
              <w:numPr>
                <w:ilvl w:val="0"/>
                <w:numId w:val="20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</w:t>
            </w:r>
            <w:r w:rsidR="00FF09F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</w:t>
            </w:r>
            <w:r w:rsidRP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 z udziałem pieszych</w:t>
            </w:r>
            <w:r w:rsidR="00FF09F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w wyniku najechania na drzewo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C062A5" w:rsidRPr="00C062A5" w:rsidRDefault="00C062A5" w:rsidP="00C062A5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9221" w:type="dxa"/>
        <w:tblLook w:val="01E0" w:firstRow="1" w:lastRow="1" w:firstColumn="1" w:lastColumn="1" w:noHBand="0" w:noVBand="0"/>
      </w:tblPr>
      <w:tblGrid>
        <w:gridCol w:w="1033"/>
        <w:gridCol w:w="2123"/>
        <w:gridCol w:w="2768"/>
        <w:gridCol w:w="3297"/>
      </w:tblGrid>
      <w:tr w:rsidR="00911C64" w:rsidRPr="00911C64" w:rsidTr="00586DF5">
        <w:trPr>
          <w:trHeight w:val="98"/>
        </w:trPr>
        <w:tc>
          <w:tcPr>
            <w:tcW w:w="1033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581025"/>
                  <wp:effectExtent l="19050" t="0" r="635" b="0"/>
                  <wp:docPr id="1786" name="Obraz 1786" descr="godło PO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godło PO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WIELKOPOLSKIE</w:t>
            </w:r>
          </w:p>
        </w:tc>
        <w:tc>
          <w:tcPr>
            <w:tcW w:w="3297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787" name="Obraz 1787" descr="mapa PO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mapa PO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3 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493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5C453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tys.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29 82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58661A" w:rsidP="005C453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126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rPr>
          <w:trHeight w:val="98"/>
        </w:trPr>
        <w:tc>
          <w:tcPr>
            <w:tcW w:w="3156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68" w:type="dxa"/>
            <w:shd w:val="clear" w:color="auto" w:fill="auto"/>
            <w:vAlign w:val="bottom"/>
          </w:tcPr>
          <w:p w:rsidR="00911C64" w:rsidRPr="00911C64" w:rsidRDefault="009A7606" w:rsidP="005C4537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632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9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209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541"/>
      </w:tblGrid>
      <w:tr w:rsidR="00911C64" w:rsidRPr="00911C64" w:rsidTr="00EB79E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60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1 7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28</w:t>
            </w: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FA53D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085850" cy="809625"/>
                  <wp:effectExtent l="0" t="0" r="0" b="0"/>
                  <wp:docPr id="1788" name="Wykres 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5"/>
                    </a:graphicData>
                  </a:graphic>
                </wp:inline>
              </w:drawing>
            </w:r>
          </w:p>
        </w:tc>
        <w:tc>
          <w:tcPr>
            <w:tcW w:w="154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8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41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12</w:t>
            </w:r>
            <w:r w:rsid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085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FA53DF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F277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41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79E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8661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5 5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03</w:t>
            </w:r>
            <w:r w:rsidRPr="00FA53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F2771D" w:rsidP="00FA53D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54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5C4537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209" w:type="dxa"/>
        <w:tblLook w:val="01E0" w:firstRow="1" w:lastRow="1" w:firstColumn="1" w:lastColumn="1" w:noHBand="0" w:noVBand="0"/>
      </w:tblPr>
      <w:tblGrid>
        <w:gridCol w:w="1855"/>
        <w:gridCol w:w="1308"/>
        <w:gridCol w:w="1336"/>
        <w:gridCol w:w="4710"/>
      </w:tblGrid>
      <w:tr w:rsidR="00A05D88" w:rsidRPr="00911C64" w:rsidTr="00EB79E5">
        <w:trPr>
          <w:trHeight w:val="340"/>
        </w:trPr>
        <w:tc>
          <w:tcPr>
            <w:tcW w:w="4499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71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F2771D" w:rsidRPr="00911C64" w:rsidTr="00F2771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55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08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5C4537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1913CD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319</w:t>
            </w:r>
          </w:p>
        </w:tc>
        <w:tc>
          <w:tcPr>
            <w:tcW w:w="1336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71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65B2145" wp14:editId="611822F7">
                  <wp:extent cx="2799080" cy="1666364"/>
                  <wp:effectExtent l="0" t="0" r="1270" b="0"/>
                  <wp:docPr id="26" name="Wykres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BC061C-4B0F-4177-BCFA-204F6364D11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6"/>
                    </a:graphicData>
                  </a:graphic>
                </wp:inline>
              </w:drawing>
            </w:r>
          </w:p>
        </w:tc>
      </w:tr>
      <w:tr w:rsidR="00F2771D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863251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186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  <w:r w:rsidR="00863251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FA4016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2 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82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FA4016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35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C453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5C4537" w:rsidRPr="00911C64" w:rsidRDefault="005C4537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5C4537" w:rsidRPr="00911C64" w:rsidRDefault="00C55435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29</w:t>
            </w:r>
            <w:r w:rsidR="00FA4016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86325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992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5C4537" w:rsidRPr="00911C64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71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5C4537" w:rsidRPr="00911C64" w:rsidRDefault="005C4537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F2771D" w:rsidRPr="00911C64" w:rsidTr="00EB79E5">
        <w:trPr>
          <w:trHeight w:val="454"/>
        </w:trPr>
        <w:tc>
          <w:tcPr>
            <w:tcW w:w="1855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08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C4537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</w:p>
        </w:tc>
        <w:tc>
          <w:tcPr>
            <w:tcW w:w="1336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027821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</w:p>
        </w:tc>
        <w:tc>
          <w:tcPr>
            <w:tcW w:w="471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82"/>
        <w:gridCol w:w="898"/>
        <w:gridCol w:w="318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466"/>
      </w:tblGrid>
      <w:tr w:rsidR="00911C64" w:rsidRPr="00911C64" w:rsidTr="00EB79E5">
        <w:trPr>
          <w:trHeight w:val="340"/>
        </w:trPr>
        <w:tc>
          <w:tcPr>
            <w:tcW w:w="398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   max.</w:t>
            </w: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3DB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53452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6,4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C15D1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</w:t>
            </w:r>
            <w:r w:rsidR="00C15D1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534523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53452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5,3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534523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98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98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  <w:t>8,0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FA401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144C0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</w:p>
        </w:tc>
      </w:tr>
      <w:tr w:rsidR="00911C64" w:rsidRPr="00911C64" w:rsidTr="00534523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82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98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4E53A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</w:t>
            </w:r>
            <w:r w:rsidR="0053452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522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BE0F9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19458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</w:t>
            </w:r>
            <w:r w:rsidR="00FA4016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534523">
        <w:tc>
          <w:tcPr>
            <w:tcW w:w="3082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98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93F08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46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911C64" w:rsidRPr="00911C64" w:rsidTr="00B02781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B02781" w:rsidRPr="00911C64" w:rsidTr="00F2771D">
        <w:tblPrEx>
          <w:tblCellMar>
            <w:left w:w="70" w:type="dxa"/>
            <w:right w:w="70" w:type="dxa"/>
          </w:tblCellMar>
        </w:tblPrEx>
        <w:trPr>
          <w:trHeight w:val="2616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F2771D" w:rsidP="00E00306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7E966B3" wp14:editId="285CA6E8">
                  <wp:extent cx="2698750" cy="1387475"/>
                  <wp:effectExtent l="0" t="0" r="6350" b="3175"/>
                  <wp:docPr id="27" name="Wykres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0087BA-CA8D-4DE3-A7ED-1603BD6A901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7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F2771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10DC2A0" wp14:editId="0ED6079D">
                  <wp:extent cx="2880995" cy="1517650"/>
                  <wp:effectExtent l="0" t="0" r="0" b="6350"/>
                  <wp:docPr id="28" name="Wykres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802F851-296D-4A2C-BDA2-635B57686C0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8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B79E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</w:t>
            </w:r>
            <w:r w:rsidR="00855CBF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D713B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21</w:t>
            </w:r>
            <w:r w:rsidR="003F4FB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FA401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B0278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F4FB0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FA4016"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11C64"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45BF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10,9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43531A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="00911C64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F4FB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FA4016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5F47C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A4016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D573F4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FA4016"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Pr="003F4FB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</w:t>
            </w:r>
            <w:r w:rsidR="004353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FA401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F4FB0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5,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3531A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0852AC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BD713B" w:rsidRDefault="00BD713B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BD713B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8,3</w:t>
            </w:r>
            <w:r w:rsidR="00911C64" w:rsidRPr="00BD713B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45BF" w:rsidP="00EB79E5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</w:t>
            </w:r>
            <w:r w:rsidR="00B0278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A50E4" w:rsidRDefault="00FA4016" w:rsidP="00EF68B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</w:pPr>
            <w:r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5,</w:t>
            </w:r>
            <w:r w:rsidR="00BD713B"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1</w:t>
            </w:r>
            <w:r w:rsidR="00911C64" w:rsidRPr="009A50E4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4353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25306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335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335"/>
        </w:trPr>
        <w:tc>
          <w:tcPr>
            <w:tcW w:w="9067" w:type="dxa"/>
            <w:shd w:val="clear" w:color="auto" w:fill="auto"/>
          </w:tcPr>
          <w:p w:rsidR="0025306A" w:rsidRDefault="006F636B" w:rsidP="00911C64">
            <w:pPr>
              <w:widowControl w:val="0"/>
              <w:numPr>
                <w:ilvl w:val="0"/>
                <w:numId w:val="2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roku 20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odnotowano</w:t>
            </w:r>
            <w:r w:rsidR="00EA535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dość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25306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wysoki wskaźnik 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 z udziałem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młodych kierowców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spowodowanych nadmierną prędkością 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</w:t>
            </w:r>
            <w:r w:rsidR="00911C64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rowerzystów</w:t>
            </w:r>
            <w:r w:rsidR="00016C9A" w:rsidRP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Pr="00911C64" w:rsidRDefault="00911C64" w:rsidP="00911C64">
            <w:pPr>
              <w:widowControl w:val="0"/>
              <w:numPr>
                <w:ilvl w:val="0"/>
                <w:numId w:val="2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Struktura wypadków nie odbiega od średniej obserwowanej w kraju. Dominują </w:t>
            </w:r>
            <w:r w:rsid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zderzenia boczne</w:t>
            </w:r>
            <w:r w:rsidR="0061312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wypadki z udziałem pieszych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  <w:r w:rsidR="004744A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25306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Jednocześnie obok wyżej wymienionych dużą liczbę ofiar śmiertelnych generują zderzenia czołowe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F68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 najechanie na drzewo</w:t>
            </w:r>
            <w:r w:rsidR="0025306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Pr="00C062A5" w:rsidRDefault="00911C64" w:rsidP="00C062A5">
            <w:pPr>
              <w:widowControl w:val="0"/>
              <w:numPr>
                <w:ilvl w:val="0"/>
                <w:numId w:val="21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 uwagę zasługuje</w:t>
            </w:r>
            <w:r w:rsid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najniższa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kraju </w:t>
            </w:r>
            <w:r w:rsid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wartość 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</w:t>
            </w:r>
            <w:r w:rsid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a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udziału</w:t>
            </w:r>
            <w:r w:rsidR="00B22E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</w:t>
            </w:r>
            <w:r w:rsidRPr="00B22EC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wypadkach nietrzeźwyc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h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C062A5" w:rsidRPr="00C062A5" w:rsidRDefault="00C062A5" w:rsidP="00C062A5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56"/>
        <w:gridCol w:w="2086"/>
        <w:gridCol w:w="2653"/>
        <w:gridCol w:w="3276"/>
      </w:tblGrid>
      <w:tr w:rsidR="00911C64" w:rsidRPr="00911C64" w:rsidTr="00586DF5">
        <w:tc>
          <w:tcPr>
            <w:tcW w:w="105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505460" cy="570230"/>
                  <wp:effectExtent l="19050" t="0" r="8890" b="0"/>
                  <wp:docPr id="1826" name="Obraz 1826" descr="godło SZ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godło SZ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460" cy="570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ZACHODNIOPOMORSKIE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827" name="Obraz 1827" descr="mapa SZ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mapa SZ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6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25306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22 </w:t>
            </w:r>
            <w:r w:rsidR="0025306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90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19 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416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63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35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107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A760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201AA4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828675" cy="809625"/>
                  <wp:effectExtent l="0" t="0" r="0" b="0"/>
                  <wp:docPr id="1828" name="Wykres 3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1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2 1</w:t>
            </w:r>
            <w:r w:rsidR="00C9306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D56A6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B22E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01A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7 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571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201A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01A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C55435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6A66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8 </w:t>
            </w:r>
            <w:r w:rsidR="00AE473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513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201A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01AA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B22EC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C538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875"/>
        <w:gridCol w:w="1328"/>
        <w:gridCol w:w="1334"/>
        <w:gridCol w:w="4530"/>
      </w:tblGrid>
      <w:tr w:rsidR="00911C64" w:rsidRPr="00911C64" w:rsidTr="00EB79E5">
        <w:trPr>
          <w:trHeight w:val="340"/>
        </w:trPr>
        <w:tc>
          <w:tcPr>
            <w:tcW w:w="453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3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22ECE" w:rsidRPr="00911C64" w:rsidTr="00201AA4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75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28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863251" w:rsidP="0040768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783</w:t>
            </w:r>
          </w:p>
        </w:tc>
        <w:tc>
          <w:tcPr>
            <w:tcW w:w="1334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  <w:r w:rsidR="00863251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3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01AA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3B06C73" wp14:editId="1795A6FC">
                  <wp:extent cx="2787650" cy="1786255"/>
                  <wp:effectExtent l="0" t="0" r="0" b="4445"/>
                  <wp:docPr id="29" name="Wykres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C63D569-0434-4A7D-9C95-88EEE61534D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2"/>
                    </a:graphicData>
                  </a:graphic>
                </wp:inline>
              </w:drawing>
            </w: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911C64" w:rsidRPr="00911C64" w:rsidRDefault="00863251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92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407685" w:rsidRDefault="00863251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↗↗↗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911C64" w:rsidRPr="00911C64" w:rsidRDefault="00894E77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894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722A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911C64" w:rsidRPr="00911C64" w:rsidRDefault="00644D7B" w:rsidP="007506BB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894E77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19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B22EC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027821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22ECE" w:rsidRPr="00911C64" w:rsidRDefault="00B22ECE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28" w:type="dxa"/>
            <w:shd w:val="clear" w:color="auto" w:fill="auto"/>
            <w:vAlign w:val="bottom"/>
          </w:tcPr>
          <w:p w:rsidR="00B22ECE" w:rsidRDefault="00B22ECE" w:rsidP="007506BB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C55435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6 </w:t>
            </w:r>
            <w:r w:rsidR="00894E77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937</w:t>
            </w:r>
          </w:p>
        </w:tc>
        <w:tc>
          <w:tcPr>
            <w:tcW w:w="1334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22ECE" w:rsidRPr="00911C64" w:rsidRDefault="00894E77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53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22ECE" w:rsidRPr="00911C64" w:rsidRDefault="00B22ECE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22ECE" w:rsidRPr="00911C64" w:rsidTr="00EB79E5">
        <w:trPr>
          <w:trHeight w:val="454"/>
        </w:trPr>
        <w:tc>
          <w:tcPr>
            <w:tcW w:w="1875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28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22E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</w:p>
        </w:tc>
        <w:tc>
          <w:tcPr>
            <w:tcW w:w="1334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</w:p>
        </w:tc>
        <w:tc>
          <w:tcPr>
            <w:tcW w:w="453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B79E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47360F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47,7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550F0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30,3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89,4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2,9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7,2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534523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043276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11</w:t>
            </w:r>
            <w:r w:rsidR="0018472A" w:rsidRPr="0053452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0F9E" w:rsidP="00550F0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5,3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C9306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1,9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22ECE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550F0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534523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550F0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BE0F9E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BE0F9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534523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7731D1" w:rsidRPr="00911C64" w:rsidTr="00EB79E5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7731D1" w:rsidRPr="00911C64" w:rsidTr="00201AA4">
        <w:tblPrEx>
          <w:tblCellMar>
            <w:left w:w="70" w:type="dxa"/>
            <w:right w:w="70" w:type="dxa"/>
          </w:tblCellMar>
        </w:tblPrEx>
        <w:trPr>
          <w:trHeight w:val="2897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201AA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19F6871" wp14:editId="01B3AD35">
                  <wp:extent cx="2698750" cy="1389380"/>
                  <wp:effectExtent l="0" t="0" r="6350" b="1270"/>
                  <wp:docPr id="30" name="Wykres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D6AF63-1433-4703-BA32-44D40B0F220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3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201AA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3B55B1E" wp14:editId="54D79DD1">
                  <wp:extent cx="2880995" cy="1527175"/>
                  <wp:effectExtent l="0" t="0" r="0" b="0"/>
                  <wp:docPr id="31" name="Wykres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6E56D8-0119-407E-9079-B7C8026B010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4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53"/>
        <w:gridCol w:w="906"/>
        <w:gridCol w:w="318"/>
        <w:gridCol w:w="318"/>
        <w:gridCol w:w="318"/>
        <w:gridCol w:w="319"/>
        <w:gridCol w:w="319"/>
        <w:gridCol w:w="319"/>
        <w:gridCol w:w="319"/>
        <w:gridCol w:w="320"/>
        <w:gridCol w:w="319"/>
        <w:gridCol w:w="319"/>
        <w:gridCol w:w="319"/>
        <w:gridCol w:w="319"/>
        <w:gridCol w:w="319"/>
        <w:gridCol w:w="319"/>
        <w:gridCol w:w="319"/>
        <w:gridCol w:w="325"/>
      </w:tblGrid>
      <w:tr w:rsidR="00911C64" w:rsidRPr="00911C64" w:rsidTr="00EB79E5">
        <w:trPr>
          <w:trHeight w:val="340"/>
        </w:trPr>
        <w:tc>
          <w:tcPr>
            <w:tcW w:w="395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653271" w:rsidP="00B22EC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331A5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C9306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E5C0E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C9306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D573F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1A55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="0065327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E5C0E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29</w:t>
            </w:r>
            <w:r w:rsidR="00007ED0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="00911C64" w:rsidRP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4,0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573F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1,5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93067"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Pr="0092390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D713B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  <w:r w:rsidR="00EB45A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BD713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0,2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</w:t>
            </w:r>
            <w:r w:rsidR="00007ED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EB45A1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7</w:t>
            </w:r>
            <w:r w:rsidR="00C93067" w:rsidRPr="00EB45A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CE4C13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911C64" w:rsidRPr="00EB45A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07ED0" w:rsidP="00D573F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ED45B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1,8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CE4C13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CE4C13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8,3</w:t>
            </w:r>
            <w:r w:rsidR="00911C64" w:rsidRPr="00C14290">
              <w:rPr>
                <w:rFonts w:ascii="Calibri" w:eastAsia="Times New Roman" w:hAnsi="Calibri" w:cs="Times New Roman"/>
                <w:b/>
                <w:color w:val="00206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45BF" w:rsidP="00D573F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</w:t>
            </w:r>
            <w:r w:rsidR="0065327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B79E5">
        <w:trPr>
          <w:trHeight w:val="340"/>
        </w:trPr>
        <w:tc>
          <w:tcPr>
            <w:tcW w:w="3053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B45A1" w:rsidP="00EC106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65327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CE4C13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D573F4" w:rsidP="00CE3D62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07ED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</w:t>
            </w:r>
            <w:r w:rsidR="00EB79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45B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4,7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B45A1">
        <w:trPr>
          <w:trHeight w:val="284"/>
        </w:trPr>
        <w:tc>
          <w:tcPr>
            <w:tcW w:w="3053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B79E5">
        <w:trPr>
          <w:trHeight w:val="425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B79E5">
        <w:trPr>
          <w:trHeight w:val="425"/>
        </w:trPr>
        <w:tc>
          <w:tcPr>
            <w:tcW w:w="9067" w:type="dxa"/>
            <w:shd w:val="clear" w:color="auto" w:fill="auto"/>
          </w:tcPr>
          <w:p w:rsidR="00911C64" w:rsidRDefault="00911C64" w:rsidP="00911C64">
            <w:pPr>
              <w:widowControl w:val="0"/>
              <w:numPr>
                <w:ilvl w:val="0"/>
                <w:numId w:val="2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województwie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odnotowano</w:t>
            </w:r>
            <w:r w:rsidR="00016C9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drugi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najniższy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wskaźnik wypadków z udziałem</w:t>
            </w:r>
            <w:r w:rsidR="002F051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rowerzystów</w:t>
            </w: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roku 202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także wskaźnik wypadków</w:t>
            </w:r>
            <w:r w:rsidR="00F8251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 motocyklistów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był jednym z najniższych w skali kraj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u</w:t>
            </w:r>
            <w:r w:rsidR="00EC106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D1306F" w:rsidRPr="00911C64" w:rsidRDefault="00D1306F" w:rsidP="00911C64">
            <w:pPr>
              <w:widowControl w:val="0"/>
              <w:numPr>
                <w:ilvl w:val="0"/>
                <w:numId w:val="2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</w:t>
            </w:r>
            <w:r w:rsidR="00FC12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wypadków </w:t>
            </w:r>
            <w:r w:rsidR="00C062A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 oraz </w:t>
            </w:r>
            <w:r w:rsidR="00FC12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FC12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są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 </w:t>
            </w:r>
            <w:r w:rsidR="00CD60B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trzecim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miejscu spośród najwyższych w kraju.</w:t>
            </w:r>
          </w:p>
          <w:p w:rsidR="00D1306F" w:rsidRDefault="00911C64" w:rsidP="00C062A5">
            <w:pPr>
              <w:widowControl w:val="0"/>
              <w:numPr>
                <w:ilvl w:val="0"/>
                <w:numId w:val="22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Przyjęte na potrzeby oceny wskaźniki plasują region w gronie województw o średnim poziomie zagrożenia. </w:t>
            </w:r>
          </w:p>
          <w:p w:rsidR="00C062A5" w:rsidRPr="00C062A5" w:rsidRDefault="00C062A5" w:rsidP="00C062A5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413B4B" w:rsidRPr="00D93E7D" w:rsidRDefault="00413B4B" w:rsidP="00D93E7D">
      <w:pPr>
        <w:rPr>
          <w:sz w:val="2"/>
          <w:szCs w:val="2"/>
        </w:rPr>
      </w:pPr>
    </w:p>
    <w:sectPr w:rsidR="00413B4B" w:rsidRPr="00D93E7D" w:rsidSect="00CC09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D4F73" w:rsidRDefault="002D4F73">
      <w:pPr>
        <w:spacing w:after="0" w:line="240" w:lineRule="auto"/>
      </w:pPr>
      <w:r>
        <w:separator/>
      </w:r>
    </w:p>
  </w:endnote>
  <w:endnote w:type="continuationSeparator" w:id="0">
    <w:p w:rsidR="002D4F73" w:rsidRDefault="002D4F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D4F73" w:rsidRDefault="002D4F73" w:rsidP="00586DF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2D4F73" w:rsidRDefault="002D4F73" w:rsidP="00586DF5">
    <w:pPr>
      <w:pStyle w:val="Stopka"/>
      <w:ind w:right="360"/>
    </w:pPr>
  </w:p>
  <w:p w:rsidR="002D4F73" w:rsidRDefault="002D4F73"/>
  <w:p w:rsidR="002D4F73" w:rsidRDefault="002D4F73"/>
  <w:p w:rsidR="002D4F73" w:rsidRDefault="002D4F73"/>
  <w:p w:rsidR="002D4F73" w:rsidRDefault="002D4F73"/>
  <w:p w:rsidR="002D4F73" w:rsidRDefault="002D4F73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08507571"/>
      <w:docPartObj>
        <w:docPartGallery w:val="Page Numbers (Bottom of Page)"/>
        <w:docPartUnique/>
      </w:docPartObj>
    </w:sdtPr>
    <w:sdtEndPr/>
    <w:sdtContent>
      <w:p w:rsidR="002B2DF4" w:rsidRDefault="002B2DF4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2D4F73" w:rsidRDefault="002D4F73" w:rsidP="007F4891">
    <w:pPr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D4F73" w:rsidRDefault="002D4F73">
      <w:pPr>
        <w:spacing w:after="0" w:line="240" w:lineRule="auto"/>
      </w:pPr>
      <w:r>
        <w:separator/>
      </w:r>
    </w:p>
  </w:footnote>
  <w:footnote w:type="continuationSeparator" w:id="0">
    <w:p w:rsidR="002D4F73" w:rsidRDefault="002D4F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D4F73" w:rsidRPr="00911C64" w:rsidRDefault="002D4F73" w:rsidP="00586DF5">
    <w:pPr>
      <w:pStyle w:val="Nagwek"/>
      <w:jc w:val="right"/>
      <w:rPr>
        <w:color w:val="FFFFFF"/>
        <w:sz w:val="16"/>
      </w:rPr>
    </w:pPr>
    <w:r w:rsidRPr="00422668">
      <w:rPr>
        <w:sz w:val="16"/>
      </w:rPr>
      <w:br/>
    </w:r>
    <w:r w:rsidRPr="00911C64">
      <w:rPr>
        <w:color w:val="FFFFFF"/>
        <w:sz w:val="16"/>
      </w:rPr>
      <w:t xml:space="preserve">do uchwały Nr  1/2015 </w:t>
    </w:r>
    <w:r w:rsidRPr="00911C64">
      <w:rPr>
        <w:color w:val="FFFFFF"/>
        <w:sz w:val="16"/>
      </w:rPr>
      <w:br/>
      <w:t xml:space="preserve">Krajowej Rady </w:t>
    </w:r>
    <w:r w:rsidRPr="00911C64">
      <w:rPr>
        <w:color w:val="FFFFFF"/>
        <w:sz w:val="16"/>
      </w:rPr>
      <w:br/>
      <w:t>Bezpieczeństwa Ruchu Drogowego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541F0"/>
    <w:multiLevelType w:val="multilevel"/>
    <w:tmpl w:val="04150023"/>
    <w:styleLink w:val="Artykusekcja"/>
    <w:lvl w:ilvl="0">
      <w:start w:val="1"/>
      <w:numFmt w:val="upperRoman"/>
      <w:lvlText w:val="Artukuł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Sekcja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" w15:restartNumberingAfterBreak="0">
    <w:nsid w:val="051113F6"/>
    <w:multiLevelType w:val="hybridMultilevel"/>
    <w:tmpl w:val="AAB4334C"/>
    <w:lvl w:ilvl="0" w:tplc="472CD8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2" w15:restartNumberingAfterBreak="0">
    <w:nsid w:val="053F7032"/>
    <w:multiLevelType w:val="hybridMultilevel"/>
    <w:tmpl w:val="41304CEE"/>
    <w:lvl w:ilvl="0" w:tplc="8CB814A6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06F21D9E"/>
    <w:multiLevelType w:val="hybridMultilevel"/>
    <w:tmpl w:val="6BDA2AE4"/>
    <w:lvl w:ilvl="0" w:tplc="329603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119C3929"/>
    <w:multiLevelType w:val="hybridMultilevel"/>
    <w:tmpl w:val="372CE876"/>
    <w:styleLink w:val="Artykusekcja1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5" w15:restartNumberingAfterBreak="0">
    <w:nsid w:val="167B332A"/>
    <w:multiLevelType w:val="hybridMultilevel"/>
    <w:tmpl w:val="012C51CC"/>
    <w:lvl w:ilvl="0" w:tplc="10D636C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214860"/>
    <w:multiLevelType w:val="hybridMultilevel"/>
    <w:tmpl w:val="DC2AE424"/>
    <w:lvl w:ilvl="0" w:tplc="76D07D14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7" w15:restartNumberingAfterBreak="0">
    <w:nsid w:val="1DDE73A8"/>
    <w:multiLevelType w:val="hybridMultilevel"/>
    <w:tmpl w:val="F6B2B09A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8" w15:restartNumberingAfterBreak="0">
    <w:nsid w:val="1F2573B9"/>
    <w:multiLevelType w:val="hybridMultilevel"/>
    <w:tmpl w:val="31FE6236"/>
    <w:lvl w:ilvl="0" w:tplc="46EACC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9" w15:restartNumberingAfterBreak="0">
    <w:nsid w:val="2066306C"/>
    <w:multiLevelType w:val="hybridMultilevel"/>
    <w:tmpl w:val="B2C01C44"/>
    <w:lvl w:ilvl="0" w:tplc="2BB89182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0" w15:restartNumberingAfterBreak="0">
    <w:nsid w:val="227814B1"/>
    <w:multiLevelType w:val="singleLevel"/>
    <w:tmpl w:val="A03C88DE"/>
    <w:lvl w:ilvl="0">
      <w:start w:val="1"/>
      <w:numFmt w:val="upperLetter"/>
      <w:pStyle w:val="NUMLITEROWA"/>
      <w:lvlText w:val="%1."/>
      <w:lvlJc w:val="left"/>
      <w:pPr>
        <w:tabs>
          <w:tab w:val="num" w:pos="644"/>
        </w:tabs>
        <w:ind w:left="284"/>
      </w:pPr>
      <w:rPr>
        <w:rFonts w:ascii="Arial" w:hAnsi="Arial" w:cs="Times New Roman" w:hint="default"/>
        <w:b w:val="0"/>
        <w:i w:val="0"/>
        <w:sz w:val="20"/>
      </w:rPr>
    </w:lvl>
  </w:abstractNum>
  <w:abstractNum w:abstractNumId="11" w15:restartNumberingAfterBreak="0">
    <w:nsid w:val="33580512"/>
    <w:multiLevelType w:val="hybridMultilevel"/>
    <w:tmpl w:val="D98C5000"/>
    <w:lvl w:ilvl="0" w:tplc="21260108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12" w15:restartNumberingAfterBreak="0">
    <w:nsid w:val="34F017B4"/>
    <w:multiLevelType w:val="hybridMultilevel"/>
    <w:tmpl w:val="5FC45EFE"/>
    <w:lvl w:ilvl="0" w:tplc="EEDE519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3" w15:restartNumberingAfterBreak="0">
    <w:nsid w:val="36B61C4C"/>
    <w:multiLevelType w:val="hybridMultilevel"/>
    <w:tmpl w:val="AFE0BA94"/>
    <w:lvl w:ilvl="0" w:tplc="A65230C8">
      <w:start w:val="1"/>
      <w:numFmt w:val="decimal"/>
      <w:pStyle w:val="Listanumerowana2"/>
      <w:lvlText w:val="ANEKS %1."/>
      <w:lvlJc w:val="left"/>
      <w:pPr>
        <w:tabs>
          <w:tab w:val="num" w:pos="1620"/>
        </w:tabs>
        <w:ind w:left="1620" w:hanging="360"/>
      </w:pPr>
      <w:rPr>
        <w:rFonts w:ascii="Arial" w:hAnsi="Arial" w:cs="Times New Roman" w:hint="default"/>
        <w:b/>
        <w:i w:val="0"/>
        <w:sz w:val="26"/>
        <w:szCs w:val="26"/>
      </w:rPr>
    </w:lvl>
    <w:lvl w:ilvl="1" w:tplc="D08C14E4">
      <w:start w:val="1"/>
      <w:numFmt w:val="lowerLetter"/>
      <w:lvlText w:val="%2."/>
      <w:lvlJc w:val="left"/>
      <w:pPr>
        <w:tabs>
          <w:tab w:val="num" w:pos="2417"/>
        </w:tabs>
        <w:ind w:left="2417" w:hanging="360"/>
      </w:pPr>
      <w:rPr>
        <w:rFonts w:cs="Times New Roman"/>
      </w:rPr>
    </w:lvl>
    <w:lvl w:ilvl="2" w:tplc="E4B827D0" w:tentative="1">
      <w:start w:val="1"/>
      <w:numFmt w:val="lowerRoman"/>
      <w:lvlText w:val="%3."/>
      <w:lvlJc w:val="right"/>
      <w:pPr>
        <w:tabs>
          <w:tab w:val="num" w:pos="3137"/>
        </w:tabs>
        <w:ind w:left="3137" w:hanging="180"/>
      </w:pPr>
      <w:rPr>
        <w:rFonts w:cs="Times New Roman"/>
      </w:rPr>
    </w:lvl>
    <w:lvl w:ilvl="3" w:tplc="A872AD60" w:tentative="1">
      <w:start w:val="1"/>
      <w:numFmt w:val="decimal"/>
      <w:lvlText w:val="%4."/>
      <w:lvlJc w:val="left"/>
      <w:pPr>
        <w:tabs>
          <w:tab w:val="num" w:pos="3857"/>
        </w:tabs>
        <w:ind w:left="3857" w:hanging="360"/>
      </w:pPr>
      <w:rPr>
        <w:rFonts w:cs="Times New Roman"/>
      </w:rPr>
    </w:lvl>
    <w:lvl w:ilvl="4" w:tplc="CE308B6E" w:tentative="1">
      <w:start w:val="1"/>
      <w:numFmt w:val="lowerLetter"/>
      <w:lvlText w:val="%5."/>
      <w:lvlJc w:val="left"/>
      <w:pPr>
        <w:tabs>
          <w:tab w:val="num" w:pos="4577"/>
        </w:tabs>
        <w:ind w:left="4577" w:hanging="360"/>
      </w:pPr>
      <w:rPr>
        <w:rFonts w:cs="Times New Roman"/>
      </w:rPr>
    </w:lvl>
    <w:lvl w:ilvl="5" w:tplc="7902E6C2" w:tentative="1">
      <w:start w:val="1"/>
      <w:numFmt w:val="lowerRoman"/>
      <w:lvlText w:val="%6."/>
      <w:lvlJc w:val="right"/>
      <w:pPr>
        <w:tabs>
          <w:tab w:val="num" w:pos="5297"/>
        </w:tabs>
        <w:ind w:left="5297" w:hanging="180"/>
      </w:pPr>
      <w:rPr>
        <w:rFonts w:cs="Times New Roman"/>
      </w:rPr>
    </w:lvl>
    <w:lvl w:ilvl="6" w:tplc="30D6E206" w:tentative="1">
      <w:start w:val="1"/>
      <w:numFmt w:val="decimal"/>
      <w:lvlText w:val="%7."/>
      <w:lvlJc w:val="left"/>
      <w:pPr>
        <w:tabs>
          <w:tab w:val="num" w:pos="6017"/>
        </w:tabs>
        <w:ind w:left="6017" w:hanging="360"/>
      </w:pPr>
      <w:rPr>
        <w:rFonts w:cs="Times New Roman"/>
      </w:rPr>
    </w:lvl>
    <w:lvl w:ilvl="7" w:tplc="BBCAB430" w:tentative="1">
      <w:start w:val="1"/>
      <w:numFmt w:val="lowerLetter"/>
      <w:lvlText w:val="%8."/>
      <w:lvlJc w:val="left"/>
      <w:pPr>
        <w:tabs>
          <w:tab w:val="num" w:pos="6737"/>
        </w:tabs>
        <w:ind w:left="6737" w:hanging="360"/>
      </w:pPr>
      <w:rPr>
        <w:rFonts w:cs="Times New Roman"/>
      </w:rPr>
    </w:lvl>
    <w:lvl w:ilvl="8" w:tplc="1BD291E0" w:tentative="1">
      <w:start w:val="1"/>
      <w:numFmt w:val="lowerRoman"/>
      <w:lvlText w:val="%9."/>
      <w:lvlJc w:val="right"/>
      <w:pPr>
        <w:tabs>
          <w:tab w:val="num" w:pos="7457"/>
        </w:tabs>
        <w:ind w:left="7457" w:hanging="180"/>
      </w:pPr>
      <w:rPr>
        <w:rFonts w:cs="Times New Roman"/>
      </w:rPr>
    </w:lvl>
  </w:abstractNum>
  <w:abstractNum w:abstractNumId="14" w15:restartNumberingAfterBreak="0">
    <w:nsid w:val="3B8E08D4"/>
    <w:multiLevelType w:val="hybridMultilevel"/>
    <w:tmpl w:val="D8B648DA"/>
    <w:lvl w:ilvl="0" w:tplc="BCBE4E2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5" w15:restartNumberingAfterBreak="0">
    <w:nsid w:val="3E975980"/>
    <w:multiLevelType w:val="hybridMultilevel"/>
    <w:tmpl w:val="FA505E36"/>
    <w:lvl w:ilvl="0" w:tplc="D466E9E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6" w15:restartNumberingAfterBreak="0">
    <w:nsid w:val="41D1213A"/>
    <w:multiLevelType w:val="hybridMultilevel"/>
    <w:tmpl w:val="D9008972"/>
    <w:lvl w:ilvl="0" w:tplc="04150011">
      <w:start w:val="1"/>
      <w:numFmt w:val="bullet"/>
      <w:pStyle w:val="Listapunktowana21"/>
      <w:lvlText w:val=""/>
      <w:lvlJc w:val="left"/>
      <w:pPr>
        <w:ind w:left="1004" w:hanging="360"/>
      </w:pPr>
      <w:rPr>
        <w:rFonts w:ascii="Webdings" w:hAnsi="Webdings" w:hint="default"/>
        <w:color w:val="0E4194"/>
      </w:rPr>
    </w:lvl>
    <w:lvl w:ilvl="1" w:tplc="04150019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52CE6905"/>
    <w:multiLevelType w:val="hybridMultilevel"/>
    <w:tmpl w:val="4358F13A"/>
    <w:styleLink w:val="Biecalista11"/>
    <w:lvl w:ilvl="0" w:tplc="8C2ACF3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8" w15:restartNumberingAfterBreak="0">
    <w:nsid w:val="56D444A7"/>
    <w:multiLevelType w:val="multilevel"/>
    <w:tmpl w:val="5B3A539A"/>
    <w:styleLink w:val="Biecalista1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2">
      <w:start w:val="1"/>
      <w:numFmt w:val="none"/>
      <w:lvlText w:val="1.1.1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9" w15:restartNumberingAfterBreak="0">
    <w:nsid w:val="5C724D84"/>
    <w:multiLevelType w:val="hybridMultilevel"/>
    <w:tmpl w:val="38625C9E"/>
    <w:lvl w:ilvl="0" w:tplc="1EF62134">
      <w:start w:val="1"/>
      <w:numFmt w:val="bullet"/>
      <w:pStyle w:val="Listapunktowana31"/>
      <w:lvlText w:val=""/>
      <w:lvlJc w:val="left"/>
      <w:pPr>
        <w:ind w:left="1982" w:hanging="283"/>
      </w:pPr>
      <w:rPr>
        <w:rFonts w:ascii="Symbol" w:hAnsi="Symbol" w:hint="default"/>
        <w:color w:val="0E4194"/>
      </w:rPr>
    </w:lvl>
    <w:lvl w:ilvl="1" w:tplc="04150019">
      <w:start w:val="1"/>
      <w:numFmt w:val="bullet"/>
      <w:lvlText w:val="o"/>
      <w:lvlJc w:val="left"/>
      <w:pPr>
        <w:ind w:left="2855" w:hanging="360"/>
      </w:pPr>
      <w:rPr>
        <w:rFonts w:ascii="Courier New" w:hAnsi="Courier New" w:cs="Courier New" w:hint="default"/>
      </w:rPr>
    </w:lvl>
    <w:lvl w:ilvl="2" w:tplc="0415001B">
      <w:start w:val="1"/>
      <w:numFmt w:val="bullet"/>
      <w:lvlText w:val=""/>
      <w:lvlJc w:val="left"/>
      <w:pPr>
        <w:ind w:left="3575" w:hanging="360"/>
      </w:pPr>
      <w:rPr>
        <w:rFonts w:ascii="Wingdings" w:hAnsi="Wingdings" w:hint="default"/>
      </w:rPr>
    </w:lvl>
    <w:lvl w:ilvl="3" w:tplc="0415000F">
      <w:start w:val="1"/>
      <w:numFmt w:val="bullet"/>
      <w:lvlText w:val=""/>
      <w:lvlJc w:val="left"/>
      <w:pPr>
        <w:ind w:left="4295" w:hanging="360"/>
      </w:pPr>
      <w:rPr>
        <w:rFonts w:ascii="Symbol" w:hAnsi="Symbol" w:hint="default"/>
      </w:rPr>
    </w:lvl>
    <w:lvl w:ilvl="4" w:tplc="04150019">
      <w:start w:val="1"/>
      <w:numFmt w:val="bullet"/>
      <w:lvlText w:val="o"/>
      <w:lvlJc w:val="left"/>
      <w:pPr>
        <w:ind w:left="5015" w:hanging="360"/>
      </w:pPr>
      <w:rPr>
        <w:rFonts w:ascii="Courier New" w:hAnsi="Courier New" w:cs="Courier New" w:hint="default"/>
      </w:rPr>
    </w:lvl>
    <w:lvl w:ilvl="5" w:tplc="0415001B">
      <w:start w:val="1"/>
      <w:numFmt w:val="bullet"/>
      <w:lvlText w:val=""/>
      <w:lvlJc w:val="left"/>
      <w:pPr>
        <w:ind w:left="5735" w:hanging="360"/>
      </w:pPr>
      <w:rPr>
        <w:rFonts w:ascii="Wingdings" w:hAnsi="Wingdings" w:hint="default"/>
      </w:rPr>
    </w:lvl>
    <w:lvl w:ilvl="6" w:tplc="0415000F">
      <w:start w:val="1"/>
      <w:numFmt w:val="bullet"/>
      <w:lvlText w:val=""/>
      <w:lvlJc w:val="left"/>
      <w:pPr>
        <w:ind w:left="6455" w:hanging="360"/>
      </w:pPr>
      <w:rPr>
        <w:rFonts w:ascii="Symbol" w:hAnsi="Symbol" w:hint="default"/>
      </w:rPr>
    </w:lvl>
    <w:lvl w:ilvl="7" w:tplc="04150019">
      <w:start w:val="1"/>
      <w:numFmt w:val="bullet"/>
      <w:lvlText w:val="o"/>
      <w:lvlJc w:val="left"/>
      <w:pPr>
        <w:ind w:left="7175" w:hanging="360"/>
      </w:pPr>
      <w:rPr>
        <w:rFonts w:ascii="Courier New" w:hAnsi="Courier New" w:cs="Courier New" w:hint="default"/>
      </w:rPr>
    </w:lvl>
    <w:lvl w:ilvl="8" w:tplc="0415001B">
      <w:start w:val="1"/>
      <w:numFmt w:val="bullet"/>
      <w:lvlText w:val=""/>
      <w:lvlJc w:val="left"/>
      <w:pPr>
        <w:ind w:left="7895" w:hanging="360"/>
      </w:pPr>
      <w:rPr>
        <w:rFonts w:ascii="Wingdings" w:hAnsi="Wingdings" w:hint="default"/>
      </w:rPr>
    </w:lvl>
  </w:abstractNum>
  <w:abstractNum w:abstractNumId="20" w15:restartNumberingAfterBreak="0">
    <w:nsid w:val="63C13F14"/>
    <w:multiLevelType w:val="hybridMultilevel"/>
    <w:tmpl w:val="4DBEE3CE"/>
    <w:lvl w:ilvl="0" w:tplc="412470B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CE62C1"/>
    <w:multiLevelType w:val="multilevel"/>
    <w:tmpl w:val="D570CEDE"/>
    <w:lvl w:ilvl="0">
      <w:start w:val="1"/>
      <w:numFmt w:val="decimal"/>
      <w:lvlText w:val="%1"/>
      <w:lvlJc w:val="left"/>
      <w:pPr>
        <w:ind w:left="432" w:hanging="432"/>
      </w:pPr>
      <w:rPr>
        <w:rFonts w:cs="Times New Roman" w:hint="default"/>
        <w:color w:val="13438D"/>
        <w:sz w:val="28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cs="Times New Roman" w:hint="default"/>
        <w:color w:val="13438D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  <w:color w:val="0070C0"/>
        <w:sz w:val="28"/>
        <w:szCs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  <w:color w:val="13438D"/>
        <w:sz w:val="22"/>
        <w:szCs w:val="22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cs="Times New Roman" w:hint="default"/>
        <w:color w:val="0000FF"/>
        <w:sz w:val="40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cs="Times New Roman" w:hint="default"/>
        <w:color w:val="0000FF"/>
        <w:sz w:val="40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cs="Times New Roman" w:hint="default"/>
        <w:color w:val="0000FF"/>
        <w:sz w:val="40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cs="Times New Roman" w:hint="default"/>
        <w:color w:val="0000FF"/>
        <w:sz w:val="40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cs="Times New Roman" w:hint="default"/>
        <w:color w:val="0000FF"/>
        <w:sz w:val="40"/>
      </w:rPr>
    </w:lvl>
  </w:abstractNum>
  <w:abstractNum w:abstractNumId="22" w15:restartNumberingAfterBreak="0">
    <w:nsid w:val="6F4D3B2C"/>
    <w:multiLevelType w:val="hybridMultilevel"/>
    <w:tmpl w:val="DA86E55A"/>
    <w:lvl w:ilvl="0" w:tplc="F6C6D0CC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3" w15:restartNumberingAfterBreak="0">
    <w:nsid w:val="6FC229EC"/>
    <w:multiLevelType w:val="hybridMultilevel"/>
    <w:tmpl w:val="643E1152"/>
    <w:lvl w:ilvl="0" w:tplc="A35810A2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4" w15:restartNumberingAfterBreak="0">
    <w:nsid w:val="73984D31"/>
    <w:multiLevelType w:val="hybridMultilevel"/>
    <w:tmpl w:val="4FF03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0"/>
  </w:num>
  <w:num w:numId="3">
    <w:abstractNumId w:val="18"/>
  </w:num>
  <w:num w:numId="4">
    <w:abstractNumId w:val="13"/>
  </w:num>
  <w:num w:numId="5">
    <w:abstractNumId w:val="10"/>
  </w:num>
  <w:num w:numId="6">
    <w:abstractNumId w:val="19"/>
  </w:num>
  <w:num w:numId="7">
    <w:abstractNumId w:val="16"/>
  </w:num>
  <w:num w:numId="8">
    <w:abstractNumId w:val="4"/>
  </w:num>
  <w:num w:numId="9">
    <w:abstractNumId w:val="17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5"/>
  </w:num>
  <w:num w:numId="13">
    <w:abstractNumId w:val="2"/>
  </w:num>
  <w:num w:numId="14">
    <w:abstractNumId w:val="1"/>
  </w:num>
  <w:num w:numId="15">
    <w:abstractNumId w:val="12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</w:num>
  <w:num w:numId="20">
    <w:abstractNumId w:val="14"/>
  </w:num>
  <w:num w:numId="21">
    <w:abstractNumId w:val="8"/>
  </w:num>
  <w:num w:numId="22">
    <w:abstractNumId w:val="9"/>
  </w:num>
  <w:num w:numId="23">
    <w:abstractNumId w:val="6"/>
  </w:num>
  <w:num w:numId="24">
    <w:abstractNumId w:val="20"/>
  </w:num>
  <w:num w:numId="25">
    <w:abstractNumId w:val="5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/>
  <w:defaultTabStop w:val="708"/>
  <w:hyphenationZone w:val="425"/>
  <w:characterSpacingControl w:val="doNotCompress"/>
  <w:hdrShapeDefaults>
    <o:shapedefaults v:ext="edit" spidmax="368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1C64"/>
    <w:rsid w:val="00004CF9"/>
    <w:rsid w:val="000075FA"/>
    <w:rsid w:val="00007ED0"/>
    <w:rsid w:val="000138E1"/>
    <w:rsid w:val="00016C9A"/>
    <w:rsid w:val="00017142"/>
    <w:rsid w:val="000273CA"/>
    <w:rsid w:val="00027821"/>
    <w:rsid w:val="00031444"/>
    <w:rsid w:val="000327B4"/>
    <w:rsid w:val="00037296"/>
    <w:rsid w:val="00041EE0"/>
    <w:rsid w:val="0004352E"/>
    <w:rsid w:val="000477CE"/>
    <w:rsid w:val="000504D4"/>
    <w:rsid w:val="00057EA9"/>
    <w:rsid w:val="00060ED1"/>
    <w:rsid w:val="00063651"/>
    <w:rsid w:val="000670C4"/>
    <w:rsid w:val="000679B0"/>
    <w:rsid w:val="00067ABE"/>
    <w:rsid w:val="00070D88"/>
    <w:rsid w:val="000714B1"/>
    <w:rsid w:val="000757C4"/>
    <w:rsid w:val="00076E2D"/>
    <w:rsid w:val="000852AC"/>
    <w:rsid w:val="00085CEF"/>
    <w:rsid w:val="00085DCC"/>
    <w:rsid w:val="00090CCB"/>
    <w:rsid w:val="00091091"/>
    <w:rsid w:val="00091CD6"/>
    <w:rsid w:val="00095E71"/>
    <w:rsid w:val="000A1538"/>
    <w:rsid w:val="000A7C3B"/>
    <w:rsid w:val="000B271E"/>
    <w:rsid w:val="000B4867"/>
    <w:rsid w:val="000B6E4E"/>
    <w:rsid w:val="000E4894"/>
    <w:rsid w:val="000E5FB7"/>
    <w:rsid w:val="000E6B49"/>
    <w:rsid w:val="000F105B"/>
    <w:rsid w:val="000F3A93"/>
    <w:rsid w:val="000F69BC"/>
    <w:rsid w:val="000F73E0"/>
    <w:rsid w:val="000F79D2"/>
    <w:rsid w:val="000F7AC5"/>
    <w:rsid w:val="000F7EA6"/>
    <w:rsid w:val="00101732"/>
    <w:rsid w:val="00105926"/>
    <w:rsid w:val="00106AB1"/>
    <w:rsid w:val="00106CB8"/>
    <w:rsid w:val="00106D4E"/>
    <w:rsid w:val="00114535"/>
    <w:rsid w:val="00115CE3"/>
    <w:rsid w:val="00122D27"/>
    <w:rsid w:val="001308C6"/>
    <w:rsid w:val="00131F7D"/>
    <w:rsid w:val="00132094"/>
    <w:rsid w:val="00144C06"/>
    <w:rsid w:val="00144DEF"/>
    <w:rsid w:val="00151750"/>
    <w:rsid w:val="001527F5"/>
    <w:rsid w:val="0015320D"/>
    <w:rsid w:val="001615C8"/>
    <w:rsid w:val="001628E4"/>
    <w:rsid w:val="00166697"/>
    <w:rsid w:val="001668C8"/>
    <w:rsid w:val="00167FE6"/>
    <w:rsid w:val="001706B8"/>
    <w:rsid w:val="00173380"/>
    <w:rsid w:val="00175A4E"/>
    <w:rsid w:val="001822D2"/>
    <w:rsid w:val="00183C62"/>
    <w:rsid w:val="0018472A"/>
    <w:rsid w:val="00186FF9"/>
    <w:rsid w:val="001913CD"/>
    <w:rsid w:val="0019458A"/>
    <w:rsid w:val="0019617B"/>
    <w:rsid w:val="00197C32"/>
    <w:rsid w:val="00197E61"/>
    <w:rsid w:val="001A323A"/>
    <w:rsid w:val="001A327E"/>
    <w:rsid w:val="001A4BC1"/>
    <w:rsid w:val="001B2BDB"/>
    <w:rsid w:val="001B5575"/>
    <w:rsid w:val="001B6D12"/>
    <w:rsid w:val="001B6EEB"/>
    <w:rsid w:val="001C0E91"/>
    <w:rsid w:val="001D52AB"/>
    <w:rsid w:val="001E190B"/>
    <w:rsid w:val="001E4C6F"/>
    <w:rsid w:val="001E5237"/>
    <w:rsid w:val="001F4134"/>
    <w:rsid w:val="00201AA4"/>
    <w:rsid w:val="002043DF"/>
    <w:rsid w:val="00204A68"/>
    <w:rsid w:val="0020511F"/>
    <w:rsid w:val="0021058F"/>
    <w:rsid w:val="0022558B"/>
    <w:rsid w:val="00226839"/>
    <w:rsid w:val="00227EDF"/>
    <w:rsid w:val="002364E5"/>
    <w:rsid w:val="002368B6"/>
    <w:rsid w:val="002404DF"/>
    <w:rsid w:val="00242191"/>
    <w:rsid w:val="0024323E"/>
    <w:rsid w:val="002512B4"/>
    <w:rsid w:val="002518C5"/>
    <w:rsid w:val="0025306A"/>
    <w:rsid w:val="00253284"/>
    <w:rsid w:val="002539D9"/>
    <w:rsid w:val="002565E6"/>
    <w:rsid w:val="002621F8"/>
    <w:rsid w:val="00263DCC"/>
    <w:rsid w:val="00266B00"/>
    <w:rsid w:val="0027181C"/>
    <w:rsid w:val="00275660"/>
    <w:rsid w:val="00276200"/>
    <w:rsid w:val="00276F75"/>
    <w:rsid w:val="00277772"/>
    <w:rsid w:val="00282454"/>
    <w:rsid w:val="00284A69"/>
    <w:rsid w:val="00287CA7"/>
    <w:rsid w:val="002945B3"/>
    <w:rsid w:val="002A28EC"/>
    <w:rsid w:val="002A29F2"/>
    <w:rsid w:val="002A4313"/>
    <w:rsid w:val="002A477E"/>
    <w:rsid w:val="002A7DEC"/>
    <w:rsid w:val="002B2DF4"/>
    <w:rsid w:val="002B6282"/>
    <w:rsid w:val="002B679C"/>
    <w:rsid w:val="002B7B03"/>
    <w:rsid w:val="002C3A79"/>
    <w:rsid w:val="002C79E6"/>
    <w:rsid w:val="002D0DBB"/>
    <w:rsid w:val="002D3199"/>
    <w:rsid w:val="002D4F73"/>
    <w:rsid w:val="002D5AE4"/>
    <w:rsid w:val="002D685A"/>
    <w:rsid w:val="002D7038"/>
    <w:rsid w:val="002D7CD0"/>
    <w:rsid w:val="002E2324"/>
    <w:rsid w:val="002E412D"/>
    <w:rsid w:val="002E6AB6"/>
    <w:rsid w:val="002F0518"/>
    <w:rsid w:val="002F0BD3"/>
    <w:rsid w:val="002F3DA1"/>
    <w:rsid w:val="002F70CD"/>
    <w:rsid w:val="00303BEF"/>
    <w:rsid w:val="00306968"/>
    <w:rsid w:val="00307F24"/>
    <w:rsid w:val="00310600"/>
    <w:rsid w:val="00311B33"/>
    <w:rsid w:val="0031539F"/>
    <w:rsid w:val="00315791"/>
    <w:rsid w:val="0031735E"/>
    <w:rsid w:val="00317593"/>
    <w:rsid w:val="00320409"/>
    <w:rsid w:val="00324E60"/>
    <w:rsid w:val="00324FCF"/>
    <w:rsid w:val="003271DC"/>
    <w:rsid w:val="00331A55"/>
    <w:rsid w:val="00332016"/>
    <w:rsid w:val="0033251E"/>
    <w:rsid w:val="0033364A"/>
    <w:rsid w:val="003350EB"/>
    <w:rsid w:val="003353A9"/>
    <w:rsid w:val="003360CE"/>
    <w:rsid w:val="00342826"/>
    <w:rsid w:val="00342A6D"/>
    <w:rsid w:val="00355FA4"/>
    <w:rsid w:val="003641A4"/>
    <w:rsid w:val="003659A5"/>
    <w:rsid w:val="00367268"/>
    <w:rsid w:val="00371AD6"/>
    <w:rsid w:val="00374450"/>
    <w:rsid w:val="00375F5F"/>
    <w:rsid w:val="0038067E"/>
    <w:rsid w:val="00380D7B"/>
    <w:rsid w:val="00383B06"/>
    <w:rsid w:val="00384353"/>
    <w:rsid w:val="00393D91"/>
    <w:rsid w:val="003956D3"/>
    <w:rsid w:val="0039781C"/>
    <w:rsid w:val="003A7574"/>
    <w:rsid w:val="003B15A1"/>
    <w:rsid w:val="003B2C15"/>
    <w:rsid w:val="003B48CC"/>
    <w:rsid w:val="003C0692"/>
    <w:rsid w:val="003C201B"/>
    <w:rsid w:val="003C3D21"/>
    <w:rsid w:val="003C5C03"/>
    <w:rsid w:val="003D18A7"/>
    <w:rsid w:val="003D5009"/>
    <w:rsid w:val="003E09BE"/>
    <w:rsid w:val="003E5B6A"/>
    <w:rsid w:val="003E5C6B"/>
    <w:rsid w:val="003F0403"/>
    <w:rsid w:val="003F2CFE"/>
    <w:rsid w:val="003F3F3C"/>
    <w:rsid w:val="003F4FB0"/>
    <w:rsid w:val="003F6B7C"/>
    <w:rsid w:val="00401738"/>
    <w:rsid w:val="00404B16"/>
    <w:rsid w:val="00407685"/>
    <w:rsid w:val="0041168A"/>
    <w:rsid w:val="00413B4B"/>
    <w:rsid w:val="00414118"/>
    <w:rsid w:val="00415545"/>
    <w:rsid w:val="00416CCF"/>
    <w:rsid w:val="00422610"/>
    <w:rsid w:val="00424C39"/>
    <w:rsid w:val="00430D89"/>
    <w:rsid w:val="00431E09"/>
    <w:rsid w:val="00435018"/>
    <w:rsid w:val="0043531A"/>
    <w:rsid w:val="004403E0"/>
    <w:rsid w:val="00445E8B"/>
    <w:rsid w:val="004511E7"/>
    <w:rsid w:val="00451261"/>
    <w:rsid w:val="00451E45"/>
    <w:rsid w:val="00451F70"/>
    <w:rsid w:val="004622F7"/>
    <w:rsid w:val="00462ED9"/>
    <w:rsid w:val="004639F5"/>
    <w:rsid w:val="0047085D"/>
    <w:rsid w:val="0047360F"/>
    <w:rsid w:val="004744A8"/>
    <w:rsid w:val="004843D8"/>
    <w:rsid w:val="00490FD9"/>
    <w:rsid w:val="00493E4A"/>
    <w:rsid w:val="00497DA2"/>
    <w:rsid w:val="004A699B"/>
    <w:rsid w:val="004A7BF5"/>
    <w:rsid w:val="004B4CDE"/>
    <w:rsid w:val="004B7008"/>
    <w:rsid w:val="004B7E0D"/>
    <w:rsid w:val="004C1C78"/>
    <w:rsid w:val="004C1FB1"/>
    <w:rsid w:val="004C26F6"/>
    <w:rsid w:val="004C6401"/>
    <w:rsid w:val="004D1DBA"/>
    <w:rsid w:val="004D770A"/>
    <w:rsid w:val="004E0352"/>
    <w:rsid w:val="004E24C7"/>
    <w:rsid w:val="004E3E64"/>
    <w:rsid w:val="004E53AB"/>
    <w:rsid w:val="004E6430"/>
    <w:rsid w:val="004F0612"/>
    <w:rsid w:val="004F186C"/>
    <w:rsid w:val="004F41C9"/>
    <w:rsid w:val="004F5390"/>
    <w:rsid w:val="004F55CF"/>
    <w:rsid w:val="00503449"/>
    <w:rsid w:val="00504B33"/>
    <w:rsid w:val="00506C93"/>
    <w:rsid w:val="00510394"/>
    <w:rsid w:val="00513B38"/>
    <w:rsid w:val="005144EE"/>
    <w:rsid w:val="00516498"/>
    <w:rsid w:val="00516C47"/>
    <w:rsid w:val="00520B96"/>
    <w:rsid w:val="005226C0"/>
    <w:rsid w:val="00526C99"/>
    <w:rsid w:val="0053230A"/>
    <w:rsid w:val="00534523"/>
    <w:rsid w:val="005419C1"/>
    <w:rsid w:val="005448FD"/>
    <w:rsid w:val="0054542B"/>
    <w:rsid w:val="00545B10"/>
    <w:rsid w:val="00550F04"/>
    <w:rsid w:val="005603CF"/>
    <w:rsid w:val="00561208"/>
    <w:rsid w:val="005621E5"/>
    <w:rsid w:val="00563A0D"/>
    <w:rsid w:val="00564488"/>
    <w:rsid w:val="00564D9B"/>
    <w:rsid w:val="005745C3"/>
    <w:rsid w:val="005746DA"/>
    <w:rsid w:val="00582F96"/>
    <w:rsid w:val="00585FBC"/>
    <w:rsid w:val="0058661A"/>
    <w:rsid w:val="00586B5C"/>
    <w:rsid w:val="00586DF5"/>
    <w:rsid w:val="00587D59"/>
    <w:rsid w:val="005900D4"/>
    <w:rsid w:val="005902CA"/>
    <w:rsid w:val="00590517"/>
    <w:rsid w:val="00592F1A"/>
    <w:rsid w:val="00596001"/>
    <w:rsid w:val="005A2FC0"/>
    <w:rsid w:val="005B36A5"/>
    <w:rsid w:val="005B715F"/>
    <w:rsid w:val="005C4537"/>
    <w:rsid w:val="005C4665"/>
    <w:rsid w:val="005C538D"/>
    <w:rsid w:val="005C582B"/>
    <w:rsid w:val="005D1FDF"/>
    <w:rsid w:val="005D5CFB"/>
    <w:rsid w:val="005D6E02"/>
    <w:rsid w:val="005D7791"/>
    <w:rsid w:val="005E2B50"/>
    <w:rsid w:val="005E33E3"/>
    <w:rsid w:val="005E3EA5"/>
    <w:rsid w:val="005F47C8"/>
    <w:rsid w:val="005F637E"/>
    <w:rsid w:val="00600A97"/>
    <w:rsid w:val="006018FF"/>
    <w:rsid w:val="00601AD3"/>
    <w:rsid w:val="00606F04"/>
    <w:rsid w:val="00613129"/>
    <w:rsid w:val="006210D4"/>
    <w:rsid w:val="006219C0"/>
    <w:rsid w:val="00622279"/>
    <w:rsid w:val="00623F2A"/>
    <w:rsid w:val="00624742"/>
    <w:rsid w:val="00642962"/>
    <w:rsid w:val="00642E86"/>
    <w:rsid w:val="00644D7B"/>
    <w:rsid w:val="00653271"/>
    <w:rsid w:val="00653E05"/>
    <w:rsid w:val="006754AE"/>
    <w:rsid w:val="006771F7"/>
    <w:rsid w:val="0069185D"/>
    <w:rsid w:val="0069265D"/>
    <w:rsid w:val="00695E78"/>
    <w:rsid w:val="006965B4"/>
    <w:rsid w:val="00697404"/>
    <w:rsid w:val="006A02A6"/>
    <w:rsid w:val="006A0CA3"/>
    <w:rsid w:val="006A29BF"/>
    <w:rsid w:val="006B1BCC"/>
    <w:rsid w:val="006C0591"/>
    <w:rsid w:val="006C2DD1"/>
    <w:rsid w:val="006D3D48"/>
    <w:rsid w:val="006E172C"/>
    <w:rsid w:val="006F3B5A"/>
    <w:rsid w:val="006F636B"/>
    <w:rsid w:val="006F6D18"/>
    <w:rsid w:val="00700325"/>
    <w:rsid w:val="00700FA9"/>
    <w:rsid w:val="007056FB"/>
    <w:rsid w:val="00713D88"/>
    <w:rsid w:val="007142F6"/>
    <w:rsid w:val="00717B9A"/>
    <w:rsid w:val="00717CC1"/>
    <w:rsid w:val="0072202E"/>
    <w:rsid w:val="007233CD"/>
    <w:rsid w:val="00731725"/>
    <w:rsid w:val="007317F9"/>
    <w:rsid w:val="007506BB"/>
    <w:rsid w:val="00751E8E"/>
    <w:rsid w:val="0075214A"/>
    <w:rsid w:val="00752CEA"/>
    <w:rsid w:val="00757274"/>
    <w:rsid w:val="0077000D"/>
    <w:rsid w:val="00770411"/>
    <w:rsid w:val="0077109B"/>
    <w:rsid w:val="007731D1"/>
    <w:rsid w:val="00774AED"/>
    <w:rsid w:val="00776DFC"/>
    <w:rsid w:val="0078162B"/>
    <w:rsid w:val="00785DBA"/>
    <w:rsid w:val="00786B78"/>
    <w:rsid w:val="00786BE3"/>
    <w:rsid w:val="00787895"/>
    <w:rsid w:val="00792B2C"/>
    <w:rsid w:val="00793F08"/>
    <w:rsid w:val="00794C41"/>
    <w:rsid w:val="007A034E"/>
    <w:rsid w:val="007A14E6"/>
    <w:rsid w:val="007A35B0"/>
    <w:rsid w:val="007A37D6"/>
    <w:rsid w:val="007A529C"/>
    <w:rsid w:val="007B2804"/>
    <w:rsid w:val="007B2D74"/>
    <w:rsid w:val="007B35A3"/>
    <w:rsid w:val="007C3111"/>
    <w:rsid w:val="007C5A4C"/>
    <w:rsid w:val="007C5DE5"/>
    <w:rsid w:val="007D1331"/>
    <w:rsid w:val="007E2312"/>
    <w:rsid w:val="007E45C1"/>
    <w:rsid w:val="007F4891"/>
    <w:rsid w:val="00801209"/>
    <w:rsid w:val="008034A5"/>
    <w:rsid w:val="00803D5E"/>
    <w:rsid w:val="00805405"/>
    <w:rsid w:val="00807A60"/>
    <w:rsid w:val="008113C2"/>
    <w:rsid w:val="008161E9"/>
    <w:rsid w:val="00823126"/>
    <w:rsid w:val="008266D9"/>
    <w:rsid w:val="008321EE"/>
    <w:rsid w:val="008341F8"/>
    <w:rsid w:val="008355FF"/>
    <w:rsid w:val="00836562"/>
    <w:rsid w:val="00836E38"/>
    <w:rsid w:val="008424E2"/>
    <w:rsid w:val="00845507"/>
    <w:rsid w:val="00846165"/>
    <w:rsid w:val="00851712"/>
    <w:rsid w:val="00851781"/>
    <w:rsid w:val="00855CBF"/>
    <w:rsid w:val="0086058D"/>
    <w:rsid w:val="00862922"/>
    <w:rsid w:val="00863251"/>
    <w:rsid w:val="00866B99"/>
    <w:rsid w:val="008706CD"/>
    <w:rsid w:val="008722A7"/>
    <w:rsid w:val="008742CC"/>
    <w:rsid w:val="00876101"/>
    <w:rsid w:val="00876838"/>
    <w:rsid w:val="00876CF1"/>
    <w:rsid w:val="00882A96"/>
    <w:rsid w:val="00884E48"/>
    <w:rsid w:val="00891099"/>
    <w:rsid w:val="00892C2A"/>
    <w:rsid w:val="00894E77"/>
    <w:rsid w:val="00897E1D"/>
    <w:rsid w:val="008A1AD1"/>
    <w:rsid w:val="008A1B12"/>
    <w:rsid w:val="008A5B00"/>
    <w:rsid w:val="008B60CB"/>
    <w:rsid w:val="008D29EA"/>
    <w:rsid w:val="008E1B63"/>
    <w:rsid w:val="008E4245"/>
    <w:rsid w:val="008E6F53"/>
    <w:rsid w:val="008F022F"/>
    <w:rsid w:val="008F1A42"/>
    <w:rsid w:val="008F3B41"/>
    <w:rsid w:val="00900D36"/>
    <w:rsid w:val="00901B33"/>
    <w:rsid w:val="00905F8C"/>
    <w:rsid w:val="00907E49"/>
    <w:rsid w:val="00911B76"/>
    <w:rsid w:val="00911C64"/>
    <w:rsid w:val="00916B10"/>
    <w:rsid w:val="00923908"/>
    <w:rsid w:val="0093045E"/>
    <w:rsid w:val="009364C4"/>
    <w:rsid w:val="00943697"/>
    <w:rsid w:val="00945469"/>
    <w:rsid w:val="009477F6"/>
    <w:rsid w:val="00952084"/>
    <w:rsid w:val="00953992"/>
    <w:rsid w:val="00956426"/>
    <w:rsid w:val="00960D57"/>
    <w:rsid w:val="00961031"/>
    <w:rsid w:val="0096111E"/>
    <w:rsid w:val="009648BE"/>
    <w:rsid w:val="009706D6"/>
    <w:rsid w:val="009734F3"/>
    <w:rsid w:val="00974E2D"/>
    <w:rsid w:val="009770C8"/>
    <w:rsid w:val="009840FC"/>
    <w:rsid w:val="00985438"/>
    <w:rsid w:val="009863C7"/>
    <w:rsid w:val="00990184"/>
    <w:rsid w:val="00992479"/>
    <w:rsid w:val="00993916"/>
    <w:rsid w:val="009A50E4"/>
    <w:rsid w:val="009A5D20"/>
    <w:rsid w:val="009A709E"/>
    <w:rsid w:val="009A7606"/>
    <w:rsid w:val="009B0974"/>
    <w:rsid w:val="009B247D"/>
    <w:rsid w:val="009B3DB4"/>
    <w:rsid w:val="009B77D5"/>
    <w:rsid w:val="009C0E4E"/>
    <w:rsid w:val="009C5BAA"/>
    <w:rsid w:val="009C7022"/>
    <w:rsid w:val="009D1147"/>
    <w:rsid w:val="009D204A"/>
    <w:rsid w:val="009D275A"/>
    <w:rsid w:val="009D37E9"/>
    <w:rsid w:val="009D3B68"/>
    <w:rsid w:val="009D420D"/>
    <w:rsid w:val="009E04E7"/>
    <w:rsid w:val="009E1183"/>
    <w:rsid w:val="009E1B6C"/>
    <w:rsid w:val="009E2050"/>
    <w:rsid w:val="009E2DDB"/>
    <w:rsid w:val="009E367C"/>
    <w:rsid w:val="009E5341"/>
    <w:rsid w:val="009E5543"/>
    <w:rsid w:val="009E6AEA"/>
    <w:rsid w:val="009F36BD"/>
    <w:rsid w:val="009F41F5"/>
    <w:rsid w:val="009F71FE"/>
    <w:rsid w:val="00A02D48"/>
    <w:rsid w:val="00A036FD"/>
    <w:rsid w:val="00A03B47"/>
    <w:rsid w:val="00A05D88"/>
    <w:rsid w:val="00A07427"/>
    <w:rsid w:val="00A12662"/>
    <w:rsid w:val="00A147D4"/>
    <w:rsid w:val="00A151F6"/>
    <w:rsid w:val="00A1662D"/>
    <w:rsid w:val="00A22C5B"/>
    <w:rsid w:val="00A315A0"/>
    <w:rsid w:val="00A32259"/>
    <w:rsid w:val="00A3708F"/>
    <w:rsid w:val="00A44AC7"/>
    <w:rsid w:val="00A4694B"/>
    <w:rsid w:val="00A50700"/>
    <w:rsid w:val="00A518CB"/>
    <w:rsid w:val="00A562A2"/>
    <w:rsid w:val="00A568C3"/>
    <w:rsid w:val="00A56F8D"/>
    <w:rsid w:val="00A603AA"/>
    <w:rsid w:val="00A60659"/>
    <w:rsid w:val="00A612A9"/>
    <w:rsid w:val="00A61F5D"/>
    <w:rsid w:val="00A63850"/>
    <w:rsid w:val="00A65CFA"/>
    <w:rsid w:val="00A65D1F"/>
    <w:rsid w:val="00A66A1D"/>
    <w:rsid w:val="00A70B2E"/>
    <w:rsid w:val="00A71D77"/>
    <w:rsid w:val="00A8248A"/>
    <w:rsid w:val="00A8483F"/>
    <w:rsid w:val="00A87523"/>
    <w:rsid w:val="00A94D8F"/>
    <w:rsid w:val="00A950F8"/>
    <w:rsid w:val="00A95BE8"/>
    <w:rsid w:val="00AA2594"/>
    <w:rsid w:val="00AB3511"/>
    <w:rsid w:val="00AC13E5"/>
    <w:rsid w:val="00AC25C3"/>
    <w:rsid w:val="00AC34A3"/>
    <w:rsid w:val="00AC587B"/>
    <w:rsid w:val="00AD0002"/>
    <w:rsid w:val="00AE473C"/>
    <w:rsid w:val="00AF10F0"/>
    <w:rsid w:val="00AF35F6"/>
    <w:rsid w:val="00AF4AE6"/>
    <w:rsid w:val="00AF5EE5"/>
    <w:rsid w:val="00AF6D1D"/>
    <w:rsid w:val="00B0222C"/>
    <w:rsid w:val="00B02781"/>
    <w:rsid w:val="00B040E4"/>
    <w:rsid w:val="00B041EB"/>
    <w:rsid w:val="00B07D63"/>
    <w:rsid w:val="00B129AE"/>
    <w:rsid w:val="00B13443"/>
    <w:rsid w:val="00B147D0"/>
    <w:rsid w:val="00B22ECE"/>
    <w:rsid w:val="00B26325"/>
    <w:rsid w:val="00B31D60"/>
    <w:rsid w:val="00B34EB3"/>
    <w:rsid w:val="00B35B4B"/>
    <w:rsid w:val="00B40DC4"/>
    <w:rsid w:val="00B43A34"/>
    <w:rsid w:val="00B45BEB"/>
    <w:rsid w:val="00B50A8F"/>
    <w:rsid w:val="00B50CF4"/>
    <w:rsid w:val="00B53869"/>
    <w:rsid w:val="00B53C0B"/>
    <w:rsid w:val="00B5500E"/>
    <w:rsid w:val="00B57BA2"/>
    <w:rsid w:val="00B604CF"/>
    <w:rsid w:val="00B6621C"/>
    <w:rsid w:val="00B70B68"/>
    <w:rsid w:val="00B7117D"/>
    <w:rsid w:val="00B746E9"/>
    <w:rsid w:val="00B75EC6"/>
    <w:rsid w:val="00B82702"/>
    <w:rsid w:val="00B83065"/>
    <w:rsid w:val="00B846E9"/>
    <w:rsid w:val="00B8770B"/>
    <w:rsid w:val="00B87B09"/>
    <w:rsid w:val="00B919F6"/>
    <w:rsid w:val="00B94862"/>
    <w:rsid w:val="00B94A38"/>
    <w:rsid w:val="00B955E1"/>
    <w:rsid w:val="00BA06F5"/>
    <w:rsid w:val="00BA0D72"/>
    <w:rsid w:val="00BA1B13"/>
    <w:rsid w:val="00BA67C1"/>
    <w:rsid w:val="00BB07AF"/>
    <w:rsid w:val="00BB2317"/>
    <w:rsid w:val="00BB345D"/>
    <w:rsid w:val="00BC4284"/>
    <w:rsid w:val="00BD62E6"/>
    <w:rsid w:val="00BD713B"/>
    <w:rsid w:val="00BE0F9E"/>
    <w:rsid w:val="00BE3852"/>
    <w:rsid w:val="00BF10B1"/>
    <w:rsid w:val="00BF1F5D"/>
    <w:rsid w:val="00BF7209"/>
    <w:rsid w:val="00C0073E"/>
    <w:rsid w:val="00C015D0"/>
    <w:rsid w:val="00C062A5"/>
    <w:rsid w:val="00C068D5"/>
    <w:rsid w:val="00C07C6B"/>
    <w:rsid w:val="00C1034D"/>
    <w:rsid w:val="00C121D4"/>
    <w:rsid w:val="00C14290"/>
    <w:rsid w:val="00C15D10"/>
    <w:rsid w:val="00C25444"/>
    <w:rsid w:val="00C31B41"/>
    <w:rsid w:val="00C32F1A"/>
    <w:rsid w:val="00C33762"/>
    <w:rsid w:val="00C422D3"/>
    <w:rsid w:val="00C4400D"/>
    <w:rsid w:val="00C55435"/>
    <w:rsid w:val="00C61358"/>
    <w:rsid w:val="00C7026E"/>
    <w:rsid w:val="00C70CBB"/>
    <w:rsid w:val="00C735D3"/>
    <w:rsid w:val="00C74A3A"/>
    <w:rsid w:val="00C80351"/>
    <w:rsid w:val="00C80A8D"/>
    <w:rsid w:val="00C821B6"/>
    <w:rsid w:val="00C8251D"/>
    <w:rsid w:val="00C832F7"/>
    <w:rsid w:val="00C84E0D"/>
    <w:rsid w:val="00C861DF"/>
    <w:rsid w:val="00C866CE"/>
    <w:rsid w:val="00C92B4D"/>
    <w:rsid w:val="00C93067"/>
    <w:rsid w:val="00C93E02"/>
    <w:rsid w:val="00C94B1C"/>
    <w:rsid w:val="00CB71D7"/>
    <w:rsid w:val="00CC09A6"/>
    <w:rsid w:val="00CC35EA"/>
    <w:rsid w:val="00CC4DB3"/>
    <w:rsid w:val="00CC5EC6"/>
    <w:rsid w:val="00CD01A7"/>
    <w:rsid w:val="00CD0B40"/>
    <w:rsid w:val="00CD0D71"/>
    <w:rsid w:val="00CD60B4"/>
    <w:rsid w:val="00CD7CED"/>
    <w:rsid w:val="00CD7DC8"/>
    <w:rsid w:val="00CE3D62"/>
    <w:rsid w:val="00CE4C13"/>
    <w:rsid w:val="00D00AEA"/>
    <w:rsid w:val="00D01749"/>
    <w:rsid w:val="00D04DAD"/>
    <w:rsid w:val="00D05355"/>
    <w:rsid w:val="00D077A4"/>
    <w:rsid w:val="00D10041"/>
    <w:rsid w:val="00D1306F"/>
    <w:rsid w:val="00D174A5"/>
    <w:rsid w:val="00D226FB"/>
    <w:rsid w:val="00D348C7"/>
    <w:rsid w:val="00D3640D"/>
    <w:rsid w:val="00D367C3"/>
    <w:rsid w:val="00D40C78"/>
    <w:rsid w:val="00D4283A"/>
    <w:rsid w:val="00D45F30"/>
    <w:rsid w:val="00D54B63"/>
    <w:rsid w:val="00D56A66"/>
    <w:rsid w:val="00D56C26"/>
    <w:rsid w:val="00D573F4"/>
    <w:rsid w:val="00D6088F"/>
    <w:rsid w:val="00D66BD9"/>
    <w:rsid w:val="00D70ED8"/>
    <w:rsid w:val="00D74460"/>
    <w:rsid w:val="00D85B59"/>
    <w:rsid w:val="00D86C24"/>
    <w:rsid w:val="00D93E7D"/>
    <w:rsid w:val="00D96CFD"/>
    <w:rsid w:val="00D973CA"/>
    <w:rsid w:val="00D9748B"/>
    <w:rsid w:val="00D97F0C"/>
    <w:rsid w:val="00DA2DF0"/>
    <w:rsid w:val="00DB3807"/>
    <w:rsid w:val="00DC56FE"/>
    <w:rsid w:val="00DE25B2"/>
    <w:rsid w:val="00DE4FC1"/>
    <w:rsid w:val="00DF133A"/>
    <w:rsid w:val="00DF3259"/>
    <w:rsid w:val="00DF3A6E"/>
    <w:rsid w:val="00DF3B46"/>
    <w:rsid w:val="00DF6F2E"/>
    <w:rsid w:val="00E00306"/>
    <w:rsid w:val="00E04138"/>
    <w:rsid w:val="00E06550"/>
    <w:rsid w:val="00E10EDF"/>
    <w:rsid w:val="00E12125"/>
    <w:rsid w:val="00E15351"/>
    <w:rsid w:val="00E1732B"/>
    <w:rsid w:val="00E21BAF"/>
    <w:rsid w:val="00E2232E"/>
    <w:rsid w:val="00E23645"/>
    <w:rsid w:val="00E267EA"/>
    <w:rsid w:val="00E36A2C"/>
    <w:rsid w:val="00E36F0C"/>
    <w:rsid w:val="00E41219"/>
    <w:rsid w:val="00E437D1"/>
    <w:rsid w:val="00E44245"/>
    <w:rsid w:val="00E44FF1"/>
    <w:rsid w:val="00E45F7C"/>
    <w:rsid w:val="00E4791F"/>
    <w:rsid w:val="00E71767"/>
    <w:rsid w:val="00E742F5"/>
    <w:rsid w:val="00E75A08"/>
    <w:rsid w:val="00E775DC"/>
    <w:rsid w:val="00E81181"/>
    <w:rsid w:val="00E835EA"/>
    <w:rsid w:val="00E902C8"/>
    <w:rsid w:val="00EA0A84"/>
    <w:rsid w:val="00EA2193"/>
    <w:rsid w:val="00EA4A81"/>
    <w:rsid w:val="00EA535F"/>
    <w:rsid w:val="00EA65CF"/>
    <w:rsid w:val="00EB3D93"/>
    <w:rsid w:val="00EB45A1"/>
    <w:rsid w:val="00EB76FB"/>
    <w:rsid w:val="00EB79E5"/>
    <w:rsid w:val="00EC1066"/>
    <w:rsid w:val="00EC12B7"/>
    <w:rsid w:val="00EC38C0"/>
    <w:rsid w:val="00EC4607"/>
    <w:rsid w:val="00ED45BF"/>
    <w:rsid w:val="00ED751A"/>
    <w:rsid w:val="00EE02A8"/>
    <w:rsid w:val="00EE34F6"/>
    <w:rsid w:val="00EE5C0E"/>
    <w:rsid w:val="00EE713E"/>
    <w:rsid w:val="00EF14CA"/>
    <w:rsid w:val="00EF1799"/>
    <w:rsid w:val="00EF68BE"/>
    <w:rsid w:val="00EF691F"/>
    <w:rsid w:val="00F00CFA"/>
    <w:rsid w:val="00F03338"/>
    <w:rsid w:val="00F0370D"/>
    <w:rsid w:val="00F1136F"/>
    <w:rsid w:val="00F132FD"/>
    <w:rsid w:val="00F14341"/>
    <w:rsid w:val="00F160A2"/>
    <w:rsid w:val="00F20C0C"/>
    <w:rsid w:val="00F2771D"/>
    <w:rsid w:val="00F32903"/>
    <w:rsid w:val="00F3723F"/>
    <w:rsid w:val="00F41834"/>
    <w:rsid w:val="00F42E20"/>
    <w:rsid w:val="00F4419A"/>
    <w:rsid w:val="00F44863"/>
    <w:rsid w:val="00F50E32"/>
    <w:rsid w:val="00F54A88"/>
    <w:rsid w:val="00F55301"/>
    <w:rsid w:val="00F634DF"/>
    <w:rsid w:val="00F6381C"/>
    <w:rsid w:val="00F658C9"/>
    <w:rsid w:val="00F65E62"/>
    <w:rsid w:val="00F7095B"/>
    <w:rsid w:val="00F7113B"/>
    <w:rsid w:val="00F73FB9"/>
    <w:rsid w:val="00F75A14"/>
    <w:rsid w:val="00F77B5A"/>
    <w:rsid w:val="00F8251D"/>
    <w:rsid w:val="00F86DE8"/>
    <w:rsid w:val="00F87661"/>
    <w:rsid w:val="00F9005F"/>
    <w:rsid w:val="00F91771"/>
    <w:rsid w:val="00F935ED"/>
    <w:rsid w:val="00F937B6"/>
    <w:rsid w:val="00F9586F"/>
    <w:rsid w:val="00F963F0"/>
    <w:rsid w:val="00FA36BF"/>
    <w:rsid w:val="00FA4016"/>
    <w:rsid w:val="00FA53DF"/>
    <w:rsid w:val="00FB1653"/>
    <w:rsid w:val="00FB2361"/>
    <w:rsid w:val="00FB2889"/>
    <w:rsid w:val="00FB372A"/>
    <w:rsid w:val="00FB769D"/>
    <w:rsid w:val="00FC12A3"/>
    <w:rsid w:val="00FD3FB1"/>
    <w:rsid w:val="00FD452D"/>
    <w:rsid w:val="00FD4C6A"/>
    <w:rsid w:val="00FD6B13"/>
    <w:rsid w:val="00FE13BB"/>
    <w:rsid w:val="00FE7465"/>
    <w:rsid w:val="00FF04FD"/>
    <w:rsid w:val="00FF09F9"/>
    <w:rsid w:val="00FF5F9A"/>
    <w:rsid w:val="00FF69ED"/>
    <w:rsid w:val="00FF7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5"/>
    <o:shapelayout v:ext="edit">
      <o:idmap v:ext="edit" data="1"/>
    </o:shapelayout>
  </w:shapeDefaults>
  <w:decimalSymbol w:val=","/>
  <w:listSeparator w:val=";"/>
  <w14:docId w14:val="647F578C"/>
  <w15:docId w15:val="{C133AEEA-0576-489B-873C-8B4649224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CC09A6"/>
  </w:style>
  <w:style w:type="paragraph" w:styleId="Nagwek1">
    <w:name w:val="heading 1"/>
    <w:basedOn w:val="Normalny"/>
    <w:next w:val="Normalny"/>
    <w:link w:val="Nagwek1Znak1"/>
    <w:uiPriority w:val="9"/>
    <w:qFormat/>
    <w:rsid w:val="00911C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aliases w:val="Podtytuł1,Podtytu³1,Podtytu31,ASAPHeading 2,Numbered - 2,h 3,ICL,Heading 2a,H2,PA Major Section,l2,Headline 2,h2,headi,heading2,h21,h22,21,kopregel 2,Titre m,Heading 10,Reset numbering,Heading 2 Char,Heading 2 Char Znak,Nagłówek 21 Znak"/>
    <w:basedOn w:val="Normalny"/>
    <w:next w:val="Normalny"/>
    <w:link w:val="Nagwek2Znak"/>
    <w:autoRedefine/>
    <w:uiPriority w:val="99"/>
    <w:qFormat/>
    <w:rsid w:val="00911C64"/>
    <w:pPr>
      <w:keepNext/>
      <w:widowControl w:val="0"/>
      <w:numPr>
        <w:ilvl w:val="1"/>
        <w:numId w:val="1"/>
      </w:numPr>
      <w:spacing w:before="240" w:after="180" w:line="276" w:lineRule="auto"/>
      <w:jc w:val="both"/>
      <w:outlineLvl w:val="1"/>
    </w:pPr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paragraph" w:styleId="Nagwek3">
    <w:name w:val="heading 3"/>
    <w:aliases w:val="Podtytuł2,Podtytu32,A-Üb-Nr-3,Ü3 + Nr,Nr1.1.1,Podtytu³2,Level 1 - 1,Char Char Char Char Char Char Char Char,Titre 3-IT,Heading 3 Char,Nag³ówk 3,Heading 3 Char Znak,Nag³ówek 31 Znak,Subparagraaf,1.1.1-Titre 3,zwyk³y tekst,/   1.1"/>
    <w:basedOn w:val="Normalny"/>
    <w:next w:val="Normalny"/>
    <w:link w:val="Nagwek3Znak"/>
    <w:autoRedefine/>
    <w:uiPriority w:val="99"/>
    <w:qFormat/>
    <w:rsid w:val="00911C64"/>
    <w:pPr>
      <w:keepNext/>
      <w:keepLines/>
      <w:spacing w:before="240" w:after="0" w:line="360" w:lineRule="auto"/>
      <w:ind w:left="578" w:hanging="578"/>
      <w:contextualSpacing/>
      <w:outlineLvl w:val="2"/>
    </w:pPr>
    <w:rPr>
      <w:rFonts w:ascii="Verdana" w:eastAsia="Times New Roman" w:hAnsi="Verdana" w:cs="Times New Roman"/>
      <w:b/>
      <w:sz w:val="20"/>
      <w:szCs w:val="24"/>
    </w:rPr>
  </w:style>
  <w:style w:type="paragraph" w:styleId="Nagwek4">
    <w:name w:val="heading 4"/>
    <w:basedOn w:val="Normalny"/>
    <w:next w:val="Normalny"/>
    <w:link w:val="Nagwek4Znak"/>
    <w:autoRedefine/>
    <w:uiPriority w:val="99"/>
    <w:qFormat/>
    <w:rsid w:val="00911C64"/>
    <w:pPr>
      <w:keepNext/>
      <w:widowControl w:val="0"/>
      <w:spacing w:before="240" w:after="60" w:line="276" w:lineRule="auto"/>
      <w:jc w:val="both"/>
      <w:outlineLvl w:val="3"/>
    </w:pPr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11C64"/>
    <w:pPr>
      <w:widowControl w:val="0"/>
      <w:numPr>
        <w:ilvl w:val="4"/>
        <w:numId w:val="1"/>
      </w:numPr>
      <w:spacing w:before="240" w:after="60" w:line="276" w:lineRule="auto"/>
      <w:jc w:val="both"/>
      <w:outlineLvl w:val="4"/>
    </w:pPr>
    <w:rPr>
      <w:rFonts w:ascii="Times New Roman" w:eastAsia="Times New Roman" w:hAnsi="Times New Roman" w:cs="Times New Roman"/>
      <w:spacing w:val="-4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11C64"/>
    <w:pPr>
      <w:widowControl w:val="0"/>
      <w:numPr>
        <w:ilvl w:val="5"/>
        <w:numId w:val="1"/>
      </w:numPr>
      <w:spacing w:before="240" w:after="60" w:line="276" w:lineRule="auto"/>
      <w:jc w:val="both"/>
      <w:outlineLvl w:val="5"/>
    </w:pPr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11C64"/>
    <w:pPr>
      <w:widowControl w:val="0"/>
      <w:numPr>
        <w:ilvl w:val="6"/>
        <w:numId w:val="1"/>
      </w:numPr>
      <w:spacing w:before="240" w:after="60" w:line="276" w:lineRule="auto"/>
      <w:jc w:val="both"/>
      <w:outlineLvl w:val="6"/>
    </w:pPr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11C64"/>
    <w:pPr>
      <w:widowControl w:val="0"/>
      <w:numPr>
        <w:ilvl w:val="7"/>
        <w:numId w:val="1"/>
      </w:numPr>
      <w:spacing w:before="240" w:after="60" w:line="276" w:lineRule="auto"/>
      <w:jc w:val="both"/>
      <w:outlineLvl w:val="7"/>
    </w:pPr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11C64"/>
    <w:pPr>
      <w:widowControl w:val="0"/>
      <w:numPr>
        <w:ilvl w:val="8"/>
        <w:numId w:val="1"/>
      </w:numPr>
      <w:spacing w:before="240" w:after="60" w:line="276" w:lineRule="auto"/>
      <w:jc w:val="both"/>
      <w:outlineLvl w:val="8"/>
    </w:pPr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gwek11">
    <w:name w:val="Nagłówek 11"/>
    <w:basedOn w:val="Normalny"/>
    <w:next w:val="Normalny"/>
    <w:link w:val="Nagwek1Znak"/>
    <w:autoRedefine/>
    <w:uiPriority w:val="99"/>
    <w:qFormat/>
    <w:rsid w:val="00911C64"/>
    <w:pPr>
      <w:keepNext/>
      <w:pageBreakBefore/>
      <w:widowControl w:val="0"/>
      <w:spacing w:after="180" w:line="276" w:lineRule="auto"/>
      <w:outlineLvl w:val="0"/>
    </w:pPr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character" w:customStyle="1" w:styleId="Nagwek2Znak">
    <w:name w:val="Nagłówek 2 Znak"/>
    <w:aliases w:val="Podtytuł1 Znak,Podtytu³1 Znak,Podtytu31 Znak,ASAPHeading 2 Znak,Numbered - 2 Znak,h 3 Znak,ICL Znak,Heading 2a Znak,H2 Znak,PA Major Section Znak,l2 Znak,Headline 2 Znak,h2 Znak,headi Znak,heading2 Znak,h21 Znak,h22 Znak,21 Znak"/>
    <w:basedOn w:val="Domylnaczcionkaakapitu"/>
    <w:link w:val="Nagwek2"/>
    <w:uiPriority w:val="99"/>
    <w:rsid w:val="00911C64"/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character" w:customStyle="1" w:styleId="Nagwek3Znak">
    <w:name w:val="Nagłówek 3 Znak"/>
    <w:aliases w:val="Podtytuł2 Znak,Podtytu32 Znak,A-Üb-Nr-3 Znak,Ü3 + Nr Znak,Nr1.1.1 Znak,Podtytu³2 Znak,Level 1 - 1 Znak,Char Char Char Char Char Char Char Char Znak,Titre 3-IT Znak,Heading 3 Char Znak1,Nag³ówk 3 Znak,Heading 3 Char Znak Znak,/   1.1 Znak"/>
    <w:basedOn w:val="Domylnaczcionkaakapitu"/>
    <w:link w:val="Nagwek3"/>
    <w:uiPriority w:val="99"/>
    <w:rsid w:val="00911C64"/>
    <w:rPr>
      <w:rFonts w:ascii="Verdana" w:eastAsia="Times New Roman" w:hAnsi="Verdana" w:cs="Times New Roman"/>
      <w:b/>
      <w:sz w:val="20"/>
      <w:szCs w:val="24"/>
    </w:rPr>
  </w:style>
  <w:style w:type="character" w:customStyle="1" w:styleId="Nagwek4Znak">
    <w:name w:val="Nagłówek 4 Znak"/>
    <w:basedOn w:val="Domylnaczcionkaakapitu"/>
    <w:link w:val="Nagwek4"/>
    <w:uiPriority w:val="99"/>
    <w:rsid w:val="00911C64"/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9"/>
    <w:rsid w:val="00911C64"/>
    <w:rPr>
      <w:rFonts w:ascii="Times New Roman" w:eastAsia="Times New Roman" w:hAnsi="Times New Roman" w:cs="Times New Roman"/>
      <w:spacing w:val="-4"/>
      <w:szCs w:val="20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9"/>
    <w:rsid w:val="00911C64"/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character" w:customStyle="1" w:styleId="Nagwek7Znak">
    <w:name w:val="Nagłówek 7 Znak"/>
    <w:basedOn w:val="Domylnaczcionkaakapitu"/>
    <w:link w:val="Nagwek7"/>
    <w:uiPriority w:val="99"/>
    <w:rsid w:val="00911C64"/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9"/>
    <w:rsid w:val="00911C64"/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uiPriority w:val="99"/>
    <w:rsid w:val="00911C64"/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numbering" w:customStyle="1" w:styleId="Bezlisty1">
    <w:name w:val="Bez listy1"/>
    <w:next w:val="Bezlisty"/>
    <w:uiPriority w:val="99"/>
    <w:semiHidden/>
    <w:unhideWhenUsed/>
    <w:rsid w:val="00911C64"/>
  </w:style>
  <w:style w:type="character" w:customStyle="1" w:styleId="Nagwek1Znak">
    <w:name w:val="Nagłówek 1 Znak"/>
    <w:basedOn w:val="Domylnaczcionkaakapitu"/>
    <w:link w:val="Nagwek11"/>
    <w:uiPriority w:val="99"/>
    <w:rsid w:val="00911C64"/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paragraph" w:customStyle="1" w:styleId="rozdzia">
    <w:name w:val="_rozdział"/>
    <w:basedOn w:val="Normalny"/>
    <w:rsid w:val="00911C64"/>
    <w:pPr>
      <w:widowControl w:val="0"/>
      <w:autoSpaceDE w:val="0"/>
      <w:autoSpaceDN w:val="0"/>
      <w:adjustRightInd w:val="0"/>
      <w:spacing w:before="360" w:after="240" w:line="260" w:lineRule="exact"/>
      <w:jc w:val="both"/>
    </w:pPr>
    <w:rPr>
      <w:rFonts w:ascii="Verdana" w:eastAsia="Times New Roman" w:hAnsi="Verdana" w:cs="Times New Roman"/>
      <w:b/>
      <w:color w:val="000000"/>
      <w:sz w:val="19"/>
      <w:szCs w:val="20"/>
    </w:rPr>
  </w:style>
  <w:style w:type="table" w:styleId="Tabela-Siatka">
    <w:name w:val="Table Grid"/>
    <w:basedOn w:val="Standardowy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rsid w:val="00911C64"/>
    <w:pPr>
      <w:widowControl w:val="0"/>
      <w:spacing w:after="0" w:line="276" w:lineRule="auto"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911C64"/>
    <w:rPr>
      <w:rFonts w:ascii="Verdana" w:eastAsia="Times New Roman" w:hAnsi="Verdana" w:cs="Times New Roman"/>
      <w:color w:val="000000"/>
      <w:sz w:val="24"/>
      <w:szCs w:val="24"/>
    </w:rPr>
  </w:style>
  <w:style w:type="character" w:styleId="Odwoanieprzypisudolnego">
    <w:name w:val="footnote reference"/>
    <w:uiPriority w:val="99"/>
    <w:rsid w:val="00911C64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rsid w:val="00911C64"/>
    <w:pPr>
      <w:widowControl w:val="0"/>
      <w:spacing w:after="0" w:line="240" w:lineRule="auto"/>
      <w:jc w:val="both"/>
    </w:pPr>
    <w:rPr>
      <w:rFonts w:ascii="Lucida Grande CE" w:eastAsia="Times New Roman" w:hAnsi="Lucida Grande CE" w:cs="Times New Roman"/>
      <w:color w:val="000000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rsid w:val="00911C64"/>
    <w:rPr>
      <w:rFonts w:ascii="Lucida Grande CE" w:eastAsia="Times New Roman" w:hAnsi="Lucida Grande CE" w:cs="Times New Roman"/>
      <w:color w:val="000000"/>
      <w:sz w:val="18"/>
      <w:szCs w:val="18"/>
    </w:rPr>
  </w:style>
  <w:style w:type="paragraph" w:styleId="Stopka">
    <w:name w:val="footer"/>
    <w:basedOn w:val="Normalny"/>
    <w:link w:val="Stopka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StopkaZnak">
    <w:name w:val="Stopka Znak"/>
    <w:basedOn w:val="Domylnaczcionkaakapitu"/>
    <w:link w:val="Stopka"/>
    <w:uiPriority w:val="99"/>
    <w:rsid w:val="00911C64"/>
    <w:rPr>
      <w:rFonts w:ascii="Verdana" w:eastAsia="Times New Roman" w:hAnsi="Verdana" w:cs="Times New Roman"/>
      <w:color w:val="000000"/>
      <w:sz w:val="19"/>
      <w:szCs w:val="20"/>
    </w:rPr>
  </w:style>
  <w:style w:type="character" w:styleId="Numerstrony">
    <w:name w:val="page number"/>
    <w:basedOn w:val="Domylnaczcionkaakapitu"/>
    <w:uiPriority w:val="99"/>
    <w:rsid w:val="00911C64"/>
  </w:style>
  <w:style w:type="paragraph" w:customStyle="1" w:styleId="tekstwlasciwy">
    <w:name w:val="tekst wlasciwy"/>
    <w:basedOn w:val="Normalny"/>
    <w:link w:val="tekstwlasciwyZnak"/>
    <w:qFormat/>
    <w:rsid w:val="00911C64"/>
    <w:pPr>
      <w:widowControl w:val="0"/>
      <w:spacing w:after="0" w:line="276" w:lineRule="auto"/>
      <w:jc w:val="both"/>
    </w:pPr>
    <w:rPr>
      <w:rFonts w:ascii="Verdana" w:eastAsia="Cambria" w:hAnsi="Verdana" w:cs="Times New Roman"/>
      <w:color w:val="000000"/>
      <w:sz w:val="20"/>
      <w:szCs w:val="20"/>
    </w:rPr>
  </w:style>
  <w:style w:type="character" w:customStyle="1" w:styleId="tekstwlasciwyZnak">
    <w:name w:val="tekst wlasciwy Znak"/>
    <w:link w:val="tekstwlasciwy"/>
    <w:rsid w:val="00911C64"/>
    <w:rPr>
      <w:rFonts w:ascii="Verdana" w:eastAsia="Cambria" w:hAnsi="Verdana" w:cs="Times New Roman"/>
      <w:color w:val="000000"/>
      <w:sz w:val="20"/>
      <w:szCs w:val="20"/>
    </w:rPr>
  </w:style>
  <w:style w:type="table" w:customStyle="1" w:styleId="Jasnalista1">
    <w:name w:val="Jasna lista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Akapitzlist">
    <w:name w:val="List Paragraph"/>
    <w:basedOn w:val="Normalny"/>
    <w:link w:val="AkapitzlistZnak"/>
    <w:uiPriority w:val="34"/>
    <w:qFormat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Batang" w:hAnsi="Verdana" w:cs="Times New Roman"/>
      <w:color w:val="000000"/>
      <w:sz w:val="19"/>
      <w:szCs w:val="20"/>
    </w:rPr>
  </w:style>
  <w:style w:type="character" w:customStyle="1" w:styleId="AkapitzlistZnak">
    <w:name w:val="Akapit z listą Znak"/>
    <w:link w:val="Akapitzlist"/>
    <w:uiPriority w:val="34"/>
    <w:locked/>
    <w:rsid w:val="00911C64"/>
    <w:rPr>
      <w:rFonts w:ascii="Verdana" w:eastAsia="Batang" w:hAnsi="Verdana" w:cs="Times New Roman"/>
      <w:color w:val="000000"/>
      <w:sz w:val="19"/>
      <w:szCs w:val="20"/>
    </w:rPr>
  </w:style>
  <w:style w:type="numbering" w:customStyle="1" w:styleId="Bezlisty11">
    <w:name w:val="Bez listy11"/>
    <w:next w:val="Bezlisty"/>
    <w:uiPriority w:val="99"/>
    <w:semiHidden/>
    <w:unhideWhenUsed/>
    <w:rsid w:val="00911C64"/>
  </w:style>
  <w:style w:type="paragraph" w:styleId="Tekstprzypisukocowego">
    <w:name w:val="endnote text"/>
    <w:basedOn w:val="Normalny"/>
    <w:link w:val="TekstprzypisukocowegoZnak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911C64"/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styleId="Odwoanieprzypisukocowego">
    <w:name w:val="endnote reference"/>
    <w:uiPriority w:val="99"/>
    <w:rsid w:val="00911C64"/>
    <w:rPr>
      <w:rFonts w:cs="Times New Roman"/>
      <w:vertAlign w:val="superscript"/>
    </w:rPr>
  </w:style>
  <w:style w:type="character" w:customStyle="1" w:styleId="Document8">
    <w:name w:val="Document 8"/>
    <w:uiPriority w:val="99"/>
    <w:rsid w:val="00911C64"/>
  </w:style>
  <w:style w:type="character" w:customStyle="1" w:styleId="Document4">
    <w:name w:val="Document 4"/>
    <w:uiPriority w:val="99"/>
    <w:rsid w:val="00911C64"/>
    <w:rPr>
      <w:b/>
      <w:i/>
      <w:sz w:val="20"/>
    </w:rPr>
  </w:style>
  <w:style w:type="character" w:customStyle="1" w:styleId="Document6">
    <w:name w:val="Document 6"/>
    <w:uiPriority w:val="99"/>
    <w:rsid w:val="00911C64"/>
  </w:style>
  <w:style w:type="character" w:customStyle="1" w:styleId="Document5">
    <w:name w:val="Document 5"/>
    <w:uiPriority w:val="99"/>
    <w:rsid w:val="00911C64"/>
  </w:style>
  <w:style w:type="character" w:customStyle="1" w:styleId="Document2">
    <w:name w:val="Document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Document7">
    <w:name w:val="Document 7"/>
    <w:uiPriority w:val="99"/>
    <w:rsid w:val="00911C64"/>
  </w:style>
  <w:style w:type="character" w:customStyle="1" w:styleId="Bibliogrphy">
    <w:name w:val="Bibliogrphy"/>
    <w:uiPriority w:val="99"/>
    <w:rsid w:val="00911C64"/>
  </w:style>
  <w:style w:type="character" w:customStyle="1" w:styleId="RightPar1">
    <w:name w:val="Right Par 1"/>
    <w:uiPriority w:val="99"/>
    <w:rsid w:val="00911C64"/>
  </w:style>
  <w:style w:type="character" w:customStyle="1" w:styleId="RightPar2">
    <w:name w:val="Right Par 2"/>
    <w:uiPriority w:val="99"/>
    <w:rsid w:val="00911C64"/>
  </w:style>
  <w:style w:type="character" w:customStyle="1" w:styleId="Document3">
    <w:name w:val="Document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RightPar3">
    <w:name w:val="Right Par 3"/>
    <w:uiPriority w:val="99"/>
    <w:rsid w:val="00911C64"/>
  </w:style>
  <w:style w:type="character" w:customStyle="1" w:styleId="RightPar4">
    <w:name w:val="Right Par 4"/>
    <w:uiPriority w:val="99"/>
    <w:rsid w:val="00911C64"/>
  </w:style>
  <w:style w:type="character" w:customStyle="1" w:styleId="RightPar5">
    <w:name w:val="Right Par 5"/>
    <w:uiPriority w:val="99"/>
    <w:rsid w:val="00911C64"/>
  </w:style>
  <w:style w:type="character" w:customStyle="1" w:styleId="RightPar6">
    <w:name w:val="Right Par 6"/>
    <w:uiPriority w:val="99"/>
    <w:rsid w:val="00911C64"/>
  </w:style>
  <w:style w:type="character" w:customStyle="1" w:styleId="RightPar7">
    <w:name w:val="Right Par 7"/>
    <w:uiPriority w:val="99"/>
    <w:rsid w:val="00911C64"/>
  </w:style>
  <w:style w:type="character" w:customStyle="1" w:styleId="RightPar8">
    <w:name w:val="Right Par 8"/>
    <w:uiPriority w:val="99"/>
    <w:rsid w:val="00911C64"/>
  </w:style>
  <w:style w:type="paragraph" w:customStyle="1" w:styleId="Document1">
    <w:name w:val="Document 1"/>
    <w:uiPriority w:val="99"/>
    <w:rsid w:val="00911C64"/>
    <w:pPr>
      <w:keepNext/>
      <w:keepLines/>
      <w:widowControl w:val="0"/>
      <w:tabs>
        <w:tab w:val="left" w:pos="-720"/>
      </w:tabs>
      <w:suppressAutoHyphens/>
      <w:spacing w:after="0" w:line="240" w:lineRule="auto"/>
      <w:jc w:val="both"/>
    </w:pPr>
    <w:rPr>
      <w:rFonts w:ascii="Courier New" w:eastAsia="Times New Roman" w:hAnsi="Courier New" w:cs="Times New Roman"/>
      <w:sz w:val="20"/>
      <w:szCs w:val="20"/>
      <w:lang w:val="en-US" w:eastAsia="pl-PL"/>
    </w:rPr>
  </w:style>
  <w:style w:type="character" w:customStyle="1" w:styleId="DocInit">
    <w:name w:val="Doc Init"/>
    <w:uiPriority w:val="99"/>
    <w:rsid w:val="00911C64"/>
  </w:style>
  <w:style w:type="character" w:customStyle="1" w:styleId="TechInit">
    <w:name w:val="Tech Init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5">
    <w:name w:val="Technical 5"/>
    <w:uiPriority w:val="99"/>
    <w:rsid w:val="00911C64"/>
  </w:style>
  <w:style w:type="character" w:customStyle="1" w:styleId="Technical6">
    <w:name w:val="Technical 6"/>
    <w:uiPriority w:val="99"/>
    <w:rsid w:val="00911C64"/>
  </w:style>
  <w:style w:type="character" w:customStyle="1" w:styleId="Technical2">
    <w:name w:val="Technical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3">
    <w:name w:val="Technical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4">
    <w:name w:val="Technical 4"/>
    <w:uiPriority w:val="99"/>
    <w:rsid w:val="00911C64"/>
  </w:style>
  <w:style w:type="character" w:customStyle="1" w:styleId="Technical1">
    <w:name w:val="Technical 1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7">
    <w:name w:val="Technical 7"/>
    <w:uiPriority w:val="99"/>
    <w:rsid w:val="00911C64"/>
  </w:style>
  <w:style w:type="character" w:customStyle="1" w:styleId="Technical8">
    <w:name w:val="Technical 8"/>
    <w:uiPriority w:val="99"/>
    <w:rsid w:val="00911C64"/>
  </w:style>
  <w:style w:type="paragraph" w:customStyle="1" w:styleId="spistreci1">
    <w:name w:val="spis treści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before="480" w:after="0" w:line="276" w:lineRule="auto"/>
      <w:ind w:left="72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2">
    <w:name w:val="spis treści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3">
    <w:name w:val="spis treści 3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16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4">
    <w:name w:val="spis treści 4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88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51">
    <w:name w:val="Spis treści 51"/>
    <w:basedOn w:val="Normalny"/>
    <w:next w:val="Normalny"/>
    <w:uiPriority w:val="99"/>
    <w:rsid w:val="00911C64"/>
    <w:pPr>
      <w:widowControl w:val="0"/>
      <w:spacing w:after="0" w:line="276" w:lineRule="auto"/>
      <w:ind w:left="760"/>
    </w:pPr>
    <w:rPr>
      <w:rFonts w:eastAsia="Times New Roman" w:cs="Times New Roman"/>
      <w:color w:val="000000"/>
      <w:sz w:val="18"/>
      <w:szCs w:val="18"/>
    </w:rPr>
  </w:style>
  <w:style w:type="paragraph" w:customStyle="1" w:styleId="Spistreci61">
    <w:name w:val="Spis treści 61"/>
    <w:basedOn w:val="Normalny"/>
    <w:next w:val="Normalny"/>
    <w:uiPriority w:val="99"/>
    <w:rsid w:val="00911C64"/>
    <w:pPr>
      <w:widowControl w:val="0"/>
      <w:spacing w:after="0" w:line="276" w:lineRule="auto"/>
      <w:ind w:left="950"/>
    </w:pPr>
    <w:rPr>
      <w:rFonts w:eastAsia="Times New Roman" w:cs="Times New Roman"/>
      <w:color w:val="000000"/>
      <w:sz w:val="18"/>
      <w:szCs w:val="18"/>
    </w:rPr>
  </w:style>
  <w:style w:type="paragraph" w:customStyle="1" w:styleId="Spistreci71">
    <w:name w:val="Spis treści 71"/>
    <w:basedOn w:val="Normalny"/>
    <w:next w:val="Normalny"/>
    <w:uiPriority w:val="99"/>
    <w:rsid w:val="00911C64"/>
    <w:pPr>
      <w:widowControl w:val="0"/>
      <w:spacing w:after="0" w:line="276" w:lineRule="auto"/>
      <w:ind w:left="1140"/>
    </w:pPr>
    <w:rPr>
      <w:rFonts w:eastAsia="Times New Roman" w:cs="Times New Roman"/>
      <w:color w:val="000000"/>
      <w:sz w:val="18"/>
      <w:szCs w:val="18"/>
    </w:rPr>
  </w:style>
  <w:style w:type="paragraph" w:customStyle="1" w:styleId="Spistreci81">
    <w:name w:val="Spis treści 81"/>
    <w:basedOn w:val="Normalny"/>
    <w:next w:val="Normalny"/>
    <w:uiPriority w:val="99"/>
    <w:rsid w:val="00911C64"/>
    <w:pPr>
      <w:widowControl w:val="0"/>
      <w:spacing w:after="0" w:line="276" w:lineRule="auto"/>
      <w:ind w:left="1330"/>
    </w:pPr>
    <w:rPr>
      <w:rFonts w:eastAsia="Times New Roman" w:cs="Times New Roman"/>
      <w:color w:val="000000"/>
      <w:sz w:val="18"/>
      <w:szCs w:val="18"/>
    </w:rPr>
  </w:style>
  <w:style w:type="paragraph" w:customStyle="1" w:styleId="Spistresci9">
    <w:name w:val="Spis tresci 9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1">
    <w:name w:val="indeks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144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2">
    <w:name w:val="indeks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NA">
    <w:name w:val="N/A"/>
    <w:basedOn w:val="Normalny"/>
    <w:uiPriority w:val="99"/>
    <w:rsid w:val="00911C64"/>
    <w:pPr>
      <w:widowControl w:val="0"/>
      <w:tabs>
        <w:tab w:val="right" w:pos="9360"/>
      </w:tabs>
      <w:suppressAutoHyphen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character" w:customStyle="1" w:styleId="EquationCaption">
    <w:name w:val="_Equation Caption"/>
    <w:uiPriority w:val="99"/>
    <w:rsid w:val="00911C64"/>
  </w:style>
  <w:style w:type="paragraph" w:styleId="Nagwek">
    <w:name w:val="header"/>
    <w:basedOn w:val="Normalny"/>
    <w:link w:val="Nagwek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Spistreci21">
    <w:name w:val="Spis treści 21"/>
    <w:basedOn w:val="Normalny"/>
    <w:next w:val="Normalny"/>
    <w:autoRedefine/>
    <w:uiPriority w:val="99"/>
    <w:rsid w:val="00911C64"/>
    <w:pPr>
      <w:widowControl w:val="0"/>
      <w:spacing w:after="0" w:line="276" w:lineRule="auto"/>
      <w:ind w:left="190"/>
    </w:pPr>
    <w:rPr>
      <w:rFonts w:eastAsia="Times New Roman" w:cs="Times New Roman"/>
      <w:smallCaps/>
      <w:color w:val="000000"/>
    </w:rPr>
  </w:style>
  <w:style w:type="paragraph" w:customStyle="1" w:styleId="Spistreci11">
    <w:name w:val="Spis treści 11"/>
    <w:basedOn w:val="Normalny"/>
    <w:next w:val="Normalny"/>
    <w:uiPriority w:val="39"/>
    <w:rsid w:val="00911C64"/>
    <w:pPr>
      <w:widowControl w:val="0"/>
      <w:spacing w:before="120" w:after="0" w:line="276" w:lineRule="auto"/>
    </w:pPr>
    <w:rPr>
      <w:rFonts w:eastAsia="Times New Roman" w:cs="Times New Roman"/>
      <w:b/>
      <w:caps/>
      <w:color w:val="000000"/>
    </w:rPr>
  </w:style>
  <w:style w:type="paragraph" w:customStyle="1" w:styleId="Spistreci31">
    <w:name w:val="Spis treści 31"/>
    <w:basedOn w:val="Normalny"/>
    <w:next w:val="Normalny"/>
    <w:uiPriority w:val="39"/>
    <w:rsid w:val="00911C64"/>
    <w:pPr>
      <w:widowControl w:val="0"/>
      <w:spacing w:after="0" w:line="276" w:lineRule="auto"/>
      <w:ind w:left="380"/>
    </w:pPr>
    <w:rPr>
      <w:rFonts w:eastAsia="Times New Roman" w:cs="Times New Roman"/>
      <w:i/>
      <w:color w:val="000000"/>
    </w:rPr>
  </w:style>
  <w:style w:type="paragraph" w:customStyle="1" w:styleId="Spistreci41">
    <w:name w:val="Spis treści 41"/>
    <w:basedOn w:val="Normalny"/>
    <w:next w:val="Normalny"/>
    <w:uiPriority w:val="99"/>
    <w:rsid w:val="00911C64"/>
    <w:pPr>
      <w:widowControl w:val="0"/>
      <w:spacing w:after="0" w:line="276" w:lineRule="auto"/>
      <w:ind w:left="570"/>
    </w:pPr>
    <w:rPr>
      <w:rFonts w:eastAsia="Times New Roman" w:cs="Times New Roman"/>
      <w:color w:val="000000"/>
      <w:sz w:val="18"/>
      <w:szCs w:val="18"/>
    </w:rPr>
  </w:style>
  <w:style w:type="paragraph" w:customStyle="1" w:styleId="Spistreci91">
    <w:name w:val="Spis treści 91"/>
    <w:basedOn w:val="Normalny"/>
    <w:next w:val="Normalny"/>
    <w:uiPriority w:val="99"/>
    <w:rsid w:val="00911C64"/>
    <w:pPr>
      <w:widowControl w:val="0"/>
      <w:spacing w:after="0" w:line="276" w:lineRule="auto"/>
      <w:ind w:left="1520"/>
    </w:pPr>
    <w:rPr>
      <w:rFonts w:eastAsia="Times New Roman" w:cs="Times New Roman"/>
      <w:color w:val="000000"/>
      <w:sz w:val="18"/>
      <w:szCs w:val="18"/>
    </w:rPr>
  </w:style>
  <w:style w:type="paragraph" w:customStyle="1" w:styleId="instrukcja">
    <w:name w:val="instrukcja"/>
    <w:basedOn w:val="Normalny"/>
    <w:uiPriority w:val="99"/>
    <w:rsid w:val="00911C64"/>
    <w:pPr>
      <w:spacing w:after="0" w:line="276" w:lineRule="auto"/>
      <w:contextualSpacing/>
      <w:jc w:val="right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ABELE">
    <w:name w:val="TABELE"/>
    <w:basedOn w:val="Normalny"/>
    <w:uiPriority w:val="99"/>
    <w:rsid w:val="00911C64"/>
    <w:pP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ekstpodstawowywcity1">
    <w:name w:val="Tekst podstawowy wcięty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podstawowy">
    <w:name w:val="Body Text"/>
    <w:basedOn w:val="Normalny"/>
    <w:link w:val="TekstpodstawowyZnak"/>
    <w:uiPriority w:val="99"/>
    <w:rsid w:val="00911C64"/>
    <w:pPr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Legenda">
    <w:name w:val="caption"/>
    <w:basedOn w:val="Normalny"/>
    <w:next w:val="Normalny"/>
    <w:autoRedefine/>
    <w:uiPriority w:val="99"/>
    <w:qFormat/>
    <w:rsid w:val="00911C64"/>
    <w:pPr>
      <w:keepNext/>
      <w:widowControl w:val="0"/>
      <w:spacing w:after="120" w:line="240" w:lineRule="auto"/>
      <w:contextualSpacing/>
    </w:pPr>
    <w:rPr>
      <w:rFonts w:ascii="Verdana" w:eastAsia="Times New Roman" w:hAnsi="Verdana" w:cs="Times New Roman"/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link w:val="Tekstpodstawowywcity2Znak"/>
    <w:uiPriority w:val="99"/>
    <w:rsid w:val="00911C64"/>
    <w:pPr>
      <w:widowControl w:val="0"/>
      <w:spacing w:after="0" w:line="276" w:lineRule="auto"/>
      <w:ind w:left="2977" w:hanging="567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Tytu">
    <w:name w:val="Title"/>
    <w:basedOn w:val="Normalny"/>
    <w:link w:val="TytuZnak"/>
    <w:uiPriority w:val="99"/>
    <w:qFormat/>
    <w:rsid w:val="00911C64"/>
    <w:pPr>
      <w:spacing w:after="0" w:line="276" w:lineRule="auto"/>
      <w:contextualSpacing/>
      <w:jc w:val="center"/>
    </w:pPr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character" w:customStyle="1" w:styleId="TytuZnak">
    <w:name w:val="Tytuł Znak"/>
    <w:basedOn w:val="Domylnaczcionkaakapitu"/>
    <w:link w:val="Tytu"/>
    <w:uiPriority w:val="99"/>
    <w:rsid w:val="00911C64"/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uiPriority w:val="99"/>
    <w:rsid w:val="00911C64"/>
    <w:pPr>
      <w:spacing w:after="0" w:line="276" w:lineRule="auto"/>
      <w:ind w:left="425" w:hanging="425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1">
    <w:name w:val="Styl1"/>
    <w:basedOn w:val="Normalny"/>
    <w:uiPriority w:val="99"/>
    <w:rsid w:val="00911C64"/>
    <w:pPr>
      <w:widowControl w:val="0"/>
      <w:tabs>
        <w:tab w:val="num" w:pos="1134"/>
      </w:tabs>
      <w:spacing w:after="0" w:line="276" w:lineRule="auto"/>
      <w:ind w:left="1134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">
    <w:name w:val="Fiszka"/>
    <w:basedOn w:val="Normalny"/>
    <w:uiPriority w:val="99"/>
    <w:rsid w:val="00911C64"/>
    <w:pPr>
      <w:widowControl w:val="0"/>
      <w:tabs>
        <w:tab w:val="num" w:pos="567"/>
      </w:tabs>
      <w:spacing w:after="0" w:line="276" w:lineRule="auto"/>
      <w:ind w:left="567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ORMALNY0">
    <w:name w:val="NORMALNY"/>
    <w:basedOn w:val="Normalny"/>
    <w:uiPriority w:val="99"/>
    <w:rsid w:val="00911C64"/>
    <w:pPr>
      <w:spacing w:after="0" w:line="288" w:lineRule="auto"/>
      <w:contextualSpacing/>
      <w:jc w:val="both"/>
    </w:pPr>
    <w:rPr>
      <w:rFonts w:ascii="Verdana" w:eastAsia="Times New Roman" w:hAnsi="Verdana" w:cs="Times New Roman"/>
      <w:bCs/>
      <w:color w:val="000000"/>
      <w:sz w:val="19"/>
    </w:rPr>
  </w:style>
  <w:style w:type="paragraph" w:styleId="Tekstpodstawowywcity">
    <w:name w:val="Body Text Indent"/>
    <w:basedOn w:val="Normalny"/>
    <w:link w:val="Tekstpodstawowywcity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customStyle="1" w:styleId="AKAPIT">
    <w:name w:val="AKAPIT"/>
    <w:basedOn w:val="Normalny"/>
    <w:uiPriority w:val="99"/>
    <w:rsid w:val="00911C64"/>
    <w:pPr>
      <w:spacing w:after="0" w:line="312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table" w:customStyle="1" w:styleId="Siatkatabeli1">
    <w:name w:val="Siatka tabeli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uiPriority w:val="99"/>
    <w:rsid w:val="00911C64"/>
    <w:pPr>
      <w:keepNext/>
      <w:spacing w:after="0" w:line="360" w:lineRule="auto"/>
      <w:ind w:left="851" w:right="1134"/>
    </w:pPr>
    <w:rPr>
      <w:rFonts w:eastAsia="Times New Roman" w:cs="Times New Roman"/>
      <w:smallCaps/>
      <w:color w:val="000000"/>
      <w:szCs w:val="24"/>
    </w:rPr>
  </w:style>
  <w:style w:type="paragraph" w:customStyle="1" w:styleId="StylSpistreci2Zlewej05cmPrzed3pt1">
    <w:name w:val="Styl Spis treści 2 + Z lewej:  05 cm Przed:  3 pt1"/>
    <w:basedOn w:val="Spistreci20"/>
    <w:uiPriority w:val="99"/>
    <w:rsid w:val="00911C64"/>
    <w:pPr>
      <w:keepNext/>
      <w:spacing w:before="40" w:after="0" w:line="360" w:lineRule="auto"/>
      <w:ind w:left="0"/>
    </w:pPr>
    <w:rPr>
      <w:rFonts w:eastAsia="Times New Roman" w:cs="Times New Roman"/>
      <w:smallCaps/>
      <w:color w:val="000000"/>
    </w:rPr>
  </w:style>
  <w:style w:type="paragraph" w:customStyle="1" w:styleId="StylSpistreci1Zlewej0cmPierwszywiersz0cm">
    <w:name w:val="Styl Spis treści 1 + Z lewej:  0 cm Pierwszy wiersz:  0 cm"/>
    <w:basedOn w:val="Spistreci10"/>
    <w:uiPriority w:val="99"/>
    <w:rsid w:val="00911C64"/>
    <w:pPr>
      <w:tabs>
        <w:tab w:val="left" w:pos="567"/>
        <w:tab w:val="right" w:leader="dot" w:pos="8505"/>
      </w:tabs>
      <w:spacing w:before="120" w:after="0" w:line="276" w:lineRule="auto"/>
    </w:pPr>
    <w:rPr>
      <w:rFonts w:eastAsia="Times New Roman" w:cs="Times New Roman"/>
      <w:b/>
      <w:bCs/>
      <w:caps/>
      <w:color w:val="000000"/>
    </w:rPr>
  </w:style>
  <w:style w:type="paragraph" w:styleId="NormalnyWeb">
    <w:name w:val="Normal (Web)"/>
    <w:basedOn w:val="Normalny"/>
    <w:uiPriority w:val="99"/>
    <w:rsid w:val="00911C64"/>
    <w:pPr>
      <w:spacing w:after="0" w:line="36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styleId="Zwykytekst">
    <w:name w:val="Plain Text"/>
    <w:basedOn w:val="Normalny"/>
    <w:link w:val="ZwykytekstZnak"/>
    <w:uiPriority w:val="99"/>
    <w:rsid w:val="00911C64"/>
    <w:pPr>
      <w:spacing w:after="0" w:line="360" w:lineRule="auto"/>
      <w:contextualSpacing/>
      <w:jc w:val="both"/>
    </w:pPr>
    <w:rPr>
      <w:rFonts w:ascii="Courier New" w:eastAsia="Times New Roman" w:hAnsi="Courier New" w:cs="Times New Roman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911C64"/>
    <w:rPr>
      <w:rFonts w:ascii="Courier New" w:eastAsia="Times New Roman" w:hAnsi="Courier New" w:cs="Times New Roman"/>
      <w:sz w:val="20"/>
      <w:szCs w:val="20"/>
      <w:lang w:eastAsia="pl-PL"/>
    </w:rPr>
  </w:style>
  <w:style w:type="paragraph" w:customStyle="1" w:styleId="TYTUL">
    <w:name w:val="TYTUL"/>
    <w:basedOn w:val="Tekstpodstawowy"/>
    <w:uiPriority w:val="99"/>
    <w:rsid w:val="00911C64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uiPriority w:val="99"/>
    <w:rsid w:val="00911C64"/>
    <w:pPr>
      <w:spacing w:after="0" w:line="360" w:lineRule="auto"/>
      <w:contextualSpacing/>
      <w:jc w:val="center"/>
      <w:outlineLvl w:val="0"/>
    </w:pPr>
    <w:rPr>
      <w:rFonts w:ascii="Verdana" w:eastAsia="Times New Roman" w:hAnsi="Verdana" w:cs="Times New Roman"/>
      <w:b/>
      <w:color w:val="000000"/>
      <w:sz w:val="24"/>
      <w:szCs w:val="24"/>
    </w:rPr>
  </w:style>
  <w:style w:type="paragraph" w:customStyle="1" w:styleId="Podrozdzia">
    <w:name w:val="Podrozdział"/>
    <w:uiPriority w:val="99"/>
    <w:rsid w:val="00911C64"/>
    <w:pPr>
      <w:tabs>
        <w:tab w:val="left" w:pos="284"/>
      </w:tabs>
      <w:overflowPunct w:val="0"/>
      <w:autoSpaceDE w:val="0"/>
      <w:autoSpaceDN w:val="0"/>
      <w:adjustRightInd w:val="0"/>
      <w:spacing w:after="0" w:line="360" w:lineRule="auto"/>
      <w:ind w:left="284" w:hanging="284"/>
      <w:jc w:val="both"/>
      <w:textAlignment w:val="baseline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customStyle="1" w:styleId="StylNagwek3WyjustowanyInterliniaWielokrotne12wrs">
    <w:name w:val="Styl Nagłówek 3 + Wyjustowany Interlinia:  Wielokrotne 12 wrs"/>
    <w:basedOn w:val="Nagwek3"/>
    <w:uiPriority w:val="99"/>
    <w:rsid w:val="00911C64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uiPriority w:val="99"/>
    <w:rsid w:val="00911C64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uiPriority w:val="99"/>
    <w:rsid w:val="00911C64"/>
    <w:pPr>
      <w:widowControl w:val="0"/>
      <w:spacing w:after="0" w:line="360" w:lineRule="auto"/>
      <w:contextualSpacing/>
      <w:jc w:val="right"/>
    </w:pPr>
    <w:rPr>
      <w:rFonts w:ascii="Verdana" w:eastAsia="Times New Roman" w:hAnsi="Verdana" w:cs="Times New Roman"/>
      <w:color w:val="000000"/>
      <w:sz w:val="16"/>
      <w:szCs w:val="16"/>
    </w:rPr>
  </w:style>
  <w:style w:type="paragraph" w:customStyle="1" w:styleId="Styl8ptDoprawejPrzed0pt">
    <w:name w:val="Styl 8 pt Do prawej Przed:  0 pt"/>
    <w:basedOn w:val="Normalny"/>
    <w:uiPriority w:val="99"/>
    <w:rsid w:val="00911C64"/>
    <w:pPr>
      <w:widowControl w:val="0"/>
      <w:spacing w:after="0" w:line="360" w:lineRule="auto"/>
      <w:ind w:right="113"/>
      <w:contextualSpacing/>
      <w:jc w:val="right"/>
    </w:pPr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pkt1">
    <w:name w:val="pkt1"/>
    <w:basedOn w:val="AKAPIT"/>
    <w:uiPriority w:val="99"/>
    <w:rsid w:val="00911C64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uiPriority w:val="99"/>
    <w:rsid w:val="00911C64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"/>
    <w:uiPriority w:val="99"/>
    <w:rsid w:val="00911C64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character" w:styleId="Hipercze">
    <w:name w:val="Hyperlink"/>
    <w:uiPriority w:val="99"/>
    <w:rsid w:val="00911C64"/>
    <w:rPr>
      <w:rFonts w:ascii="Arial" w:hAnsi="Arial" w:cs="Times New Roman"/>
      <w:color w:val="0000FF"/>
      <w:spacing w:val="-4"/>
      <w:sz w:val="20"/>
      <w:u w:val="single"/>
    </w:rPr>
  </w:style>
  <w:style w:type="paragraph" w:customStyle="1" w:styleId="StylDolewejZlewej1cmWysunicie25cmPrzed0pt">
    <w:name w:val="Styl Do lewej Z lewej:  1 cm Wysunięcie:  25 cm Przed:  0 pt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StylNagwek2NiePogrubienie">
    <w:name w:val="Styl Nagłówek 2 + Nie Pogrubienie"/>
    <w:basedOn w:val="Nagwek2"/>
    <w:uiPriority w:val="99"/>
    <w:rsid w:val="00911C64"/>
    <w:pPr>
      <w:numPr>
        <w:ilvl w:val="0"/>
        <w:numId w:val="0"/>
      </w:numPr>
      <w:spacing w:after="120" w:line="360" w:lineRule="auto"/>
      <w:ind w:left="1276" w:hanging="1276"/>
      <w:contextualSpacing/>
    </w:pPr>
    <w:rPr>
      <w:bCs w:val="0"/>
      <w:iCs/>
      <w:sz w:val="40"/>
      <w:szCs w:val="28"/>
      <w:lang w:val="en-US" w:eastAsia="en-US"/>
    </w:rPr>
  </w:style>
  <w:style w:type="paragraph" w:customStyle="1" w:styleId="StylNagwek2Zlewej0cmWysunicie225cmPrzed18">
    <w:name w:val="Styl Nagłówek 2 + Z lewej:  0 cm Wysunięcie:  225 cm Przed:  18..."/>
    <w:basedOn w:val="Nagwek2"/>
    <w:uiPriority w:val="99"/>
    <w:rsid w:val="00911C64"/>
    <w:pPr>
      <w:widowControl/>
      <w:numPr>
        <w:ilvl w:val="0"/>
        <w:numId w:val="0"/>
      </w:numPr>
      <w:spacing w:before="360" w:after="0" w:line="360" w:lineRule="auto"/>
      <w:ind w:left="283" w:hanging="283"/>
      <w:contextualSpacing/>
    </w:pPr>
    <w:rPr>
      <w:bCs w:val="0"/>
      <w:iCs/>
      <w:sz w:val="40"/>
      <w:szCs w:val="28"/>
      <w:lang w:eastAsia="en-US"/>
    </w:rPr>
  </w:style>
  <w:style w:type="paragraph" w:customStyle="1" w:styleId="StylNagwek1TimesNewRomanPo3ptInterliniapojedyn">
    <w:name w:val="Styl Nagłówek 1 + Times New Roman Po:  3 pt Interlinia:  pojedyn..."/>
    <w:basedOn w:val="Nagwek1"/>
    <w:uiPriority w:val="99"/>
    <w:rsid w:val="00911C64"/>
    <w:pPr>
      <w:keepLines w:val="0"/>
      <w:pageBreakBefore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sz w:val="24"/>
    </w:rPr>
  </w:style>
  <w:style w:type="character" w:customStyle="1" w:styleId="StylOdwoanieprzypisuTimesNewRoman10pt">
    <w:name w:val="Styl Odwołanie przypisu + Times New Roman 10 pt"/>
    <w:uiPriority w:val="99"/>
    <w:rsid w:val="00911C64"/>
    <w:rPr>
      <w:rFonts w:ascii="Times New Roman" w:hAnsi="Times New Roman"/>
      <w:i/>
      <w:color w:val="auto"/>
      <w:w w:val="100"/>
      <w:sz w:val="20"/>
      <w:vertAlign w:val="superscript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uiPriority w:val="99"/>
    <w:rsid w:val="00911C64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</w:rPr>
  </w:style>
  <w:style w:type="paragraph" w:customStyle="1" w:styleId="StylNagwek1TimesNewRoman">
    <w:name w:val="Styl Nagłówek 1 + Times New Roman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  <w:szCs w:val="28"/>
    </w:rPr>
  </w:style>
  <w:style w:type="paragraph" w:customStyle="1" w:styleId="StylWyjustowanyPrzed6ptInterliniaWielokrotne125wrs">
    <w:name w:val="Styl Wyjustowany Przed:  6 pt Interlinia:  Wielokrotne 125 wrs"/>
    <w:basedOn w:val="Normalny"/>
    <w:uiPriority w:val="99"/>
    <w:rsid w:val="00911C64"/>
    <w:pPr>
      <w:spacing w:after="0" w:line="30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customStyle="1" w:styleId="StylNagwek1Calibri20ptNiebieski">
    <w:name w:val="Styl Nagłówek 1 + Calibri 20 pt Niebieski"/>
    <w:basedOn w:val="Nagwek1"/>
    <w:uiPriority w:val="99"/>
    <w:rsid w:val="00911C64"/>
    <w:pPr>
      <w:keepLines w:val="0"/>
      <w:pageBreakBefore/>
      <w:widowControl w:val="0"/>
      <w:spacing w:before="0" w:after="180" w:line="276" w:lineRule="auto"/>
      <w:ind w:left="567" w:hanging="567"/>
      <w:contextualSpacing/>
      <w:jc w:val="both"/>
    </w:pPr>
    <w:rPr>
      <w:rFonts w:ascii="Calibri" w:eastAsia="Times New Roman" w:hAnsi="Calibri" w:cs="Times New Roman"/>
      <w:bCs/>
      <w:color w:val="0000FF"/>
      <w:kern w:val="40"/>
      <w:sz w:val="40"/>
      <w:szCs w:val="40"/>
    </w:rPr>
  </w:style>
  <w:style w:type="paragraph" w:customStyle="1" w:styleId="StylNagwek2Calibri">
    <w:name w:val="Styl Nagłówek 2 + Calibri"/>
    <w:basedOn w:val="Nagwek2"/>
    <w:link w:val="StylNagwek2CalibriZnak"/>
    <w:uiPriority w:val="99"/>
    <w:rsid w:val="00911C64"/>
    <w:pPr>
      <w:numPr>
        <w:ilvl w:val="0"/>
        <w:numId w:val="0"/>
      </w:numPr>
      <w:ind w:left="576" w:hanging="576"/>
      <w:contextualSpacing/>
    </w:pPr>
    <w:rPr>
      <w:rFonts w:ascii="Times New Roman" w:hAnsi="Times New Roman"/>
      <w:bCs w:val="0"/>
      <w:color w:val="0070C0"/>
      <w:spacing w:val="-4"/>
      <w:sz w:val="40"/>
      <w:szCs w:val="20"/>
      <w:lang w:eastAsia="en-US"/>
    </w:rPr>
  </w:style>
  <w:style w:type="character" w:customStyle="1" w:styleId="StylNagwek2CalibriZnak">
    <w:name w:val="Styl Nagłówek 2 + Calibri Znak"/>
    <w:link w:val="StylNagwek2Calibri"/>
    <w:uiPriority w:val="99"/>
    <w:locked/>
    <w:rsid w:val="00911C64"/>
    <w:rPr>
      <w:rFonts w:ascii="Times New Roman" w:eastAsia="Times New Roman" w:hAnsi="Times New Roman" w:cs="Times New Roman"/>
      <w:b/>
      <w:color w:val="0070C0"/>
      <w:spacing w:val="-4"/>
      <w:kern w:val="40"/>
      <w:sz w:val="40"/>
      <w:szCs w:val="20"/>
    </w:rPr>
  </w:style>
  <w:style w:type="paragraph" w:customStyle="1" w:styleId="Bezodstpw1">
    <w:name w:val="Bez odstępów1"/>
    <w:link w:val="NoSpacingChar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Bezodstpw1"/>
    <w:uiPriority w:val="99"/>
    <w:locked/>
    <w:rsid w:val="00911C64"/>
    <w:rPr>
      <w:rFonts w:ascii="Calibri" w:eastAsia="Times New Roman" w:hAnsi="Calibri" w:cs="Times New Roman"/>
    </w:rPr>
  </w:style>
  <w:style w:type="paragraph" w:customStyle="1" w:styleId="Styl">
    <w:name w:val="Styl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Podtytu">
    <w:name w:val="Subtitle"/>
    <w:basedOn w:val="Normalny"/>
    <w:link w:val="PodtytuZnak"/>
    <w:uiPriority w:val="99"/>
    <w:qFormat/>
    <w:rsid w:val="00911C64"/>
    <w:pPr>
      <w:widowControl w:val="0"/>
      <w:spacing w:before="600" w:after="0" w:line="276" w:lineRule="auto"/>
      <w:contextualSpacing/>
      <w:jc w:val="center"/>
    </w:pPr>
    <w:rPr>
      <w:rFonts w:ascii="Arial" w:eastAsia="Times New Roman" w:hAnsi="Arial" w:cs="Times New Roman"/>
      <w:b/>
      <w:sz w:val="52"/>
      <w:szCs w:val="20"/>
      <w:lang w:eastAsia="pl-PL"/>
    </w:rPr>
  </w:style>
  <w:style w:type="character" w:customStyle="1" w:styleId="PodtytuZnak">
    <w:name w:val="Podtytuł Znak"/>
    <w:basedOn w:val="Domylnaczcionkaakapitu"/>
    <w:link w:val="Podtytu"/>
    <w:uiPriority w:val="99"/>
    <w:rsid w:val="00911C64"/>
    <w:rPr>
      <w:rFonts w:ascii="Arial" w:eastAsia="Times New Roman" w:hAnsi="Arial" w:cs="Times New Roman"/>
      <w:b/>
      <w:sz w:val="52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Drukuj-OdDoTematData">
    <w:name w:val="Drukuj - Od: Do: Temat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Drukuj-Nagwekzwrotny">
    <w:name w:val="Drukuj - Nagłówek zwrotny"/>
    <w:basedOn w:val="Normalny"/>
    <w:next w:val="Drukuj-OdDoTematData"/>
    <w:uiPriority w:val="99"/>
    <w:rsid w:val="00911C64"/>
    <w:pPr>
      <w:pBdr>
        <w:left w:val="single" w:sz="18" w:space="1" w:color="auto"/>
      </w:pBdr>
      <w:shd w:val="pct12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color w:val="000000"/>
      <w:kern w:val="20"/>
      <w:sz w:val="19"/>
      <w:szCs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uiPriority w:val="99"/>
    <w:rsid w:val="00911C64"/>
    <w:pPr>
      <w:pBdr>
        <w:left w:val="single" w:sz="18" w:space="1" w:color="auto"/>
      </w:pBdr>
      <w:shd w:val="pct10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noProof/>
      <w:color w:val="000000"/>
      <w:kern w:val="20"/>
      <w:sz w:val="19"/>
      <w:szCs w:val="20"/>
    </w:rPr>
  </w:style>
  <w:style w:type="paragraph" w:customStyle="1" w:styleId="OdpowiedzPrzelijdalejnagwkiDoOdData">
    <w:name w:val="Odpowiedz/Prześlij dalej nagłówki Do: Od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H4">
    <w:name w:val="H4"/>
    <w:basedOn w:val="Normalny"/>
    <w:next w:val="Normalny"/>
    <w:uiPriority w:val="99"/>
    <w:rsid w:val="00911C64"/>
    <w:pPr>
      <w:widowControl w:val="0"/>
      <w:spacing w:after="0" w:line="300" w:lineRule="auto"/>
      <w:ind w:right="57"/>
      <w:contextualSpacing/>
      <w:jc w:val="both"/>
      <w:outlineLvl w:val="4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kapit0">
    <w:name w:val="akapit"/>
    <w:basedOn w:val="Normalny"/>
    <w:uiPriority w:val="99"/>
    <w:rsid w:val="00911C64"/>
    <w:pPr>
      <w:widowControl w:val="0"/>
      <w:spacing w:before="40" w:after="40" w:line="300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-1">
    <w:name w:val="tab-1"/>
    <w:basedOn w:val="Normalny"/>
    <w:uiPriority w:val="99"/>
    <w:rsid w:val="00911C64"/>
    <w:pPr>
      <w:widowControl w:val="0"/>
      <w:spacing w:after="0" w:line="300" w:lineRule="auto"/>
      <w:contextualSpacing/>
      <w:jc w:val="center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Tekstpodstawowy3">
    <w:name w:val="Body Text 3"/>
    <w:basedOn w:val="Normalny"/>
    <w:link w:val="Tekstpodstawowy3Znak"/>
    <w:uiPriority w:val="99"/>
    <w:rsid w:val="00911C64"/>
    <w:pPr>
      <w:widowControl w:val="0"/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e22">
    <w:name w:val="Style22"/>
    <w:uiPriority w:val="99"/>
    <w:rsid w:val="00911C64"/>
    <w:pPr>
      <w:widowControl w:val="0"/>
      <w:spacing w:after="0" w:line="240" w:lineRule="auto"/>
    </w:pPr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WYLICZANIE">
    <w:name w:val="WYLICZANIE"/>
    <w:basedOn w:val="Normalny"/>
    <w:uiPriority w:val="99"/>
    <w:rsid w:val="00911C64"/>
    <w:pPr>
      <w:widowControl w:val="0"/>
      <w:spacing w:before="60"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UMEROWANIE1">
    <w:name w:val="NUMEROWANIE 1"/>
    <w:basedOn w:val="Normalny"/>
    <w:uiPriority w:val="99"/>
    <w:rsid w:val="00911C64"/>
    <w:pPr>
      <w:widowControl w:val="0"/>
      <w:spacing w:before="60" w:after="60" w:line="276" w:lineRule="auto"/>
      <w:ind w:left="992" w:hanging="567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WYLICZANIE2">
    <w:name w:val="WYLICZANIE 2"/>
    <w:basedOn w:val="WYLICZANIE"/>
    <w:uiPriority w:val="99"/>
    <w:rsid w:val="00911C64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uiPriority w:val="99"/>
    <w:rsid w:val="00911C64"/>
    <w:pPr>
      <w:widowControl w:val="0"/>
      <w:spacing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blokowy">
    <w:name w:val="Block Text"/>
    <w:basedOn w:val="Normalny"/>
    <w:uiPriority w:val="99"/>
    <w:rsid w:val="00911C64"/>
    <w:pPr>
      <w:keepNext/>
      <w:widowControl w:val="0"/>
      <w:spacing w:before="240" w:after="60" w:line="276" w:lineRule="auto"/>
      <w:ind w:left="1701" w:right="425" w:hanging="1276"/>
      <w:contextualSpacing/>
      <w:jc w:val="both"/>
    </w:pPr>
    <w:rPr>
      <w:rFonts w:ascii="Verdana" w:eastAsia="Times New Roman" w:hAnsi="Verdana" w:cs="Times New Roman"/>
      <w:color w:val="000000"/>
      <w:kern w:val="24"/>
      <w:sz w:val="24"/>
      <w:szCs w:val="20"/>
    </w:rPr>
  </w:style>
  <w:style w:type="character" w:styleId="UyteHipercze">
    <w:name w:val="FollowedHyperlink"/>
    <w:uiPriority w:val="99"/>
    <w:rsid w:val="00911C64"/>
    <w:rPr>
      <w:rFonts w:cs="Times New Roman"/>
      <w:color w:val="800080"/>
      <w:u w:val="single"/>
    </w:rPr>
  </w:style>
  <w:style w:type="paragraph" w:customStyle="1" w:styleId="AKAPIT-1">
    <w:name w:val="AKAPIT-1"/>
    <w:basedOn w:val="Normalny"/>
    <w:uiPriority w:val="99"/>
    <w:rsid w:val="00911C64"/>
    <w:pPr>
      <w:widowControl w:val="0"/>
      <w:spacing w:after="0" w:line="276" w:lineRule="auto"/>
      <w:ind w:firstLine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TYT-TABELI">
    <w:name w:val="TYT-TABELI"/>
    <w:basedOn w:val="Normalny"/>
    <w:uiPriority w:val="99"/>
    <w:rsid w:val="00911C64"/>
    <w:pPr>
      <w:widowControl w:val="0"/>
      <w:spacing w:after="60" w:line="276" w:lineRule="auto"/>
      <w:ind w:left="1134" w:hanging="1134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ODTYTUL">
    <w:name w:val="PODTYTUL"/>
    <w:basedOn w:val="Normalny"/>
    <w:uiPriority w:val="99"/>
    <w:rsid w:val="00911C64"/>
    <w:pPr>
      <w:widowControl w:val="0"/>
      <w:spacing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u w:val="single"/>
    </w:rPr>
  </w:style>
  <w:style w:type="paragraph" w:customStyle="1" w:styleId="num-lit">
    <w:name w:val="num-lit"/>
    <w:basedOn w:val="Normalny"/>
    <w:next w:val="Normalny"/>
    <w:uiPriority w:val="99"/>
    <w:rsid w:val="00911C64"/>
    <w:pPr>
      <w:widowControl w:val="0"/>
      <w:spacing w:before="24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aragraf">
    <w:name w:val="paragraf"/>
    <w:basedOn w:val="Normalny"/>
    <w:uiPriority w:val="99"/>
    <w:rsid w:val="00911C64"/>
    <w:pPr>
      <w:keepNext/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b/>
      <w:color w:val="0000FF"/>
      <w:sz w:val="19"/>
      <w:szCs w:val="20"/>
    </w:rPr>
  </w:style>
  <w:style w:type="paragraph" w:customStyle="1" w:styleId="podtytul0">
    <w:name w:val="podtytul"/>
    <w:basedOn w:val="Normalny"/>
    <w:uiPriority w:val="99"/>
    <w:rsid w:val="00911C64"/>
    <w:pPr>
      <w:widowControl w:val="0"/>
      <w:spacing w:before="240" w:after="0" w:line="276" w:lineRule="auto"/>
      <w:contextualSpacing/>
      <w:jc w:val="both"/>
    </w:pPr>
    <w:rPr>
      <w:rFonts w:ascii="Verdana" w:eastAsia="Times New Roman" w:hAnsi="Verdana" w:cs="Times New Roman"/>
      <w:b/>
      <w:i/>
      <w:color w:val="000000"/>
      <w:sz w:val="19"/>
      <w:szCs w:val="20"/>
    </w:rPr>
  </w:style>
  <w:style w:type="paragraph" w:customStyle="1" w:styleId="tekst">
    <w:name w:val="tekst"/>
    <w:basedOn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pkt">
    <w:name w:val="ppkt"/>
    <w:basedOn w:val="tekst"/>
    <w:uiPriority w:val="99"/>
    <w:rsid w:val="00911C64"/>
    <w:pPr>
      <w:spacing w:before="60"/>
      <w:ind w:left="993" w:hanging="284"/>
    </w:pPr>
  </w:style>
  <w:style w:type="paragraph" w:customStyle="1" w:styleId="pkt">
    <w:name w:val="pkt"/>
    <w:basedOn w:val="tekst"/>
    <w:uiPriority w:val="99"/>
    <w:rsid w:val="00911C64"/>
    <w:pPr>
      <w:spacing w:before="120"/>
      <w:ind w:left="709" w:hanging="284"/>
    </w:pPr>
  </w:style>
  <w:style w:type="paragraph" w:customStyle="1" w:styleId="ppktlit">
    <w:name w:val="ppktlit"/>
    <w:basedOn w:val="tekst"/>
    <w:uiPriority w:val="99"/>
    <w:rsid w:val="00911C64"/>
    <w:pPr>
      <w:spacing w:before="20"/>
      <w:ind w:left="1276" w:hanging="284"/>
    </w:pPr>
  </w:style>
  <w:style w:type="paragraph" w:customStyle="1" w:styleId="par">
    <w:name w:val="par"/>
    <w:basedOn w:val="tekst"/>
    <w:uiPriority w:val="99"/>
    <w:rsid w:val="00911C64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uiPriority w:val="99"/>
    <w:rsid w:val="00911C64"/>
    <w:pPr>
      <w:keepLines/>
      <w:spacing w:after="0" w:line="276" w:lineRule="auto"/>
      <w:ind w:left="709" w:hanging="709"/>
      <w:contextualSpacing/>
      <w:jc w:val="both"/>
      <w:textAlignment w:val="top"/>
    </w:pPr>
    <w:rPr>
      <w:rFonts w:ascii="Verdana" w:eastAsia="Times New Roman" w:hAnsi="Verdana" w:cs="Arial"/>
      <w:bCs/>
      <w:color w:val="000000"/>
      <w:sz w:val="19"/>
      <w:szCs w:val="20"/>
    </w:rPr>
  </w:style>
  <w:style w:type="paragraph" w:customStyle="1" w:styleId="Pkt0">
    <w:name w:val="Pkt"/>
    <w:basedOn w:val="Art"/>
    <w:uiPriority w:val="99"/>
    <w:rsid w:val="00911C64"/>
    <w:pPr>
      <w:ind w:left="851" w:hanging="284"/>
    </w:pPr>
  </w:style>
  <w:style w:type="paragraph" w:customStyle="1" w:styleId="DZUST">
    <w:name w:val="DZUST"/>
    <w:basedOn w:val="Normalny"/>
    <w:uiPriority w:val="99"/>
    <w:rsid w:val="00911C64"/>
    <w:pPr>
      <w:keepLine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RT0">
    <w:name w:val="ART"/>
    <w:basedOn w:val="NormalnyWeb"/>
    <w:uiPriority w:val="99"/>
    <w:rsid w:val="00911C64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KT0">
    <w:name w:val="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20" w:after="0" w:line="276" w:lineRule="auto"/>
      <w:ind w:left="993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UNKT">
    <w:name w:val="PUNKT"/>
    <w:basedOn w:val="Normalny"/>
    <w:uiPriority w:val="99"/>
    <w:rsid w:val="00911C64"/>
    <w:pPr>
      <w:keepLines/>
      <w:tabs>
        <w:tab w:val="num" w:pos="644"/>
      </w:tabs>
      <w:spacing w:after="0" w:line="276" w:lineRule="auto"/>
      <w:ind w:left="567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0">
    <w:name w:val="FISZKA"/>
    <w:basedOn w:val="Normalny"/>
    <w:uiPriority w:val="99"/>
    <w:rsid w:val="00911C64"/>
    <w:pPr>
      <w:keepLines/>
      <w:spacing w:before="60" w:after="0" w:line="276" w:lineRule="auto"/>
      <w:ind w:left="567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F-NR">
    <w:name w:val="F-NR"/>
    <w:basedOn w:val="FISZKA0"/>
    <w:uiPriority w:val="99"/>
    <w:rsid w:val="00911C64"/>
    <w:pPr>
      <w:spacing w:before="120"/>
      <w:ind w:left="0"/>
    </w:pPr>
    <w:rPr>
      <w:b/>
    </w:rPr>
  </w:style>
  <w:style w:type="paragraph" w:customStyle="1" w:styleId="F-NR1">
    <w:name w:val="F-NR1"/>
    <w:basedOn w:val="FISZKA0"/>
    <w:uiPriority w:val="99"/>
    <w:rsid w:val="00911C64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uiPriority w:val="99"/>
    <w:rsid w:val="00911C64"/>
    <w:pPr>
      <w:ind w:left="283" w:hanging="283"/>
    </w:pPr>
  </w:style>
  <w:style w:type="paragraph" w:customStyle="1" w:styleId="P-AKP">
    <w:name w:val="P-AKP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KT">
    <w:name w:val="P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ind w:left="1276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PKT">
    <w:name w:val="PPPPKT"/>
    <w:basedOn w:val="NormalnyWeb"/>
    <w:uiPriority w:val="99"/>
    <w:rsid w:val="00911C64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709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scleg">
    <w:name w:val="scleg"/>
    <w:basedOn w:val="Normalny"/>
    <w:uiPriority w:val="99"/>
    <w:rsid w:val="00911C64"/>
    <w:pPr>
      <w:spacing w:after="0" w:line="276" w:lineRule="auto"/>
      <w:ind w:left="120"/>
      <w:contextualSpacing/>
      <w:jc w:val="center"/>
    </w:pPr>
    <w:rPr>
      <w:rFonts w:ascii="Verdana" w:eastAsia="Times New Roman" w:hAnsi="Verdana" w:cs="Times New Roman"/>
      <w:b/>
      <w:bCs/>
      <w:color w:val="000000"/>
      <w:sz w:val="24"/>
      <w:szCs w:val="24"/>
    </w:rPr>
  </w:style>
  <w:style w:type="paragraph" w:customStyle="1" w:styleId="1">
    <w:name w:val="1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leaunormal">
    <w:name w:val="Tableau normal"/>
    <w:basedOn w:val="Normalny"/>
    <w:uiPriority w:val="99"/>
    <w:rsid w:val="00911C64"/>
    <w:pPr>
      <w:spacing w:before="6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4"/>
      <w:lang w:val="en-GB" w:eastAsia="fr-FR"/>
    </w:rPr>
  </w:style>
  <w:style w:type="paragraph" w:styleId="Listanumerowana2">
    <w:name w:val="List Number 2"/>
    <w:aliases w:val="Znak"/>
    <w:basedOn w:val="Normalny"/>
    <w:link w:val="Listanumerowana2Znak"/>
    <w:uiPriority w:val="99"/>
    <w:rsid w:val="00911C64"/>
    <w:pPr>
      <w:numPr>
        <w:numId w:val="4"/>
      </w:numPr>
      <w:spacing w:after="0" w:line="276" w:lineRule="auto"/>
      <w:contextualSpacing/>
    </w:pPr>
    <w:rPr>
      <w:rFonts w:ascii="Verdana" w:eastAsia="Times New Roman" w:hAnsi="Verdana" w:cs="Times New Roman"/>
      <w:color w:val="000000"/>
      <w:sz w:val="19"/>
      <w:szCs w:val="20"/>
      <w:lang w:val="en-GB"/>
    </w:rPr>
  </w:style>
  <w:style w:type="paragraph" w:customStyle="1" w:styleId="NUMLITEROWA">
    <w:name w:val="NUMLITEROWA"/>
    <w:basedOn w:val="Normalny"/>
    <w:uiPriority w:val="99"/>
    <w:rsid w:val="00911C64"/>
    <w:pPr>
      <w:widowControl w:val="0"/>
      <w:numPr>
        <w:numId w:val="5"/>
      </w:numPr>
      <w:tabs>
        <w:tab w:val="right" w:leader="dot" w:pos="7938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Znak16">
    <w:name w:val="Znak16"/>
    <w:uiPriority w:val="99"/>
    <w:semiHidden/>
    <w:locked/>
    <w:rsid w:val="00911C64"/>
    <w:rPr>
      <w:rFonts w:ascii="Cambria" w:hAnsi="Cambria"/>
      <w:b/>
      <w:i/>
      <w:sz w:val="28"/>
    </w:rPr>
  </w:style>
  <w:style w:type="paragraph" w:customStyle="1" w:styleId="Tekstprzypisu">
    <w:name w:val="Tekst przypisu"/>
    <w:uiPriority w:val="99"/>
    <w:semiHidden/>
    <w:rsid w:val="00911C64"/>
    <w:pPr>
      <w:widowControl w:val="0"/>
      <w:spacing w:before="60" w:after="0" w:line="240" w:lineRule="auto"/>
      <w:jc w:val="both"/>
    </w:pPr>
    <w:rPr>
      <w:rFonts w:ascii="Arial" w:eastAsia="Times New Roman" w:hAnsi="Arial" w:cs="Arial"/>
      <w:sz w:val="20"/>
      <w:szCs w:val="20"/>
      <w:lang w:eastAsia="pl-PL"/>
    </w:rPr>
  </w:style>
  <w:style w:type="character" w:customStyle="1" w:styleId="Odwoanieprzypisu">
    <w:name w:val="Odwołanie przypisu"/>
    <w:uiPriority w:val="99"/>
    <w:semiHidden/>
    <w:rsid w:val="00911C64"/>
    <w:rPr>
      <w:vertAlign w:val="superscript"/>
    </w:rPr>
  </w:style>
  <w:style w:type="character" w:styleId="Odwoaniedokomentarza">
    <w:name w:val="annotation reference"/>
    <w:rsid w:val="00911C64"/>
    <w:rPr>
      <w:rFonts w:cs="Times New Roman"/>
      <w:sz w:val="16"/>
    </w:rPr>
  </w:style>
  <w:style w:type="paragraph" w:customStyle="1" w:styleId="Nagwekstrony">
    <w:name w:val="Nagłówek strony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40" w:lineRule="auto"/>
      <w:jc w:val="both"/>
    </w:pPr>
    <w:rPr>
      <w:rFonts w:ascii="Arial" w:eastAsia="Times New Roman" w:hAnsi="Arial" w:cs="Arial"/>
      <w:sz w:val="24"/>
      <w:szCs w:val="24"/>
      <w:lang w:eastAsia="pl-PL"/>
    </w:rPr>
  </w:style>
  <w:style w:type="paragraph" w:styleId="Tekstkomentarza">
    <w:name w:val="annotation text"/>
    <w:basedOn w:val="Normalny"/>
    <w:link w:val="TekstkomentarzaZnak"/>
    <w:rsid w:val="00911C64"/>
    <w:pPr>
      <w:widowControl w:val="0"/>
      <w:spacing w:before="60" w:after="0" w:line="276" w:lineRule="auto"/>
      <w:contextualSpacing/>
      <w:jc w:val="both"/>
    </w:pPr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character" w:customStyle="1" w:styleId="TekstkomentarzaZnak">
    <w:name w:val="Tekst komentarza Znak"/>
    <w:basedOn w:val="Domylnaczcionkaakapitu"/>
    <w:link w:val="Tekstkomentarza"/>
    <w:rsid w:val="00911C64"/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rsid w:val="00911C64"/>
    <w:rPr>
      <w:b/>
      <w:sz w:val="22"/>
    </w:rPr>
  </w:style>
  <w:style w:type="character" w:customStyle="1" w:styleId="TematkomentarzaZnak">
    <w:name w:val="Temat komentarza Znak"/>
    <w:basedOn w:val="TekstkomentarzaZnak"/>
    <w:link w:val="Tematkomentarza"/>
    <w:uiPriority w:val="99"/>
    <w:rsid w:val="00911C64"/>
    <w:rPr>
      <w:rFonts w:ascii="Calibri" w:eastAsia="Times New Roman" w:hAnsi="Calibri" w:cs="Times New Roman"/>
      <w:b/>
      <w:spacing w:val="-4"/>
      <w:sz w:val="20"/>
      <w:szCs w:val="20"/>
      <w:lang w:eastAsia="pl-PL"/>
    </w:rPr>
  </w:style>
  <w:style w:type="character" w:customStyle="1" w:styleId="Znak1">
    <w:name w:val="Znak1"/>
    <w:uiPriority w:val="99"/>
    <w:semiHidden/>
    <w:locked/>
    <w:rsid w:val="00911C64"/>
    <w:rPr>
      <w:rFonts w:eastAsia="Times New Roman"/>
      <w:sz w:val="2"/>
    </w:rPr>
  </w:style>
  <w:style w:type="paragraph" w:customStyle="1" w:styleId="Tekstpodstawowywcity11">
    <w:name w:val="Tekst podstawowy wcięty1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Bezodstpw11">
    <w:name w:val="Bez odstępów11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paragraph" w:customStyle="1" w:styleId="2">
    <w:name w:val="2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character" w:customStyle="1" w:styleId="Znak161">
    <w:name w:val="Znak161"/>
    <w:uiPriority w:val="99"/>
    <w:semiHidden/>
    <w:locked/>
    <w:rsid w:val="00911C64"/>
    <w:rPr>
      <w:rFonts w:ascii="Cambria" w:hAnsi="Cambria"/>
      <w:b/>
      <w:i/>
      <w:sz w:val="28"/>
    </w:rPr>
  </w:style>
  <w:style w:type="character" w:customStyle="1" w:styleId="Znak11">
    <w:name w:val="Znak11"/>
    <w:uiPriority w:val="99"/>
    <w:semiHidden/>
    <w:locked/>
    <w:rsid w:val="00911C64"/>
    <w:rPr>
      <w:rFonts w:eastAsia="Times New Roman"/>
      <w:sz w:val="2"/>
    </w:rPr>
  </w:style>
  <w:style w:type="character" w:customStyle="1" w:styleId="Stopka1">
    <w:name w:val="Stopka1"/>
    <w:uiPriority w:val="99"/>
    <w:rsid w:val="00911C64"/>
    <w:rPr>
      <w:rFonts w:ascii="Dotum" w:eastAsia="Dotum" w:hAnsi="Dotum"/>
      <w:b/>
      <w:color w:val="000000"/>
      <w:spacing w:val="0"/>
      <w:w w:val="100"/>
      <w:position w:val="0"/>
      <w:sz w:val="16"/>
      <w:u w:val="none"/>
      <w:lang w:val="pl-PL"/>
    </w:rPr>
  </w:style>
  <w:style w:type="character" w:customStyle="1" w:styleId="Teksttreci">
    <w:name w:val="Tekst treści_"/>
    <w:link w:val="Teksttreci1"/>
    <w:uiPriority w:val="99"/>
    <w:locked/>
    <w:rsid w:val="00911C64"/>
    <w:rPr>
      <w:sz w:val="23"/>
      <w:shd w:val="clear" w:color="auto" w:fill="FFFFFF"/>
    </w:rPr>
  </w:style>
  <w:style w:type="paragraph" w:customStyle="1" w:styleId="Teksttreci1">
    <w:name w:val="Tekst treści1"/>
    <w:basedOn w:val="Normalny"/>
    <w:link w:val="Teksttreci"/>
    <w:uiPriority w:val="99"/>
    <w:rsid w:val="00911C64"/>
    <w:pPr>
      <w:widowControl w:val="0"/>
      <w:shd w:val="clear" w:color="auto" w:fill="FFFFFF"/>
      <w:spacing w:before="420" w:after="60" w:line="259" w:lineRule="exact"/>
      <w:ind w:hanging="440"/>
      <w:contextualSpacing/>
      <w:jc w:val="both"/>
    </w:pPr>
    <w:rPr>
      <w:sz w:val="23"/>
    </w:rPr>
  </w:style>
  <w:style w:type="character" w:customStyle="1" w:styleId="Teksttreci0">
    <w:name w:val="Tekst treśc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none"/>
      <w:lang w:val="pl-PL"/>
    </w:rPr>
  </w:style>
  <w:style w:type="character" w:customStyle="1" w:styleId="Teksttreci8pt">
    <w:name w:val="Tekst treści + 8 pt"/>
    <w:aliases w:val="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styleId="Pogrubienie">
    <w:name w:val="Strong"/>
    <w:aliases w:val="Nagłówek lub stopka (5) + 9 pt"/>
    <w:uiPriority w:val="22"/>
    <w:qFormat/>
    <w:rsid w:val="00911C64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shd w:val="clear" w:color="auto" w:fill="FFFFFF"/>
      <w:lang w:val="pl-PL"/>
    </w:rPr>
  </w:style>
  <w:style w:type="character" w:customStyle="1" w:styleId="Teksttreci8pt1">
    <w:name w:val="Tekst treści + 8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customStyle="1" w:styleId="Teksttreci8">
    <w:name w:val="Tekst treści + 8"/>
    <w:aliases w:val="5 pt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7"/>
      <w:u w:val="none"/>
      <w:shd w:val="clear" w:color="auto" w:fill="FFFFFF"/>
      <w:lang w:val="pl-PL"/>
    </w:rPr>
  </w:style>
  <w:style w:type="character" w:customStyle="1" w:styleId="Teksttreci9">
    <w:name w:val="Tekst treści + 9"/>
    <w:aliases w:val="5 pt4,Kursywa1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Stopka2">
    <w:name w:val="Stopka (2)_"/>
    <w:link w:val="Stopka20"/>
    <w:uiPriority w:val="99"/>
    <w:locked/>
    <w:rsid w:val="00911C64"/>
    <w:rPr>
      <w:sz w:val="17"/>
      <w:shd w:val="clear" w:color="auto" w:fill="FFFFFF"/>
    </w:rPr>
  </w:style>
  <w:style w:type="paragraph" w:customStyle="1" w:styleId="Stopka20">
    <w:name w:val="Stopka (2)"/>
    <w:basedOn w:val="Normalny"/>
    <w:link w:val="Stopka2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sz w:val="17"/>
    </w:rPr>
  </w:style>
  <w:style w:type="character" w:customStyle="1" w:styleId="TeksttreciKursywa">
    <w:name w:val="Tekst treści + 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23"/>
      <w:u w:val="none"/>
      <w:shd w:val="clear" w:color="auto" w:fill="FFFFFF"/>
      <w:lang w:val="pl-PL"/>
    </w:rPr>
  </w:style>
  <w:style w:type="character" w:customStyle="1" w:styleId="Teksttreci91">
    <w:name w:val="Tekst treści + 91"/>
    <w:aliases w:val="5 pt3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TeksttreciCandara">
    <w:name w:val="Tekst treści + Candara"/>
    <w:aliases w:val="7 pt"/>
    <w:uiPriority w:val="99"/>
    <w:rsid w:val="00911C64"/>
    <w:rPr>
      <w:rFonts w:ascii="Candara" w:hAnsi="Candara"/>
      <w:color w:val="000000"/>
      <w:spacing w:val="0"/>
      <w:w w:val="100"/>
      <w:position w:val="0"/>
      <w:sz w:val="14"/>
      <w:u w:val="none"/>
      <w:shd w:val="clear" w:color="auto" w:fill="FFFFFF"/>
      <w:lang w:val="pl-PL"/>
    </w:rPr>
  </w:style>
  <w:style w:type="character" w:customStyle="1" w:styleId="Nagweklubstopka5">
    <w:name w:val="Nagłówek lub stopka (5)_"/>
    <w:link w:val="Nagweklubstopka50"/>
    <w:uiPriority w:val="99"/>
    <w:locked/>
    <w:rsid w:val="00911C64"/>
    <w:rPr>
      <w:sz w:val="23"/>
      <w:shd w:val="clear" w:color="auto" w:fill="FFFFFF"/>
    </w:rPr>
  </w:style>
  <w:style w:type="paragraph" w:customStyle="1" w:styleId="Nagweklubstopka50">
    <w:name w:val="Nagłówek lub stopka (5)"/>
    <w:basedOn w:val="Normalny"/>
    <w:link w:val="Nagweklubstopka5"/>
    <w:uiPriority w:val="99"/>
    <w:rsid w:val="00911C64"/>
    <w:pPr>
      <w:widowControl w:val="0"/>
      <w:shd w:val="clear" w:color="auto" w:fill="FFFFFF"/>
      <w:spacing w:after="0" w:line="274" w:lineRule="exact"/>
      <w:contextualSpacing/>
    </w:pPr>
    <w:rPr>
      <w:sz w:val="23"/>
    </w:rPr>
  </w:style>
  <w:style w:type="character" w:customStyle="1" w:styleId="Teksttreci5">
    <w:name w:val="Tekst treści + 5"/>
    <w:aliases w:val="5 pt2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1"/>
      <w:u w:val="none"/>
      <w:shd w:val="clear" w:color="auto" w:fill="FFFFFF"/>
      <w:lang w:val="pl-PL"/>
    </w:rPr>
  </w:style>
  <w:style w:type="character" w:customStyle="1" w:styleId="Podpistabeli">
    <w:name w:val="Podpis tabeli_"/>
    <w:uiPriority w:val="99"/>
    <w:rsid w:val="00911C64"/>
    <w:rPr>
      <w:rFonts w:ascii="Times New Roman" w:hAnsi="Times New Roman"/>
      <w:sz w:val="23"/>
      <w:u w:val="none"/>
    </w:rPr>
  </w:style>
  <w:style w:type="character" w:customStyle="1" w:styleId="Podpistabeli0">
    <w:name w:val="Podpis tabel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single"/>
      <w:lang w:val="pl-PL"/>
    </w:rPr>
  </w:style>
  <w:style w:type="character" w:customStyle="1" w:styleId="Teksttreci6">
    <w:name w:val="Tekst treści + 6"/>
    <w:aliases w:val="5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3"/>
      <w:u w:val="none"/>
      <w:shd w:val="clear" w:color="auto" w:fill="FFFFFF"/>
      <w:lang w:val="pl-PL"/>
    </w:rPr>
  </w:style>
  <w:style w:type="character" w:customStyle="1" w:styleId="Teksttreci15">
    <w:name w:val="Tekst treści (15)_"/>
    <w:link w:val="Teksttreci150"/>
    <w:uiPriority w:val="99"/>
    <w:locked/>
    <w:rsid w:val="00911C64"/>
    <w:rPr>
      <w:sz w:val="19"/>
      <w:shd w:val="clear" w:color="auto" w:fill="FFFFFF"/>
    </w:rPr>
  </w:style>
  <w:style w:type="paragraph" w:customStyle="1" w:styleId="Teksttreci150">
    <w:name w:val="Tekst treści (15)"/>
    <w:basedOn w:val="Normalny"/>
    <w:link w:val="Teksttreci15"/>
    <w:uiPriority w:val="99"/>
    <w:rsid w:val="00911C64"/>
    <w:pPr>
      <w:widowControl w:val="0"/>
      <w:shd w:val="clear" w:color="auto" w:fill="FFFFFF"/>
      <w:spacing w:after="0" w:line="240" w:lineRule="atLeast"/>
      <w:ind w:hanging="580"/>
      <w:contextualSpacing/>
      <w:jc w:val="both"/>
    </w:pPr>
    <w:rPr>
      <w:sz w:val="19"/>
    </w:rPr>
  </w:style>
  <w:style w:type="character" w:customStyle="1" w:styleId="Nagwek1Znak1">
    <w:name w:val="Nagłówek 1 Znak1"/>
    <w:basedOn w:val="Domylnaczcionkaakapitu"/>
    <w:link w:val="Nagwek1"/>
    <w:uiPriority w:val="9"/>
    <w:rsid w:val="00911C6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99"/>
    <w:qFormat/>
    <w:rsid w:val="00911C64"/>
    <w:pPr>
      <w:spacing w:before="480" w:line="276" w:lineRule="auto"/>
      <w:ind w:left="567" w:hanging="567"/>
      <w:contextualSpacing/>
      <w:outlineLvl w:val="9"/>
    </w:pPr>
    <w:rPr>
      <w:rFonts w:ascii="Cambria" w:eastAsia="Times New Roman" w:hAnsi="Cambria" w:cs="Times New Roman"/>
      <w:bCs/>
      <w:color w:val="365F91"/>
      <w:szCs w:val="28"/>
    </w:rPr>
  </w:style>
  <w:style w:type="paragraph" w:styleId="Spisilustracji">
    <w:name w:val="table of figures"/>
    <w:basedOn w:val="Normalny"/>
    <w:next w:val="Normalny"/>
    <w:uiPriority w:val="99"/>
    <w:rsid w:val="00911C64"/>
    <w:pPr>
      <w:tabs>
        <w:tab w:val="right" w:leader="dot" w:pos="9072"/>
      </w:tabs>
      <w:spacing w:before="240" w:after="0" w:line="276" w:lineRule="auto"/>
      <w:ind w:left="1134" w:hanging="1134"/>
      <w:contextualSpacing/>
      <w:jc w:val="both"/>
    </w:pPr>
    <w:rPr>
      <w:rFonts w:ascii="Calibri" w:eastAsia="Times New Roman" w:hAnsi="Calibri" w:cs="Times New Roman"/>
      <w:color w:val="000000"/>
      <w:sz w:val="19"/>
    </w:rPr>
  </w:style>
  <w:style w:type="character" w:customStyle="1" w:styleId="Nagwek20">
    <w:name w:val="Nagłówek #2"/>
    <w:uiPriority w:val="99"/>
    <w:rsid w:val="00911C64"/>
    <w:rPr>
      <w:rFonts w:ascii="Arial" w:hAnsi="Arial"/>
      <w:b/>
      <w:color w:val="000000"/>
      <w:spacing w:val="0"/>
      <w:w w:val="100"/>
      <w:position w:val="0"/>
      <w:sz w:val="33"/>
      <w:u w:val="none"/>
      <w:lang w:val="pl-PL"/>
    </w:rPr>
  </w:style>
  <w:style w:type="character" w:customStyle="1" w:styleId="Teksttreci6Exact">
    <w:name w:val="Tekst treści (6) Exact"/>
    <w:link w:val="Teksttreci60"/>
    <w:uiPriority w:val="99"/>
    <w:locked/>
    <w:rsid w:val="00911C64"/>
    <w:rPr>
      <w:rFonts w:ascii="Arial" w:hAnsi="Arial"/>
      <w:b/>
      <w:spacing w:val="3"/>
      <w:shd w:val="clear" w:color="auto" w:fill="FFFFFF"/>
    </w:rPr>
  </w:style>
  <w:style w:type="paragraph" w:customStyle="1" w:styleId="Teksttreci60">
    <w:name w:val="Tekst treści (6)"/>
    <w:basedOn w:val="Normalny"/>
    <w:link w:val="Teksttreci6Exact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rFonts w:ascii="Arial" w:hAnsi="Arial"/>
      <w:b/>
      <w:spacing w:val="3"/>
    </w:rPr>
  </w:style>
  <w:style w:type="paragraph" w:customStyle="1" w:styleId="460C6C9DFC6647C1AAD6855130591306">
    <w:name w:val="460C6C9DFC6647C1AAD6855130591306"/>
    <w:uiPriority w:val="99"/>
    <w:rsid w:val="00911C64"/>
    <w:pPr>
      <w:spacing w:after="200" w:line="276" w:lineRule="auto"/>
    </w:pPr>
    <w:rPr>
      <w:rFonts w:ascii="Calibri" w:eastAsia="Times New Roman" w:hAnsi="Calibri" w:cs="Times New Roman"/>
      <w:lang w:eastAsia="pl-PL"/>
    </w:rPr>
  </w:style>
  <w:style w:type="paragraph" w:customStyle="1" w:styleId="Default">
    <w:name w:val="Default"/>
    <w:rsid w:val="00911C6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table" w:styleId="redniecieniowanie1akcent3">
    <w:name w:val="Medium Shading 1 Accent 3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">
    <w:name w:val="Średnie cieniowanie 2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">
    <w:name w:val="Jasne cieniowanie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uiPriority w:val="99"/>
    <w:semiHidden/>
    <w:rsid w:val="00911C64"/>
    <w:rPr>
      <w:rFonts w:cs="Times New Roman"/>
      <w:color w:val="808080"/>
    </w:rPr>
  </w:style>
  <w:style w:type="table" w:customStyle="1" w:styleId="Jasnasiatkaakcent12">
    <w:name w:val="Jasna siatk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Bibliografia">
    <w:name w:val="Bibliography"/>
    <w:basedOn w:val="Normalny"/>
    <w:next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agwekwzaczniku">
    <w:name w:val="nagłówek w załączniku"/>
    <w:basedOn w:val="Nagwek1"/>
    <w:link w:val="nagwekwzacznikuZnak"/>
    <w:uiPriority w:val="99"/>
    <w:rsid w:val="00911C64"/>
    <w:pPr>
      <w:tabs>
        <w:tab w:val="left" w:pos="567"/>
      </w:tabs>
      <w:spacing w:before="0"/>
      <w:ind w:left="284" w:hanging="284"/>
      <w:contextualSpacing/>
      <w:jc w:val="center"/>
    </w:pPr>
    <w:rPr>
      <w:rFonts w:ascii="Verdana" w:eastAsia="Times New Roman" w:hAnsi="Verdana" w:cs="Times New Roman"/>
      <w:caps/>
      <w:color w:val="EAFFFF"/>
      <w:kern w:val="28"/>
      <w:sz w:val="22"/>
      <w:szCs w:val="20"/>
    </w:rPr>
  </w:style>
  <w:style w:type="character" w:customStyle="1" w:styleId="nagwekwzacznikuZnak">
    <w:name w:val="nagłówek w załączniku Znak"/>
    <w:link w:val="nagwekwzaczniku"/>
    <w:uiPriority w:val="99"/>
    <w:locked/>
    <w:rsid w:val="00911C64"/>
    <w:rPr>
      <w:rFonts w:ascii="Verdana" w:eastAsia="Times New Roman" w:hAnsi="Verdana" w:cs="Times New Roman"/>
      <w:caps/>
      <w:color w:val="EAFFFF"/>
      <w:kern w:val="28"/>
      <w:szCs w:val="20"/>
    </w:rPr>
  </w:style>
  <w:style w:type="paragraph" w:customStyle="1" w:styleId="wewtabel">
    <w:name w:val="wew. tabel"/>
    <w:basedOn w:val="Normalny"/>
    <w:link w:val="wewtabelZnak"/>
    <w:uiPriority w:val="99"/>
    <w:rsid w:val="00911C64"/>
    <w:pPr>
      <w:autoSpaceDE w:val="0"/>
      <w:autoSpaceDN w:val="0"/>
      <w:adjustRightInd w:val="0"/>
      <w:spacing w:after="0" w:line="240" w:lineRule="auto"/>
      <w:contextualSpacing/>
    </w:pPr>
    <w:rPr>
      <w:rFonts w:ascii="Verdana" w:eastAsia="MyriadPro-Regular" w:hAnsi="Verdana" w:cs="Times New Roman"/>
      <w:b/>
      <w:color w:val="13438D"/>
      <w:szCs w:val="20"/>
      <w:lang w:eastAsia="pl-PL"/>
    </w:rPr>
  </w:style>
  <w:style w:type="character" w:customStyle="1" w:styleId="wewtabelZnak">
    <w:name w:val="wew. tabel Znak"/>
    <w:link w:val="wewtabel"/>
    <w:uiPriority w:val="99"/>
    <w:locked/>
    <w:rsid w:val="00911C64"/>
    <w:rPr>
      <w:rFonts w:ascii="Verdana" w:eastAsia="MyriadPro-Regular" w:hAnsi="Verdana" w:cs="Times New Roman"/>
      <w:b/>
      <w:color w:val="13438D"/>
      <w:szCs w:val="20"/>
      <w:lang w:eastAsia="pl-PL"/>
    </w:rPr>
  </w:style>
  <w:style w:type="table" w:styleId="rednialista2akcent1">
    <w:name w:val="Medium List 2 Accent 1"/>
    <w:basedOn w:val="Standardowy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customStyle="1" w:styleId="ListParagraph1">
    <w:name w:val="List Paragraph1"/>
    <w:basedOn w:val="Normalny"/>
    <w:uiPriority w:val="99"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HTML-wstpniesformatowany">
    <w:name w:val="HTML Preformatted"/>
    <w:basedOn w:val="Normalny"/>
    <w:link w:val="HTML-wstpniesformatowanyZnak"/>
    <w:uiPriority w:val="99"/>
    <w:rsid w:val="00911C6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contextualSpacing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911C64"/>
    <w:rPr>
      <w:rFonts w:ascii="Courier New" w:eastAsia="Times New Roman" w:hAnsi="Courier New" w:cs="Courier New"/>
      <w:sz w:val="20"/>
      <w:szCs w:val="20"/>
      <w:lang w:eastAsia="pl-PL"/>
    </w:rPr>
  </w:style>
  <w:style w:type="numbering" w:styleId="Artykusekcja">
    <w:name w:val="Outline List 3"/>
    <w:basedOn w:val="Bezlisty"/>
    <w:uiPriority w:val="99"/>
    <w:unhideWhenUsed/>
    <w:rsid w:val="00911C64"/>
    <w:pPr>
      <w:numPr>
        <w:numId w:val="2"/>
      </w:numPr>
    </w:pPr>
  </w:style>
  <w:style w:type="numbering" w:customStyle="1" w:styleId="Biecalista1">
    <w:name w:val="Bieżąca lista1"/>
    <w:rsid w:val="00911C64"/>
    <w:pPr>
      <w:numPr>
        <w:numId w:val="3"/>
      </w:numPr>
    </w:pPr>
  </w:style>
  <w:style w:type="paragraph" w:customStyle="1" w:styleId="Czgwna">
    <w:name w:val="Część główn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Bezformatowania">
    <w:name w:val="Bez formatowani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czgwna0">
    <w:name w:val="czgwn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paragraph" w:customStyle="1" w:styleId="bezformatowania0">
    <w:name w:val="bezformatowani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character" w:customStyle="1" w:styleId="CharAttribute1">
    <w:name w:val="CharAttribute1"/>
    <w:rsid w:val="00911C64"/>
    <w:rPr>
      <w:rFonts w:ascii="Times New Roman" w:eastAsia="Times New Roman"/>
    </w:rPr>
  </w:style>
  <w:style w:type="paragraph" w:customStyle="1" w:styleId="Verdanalead">
    <w:name w:val="Verdana lead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b/>
      <w:color w:val="1F4E79"/>
      <w:sz w:val="20"/>
      <w:szCs w:val="20"/>
    </w:rPr>
  </w:style>
  <w:style w:type="paragraph" w:customStyle="1" w:styleId="Podpisywkresw">
    <w:name w:val="Podpisy_wkresów"/>
    <w:basedOn w:val="Legenda"/>
    <w:qFormat/>
    <w:rsid w:val="00911C64"/>
    <w:pPr>
      <w:contextualSpacing w:val="0"/>
      <w:jc w:val="both"/>
    </w:pPr>
    <w:rPr>
      <w:rFonts w:eastAsia="Calibri"/>
      <w:color w:val="1F497D"/>
      <w:szCs w:val="24"/>
    </w:rPr>
  </w:style>
  <w:style w:type="paragraph" w:customStyle="1" w:styleId="Listapunktowana31">
    <w:name w:val="Lista punktowana 31"/>
    <w:basedOn w:val="Akapitzlist"/>
    <w:next w:val="Listapunktowana3"/>
    <w:uiPriority w:val="99"/>
    <w:unhideWhenUsed/>
    <w:rsid w:val="00911C64"/>
    <w:pPr>
      <w:numPr>
        <w:numId w:val="6"/>
      </w:numPr>
      <w:tabs>
        <w:tab w:val="num" w:pos="360"/>
      </w:tabs>
      <w:ind w:left="1134" w:hanging="567"/>
    </w:pPr>
    <w:rPr>
      <w:rFonts w:eastAsia="Calibri"/>
      <w:color w:val="auto"/>
      <w:sz w:val="20"/>
      <w:szCs w:val="22"/>
    </w:rPr>
  </w:style>
  <w:style w:type="paragraph" w:customStyle="1" w:styleId="Listapunktowana21">
    <w:name w:val="Lista punktowana 21"/>
    <w:basedOn w:val="Normalny"/>
    <w:next w:val="Listapunktowana2"/>
    <w:uiPriority w:val="99"/>
    <w:unhideWhenUsed/>
    <w:rsid w:val="00911C64"/>
    <w:pPr>
      <w:numPr>
        <w:numId w:val="7"/>
      </w:numPr>
      <w:tabs>
        <w:tab w:val="left" w:pos="567"/>
      </w:tabs>
      <w:spacing w:after="0" w:line="276" w:lineRule="auto"/>
      <w:ind w:left="568" w:hanging="284"/>
      <w:contextualSpacing/>
      <w:jc w:val="both"/>
    </w:pPr>
    <w:rPr>
      <w:rFonts w:ascii="Verdana" w:hAnsi="Verdana"/>
      <w:sz w:val="20"/>
    </w:rPr>
  </w:style>
  <w:style w:type="paragraph" w:customStyle="1" w:styleId="Rysunek">
    <w:name w:val="Rysunek"/>
    <w:basedOn w:val="Normalny"/>
    <w:uiPriority w:val="99"/>
    <w:qFormat/>
    <w:rsid w:val="00911C64"/>
    <w:pPr>
      <w:keepNext/>
      <w:keepLines/>
      <w:tabs>
        <w:tab w:val="left" w:pos="567"/>
      </w:tabs>
      <w:spacing w:before="120" w:after="120" w:line="276" w:lineRule="auto"/>
      <w:jc w:val="both"/>
      <w:outlineLvl w:val="5"/>
    </w:pPr>
    <w:rPr>
      <w:rFonts w:ascii="Verdana" w:eastAsia="Times New Roman" w:hAnsi="Verdana" w:cs="Times New Roman"/>
      <w:b/>
      <w:i/>
      <w:iCs/>
      <w:color w:val="13438D"/>
      <w:sz w:val="16"/>
    </w:rPr>
  </w:style>
  <w:style w:type="paragraph" w:customStyle="1" w:styleId="Zrodo">
    <w:name w:val="Zrodło"/>
    <w:basedOn w:val="Normalny"/>
    <w:uiPriority w:val="99"/>
    <w:qFormat/>
    <w:rsid w:val="00911C64"/>
    <w:pPr>
      <w:tabs>
        <w:tab w:val="left" w:pos="567"/>
      </w:tabs>
      <w:spacing w:before="120" w:after="120" w:line="276" w:lineRule="auto"/>
      <w:jc w:val="both"/>
    </w:pPr>
    <w:rPr>
      <w:rFonts w:ascii="Verdana" w:hAnsi="Verdana"/>
      <w:sz w:val="16"/>
    </w:rPr>
  </w:style>
  <w:style w:type="character" w:styleId="Uwydatnienie">
    <w:name w:val="Emphasis"/>
    <w:basedOn w:val="Domylnaczcionkaakapitu"/>
    <w:uiPriority w:val="20"/>
    <w:qFormat/>
    <w:rsid w:val="00911C64"/>
    <w:rPr>
      <w:i/>
      <w:iCs/>
    </w:rPr>
  </w:style>
  <w:style w:type="character" w:customStyle="1" w:styleId="luchili">
    <w:name w:val="luc_hili"/>
    <w:basedOn w:val="Domylnaczcionkaakapitu"/>
    <w:rsid w:val="00911C64"/>
  </w:style>
  <w:style w:type="character" w:customStyle="1" w:styleId="tabulatory">
    <w:name w:val="tabulatory"/>
    <w:basedOn w:val="Domylnaczcionkaakapitu"/>
    <w:rsid w:val="00911C64"/>
  </w:style>
  <w:style w:type="paragraph" w:customStyle="1" w:styleId="Verdana11szara">
    <w:name w:val="Verdana 11 szara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color w:val="7F7F7F"/>
      <w:szCs w:val="20"/>
    </w:rPr>
  </w:style>
  <w:style w:type="character" w:customStyle="1" w:styleId="Teksttreci2">
    <w:name w:val="Tekst treści (2)_"/>
    <w:basedOn w:val="Domylnaczcionkaakapitu"/>
    <w:link w:val="Teksttreci20"/>
    <w:rsid w:val="00911C64"/>
    <w:rPr>
      <w:rFonts w:ascii="Arial" w:eastAsia="Arial" w:hAnsi="Arial" w:cs="Arial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11C64"/>
    <w:pPr>
      <w:widowControl w:val="0"/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 w:cs="Arial"/>
    </w:rPr>
  </w:style>
  <w:style w:type="character" w:customStyle="1" w:styleId="h1">
    <w:name w:val="h1"/>
    <w:basedOn w:val="Domylnaczcionkaakapitu"/>
    <w:rsid w:val="00911C64"/>
  </w:style>
  <w:style w:type="paragraph" w:customStyle="1" w:styleId="Mj2">
    <w:name w:val="Mój 2"/>
    <w:basedOn w:val="Normalny"/>
    <w:link w:val="Mj2Znak"/>
    <w:qFormat/>
    <w:rsid w:val="00911C64"/>
    <w:pPr>
      <w:spacing w:after="0" w:line="276" w:lineRule="auto"/>
      <w:jc w:val="right"/>
    </w:pPr>
    <w:rPr>
      <w:rFonts w:ascii="Times New Roman" w:eastAsia="Calibri" w:hAnsi="Times New Roman" w:cs="Times New Roman"/>
      <w:sz w:val="24"/>
    </w:rPr>
  </w:style>
  <w:style w:type="character" w:customStyle="1" w:styleId="Mj2Znak">
    <w:name w:val="Mój 2 Znak"/>
    <w:link w:val="Mj2"/>
    <w:rsid w:val="00911C64"/>
    <w:rPr>
      <w:rFonts w:ascii="Times New Roman" w:eastAsia="Calibri" w:hAnsi="Times New Roman" w:cs="Times New Roman"/>
      <w:sz w:val="24"/>
    </w:rPr>
  </w:style>
  <w:style w:type="paragraph" w:customStyle="1" w:styleId="BodyText21">
    <w:name w:val="Body Text 21"/>
    <w:basedOn w:val="Normalny"/>
    <w:rsid w:val="00911C64"/>
    <w:pPr>
      <w:overflowPunct w:val="0"/>
      <w:autoSpaceDE w:val="0"/>
      <w:autoSpaceDN w:val="0"/>
      <w:adjustRightInd w:val="0"/>
      <w:spacing w:before="120" w:after="0" w:line="240" w:lineRule="auto"/>
      <w:ind w:left="284"/>
      <w:textAlignment w:val="baseline"/>
    </w:pPr>
    <w:rPr>
      <w:rFonts w:ascii="Arial" w:eastAsia="Times New Roman" w:hAnsi="Arial" w:cs="Times New Roman"/>
      <w:sz w:val="18"/>
      <w:szCs w:val="20"/>
    </w:rPr>
  </w:style>
  <w:style w:type="character" w:customStyle="1" w:styleId="Listanumerowana2Znak">
    <w:name w:val="Lista numerowana 2 Znak"/>
    <w:aliases w:val="Znak Znak"/>
    <w:link w:val="Listanumerowana2"/>
    <w:uiPriority w:val="99"/>
    <w:locked/>
    <w:rsid w:val="00911C64"/>
    <w:rPr>
      <w:rFonts w:ascii="Verdana" w:eastAsia="Times New Roman" w:hAnsi="Verdana" w:cs="Times New Roman"/>
      <w:color w:val="000000"/>
      <w:sz w:val="19"/>
      <w:szCs w:val="20"/>
      <w:lang w:val="en-GB"/>
    </w:rPr>
  </w:style>
  <w:style w:type="character" w:customStyle="1" w:styleId="apple-converted-space">
    <w:name w:val="apple-converted-space"/>
    <w:basedOn w:val="Domylnaczcionkaakapitu"/>
    <w:rsid w:val="00911C64"/>
  </w:style>
  <w:style w:type="paragraph" w:styleId="Listanumerowana">
    <w:name w:val="List Number"/>
    <w:basedOn w:val="Normalny"/>
    <w:uiPriority w:val="99"/>
    <w:unhideWhenUsed/>
    <w:rsid w:val="00911C64"/>
    <w:pPr>
      <w:spacing w:after="200" w:line="276" w:lineRule="auto"/>
      <w:contextualSpacing/>
    </w:pPr>
    <w:rPr>
      <w:rFonts w:ascii="Calibri" w:eastAsia="Calibri" w:hAnsi="Calibri" w:cs="Times New Roman"/>
    </w:rPr>
  </w:style>
  <w:style w:type="character" w:customStyle="1" w:styleId="FontStyle15">
    <w:name w:val="Font Style15"/>
    <w:uiPriority w:val="99"/>
    <w:rsid w:val="00911C64"/>
    <w:rPr>
      <w:rFonts w:ascii="Garamond" w:hAnsi="Garamond"/>
      <w:sz w:val="28"/>
    </w:rPr>
  </w:style>
  <w:style w:type="numbering" w:customStyle="1" w:styleId="Artykusekcja1">
    <w:name w:val="Artykuł / sekcja1"/>
    <w:basedOn w:val="Bezlisty"/>
    <w:next w:val="Artykusekcja"/>
    <w:uiPriority w:val="99"/>
    <w:unhideWhenUsed/>
    <w:rsid w:val="00911C64"/>
    <w:pPr>
      <w:numPr>
        <w:numId w:val="8"/>
      </w:numPr>
    </w:pPr>
  </w:style>
  <w:style w:type="numbering" w:customStyle="1" w:styleId="Biecalista11">
    <w:name w:val="Bieżąca lista11"/>
    <w:rsid w:val="00911C64"/>
    <w:pPr>
      <w:numPr>
        <w:numId w:val="9"/>
      </w:numPr>
    </w:pPr>
  </w:style>
  <w:style w:type="numbering" w:customStyle="1" w:styleId="Bezlisty2">
    <w:name w:val="Bez listy2"/>
    <w:next w:val="Bezlisty"/>
    <w:uiPriority w:val="99"/>
    <w:semiHidden/>
    <w:unhideWhenUsed/>
    <w:rsid w:val="00911C64"/>
  </w:style>
  <w:style w:type="table" w:customStyle="1" w:styleId="Tabela-Siatka4">
    <w:name w:val="Tabela - Siatka4"/>
    <w:basedOn w:val="Standardowy"/>
    <w:next w:val="Tabela-Siatka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Bezlisty111">
    <w:name w:val="Bez listy111"/>
    <w:next w:val="Bezlisty"/>
    <w:uiPriority w:val="99"/>
    <w:semiHidden/>
    <w:unhideWhenUsed/>
    <w:rsid w:val="00911C64"/>
  </w:style>
  <w:style w:type="table" w:customStyle="1" w:styleId="Siatkatabeli11">
    <w:name w:val="Siatka tabeli1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1">
    <w:name w:val="Średnie cieniowanie 2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1">
    <w:name w:val="Jasne cieniowanie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rednialista2akcent11">
    <w:name w:val="Średnia lista 2 — akcent 11"/>
    <w:basedOn w:val="Standardowy"/>
    <w:next w:val="rednialista2akcent1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styleId="Spistreci20">
    <w:name w:val="toc 2"/>
    <w:basedOn w:val="Normalny"/>
    <w:next w:val="Normalny"/>
    <w:autoRedefine/>
    <w:uiPriority w:val="39"/>
    <w:semiHidden/>
    <w:unhideWhenUsed/>
    <w:rsid w:val="00911C64"/>
    <w:pPr>
      <w:spacing w:after="100"/>
      <w:ind w:left="220"/>
    </w:pPr>
  </w:style>
  <w:style w:type="paragraph" w:styleId="Spistreci10">
    <w:name w:val="toc 1"/>
    <w:basedOn w:val="Normalny"/>
    <w:next w:val="Normalny"/>
    <w:autoRedefine/>
    <w:uiPriority w:val="39"/>
    <w:semiHidden/>
    <w:unhideWhenUsed/>
    <w:rsid w:val="00911C64"/>
    <w:pPr>
      <w:spacing w:after="100"/>
    </w:pPr>
  </w:style>
  <w:style w:type="paragraph" w:styleId="Listapunktowana3">
    <w:name w:val="List Bullet 3"/>
    <w:basedOn w:val="Normalny"/>
    <w:uiPriority w:val="99"/>
    <w:semiHidden/>
    <w:unhideWhenUsed/>
    <w:rsid w:val="00911C64"/>
    <w:pPr>
      <w:tabs>
        <w:tab w:val="num" w:pos="1620"/>
      </w:tabs>
      <w:ind w:left="1620" w:hanging="360"/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911C64"/>
    <w:pPr>
      <w:tabs>
        <w:tab w:val="num" w:pos="644"/>
      </w:tabs>
      <w:ind w:left="284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0.xml"/><Relationship Id="rId21" Type="http://schemas.openxmlformats.org/officeDocument/2006/relationships/chart" Target="charts/chart7.xml"/><Relationship Id="rId34" Type="http://schemas.openxmlformats.org/officeDocument/2006/relationships/chart" Target="charts/chart16.xml"/><Relationship Id="rId42" Type="http://schemas.openxmlformats.org/officeDocument/2006/relationships/image" Target="media/image12.jpeg"/><Relationship Id="rId47" Type="http://schemas.openxmlformats.org/officeDocument/2006/relationships/image" Target="media/image13.png"/><Relationship Id="rId50" Type="http://schemas.openxmlformats.org/officeDocument/2006/relationships/chart" Target="charts/chart26.xml"/><Relationship Id="rId55" Type="http://schemas.openxmlformats.org/officeDocument/2006/relationships/chart" Target="charts/chart29.xml"/><Relationship Id="rId63" Type="http://schemas.openxmlformats.org/officeDocument/2006/relationships/chart" Target="charts/chart3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9" Type="http://schemas.openxmlformats.org/officeDocument/2006/relationships/image" Target="media/image7.png"/><Relationship Id="rId11" Type="http://schemas.openxmlformats.org/officeDocument/2006/relationships/chart" Target="charts/chart2.xml"/><Relationship Id="rId24" Type="http://schemas.openxmlformats.org/officeDocument/2006/relationships/image" Target="media/image6.jpeg"/><Relationship Id="rId32" Type="http://schemas.openxmlformats.org/officeDocument/2006/relationships/chart" Target="charts/chart14.xml"/><Relationship Id="rId37" Type="http://schemas.openxmlformats.org/officeDocument/2006/relationships/chart" Target="charts/chart17.xml"/><Relationship Id="rId40" Type="http://schemas.openxmlformats.org/officeDocument/2006/relationships/chart" Target="charts/chart20.xml"/><Relationship Id="rId45" Type="http://schemas.openxmlformats.org/officeDocument/2006/relationships/chart" Target="charts/chart23.xml"/><Relationship Id="rId53" Type="http://schemas.openxmlformats.org/officeDocument/2006/relationships/image" Target="media/image15.png"/><Relationship Id="rId58" Type="http://schemas.openxmlformats.org/officeDocument/2006/relationships/chart" Target="charts/chart32.xm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chart" Target="charts/chart33.xml"/><Relationship Id="rId19" Type="http://schemas.openxmlformats.org/officeDocument/2006/relationships/footer" Target="footer2.xml"/><Relationship Id="rId14" Type="http://schemas.openxmlformats.org/officeDocument/2006/relationships/image" Target="media/image3.png"/><Relationship Id="rId22" Type="http://schemas.openxmlformats.org/officeDocument/2006/relationships/chart" Target="charts/chart8.xml"/><Relationship Id="rId27" Type="http://schemas.openxmlformats.org/officeDocument/2006/relationships/chart" Target="charts/chart11.xml"/><Relationship Id="rId30" Type="http://schemas.openxmlformats.org/officeDocument/2006/relationships/image" Target="media/image8.jpeg"/><Relationship Id="rId35" Type="http://schemas.openxmlformats.org/officeDocument/2006/relationships/image" Target="media/image9.png"/><Relationship Id="rId43" Type="http://schemas.openxmlformats.org/officeDocument/2006/relationships/chart" Target="charts/chart21.xml"/><Relationship Id="rId48" Type="http://schemas.openxmlformats.org/officeDocument/2006/relationships/image" Target="media/image14.jpeg"/><Relationship Id="rId56" Type="http://schemas.openxmlformats.org/officeDocument/2006/relationships/chart" Target="charts/chart30.xml"/><Relationship Id="rId64" Type="http://schemas.openxmlformats.org/officeDocument/2006/relationships/chart" Target="charts/chart36.xml"/><Relationship Id="rId8" Type="http://schemas.openxmlformats.org/officeDocument/2006/relationships/image" Target="media/image1.png"/><Relationship Id="rId51" Type="http://schemas.openxmlformats.org/officeDocument/2006/relationships/chart" Target="charts/chart27.xml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chart" Target="charts/chart6.xml"/><Relationship Id="rId25" Type="http://schemas.openxmlformats.org/officeDocument/2006/relationships/chart" Target="charts/chart9.xml"/><Relationship Id="rId33" Type="http://schemas.openxmlformats.org/officeDocument/2006/relationships/chart" Target="charts/chart15.xml"/><Relationship Id="rId38" Type="http://schemas.openxmlformats.org/officeDocument/2006/relationships/chart" Target="charts/chart18.xml"/><Relationship Id="rId46" Type="http://schemas.openxmlformats.org/officeDocument/2006/relationships/chart" Target="charts/chart24.xml"/><Relationship Id="rId59" Type="http://schemas.openxmlformats.org/officeDocument/2006/relationships/image" Target="media/image17.png"/><Relationship Id="rId20" Type="http://schemas.openxmlformats.org/officeDocument/2006/relationships/header" Target="header1.xml"/><Relationship Id="rId41" Type="http://schemas.openxmlformats.org/officeDocument/2006/relationships/image" Target="media/image11.png"/><Relationship Id="rId54" Type="http://schemas.openxmlformats.org/officeDocument/2006/relationships/image" Target="media/image16.jpeg"/><Relationship Id="rId62" Type="http://schemas.openxmlformats.org/officeDocument/2006/relationships/chart" Target="charts/chart3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5.png"/><Relationship Id="rId28" Type="http://schemas.openxmlformats.org/officeDocument/2006/relationships/chart" Target="charts/chart12.xml"/><Relationship Id="rId36" Type="http://schemas.openxmlformats.org/officeDocument/2006/relationships/image" Target="media/image10.jpeg"/><Relationship Id="rId49" Type="http://schemas.openxmlformats.org/officeDocument/2006/relationships/chart" Target="charts/chart25.xml"/><Relationship Id="rId57" Type="http://schemas.openxmlformats.org/officeDocument/2006/relationships/chart" Target="charts/chart31.xml"/><Relationship Id="rId10" Type="http://schemas.openxmlformats.org/officeDocument/2006/relationships/chart" Target="charts/chart1.xml"/><Relationship Id="rId31" Type="http://schemas.openxmlformats.org/officeDocument/2006/relationships/chart" Target="charts/chart13.xml"/><Relationship Id="rId44" Type="http://schemas.openxmlformats.org/officeDocument/2006/relationships/chart" Target="charts/chart22.xml"/><Relationship Id="rId52" Type="http://schemas.openxmlformats.org/officeDocument/2006/relationships/chart" Target="charts/chart28.xml"/><Relationship Id="rId60" Type="http://schemas.openxmlformats.org/officeDocument/2006/relationships/image" Target="media/image18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4.xml"/><Relationship Id="rId18" Type="http://schemas.openxmlformats.org/officeDocument/2006/relationships/footer" Target="footer1.xml"/><Relationship Id="rId39" Type="http://schemas.openxmlformats.org/officeDocument/2006/relationships/chart" Target="charts/chart19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4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5.xm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6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7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8.xm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9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3\Wykresy%20wojewodztwa%2012%2003%202024.xls" TargetMode="Externa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10.xm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5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6C7-4E9F-9656-BB1DD459EBF2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6C7-4E9F-9656-BB1DD459EBF2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6C7-4E9F-9656-BB1DD459EBF2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6C7-4E9F-9656-BB1DD459EBF2}"/>
              </c:ext>
            </c:extLst>
          </c:dPt>
          <c:val>
            <c:numRef>
              <c:f>trendy!$D$220:$D$223</c:f>
              <c:numCache>
                <c:formatCode>0.0%</c:formatCode>
                <c:ptCount val="4"/>
                <c:pt idx="0">
                  <c:v>7.115820655354009E-2</c:v>
                </c:pt>
                <c:pt idx="1">
                  <c:v>9.0056319485080985E-2</c:v>
                </c:pt>
                <c:pt idx="2">
                  <c:v>0.35746416032768497</c:v>
                </c:pt>
                <c:pt idx="3">
                  <c:v>0.48132131363370784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6C7-4E9F-9656-BB1DD459EB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trendy!$C$362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trendy!$B$376:$B$385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trendy!$C$376:$C$385</c:f>
              <c:numCache>
                <c:formatCode>#,##0</c:formatCode>
                <c:ptCount val="10"/>
                <c:pt idx="0">
                  <c:v>692</c:v>
                </c:pt>
                <c:pt idx="1">
                  <c:v>690</c:v>
                </c:pt>
                <c:pt idx="2">
                  <c:v>686</c:v>
                </c:pt>
                <c:pt idx="3">
                  <c:v>693</c:v>
                </c:pt>
                <c:pt idx="4">
                  <c:v>672</c:v>
                </c:pt>
                <c:pt idx="5">
                  <c:v>585</c:v>
                </c:pt>
                <c:pt idx="6">
                  <c:v>430</c:v>
                </c:pt>
                <c:pt idx="7">
                  <c:v>433</c:v>
                </c:pt>
                <c:pt idx="8">
                  <c:v>333</c:v>
                </c:pt>
                <c:pt idx="9">
                  <c:v>347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E3C-4C4E-894B-869D06A2912E}"/>
            </c:ext>
          </c:extLst>
        </c:ser>
        <c:ser>
          <c:idx val="1"/>
          <c:order val="1"/>
          <c:tx>
            <c:strRef>
              <c:f>trendy!$D$362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trendy!$B$376:$B$385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trendy!$Q$376:$Q$385</c:f>
              <c:numCache>
                <c:formatCode>General</c:formatCode>
                <c:ptCount val="10"/>
                <c:pt idx="0">
                  <c:v>378</c:v>
                </c:pt>
                <c:pt idx="1">
                  <c:v>354</c:v>
                </c:pt>
                <c:pt idx="2">
                  <c:v>360</c:v>
                </c:pt>
                <c:pt idx="3">
                  <c:v>342</c:v>
                </c:pt>
                <c:pt idx="4">
                  <c:v>306</c:v>
                </c:pt>
                <c:pt idx="5">
                  <c:v>318</c:v>
                </c:pt>
                <c:pt idx="6">
                  <c:v>234</c:v>
                </c:pt>
                <c:pt idx="7">
                  <c:v>237</c:v>
                </c:pt>
                <c:pt idx="8">
                  <c:v>207</c:v>
                </c:pt>
                <c:pt idx="9">
                  <c:v>228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E3C-4C4E-894B-869D06A291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5295"/>
        <c:axId val="1"/>
      </c:lineChart>
      <c:catAx>
        <c:axId val="7832552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1600"/>
        </c:scaling>
        <c:delete val="1"/>
        <c:axPos val="l"/>
        <c:numFmt formatCode="#,##0" sourceLinked="1"/>
        <c:majorTickMark val="out"/>
        <c:minorTickMark val="none"/>
        <c:tickLblPos val="nextTo"/>
        <c:crossAx val="7832552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3732274271322"/>
          <c:y val="0.57843076877960087"/>
          <c:w val="0.54482066274115037"/>
          <c:h val="0.1126796580595023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58030517973608"/>
          <c:y val="4.3859774362020175E-2"/>
          <c:w val="0.7404585672550149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struktura!$A$423:$A$428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struktura!$B$422:$B$428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5AE1-4EA5-AEFB-65A5BC24C3D5}"/>
            </c:ext>
          </c:extLst>
        </c:ser>
        <c:ser>
          <c:idx val="1"/>
          <c:order val="1"/>
          <c:tx>
            <c:v>podlaskie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struktura!$A$423:$A$428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struktura!$C$423:$C$428</c:f>
              <c:numCache>
                <c:formatCode>0.0%</c:formatCode>
                <c:ptCount val="6"/>
                <c:pt idx="0">
                  <c:v>4.8837209302325581E-2</c:v>
                </c:pt>
                <c:pt idx="1">
                  <c:v>6.9767441860465115E-2</c:v>
                </c:pt>
                <c:pt idx="2">
                  <c:v>0.17209302325581396</c:v>
                </c:pt>
                <c:pt idx="3">
                  <c:v>6.9767441860465115E-2</c:v>
                </c:pt>
                <c:pt idx="4">
                  <c:v>0.25348837209302327</c:v>
                </c:pt>
                <c:pt idx="5">
                  <c:v>0.10697674418604651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AE1-4EA5-AEFB-65A5BC24C3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0095"/>
        <c:axId val="1"/>
      </c:barChart>
      <c:catAx>
        <c:axId val="7832300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00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43765139591324"/>
          <c:y val="4.3859774362020175E-2"/>
          <c:w val="0.74531306862874502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struktura!$A$434:$A$439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struktura!$B$433:$B$439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4024-4799-8C2B-4B788DB6B574}"/>
            </c:ext>
          </c:extLst>
        </c:ser>
        <c:ser>
          <c:idx val="1"/>
          <c:order val="1"/>
          <c:tx>
            <c:v>podlaskie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struktura!$A$434:$A$439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struktura!$C$434:$C$439</c:f>
              <c:numCache>
                <c:formatCode>0.0%</c:formatCode>
                <c:ptCount val="6"/>
                <c:pt idx="0">
                  <c:v>8.9743589743589744E-2</c:v>
                </c:pt>
                <c:pt idx="1">
                  <c:v>0.11538461538461539</c:v>
                </c:pt>
                <c:pt idx="2">
                  <c:v>0.20512820512820512</c:v>
                </c:pt>
                <c:pt idx="3">
                  <c:v>0.19230769230769232</c:v>
                </c:pt>
                <c:pt idx="4">
                  <c:v>0.23076923076923078</c:v>
                </c:pt>
                <c:pt idx="5">
                  <c:v>0.10256410256410256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024-4799-8C2B-4B788DB6B5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1295"/>
        <c:axId val="1"/>
      </c:barChart>
      <c:catAx>
        <c:axId val="783231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1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AD4-427F-8D7B-DAEDD2CF5401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AD4-427F-8D7B-DAEDD2CF5401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AD4-427F-8D7B-DAEDD2CF5401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AD4-427F-8D7B-DAEDD2CF5401}"/>
              </c:ext>
            </c:extLst>
          </c:dPt>
          <c:val>
            <c:numRef>
              <c:f>trendy!$D$313:$D$316</c:f>
              <c:numCache>
                <c:formatCode>0.0%</c:formatCode>
                <c:ptCount val="4"/>
                <c:pt idx="0">
                  <c:v>3.9288004441365001E-2</c:v>
                </c:pt>
                <c:pt idx="1">
                  <c:v>7.7560347906920984E-2</c:v>
                </c:pt>
                <c:pt idx="2">
                  <c:v>0.25153102284806483</c:v>
                </c:pt>
                <c:pt idx="3">
                  <c:v>0.63162062480365355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AD4-427F-8D7B-DAEDD2CF54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trendy!$C$401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trendy!$B$415:$B$424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trendy!$C$415:$C$424</c:f>
              <c:numCache>
                <c:formatCode>#,##0</c:formatCode>
                <c:ptCount val="10"/>
                <c:pt idx="0">
                  <c:v>2724</c:v>
                </c:pt>
                <c:pt idx="1">
                  <c:v>2675</c:v>
                </c:pt>
                <c:pt idx="2">
                  <c:v>2725</c:v>
                </c:pt>
                <c:pt idx="3">
                  <c:v>2608</c:v>
                </c:pt>
                <c:pt idx="4">
                  <c:v>2504</c:v>
                </c:pt>
                <c:pt idx="5">
                  <c:v>2297</c:v>
                </c:pt>
                <c:pt idx="6">
                  <c:v>1848</c:v>
                </c:pt>
                <c:pt idx="7">
                  <c:v>1776</c:v>
                </c:pt>
                <c:pt idx="8">
                  <c:v>1592</c:v>
                </c:pt>
                <c:pt idx="9">
                  <c:v>1561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ED5-417B-8246-E558238B0CC4}"/>
            </c:ext>
          </c:extLst>
        </c:ser>
        <c:ser>
          <c:idx val="1"/>
          <c:order val="1"/>
          <c:tx>
            <c:strRef>
              <c:f>trendy!$D$401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trendy!$B$415:$B$424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trendy!$Q$415:$Q$424</c:f>
              <c:numCache>
                <c:formatCode>General</c:formatCode>
                <c:ptCount val="10"/>
                <c:pt idx="0">
                  <c:v>1086</c:v>
                </c:pt>
                <c:pt idx="1">
                  <c:v>1020</c:v>
                </c:pt>
                <c:pt idx="2">
                  <c:v>864</c:v>
                </c:pt>
                <c:pt idx="3">
                  <c:v>804</c:v>
                </c:pt>
                <c:pt idx="4">
                  <c:v>876</c:v>
                </c:pt>
                <c:pt idx="5">
                  <c:v>960</c:v>
                </c:pt>
                <c:pt idx="6">
                  <c:v>1014</c:v>
                </c:pt>
                <c:pt idx="7">
                  <c:v>708</c:v>
                </c:pt>
                <c:pt idx="8">
                  <c:v>600</c:v>
                </c:pt>
                <c:pt idx="9">
                  <c:v>654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ED5-417B-8246-E558238B0C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2495"/>
        <c:axId val="1"/>
      </c:lineChart>
      <c:catAx>
        <c:axId val="7832524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4000"/>
        </c:scaling>
        <c:delete val="1"/>
        <c:axPos val="l"/>
        <c:numFmt formatCode="#,##0" sourceLinked="1"/>
        <c:majorTickMark val="out"/>
        <c:minorTickMark val="none"/>
        <c:tickLblPos val="nextTo"/>
        <c:crossAx val="7832524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283343356503171"/>
          <c:y val="0.69493809615261504"/>
          <c:w val="0.54530799103042848"/>
          <c:h val="0.1162266180142116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4117710417208203E-2"/>
          <c:w val="0.7396630934150076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struktura!$A$463:$A$468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struktura!$B$462:$B$468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DD9E-409F-B042-E70F486C5FD1}"/>
            </c:ext>
          </c:extLst>
        </c:ser>
        <c:ser>
          <c:idx val="1"/>
          <c:order val="1"/>
          <c:tx>
            <c:v>pomorskie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struktura!$A$463:$A$468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struktura!$C$463:$C$468</c:f>
              <c:numCache>
                <c:formatCode>0.0%</c:formatCode>
                <c:ptCount val="6"/>
                <c:pt idx="0">
                  <c:v>6.5476190476190479E-2</c:v>
                </c:pt>
                <c:pt idx="1">
                  <c:v>6.1688311688311688E-2</c:v>
                </c:pt>
                <c:pt idx="2">
                  <c:v>0.18831168831168832</c:v>
                </c:pt>
                <c:pt idx="3">
                  <c:v>8.9826839826839824E-2</c:v>
                </c:pt>
                <c:pt idx="4">
                  <c:v>0.25378787878787878</c:v>
                </c:pt>
                <c:pt idx="5">
                  <c:v>0.10064935064935066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9E-409F-B042-E70F486C5F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1695"/>
        <c:axId val="1"/>
      </c:barChart>
      <c:catAx>
        <c:axId val="783231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1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4117710417208203E-2"/>
          <c:w val="0.74570982839313571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struktura!$A$474:$A$479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struktura!$B$473:$B$479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386D-476F-9C7C-394127625E1F}"/>
            </c:ext>
          </c:extLst>
        </c:ser>
        <c:ser>
          <c:idx val="1"/>
          <c:order val="1"/>
          <c:tx>
            <c:v>pomorskie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struktura!$A$474:$A$479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struktura!$C$474:$C$479</c:f>
              <c:numCache>
                <c:formatCode>0.0%</c:formatCode>
                <c:ptCount val="6"/>
                <c:pt idx="0">
                  <c:v>0.18343195266272189</c:v>
                </c:pt>
                <c:pt idx="1">
                  <c:v>2.3668639053254437E-2</c:v>
                </c:pt>
                <c:pt idx="2">
                  <c:v>0.10650887573964497</c:v>
                </c:pt>
                <c:pt idx="3">
                  <c:v>2.9585798816568046E-2</c:v>
                </c:pt>
                <c:pt idx="4">
                  <c:v>0.11242603550295859</c:v>
                </c:pt>
                <c:pt idx="5">
                  <c:v>0.15976331360946747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86D-476F-9C7C-394127625E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5695"/>
        <c:axId val="1"/>
      </c:barChart>
      <c:catAx>
        <c:axId val="783245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5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A4A-4C5A-9335-791143AC020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A4A-4C5A-9335-791143AC020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A4A-4C5A-9335-791143AC020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A4A-4C5A-9335-791143AC0206}"/>
              </c:ext>
            </c:extLst>
          </c:dPt>
          <c:val>
            <c:numRef>
              <c:f>trendy!$D$344:$D$347</c:f>
              <c:numCache>
                <c:formatCode>0.0%</c:formatCode>
                <c:ptCount val="4"/>
                <c:pt idx="0">
                  <c:v>4.756528205507559E-2</c:v>
                </c:pt>
                <c:pt idx="1">
                  <c:v>5.628253395990717E-2</c:v>
                </c:pt>
                <c:pt idx="2">
                  <c:v>0.24902373786729462</c:v>
                </c:pt>
                <c:pt idx="3">
                  <c:v>0.64712844611773546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A4A-4C5A-9335-791143AC02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trendy!$C$440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trendy!$B$454:$B$463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trendy!$C$454:$C$463</c:f>
              <c:numCache>
                <c:formatCode>#,##0</c:formatCode>
                <c:ptCount val="10"/>
                <c:pt idx="0">
                  <c:v>4360</c:v>
                </c:pt>
                <c:pt idx="1">
                  <c:v>3792</c:v>
                </c:pt>
                <c:pt idx="2">
                  <c:v>3650</c:v>
                </c:pt>
                <c:pt idx="3">
                  <c:v>3502</c:v>
                </c:pt>
                <c:pt idx="4">
                  <c:v>3222</c:v>
                </c:pt>
                <c:pt idx="5">
                  <c:v>2965</c:v>
                </c:pt>
                <c:pt idx="6">
                  <c:v>2383</c:v>
                </c:pt>
                <c:pt idx="7">
                  <c:v>2203</c:v>
                </c:pt>
                <c:pt idx="8">
                  <c:v>1984</c:v>
                </c:pt>
                <c:pt idx="9">
                  <c:v>1888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862-4D9E-B482-B481B8035C26}"/>
            </c:ext>
          </c:extLst>
        </c:ser>
        <c:ser>
          <c:idx val="1"/>
          <c:order val="1"/>
          <c:tx>
            <c:strRef>
              <c:f>trendy!$D$440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trendy!$B$454:$B$463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trendy!$Q$454:$Q$463</c:f>
              <c:numCache>
                <c:formatCode>General</c:formatCode>
                <c:ptCount val="10"/>
                <c:pt idx="0">
                  <c:v>1992</c:v>
                </c:pt>
                <c:pt idx="1">
                  <c:v>2040</c:v>
                </c:pt>
                <c:pt idx="2">
                  <c:v>2056</c:v>
                </c:pt>
                <c:pt idx="3">
                  <c:v>1968</c:v>
                </c:pt>
                <c:pt idx="4">
                  <c:v>1752</c:v>
                </c:pt>
                <c:pt idx="5">
                  <c:v>1592</c:v>
                </c:pt>
                <c:pt idx="6">
                  <c:v>1512</c:v>
                </c:pt>
                <c:pt idx="7">
                  <c:v>1184</c:v>
                </c:pt>
                <c:pt idx="8">
                  <c:v>1240</c:v>
                </c:pt>
                <c:pt idx="9">
                  <c:v>1008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862-4D9E-B482-B481B8035C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4095"/>
        <c:axId val="1"/>
      </c:lineChart>
      <c:catAx>
        <c:axId val="7832540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8000"/>
        </c:scaling>
        <c:delete val="1"/>
        <c:axPos val="l"/>
        <c:numFmt formatCode="#,##0" sourceLinked="1"/>
        <c:majorTickMark val="out"/>
        <c:minorTickMark val="none"/>
        <c:tickLblPos val="nextTo"/>
        <c:crossAx val="7832540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64760134149899"/>
          <c:y val="0.68943432070991129"/>
          <c:w val="0.54628080344123653"/>
          <c:h val="0.11294488188976382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struktura!$A$503:$A$508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struktura!$B$502:$B$508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425F-4900-869E-6D9A86AFE142}"/>
            </c:ext>
          </c:extLst>
        </c:ser>
        <c:ser>
          <c:idx val="1"/>
          <c:order val="1"/>
          <c:tx>
            <c:v>śląskie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struktura!$A$503:$A$508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struktura!$C$503:$C$508</c:f>
              <c:numCache>
                <c:formatCode>0.0%</c:formatCode>
                <c:ptCount val="6"/>
                <c:pt idx="0">
                  <c:v>1.8883759966428871E-2</c:v>
                </c:pt>
                <c:pt idx="1">
                  <c:v>5.7490558120016785E-2</c:v>
                </c:pt>
                <c:pt idx="2">
                  <c:v>0.22618548048678136</c:v>
                </c:pt>
                <c:pt idx="3">
                  <c:v>9.3579521611414182E-2</c:v>
                </c:pt>
                <c:pt idx="4">
                  <c:v>0.24464960134284516</c:v>
                </c:pt>
                <c:pt idx="5">
                  <c:v>6.3365505665127997E-2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25F-4900-869E-6D9A86AFE1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8895"/>
        <c:axId val="1"/>
      </c:barChart>
      <c:catAx>
        <c:axId val="7832388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88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trendy!$C$284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trendy!$B$298:$B$307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trendy!$C$298:$C$307</c:f>
              <c:numCache>
                <c:formatCode>#,##0</c:formatCode>
                <c:ptCount val="10"/>
                <c:pt idx="0">
                  <c:v>738</c:v>
                </c:pt>
                <c:pt idx="1">
                  <c:v>710</c:v>
                </c:pt>
                <c:pt idx="2" formatCode="##########0">
                  <c:v>754</c:v>
                </c:pt>
                <c:pt idx="3" formatCode="##########0">
                  <c:v>700</c:v>
                </c:pt>
                <c:pt idx="4" formatCode="##########0">
                  <c:v>705</c:v>
                </c:pt>
                <c:pt idx="5" formatCode="##########0">
                  <c:v>614</c:v>
                </c:pt>
                <c:pt idx="6" formatCode="##########0">
                  <c:v>488</c:v>
                </c:pt>
                <c:pt idx="7" formatCode="##########0">
                  <c:v>537</c:v>
                </c:pt>
                <c:pt idx="8" formatCode="##########0">
                  <c:v>438</c:v>
                </c:pt>
                <c:pt idx="9" formatCode="##########0">
                  <c:v>464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909-4152-82FE-A3F0E9224ED1}"/>
            </c:ext>
          </c:extLst>
        </c:ser>
        <c:ser>
          <c:idx val="1"/>
          <c:order val="1"/>
          <c:tx>
            <c:strRef>
              <c:f>trendy!$D$284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trendy!$B$298:$B$307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trendy!$Q$298:$Q$307</c:f>
              <c:numCache>
                <c:formatCode>General</c:formatCode>
                <c:ptCount val="10"/>
                <c:pt idx="0">
                  <c:v>520</c:v>
                </c:pt>
                <c:pt idx="1">
                  <c:v>510</c:v>
                </c:pt>
                <c:pt idx="2">
                  <c:v>495</c:v>
                </c:pt>
                <c:pt idx="3">
                  <c:v>390</c:v>
                </c:pt>
                <c:pt idx="4">
                  <c:v>405</c:v>
                </c:pt>
                <c:pt idx="5">
                  <c:v>365</c:v>
                </c:pt>
                <c:pt idx="6">
                  <c:v>325</c:v>
                </c:pt>
                <c:pt idx="7">
                  <c:v>405</c:v>
                </c:pt>
                <c:pt idx="8">
                  <c:v>320</c:v>
                </c:pt>
                <c:pt idx="9">
                  <c:v>245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909-4152-82FE-A3F0E9224E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4495"/>
        <c:axId val="1"/>
      </c:lineChart>
      <c:catAx>
        <c:axId val="7832544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7832544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1875710848643917"/>
          <c:y val="0.69016258038835199"/>
          <c:w val="0.54689268008165648"/>
          <c:h val="0.1126795288029754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98826979472141E-2"/>
          <c:w val="0.7461070539254982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struktura!$A$514:$A$519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struktura!$B$513:$B$519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516-45F1-85C2-6F73EE151184}"/>
            </c:ext>
          </c:extLst>
        </c:ser>
        <c:ser>
          <c:idx val="1"/>
          <c:order val="1"/>
          <c:tx>
            <c:v>śląskie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struktura!$A$514:$A$519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struktura!$C$514:$C$519</c:f>
              <c:numCache>
                <c:formatCode>0.0%</c:formatCode>
                <c:ptCount val="6"/>
                <c:pt idx="0">
                  <c:v>7.9365079365079361E-2</c:v>
                </c:pt>
                <c:pt idx="1">
                  <c:v>5.2910052910052907E-2</c:v>
                </c:pt>
                <c:pt idx="2">
                  <c:v>0.22222222222222221</c:v>
                </c:pt>
                <c:pt idx="3">
                  <c:v>5.2910052910052907E-2</c:v>
                </c:pt>
                <c:pt idx="4">
                  <c:v>0.1111111111111111</c:v>
                </c:pt>
                <c:pt idx="5">
                  <c:v>7.9365079365079361E-2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516-45F1-85C2-6F73EE1511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7295"/>
        <c:axId val="1"/>
      </c:barChart>
      <c:catAx>
        <c:axId val="783237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7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51B-479F-96AC-71E95BA2E8BB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251B-479F-96AC-71E95BA2E8BB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251B-479F-96AC-71E95BA2E8BB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251B-479F-96AC-71E95BA2E8BB}"/>
              </c:ext>
            </c:extLst>
          </c:dPt>
          <c:val>
            <c:numRef>
              <c:f>trendy!$D$375:$D$378</c:f>
              <c:numCache>
                <c:formatCode>0.0%</c:formatCode>
                <c:ptCount val="4"/>
                <c:pt idx="0">
                  <c:v>4.3901615681892256E-2</c:v>
                </c:pt>
                <c:pt idx="1">
                  <c:v>6.325371327466589E-2</c:v>
                </c:pt>
                <c:pt idx="2">
                  <c:v>0.35955324300414432</c:v>
                </c:pt>
                <c:pt idx="3">
                  <c:v>0.53329142803929785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51B-479F-96AC-71E95BA2E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trendy!$C$479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trendy!$B$493:$B$502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trendy!$C$493:$C$502</c:f>
              <c:numCache>
                <c:formatCode>#,##0</c:formatCode>
                <c:ptCount val="10"/>
                <c:pt idx="0">
                  <c:v>1308</c:v>
                </c:pt>
                <c:pt idx="1">
                  <c:v>1353</c:v>
                </c:pt>
                <c:pt idx="2">
                  <c:v>1365</c:v>
                </c:pt>
                <c:pt idx="3">
                  <c:v>1235</c:v>
                </c:pt>
                <c:pt idx="4">
                  <c:v>1201</c:v>
                </c:pt>
                <c:pt idx="5">
                  <c:v>1056</c:v>
                </c:pt>
                <c:pt idx="6">
                  <c:v>831</c:v>
                </c:pt>
                <c:pt idx="7">
                  <c:v>780</c:v>
                </c:pt>
                <c:pt idx="8">
                  <c:v>649</c:v>
                </c:pt>
                <c:pt idx="9">
                  <c:v>669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E9A-4AA4-970C-06C9AD57903E}"/>
            </c:ext>
          </c:extLst>
        </c:ser>
        <c:ser>
          <c:idx val="1"/>
          <c:order val="1"/>
          <c:tx>
            <c:strRef>
              <c:f>trendy!$D$479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trendy!$B$493:$B$502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trendy!$Q$493:$Q$502</c:f>
              <c:numCache>
                <c:formatCode>General</c:formatCode>
                <c:ptCount val="10"/>
                <c:pt idx="0">
                  <c:v>650</c:v>
                </c:pt>
                <c:pt idx="1">
                  <c:v>540</c:v>
                </c:pt>
                <c:pt idx="2">
                  <c:v>535</c:v>
                </c:pt>
                <c:pt idx="3">
                  <c:v>575</c:v>
                </c:pt>
                <c:pt idx="4">
                  <c:v>635</c:v>
                </c:pt>
                <c:pt idx="5">
                  <c:v>655</c:v>
                </c:pt>
                <c:pt idx="6">
                  <c:v>480</c:v>
                </c:pt>
                <c:pt idx="7">
                  <c:v>430</c:v>
                </c:pt>
                <c:pt idx="8">
                  <c:v>335</c:v>
                </c:pt>
                <c:pt idx="9">
                  <c:v>425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E9A-4AA4-970C-06C9AD5790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1295"/>
        <c:axId val="1"/>
      </c:lineChart>
      <c:catAx>
        <c:axId val="7832512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2500"/>
        </c:scaling>
        <c:delete val="1"/>
        <c:axPos val="l"/>
        <c:numFmt formatCode="#,##0" sourceLinked="1"/>
        <c:majorTickMark val="out"/>
        <c:minorTickMark val="none"/>
        <c:tickLblPos val="nextTo"/>
        <c:crossAx val="7832512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144787457123416"/>
          <c:y val="0.69026662508770564"/>
          <c:w val="0.5465896392580557"/>
          <c:h val="0.11707699903848656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58030517973608"/>
          <c:y val="4.3859774362020175E-2"/>
          <c:w val="0.7404585672550149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struktura!$A$543:$A$548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struktura!$B$542:$B$548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5A81-40ED-9FC6-CBF8EE483BFC}"/>
            </c:ext>
          </c:extLst>
        </c:ser>
        <c:ser>
          <c:idx val="1"/>
          <c:order val="1"/>
          <c:tx>
            <c:v>świętokrzyskie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struktura!$A$543:$A$548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struktura!$C$543:$C$548</c:f>
              <c:numCache>
                <c:formatCode>0.0%</c:formatCode>
                <c:ptCount val="6"/>
                <c:pt idx="0">
                  <c:v>2.2864019253910951E-2</c:v>
                </c:pt>
                <c:pt idx="1">
                  <c:v>7.8219013237063775E-2</c:v>
                </c:pt>
                <c:pt idx="2">
                  <c:v>0.1865222623345367</c:v>
                </c:pt>
                <c:pt idx="3">
                  <c:v>8.3032490974729242E-2</c:v>
                </c:pt>
                <c:pt idx="4">
                  <c:v>0.25391095066185321</c:v>
                </c:pt>
                <c:pt idx="5">
                  <c:v>7.2202166064981949E-2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A81-40ED-9FC6-CBF8EE483B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6495"/>
        <c:axId val="1"/>
      </c:barChart>
      <c:catAx>
        <c:axId val="7832364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64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51181406114379"/>
          <c:y val="4.3859774362020175E-2"/>
          <c:w val="0.74650134448306316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struktura!$A$554:$A$559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struktura!$B$553:$B$559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ADE-4412-A26A-E7523A76DC7F}"/>
            </c:ext>
          </c:extLst>
        </c:ser>
        <c:ser>
          <c:idx val="1"/>
          <c:order val="1"/>
          <c:tx>
            <c:v>świętokrzyskie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struktura!$A$554:$A$559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struktura!$C$554:$C$559</c:f>
              <c:numCache>
                <c:formatCode>0.0%</c:formatCode>
                <c:ptCount val="6"/>
                <c:pt idx="0">
                  <c:v>9.375E-2</c:v>
                </c:pt>
                <c:pt idx="1">
                  <c:v>0.125</c:v>
                </c:pt>
                <c:pt idx="2">
                  <c:v>0.28125</c:v>
                </c:pt>
                <c:pt idx="3">
                  <c:v>4.1666666666666664E-2</c:v>
                </c:pt>
                <c:pt idx="4">
                  <c:v>0.125</c:v>
                </c:pt>
                <c:pt idx="5">
                  <c:v>0.15625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DE-4412-A26A-E7523A76DC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4495"/>
        <c:axId val="1"/>
      </c:barChart>
      <c:catAx>
        <c:axId val="7832444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44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B8C-42E6-84C6-D0AF342FC18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B8C-42E6-84C6-D0AF342FC18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B8C-42E6-84C6-D0AF342FC18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B8C-42E6-84C6-D0AF342FC186}"/>
              </c:ext>
            </c:extLst>
          </c:dPt>
          <c:val>
            <c:numRef>
              <c:f>trendy!$D$406:$D$409</c:f>
              <c:numCache>
                <c:formatCode>0.0%</c:formatCode>
                <c:ptCount val="4"/>
                <c:pt idx="0">
                  <c:v>5.7911687948958672E-2</c:v>
                </c:pt>
                <c:pt idx="1">
                  <c:v>8.3354426512819615E-2</c:v>
                </c:pt>
                <c:pt idx="2">
                  <c:v>0.36861858585506718</c:v>
                </c:pt>
                <c:pt idx="3">
                  <c:v>0.49011529968316592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B8C-42E6-84C6-D0AF342FC1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0"/>
          <c:w val="0.93716141732283464"/>
          <c:h val="0.84572220710934565"/>
        </c:manualLayout>
      </c:layout>
      <c:lineChart>
        <c:grouping val="standard"/>
        <c:varyColors val="0"/>
        <c:ser>
          <c:idx val="0"/>
          <c:order val="0"/>
          <c:tx>
            <c:strRef>
              <c:f>trendy!$C$518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trendy!$B$532:$B$541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trendy!$C$532:$C$541</c:f>
              <c:numCache>
                <c:formatCode>#,##0</c:formatCode>
                <c:ptCount val="10"/>
                <c:pt idx="0">
                  <c:v>1645</c:v>
                </c:pt>
                <c:pt idx="1">
                  <c:v>1535</c:v>
                </c:pt>
                <c:pt idx="2">
                  <c:v>1627</c:v>
                </c:pt>
                <c:pt idx="3">
                  <c:v>1455</c:v>
                </c:pt>
                <c:pt idx="4">
                  <c:v>1281</c:v>
                </c:pt>
                <c:pt idx="5">
                  <c:v>1218</c:v>
                </c:pt>
                <c:pt idx="6">
                  <c:v>1040</c:v>
                </c:pt>
                <c:pt idx="7">
                  <c:v>920</c:v>
                </c:pt>
                <c:pt idx="8">
                  <c:v>830</c:v>
                </c:pt>
                <c:pt idx="9">
                  <c:v>761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424-4E39-9929-37DDC3F52130}"/>
            </c:ext>
          </c:extLst>
        </c:ser>
        <c:ser>
          <c:idx val="1"/>
          <c:order val="1"/>
          <c:tx>
            <c:strRef>
              <c:f>trendy!$D$518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trendy!$B$532:$B$541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trendy!$Q$532:$Q$541</c:f>
              <c:numCache>
                <c:formatCode>General</c:formatCode>
                <c:ptCount val="10"/>
                <c:pt idx="0">
                  <c:v>592</c:v>
                </c:pt>
                <c:pt idx="1">
                  <c:v>560</c:v>
                </c:pt>
                <c:pt idx="2">
                  <c:v>632</c:v>
                </c:pt>
                <c:pt idx="3">
                  <c:v>472</c:v>
                </c:pt>
                <c:pt idx="4">
                  <c:v>560</c:v>
                </c:pt>
                <c:pt idx="5">
                  <c:v>412</c:v>
                </c:pt>
                <c:pt idx="6">
                  <c:v>460</c:v>
                </c:pt>
                <c:pt idx="7">
                  <c:v>384</c:v>
                </c:pt>
                <c:pt idx="8">
                  <c:v>336</c:v>
                </c:pt>
                <c:pt idx="9">
                  <c:v>308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424-4E39-9929-37DDC3F521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7295"/>
        <c:axId val="1"/>
      </c:lineChart>
      <c:catAx>
        <c:axId val="7832572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2500"/>
        </c:scaling>
        <c:delete val="1"/>
        <c:axPos val="l"/>
        <c:numFmt formatCode="#,##0" sourceLinked="1"/>
        <c:majorTickMark val="out"/>
        <c:minorTickMark val="none"/>
        <c:tickLblPos val="nextTo"/>
        <c:crossAx val="7832572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1875710848643917"/>
          <c:y val="0.66850069073477592"/>
          <c:w val="0.54689268008165648"/>
          <c:h val="0.13069928329503933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4117710417208203E-2"/>
          <c:w val="0.7400622671514645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struktura!$A$583:$A$588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struktura!$B$582:$B$588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F9C9-450D-84E1-C4D6D69EC18B}"/>
            </c:ext>
          </c:extLst>
        </c:ser>
        <c:ser>
          <c:idx val="1"/>
          <c:order val="1"/>
          <c:tx>
            <c:v>warmińsko-mazurskie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struktura!$A$583:$A$588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struktura!$C$583:$C$588</c:f>
              <c:numCache>
                <c:formatCode>0.0%</c:formatCode>
                <c:ptCount val="6"/>
                <c:pt idx="0">
                  <c:v>0.1076923076923077</c:v>
                </c:pt>
                <c:pt idx="1">
                  <c:v>9.5192307692307687E-2</c:v>
                </c:pt>
                <c:pt idx="2">
                  <c:v>0.14326923076923076</c:v>
                </c:pt>
                <c:pt idx="3">
                  <c:v>5.9615384615384619E-2</c:v>
                </c:pt>
                <c:pt idx="4">
                  <c:v>0.1423076923076923</c:v>
                </c:pt>
                <c:pt idx="5">
                  <c:v>8.7499999999999994E-2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9C9-450D-84E1-C4D6D69EC1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2495"/>
        <c:axId val="1"/>
      </c:barChart>
      <c:catAx>
        <c:axId val="7832324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24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398826979472141E-2"/>
          <c:w val="0.74570982839313571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struktura!$A$594:$A$599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struktura!$B$593:$B$599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F8D3-499F-AE4E-8E9A591FDF3C}"/>
            </c:ext>
          </c:extLst>
        </c:ser>
        <c:ser>
          <c:idx val="1"/>
          <c:order val="1"/>
          <c:tx>
            <c:v>warmińsko-mazurskie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F8D3-499F-AE4E-8E9A591FDF3C}"/>
              </c:ext>
            </c:extLst>
          </c:dPt>
          <c:cat>
            <c:strRef>
              <c:f>struktura!$A$594:$A$599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struktura!$C$594:$C$599</c:f>
              <c:numCache>
                <c:formatCode>0.0%</c:formatCode>
                <c:ptCount val="6"/>
                <c:pt idx="0">
                  <c:v>0.2</c:v>
                </c:pt>
                <c:pt idx="1">
                  <c:v>5.2173913043478258E-2</c:v>
                </c:pt>
                <c:pt idx="2">
                  <c:v>0.13043478260869565</c:v>
                </c:pt>
                <c:pt idx="3">
                  <c:v>8.6956521739130436E-3</c:v>
                </c:pt>
                <c:pt idx="4">
                  <c:v>6.0869565217391307E-2</c:v>
                </c:pt>
                <c:pt idx="5">
                  <c:v>0.18260869565217391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8D3-499F-AE4E-8E9A591FDF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7695"/>
        <c:axId val="1"/>
      </c:barChart>
      <c:catAx>
        <c:axId val="783237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0.4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7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BD9-4167-8EC4-F8D3EA458871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BD9-4167-8EC4-F8D3EA458871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BD9-4167-8EC4-F8D3EA458871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BD9-4167-8EC4-F8D3EA458871}"/>
              </c:ext>
            </c:extLst>
          </c:dPt>
          <c:val>
            <c:numRef>
              <c:f>trendy!$D$437:$D$440</c:f>
              <c:numCache>
                <c:formatCode>0.0%</c:formatCode>
                <c:ptCount val="4"/>
                <c:pt idx="0">
                  <c:v>4.3053410130593932E-2</c:v>
                </c:pt>
                <c:pt idx="1">
                  <c:v>6.6965359410681019E-2</c:v>
                </c:pt>
                <c:pt idx="2">
                  <c:v>0.30555920587732138</c:v>
                </c:pt>
                <c:pt idx="3">
                  <c:v>0.58442202458140446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FBD9-4167-8EC4-F8D3EA4588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4117710417208203E-2"/>
          <c:w val="0.7396630934150076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struktura!$A$343:$A$348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struktura!$B$342:$B$348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7DB-46F1-B15F-B08FBBB98D80}"/>
            </c:ext>
          </c:extLst>
        </c:ser>
        <c:ser>
          <c:idx val="1"/>
          <c:order val="1"/>
          <c:tx>
            <c:v>opolskie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struktura!$A$343:$A$348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struktura!$C$343:$C$348</c:f>
              <c:numCache>
                <c:formatCode>0.0%</c:formatCode>
                <c:ptCount val="6"/>
                <c:pt idx="0">
                  <c:v>6.1475409836065573E-2</c:v>
                </c:pt>
                <c:pt idx="1">
                  <c:v>7.7868852459016397E-2</c:v>
                </c:pt>
                <c:pt idx="2">
                  <c:v>0.17008196721311475</c:v>
                </c:pt>
                <c:pt idx="3">
                  <c:v>0.11270491803278689</c:v>
                </c:pt>
                <c:pt idx="4">
                  <c:v>0.29713114754098363</c:v>
                </c:pt>
                <c:pt idx="5">
                  <c:v>0.12704918032786885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DB-46F1-B15F-B08FBBB98D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0495"/>
        <c:axId val="1"/>
      </c:barChart>
      <c:catAx>
        <c:axId val="7832404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04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trendy!$C$557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trendy!$B$571:$B$580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trendy!$C$571:$C$580</c:f>
              <c:numCache>
                <c:formatCode>#,##0</c:formatCode>
                <c:ptCount val="10"/>
                <c:pt idx="0">
                  <c:v>2392</c:v>
                </c:pt>
                <c:pt idx="1">
                  <c:v>2196</c:v>
                </c:pt>
                <c:pt idx="2">
                  <c:v>2316</c:v>
                </c:pt>
                <c:pt idx="3">
                  <c:v>3122</c:v>
                </c:pt>
                <c:pt idx="4">
                  <c:v>3232</c:v>
                </c:pt>
                <c:pt idx="5">
                  <c:v>3894</c:v>
                </c:pt>
                <c:pt idx="6">
                  <c:v>2822</c:v>
                </c:pt>
                <c:pt idx="7">
                  <c:v>2409</c:v>
                </c:pt>
                <c:pt idx="8">
                  <c:v>2299</c:v>
                </c:pt>
                <c:pt idx="9">
                  <c:v>2319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C74-4FB6-8776-6E5922D7B175}"/>
            </c:ext>
          </c:extLst>
        </c:ser>
        <c:ser>
          <c:idx val="1"/>
          <c:order val="1"/>
          <c:tx>
            <c:strRef>
              <c:f>trendy!$D$557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trendy!$B$571:$B$580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trendy!$Q$571:$Q$580</c:f>
              <c:numCache>
                <c:formatCode>General</c:formatCode>
                <c:ptCount val="10"/>
                <c:pt idx="0">
                  <c:v>1072</c:v>
                </c:pt>
                <c:pt idx="1">
                  <c:v>980</c:v>
                </c:pt>
                <c:pt idx="2">
                  <c:v>996</c:v>
                </c:pt>
                <c:pt idx="3">
                  <c:v>1176</c:v>
                </c:pt>
                <c:pt idx="4">
                  <c:v>1044</c:v>
                </c:pt>
                <c:pt idx="5">
                  <c:v>1116</c:v>
                </c:pt>
                <c:pt idx="6">
                  <c:v>868</c:v>
                </c:pt>
                <c:pt idx="7">
                  <c:v>920</c:v>
                </c:pt>
                <c:pt idx="8">
                  <c:v>856</c:v>
                </c:pt>
                <c:pt idx="9">
                  <c:v>744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C74-4FB6-8776-6E5922D7B1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5695"/>
        <c:axId val="1"/>
      </c:lineChart>
      <c:catAx>
        <c:axId val="7832556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6000"/>
        </c:scaling>
        <c:delete val="1"/>
        <c:axPos val="l"/>
        <c:numFmt formatCode="#,##0" sourceLinked="1"/>
        <c:majorTickMark val="out"/>
        <c:minorTickMark val="none"/>
        <c:tickLblPos val="nextTo"/>
        <c:crossAx val="7832556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64760134149899"/>
          <c:y val="0.69016258038835199"/>
          <c:w val="0.54628080344123653"/>
          <c:h val="0.1126795288029754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58030517973608"/>
          <c:y val="4.398826979472141E-2"/>
          <c:w val="0.74045856725501491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struktura!$A$623:$A$628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struktura!$B$622:$B$628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10C2-4636-9D36-47AE56106F9B}"/>
            </c:ext>
          </c:extLst>
        </c:ser>
        <c:ser>
          <c:idx val="1"/>
          <c:order val="1"/>
          <c:tx>
            <c:v>wielkopolskie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struktura!$A$623:$A$628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struktura!$C$623:$C$628</c:f>
              <c:numCache>
                <c:formatCode>0.0%</c:formatCode>
                <c:ptCount val="6"/>
                <c:pt idx="0">
                  <c:v>4.1814316087880936E-2</c:v>
                </c:pt>
                <c:pt idx="1">
                  <c:v>5.4571226080793761E-2</c:v>
                </c:pt>
                <c:pt idx="2">
                  <c:v>0.1739900779588944</c:v>
                </c:pt>
                <c:pt idx="3">
                  <c:v>0.10524450744153083</c:v>
                </c:pt>
                <c:pt idx="4">
                  <c:v>0.30049610205527993</c:v>
                </c:pt>
                <c:pt idx="5">
                  <c:v>8.221119773210489E-2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0C2-4636-9D36-47AE56106F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6095"/>
        <c:axId val="1"/>
      </c:barChart>
      <c:catAx>
        <c:axId val="7832460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60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859774362020175E-2"/>
          <c:w val="0.74610705392549825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struktura!$A$634:$A$639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struktura!$B$633:$B$639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11C1-4972-AE1C-9643BDCBD50A}"/>
            </c:ext>
          </c:extLst>
        </c:ser>
        <c:ser>
          <c:idx val="1"/>
          <c:order val="1"/>
          <c:tx>
            <c:v>wielkopolskie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struktura!$A$634:$A$639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struktura!$C$634:$C$639</c:f>
              <c:numCache>
                <c:formatCode>0.0%</c:formatCode>
                <c:ptCount val="6"/>
                <c:pt idx="0">
                  <c:v>0.19815668202764977</c:v>
                </c:pt>
                <c:pt idx="1">
                  <c:v>5.5299539170506916E-2</c:v>
                </c:pt>
                <c:pt idx="2">
                  <c:v>0.15207373271889402</c:v>
                </c:pt>
                <c:pt idx="3">
                  <c:v>7.3732718894009217E-2</c:v>
                </c:pt>
                <c:pt idx="4">
                  <c:v>0.16589861751152074</c:v>
                </c:pt>
                <c:pt idx="5">
                  <c:v>0.16589861751152074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1C1-4972-AE1C-9643BDCBD5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9295"/>
        <c:axId val="1"/>
      </c:barChart>
      <c:catAx>
        <c:axId val="783239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9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1C0-4219-8752-E1D612CB8DA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1C0-4219-8752-E1D612CB8DA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1C0-4219-8752-E1D612CB8DA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1C0-4219-8752-E1D612CB8DA6}"/>
              </c:ext>
            </c:extLst>
          </c:dPt>
          <c:val>
            <c:numRef>
              <c:f>trendy!$D$468:$D$471</c:f>
              <c:numCache>
                <c:formatCode>0.0%</c:formatCode>
                <c:ptCount val="4"/>
                <c:pt idx="0">
                  <c:v>5.7814475708779574E-2</c:v>
                </c:pt>
                <c:pt idx="1">
                  <c:v>0.10710785433900558</c:v>
                </c:pt>
                <c:pt idx="2">
                  <c:v>0.39034038685171801</c:v>
                </c:pt>
                <c:pt idx="3">
                  <c:v>0.4447372831005012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1C0-4219-8752-E1D612CB8D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2952056391584315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trendy!$C$596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trendy!$B$610:$B$619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trendy!$C$610:$C$619</c:f>
              <c:numCache>
                <c:formatCode>#,##0</c:formatCode>
                <c:ptCount val="10"/>
                <c:pt idx="0">
                  <c:v>1418</c:v>
                </c:pt>
                <c:pt idx="1">
                  <c:v>1298</c:v>
                </c:pt>
                <c:pt idx="2">
                  <c:v>1332</c:v>
                </c:pt>
                <c:pt idx="3">
                  <c:v>1232</c:v>
                </c:pt>
                <c:pt idx="4">
                  <c:v>1182</c:v>
                </c:pt>
                <c:pt idx="5">
                  <c:v>1221</c:v>
                </c:pt>
                <c:pt idx="6">
                  <c:v>927</c:v>
                </c:pt>
                <c:pt idx="7">
                  <c:v>946</c:v>
                </c:pt>
                <c:pt idx="8">
                  <c:v>881</c:v>
                </c:pt>
                <c:pt idx="9">
                  <c:v>783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EB6-48AD-9C27-393F325B92FC}"/>
            </c:ext>
          </c:extLst>
        </c:ser>
        <c:ser>
          <c:idx val="1"/>
          <c:order val="1"/>
          <c:tx>
            <c:strRef>
              <c:f>trendy!$D$596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trendy!$B$610:$B$619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trendy!$Q$610:$Q$619</c:f>
              <c:numCache>
                <c:formatCode>General</c:formatCode>
                <c:ptCount val="10"/>
                <c:pt idx="0">
                  <c:v>735</c:v>
                </c:pt>
                <c:pt idx="1">
                  <c:v>625</c:v>
                </c:pt>
                <c:pt idx="2">
                  <c:v>745</c:v>
                </c:pt>
                <c:pt idx="3">
                  <c:v>600</c:v>
                </c:pt>
                <c:pt idx="4">
                  <c:v>645</c:v>
                </c:pt>
                <c:pt idx="5">
                  <c:v>645</c:v>
                </c:pt>
                <c:pt idx="6">
                  <c:v>505</c:v>
                </c:pt>
                <c:pt idx="7">
                  <c:v>475</c:v>
                </c:pt>
                <c:pt idx="8">
                  <c:v>375</c:v>
                </c:pt>
                <c:pt idx="9">
                  <c:v>460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EB6-48AD-9C27-393F325B92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1695"/>
        <c:axId val="1"/>
      </c:lineChart>
      <c:catAx>
        <c:axId val="7832516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2500"/>
        </c:scaling>
        <c:delete val="1"/>
        <c:axPos val="l"/>
        <c:numFmt formatCode="#,##0" sourceLinked="1"/>
        <c:majorTickMark val="out"/>
        <c:minorTickMark val="none"/>
        <c:tickLblPos val="nextTo"/>
        <c:crossAx val="7832516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357728680795316"/>
          <c:y val="0.69649343832021005"/>
          <c:w val="0.54594431328666237"/>
          <c:h val="0.11529783777027869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4117710417208203E-2"/>
          <c:w val="0.7396630934150076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struktura!$A$663:$A$668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struktura!$B$662:$B$668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79F-4DD2-878D-2537C63A409C}"/>
            </c:ext>
          </c:extLst>
        </c:ser>
        <c:ser>
          <c:idx val="1"/>
          <c:order val="1"/>
          <c:tx>
            <c:v>zachodniopomorskie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struktura!$A$663:$A$668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struktura!$C$663:$C$668</c:f>
              <c:numCache>
                <c:formatCode>0.0%</c:formatCode>
                <c:ptCount val="6"/>
                <c:pt idx="0">
                  <c:v>7.982740021574973E-2</c:v>
                </c:pt>
                <c:pt idx="1">
                  <c:v>6.4724919093851127E-2</c:v>
                </c:pt>
                <c:pt idx="2">
                  <c:v>0.20819848975188782</c:v>
                </c:pt>
                <c:pt idx="3">
                  <c:v>7.4433656957928807E-2</c:v>
                </c:pt>
                <c:pt idx="4">
                  <c:v>0.2319309600862999</c:v>
                </c:pt>
                <c:pt idx="5">
                  <c:v>8.7378640776699032E-2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79F-4DD2-878D-2537C63A40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3295"/>
        <c:axId val="1"/>
      </c:barChart>
      <c:catAx>
        <c:axId val="7832332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32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74834755897208"/>
          <c:y val="4.4247915076267158E-2"/>
          <c:w val="0.74491506644150163"/>
          <c:h val="0.8053120543880623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struktura!$A$674:$A$679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struktura!$B$673:$B$679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CC48-4C77-A2E2-6E07924812CF}"/>
            </c:ext>
          </c:extLst>
        </c:ser>
        <c:ser>
          <c:idx val="1"/>
          <c:order val="1"/>
          <c:tx>
            <c:v>zachodniopomorskie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CC48-4C77-A2E2-6E07924812CF}"/>
              </c:ext>
            </c:extLst>
          </c:dPt>
          <c:cat>
            <c:strRef>
              <c:f>struktura!$A$674:$A$679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struktura!$C$674:$C$679</c:f>
              <c:numCache>
                <c:formatCode>0.0%</c:formatCode>
                <c:ptCount val="6"/>
                <c:pt idx="0">
                  <c:v>0.23762376237623761</c:v>
                </c:pt>
                <c:pt idx="1">
                  <c:v>4.9504950495049507E-2</c:v>
                </c:pt>
                <c:pt idx="2">
                  <c:v>9.9009900990099015E-2</c:v>
                </c:pt>
                <c:pt idx="3">
                  <c:v>7.9207920792079209E-2</c:v>
                </c:pt>
                <c:pt idx="4">
                  <c:v>0.17821782178217821</c:v>
                </c:pt>
                <c:pt idx="5">
                  <c:v>0.20792079207920791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C48-4C77-A2E2-6E07924812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40895"/>
        <c:axId val="1"/>
      </c:barChart>
      <c:catAx>
        <c:axId val="7832408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  <c:max val="0.4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408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4117710417208203E-2"/>
          <c:w val="0.74610705392549825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struktura!$A$354:$A$359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struktura!$B$353:$B$359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6D60-4F13-91FA-511110A58AC1}"/>
            </c:ext>
          </c:extLst>
        </c:ser>
        <c:ser>
          <c:idx val="1"/>
          <c:order val="1"/>
          <c:tx>
            <c:v>opolskie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6D60-4F13-91FA-511110A58AC1}"/>
              </c:ext>
            </c:extLst>
          </c:dPt>
          <c:cat>
            <c:strRef>
              <c:f>struktura!$A$354:$A$359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struktura!$C$354:$C$359</c:f>
              <c:numCache>
                <c:formatCode>0.0%</c:formatCode>
                <c:ptCount val="6"/>
                <c:pt idx="0">
                  <c:v>0.15384615384615385</c:v>
                </c:pt>
                <c:pt idx="1">
                  <c:v>3.0769230769230771E-2</c:v>
                </c:pt>
                <c:pt idx="2">
                  <c:v>6.1538461538461542E-2</c:v>
                </c:pt>
                <c:pt idx="3">
                  <c:v>3.0769230769230771E-2</c:v>
                </c:pt>
                <c:pt idx="4">
                  <c:v>0.23076923076923078</c:v>
                </c:pt>
                <c:pt idx="5">
                  <c:v>0.2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D60-4F13-91FA-511110A58A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35695"/>
        <c:axId val="1"/>
      </c:barChart>
      <c:catAx>
        <c:axId val="783235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35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191E-2"/>
          <c:y val="5.083643614315652E-2"/>
          <c:w val="0.91601049868766404"/>
          <c:h val="0.8983272624681086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9AE4-4710-B2BC-0F56CC85344F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9AE4-4710-B2BC-0F56CC85344F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9AE4-4710-B2BC-0F56CC85344F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9AE4-4710-B2BC-0F56CC85344F}"/>
              </c:ext>
            </c:extLst>
          </c:dPt>
          <c:val>
            <c:numRef>
              <c:f>trendy!$D$291:$D$294</c:f>
              <c:numCache>
                <c:formatCode>0.0%</c:formatCode>
                <c:ptCount val="4"/>
                <c:pt idx="0">
                  <c:v>4.3420195592376858E-2</c:v>
                </c:pt>
                <c:pt idx="1">
                  <c:v>8.0865779768794249E-2</c:v>
                </c:pt>
                <c:pt idx="2">
                  <c:v>0.31388499693068977</c:v>
                </c:pt>
                <c:pt idx="3">
                  <c:v>0.56182902770813903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AE4-4710-B2BC-0F56CC853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trendy!$C$323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trendy!$B$337:$B$346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trendy!$C$337:$C$346</c:f>
              <c:numCache>
                <c:formatCode>#,##0</c:formatCode>
                <c:ptCount val="10"/>
                <c:pt idx="0">
                  <c:v>1751</c:v>
                </c:pt>
                <c:pt idx="1">
                  <c:v>1703</c:v>
                </c:pt>
                <c:pt idx="2">
                  <c:v>1682</c:v>
                </c:pt>
                <c:pt idx="3">
                  <c:v>1710</c:v>
                </c:pt>
                <c:pt idx="4">
                  <c:v>1481</c:v>
                </c:pt>
                <c:pt idx="5">
                  <c:v>1481</c:v>
                </c:pt>
                <c:pt idx="6">
                  <c:v>1167</c:v>
                </c:pt>
                <c:pt idx="7">
                  <c:v>1222</c:v>
                </c:pt>
                <c:pt idx="8">
                  <c:v>1062</c:v>
                </c:pt>
                <c:pt idx="9">
                  <c:v>1193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20B-4FD6-87E3-FC1C6A6AECC7}"/>
            </c:ext>
          </c:extLst>
        </c:ser>
        <c:ser>
          <c:idx val="1"/>
          <c:order val="1"/>
          <c:tx>
            <c:strRef>
              <c:f>trendy!$D$323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trendy!$B$337:$B$346</c:f>
              <c:numCache>
                <c:formatCode>General</c:formatCode>
                <c:ptCount val="10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  <c:pt idx="4">
                  <c:v>2018</c:v>
                </c:pt>
                <c:pt idx="5">
                  <c:v>2019</c:v>
                </c:pt>
                <c:pt idx="6">
                  <c:v>2020</c:v>
                </c:pt>
                <c:pt idx="7">
                  <c:v>2021</c:v>
                </c:pt>
                <c:pt idx="8">
                  <c:v>2022</c:v>
                </c:pt>
                <c:pt idx="9">
                  <c:v>2023</c:v>
                </c:pt>
              </c:numCache>
            </c:numRef>
          </c:cat>
          <c:val>
            <c:numRef>
              <c:f>trendy!$Q$337:$Q$346</c:f>
              <c:numCache>
                <c:formatCode>General</c:formatCode>
                <c:ptCount val="10"/>
                <c:pt idx="0">
                  <c:v>720</c:v>
                </c:pt>
                <c:pt idx="1">
                  <c:v>680</c:v>
                </c:pt>
                <c:pt idx="2">
                  <c:v>705</c:v>
                </c:pt>
                <c:pt idx="3">
                  <c:v>620</c:v>
                </c:pt>
                <c:pt idx="4">
                  <c:v>625</c:v>
                </c:pt>
                <c:pt idx="5">
                  <c:v>785</c:v>
                </c:pt>
                <c:pt idx="6">
                  <c:v>660</c:v>
                </c:pt>
                <c:pt idx="7">
                  <c:v>475</c:v>
                </c:pt>
                <c:pt idx="8">
                  <c:v>440</c:v>
                </c:pt>
                <c:pt idx="9">
                  <c:v>450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20B-4FD6-87E3-FC1C6A6AEC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83254895"/>
        <c:axId val="1"/>
      </c:lineChart>
      <c:catAx>
        <c:axId val="783254895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  <c:max val="3000"/>
        </c:scaling>
        <c:delete val="1"/>
        <c:axPos val="l"/>
        <c:numFmt formatCode="#,##0" sourceLinked="1"/>
        <c:majorTickMark val="out"/>
        <c:minorTickMark val="none"/>
        <c:tickLblPos val="nextTo"/>
        <c:crossAx val="783254895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1875710848643917"/>
          <c:y val="0.69178727659042627"/>
          <c:w val="0.54689268008165648"/>
          <c:h val="0.11294488188976382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struktura!$A$383:$A$388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struktura!$B$382:$B$388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087-4E54-A546-C96E00FFB8E1}"/>
            </c:ext>
          </c:extLst>
        </c:ser>
        <c:ser>
          <c:idx val="1"/>
          <c:order val="1"/>
          <c:tx>
            <c:v>podkarpackie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struktura!$A$383:$A$388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struktura!$C$383:$C$388</c:f>
              <c:numCache>
                <c:formatCode>0.0%</c:formatCode>
                <c:ptCount val="6"/>
                <c:pt idx="0">
                  <c:v>1.970865467009426E-2</c:v>
                </c:pt>
                <c:pt idx="1">
                  <c:v>0.11311053984575835</c:v>
                </c:pt>
                <c:pt idx="2">
                  <c:v>0.19880034275921166</c:v>
                </c:pt>
                <c:pt idx="3">
                  <c:v>0.13881748071979436</c:v>
                </c:pt>
                <c:pt idx="4">
                  <c:v>0.33161953727506427</c:v>
                </c:pt>
                <c:pt idx="5">
                  <c:v>0.11825192802056556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87-4E54-A546-C96E00FFB8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29695"/>
        <c:axId val="1"/>
      </c:barChart>
      <c:catAx>
        <c:axId val="7832296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296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74834755897208"/>
          <c:y val="4.398826979472141E-2"/>
          <c:w val="0.74491506644150163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struktura!$A$394:$A$399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struktura!$B$393:$B$399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799F-409C-894F-F098BEC84140}"/>
            </c:ext>
          </c:extLst>
        </c:ser>
        <c:ser>
          <c:idx val="1"/>
          <c:order val="1"/>
          <c:tx>
            <c:v>podkarpackie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struktura!$A$394:$A$399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struktura!$C$394:$C$399</c:f>
              <c:numCache>
                <c:formatCode>0.0%</c:formatCode>
                <c:ptCount val="6"/>
                <c:pt idx="0">
                  <c:v>4.5454545454545456E-2</c:v>
                </c:pt>
                <c:pt idx="1">
                  <c:v>9.0909090909090912E-2</c:v>
                </c:pt>
                <c:pt idx="2">
                  <c:v>0.18181818181818182</c:v>
                </c:pt>
                <c:pt idx="3">
                  <c:v>2.2727272727272728E-2</c:v>
                </c:pt>
                <c:pt idx="4">
                  <c:v>0.13636363636363635</c:v>
                </c:pt>
                <c:pt idx="5">
                  <c:v>0.16666666666666666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99F-409C-894F-F098BEC841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783228895"/>
        <c:axId val="1"/>
      </c:barChart>
      <c:catAx>
        <c:axId val="78322889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783228895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191E-2"/>
          <c:y val="5.083643614315652E-2"/>
          <c:w val="0.91601049868766404"/>
          <c:h val="0.8983272624681086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3C8E-4C29-A9D6-CECCD3C969C6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3C8E-4C29-A9D6-CECCD3C969C6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3C8E-4C29-A9D6-CECCD3C969C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3C8E-4C29-A9D6-CECCD3C969C6}"/>
              </c:ext>
            </c:extLst>
          </c:dPt>
          <c:val>
            <c:numRef>
              <c:f>trendy!$D$327:$D$330</c:f>
              <c:numCache>
                <c:formatCode>0.0%</c:formatCode>
                <c:ptCount val="4"/>
                <c:pt idx="0">
                  <c:v>3.7083302259676335E-2</c:v>
                </c:pt>
                <c:pt idx="1">
                  <c:v>5.1204414945186072E-2</c:v>
                </c:pt>
                <c:pt idx="2">
                  <c:v>0.28503244089790442</c:v>
                </c:pt>
                <c:pt idx="3">
                  <c:v>0.62667984189723314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C8E-4C29-A9D6-CECCD3C969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BCC2CF-3212-4EAB-BA92-C94DAD8CC7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18</Pages>
  <Words>4153</Words>
  <Characters>24924</Characters>
  <Application>Microsoft Office Word</Application>
  <DocSecurity>0</DocSecurity>
  <Lines>207</Lines>
  <Paragraphs>58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Ministerstwo Infrastruktury i Budownictwa</Company>
  <LinksUpToDate>false</LinksUpToDate>
  <CharactersWithSpaces>29019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Dankowska Karolina</dc:creator>
  <cp:lastModifiedBy>Warda Krystian</cp:lastModifiedBy>
  <cp:revision>31</cp:revision>
  <cp:lastPrinted>2018-03-01T12:05:00Z</cp:lastPrinted>
  <dcterms:created xsi:type="dcterms:W3CDTF">2023-04-19T12:49:00Z</dcterms:created>
  <dcterms:modified xsi:type="dcterms:W3CDTF">2024-04-05T12:07:00Z</dcterms:modified>
</cp:coreProperties>
</file>