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A162" w14:textId="77777777" w:rsidR="00E55F92" w:rsidRPr="00E55F92" w:rsidRDefault="00E55F92" w:rsidP="00E55F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Państwowa Inspekcja Sanitarna jako administracja publiczna</w:t>
      </w:r>
    </w:p>
    <w:p w14:paraId="0C1ADFC8" w14:textId="77777777" w:rsidR="00E55F92" w:rsidRPr="00E55F92" w:rsidRDefault="00E55F92" w:rsidP="00E5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Władze publiczne Rzeczypospolitej Polskiej są obowiązane do zwalczania chorób epidemicznych i zapobiegania negatywnym dla zdrowia skutkom degradacji środowiska.</w:t>
      </w:r>
    </w:p>
    <w:p w14:paraId="7E07B174" w14:textId="77777777" w:rsidR="00E55F92" w:rsidRPr="00E55F92" w:rsidRDefault="00E55F92" w:rsidP="00E5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Państwowa Inspekcja Sanitarna jest powołana do realizacji zadań z zakresu zdrowia publicznego, w szczególności poprzez sprawowanie nadzoru nad warunkami higieny środowiska, higieny pracy w zakładach pracy, higieny radiacyjnej, higieny procesów nauczania i wychowania, higieny wypoczynku i rekreacji, zdrowotnymi żywności, żywienia i produktów kosmetycznych, higieniczno-sanitarnymi, jakie powinien spełniać personel medyczny, sprzęt oraz pomieszczenia, w których są udzielane świadczenia zdrowotne – w celu ochrony zdrowia ludzkiego przed niekorzystnym wpływem szkodliwości i uciążliwości środowiskowych, zapobiegania powstawaniu chorób, w tym chorób zakaźnych i zawodowych. </w:t>
      </w:r>
    </w:p>
    <w:p w14:paraId="082F9905" w14:textId="77777777" w:rsidR="00E55F92" w:rsidRPr="00E55F92" w:rsidRDefault="00E55F92" w:rsidP="00E5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Wszystkie organy Państwowej Inspekcji Sanitarnej działają na podstawie i w granicach prawa powszechnie obowiązującego.</w:t>
      </w:r>
    </w:p>
    <w:p w14:paraId="250DFB42" w14:textId="77777777" w:rsidR="00E55F92" w:rsidRPr="00E55F92" w:rsidRDefault="00E55F92" w:rsidP="00E5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Wymiar sprawiedliwości w Rzeczypospolitej Polskiej sprawują Sąd Najwyższy, sądy powszechne, sądy administracyjne oraz sądy wojskowe. Sądy administracyjne sprawują kontrolę działalności administracji publicznej.</w:t>
      </w:r>
    </w:p>
    <w:p w14:paraId="246CCD6C" w14:textId="77777777" w:rsidR="00E55F92" w:rsidRPr="00E55F92" w:rsidRDefault="00E55F92" w:rsidP="00E5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5F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Realizując zadania ustawowe, wszyscy pracownicy Państwowej Inspekcji Sanitarnej urzeczywistniają wartości demokratycznego państwa prawnego oraz stosują się do postanowień Kodeksu etyki pracownika Państwowej Inspekcji Sanitarnej.</w:t>
      </w:r>
    </w:p>
    <w:p w14:paraId="1282C124" w14:textId="77777777" w:rsidR="008B07BC" w:rsidRDefault="008B07BC"/>
    <w:sectPr w:rsidR="008B0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92"/>
    <w:rsid w:val="00124B96"/>
    <w:rsid w:val="00247776"/>
    <w:rsid w:val="002A6CBA"/>
    <w:rsid w:val="002C2191"/>
    <w:rsid w:val="003D1C9D"/>
    <w:rsid w:val="004407F4"/>
    <w:rsid w:val="00490D41"/>
    <w:rsid w:val="00532230"/>
    <w:rsid w:val="00537237"/>
    <w:rsid w:val="005953AC"/>
    <w:rsid w:val="005D2E3D"/>
    <w:rsid w:val="00605F4F"/>
    <w:rsid w:val="007B7BA9"/>
    <w:rsid w:val="007F4242"/>
    <w:rsid w:val="008B07BC"/>
    <w:rsid w:val="00975EEF"/>
    <w:rsid w:val="00A141CC"/>
    <w:rsid w:val="00A37541"/>
    <w:rsid w:val="00A42933"/>
    <w:rsid w:val="00A433B4"/>
    <w:rsid w:val="00B66A25"/>
    <w:rsid w:val="00BA51D3"/>
    <w:rsid w:val="00C953E0"/>
    <w:rsid w:val="00CC5EB0"/>
    <w:rsid w:val="00DB0A7D"/>
    <w:rsid w:val="00E04791"/>
    <w:rsid w:val="00E55F92"/>
    <w:rsid w:val="00E66710"/>
    <w:rsid w:val="00E6729C"/>
    <w:rsid w:val="00EC1967"/>
    <w:rsid w:val="00F07158"/>
    <w:rsid w:val="00F73ED7"/>
    <w:rsid w:val="00FA2966"/>
    <w:rsid w:val="00FB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6324"/>
  <w15:chartTrackingRefBased/>
  <w15:docId w15:val="{0BC39F12-DCD3-4FDD-8A4D-113141B9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5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F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F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F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F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F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F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5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5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5F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5F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5F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F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F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Mława - Ewa Sztuba</dc:creator>
  <cp:keywords/>
  <dc:description/>
  <cp:lastModifiedBy>Piotr Baran</cp:lastModifiedBy>
  <cp:revision>2</cp:revision>
  <cp:lastPrinted>2026-09-15T10:51:00Z</cp:lastPrinted>
  <dcterms:created xsi:type="dcterms:W3CDTF">2026-09-29T12:05:00Z</dcterms:created>
  <dcterms:modified xsi:type="dcterms:W3CDTF">2026-09-29T12:05:00Z</dcterms:modified>
</cp:coreProperties>
</file>