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672" w:rsidRPr="000261BD" w:rsidRDefault="00000672" w:rsidP="000261BD">
      <w:pPr>
        <w:tabs>
          <w:tab w:val="left" w:pos="2293"/>
          <w:tab w:val="center" w:pos="7001"/>
        </w:tabs>
        <w:spacing w:after="100" w:afterAutospacing="1" w:line="360" w:lineRule="auto"/>
        <w:rPr>
          <w:rFonts w:ascii="Calibri" w:hAnsi="Calibri" w:cs="Calibri"/>
          <w:sz w:val="28"/>
          <w:szCs w:val="28"/>
        </w:rPr>
      </w:pPr>
      <w:r w:rsidRPr="000261BD">
        <w:rPr>
          <w:rFonts w:ascii="Calibri" w:hAnsi="Calibri" w:cs="Calibri"/>
          <w:sz w:val="28"/>
          <w:szCs w:val="28"/>
        </w:rPr>
        <w:t>Obszary specjalnej ochrony ptaków (OSOP) Natura 2000</w:t>
      </w:r>
    </w:p>
    <w:tbl>
      <w:tblPr>
        <w:tblStyle w:val="Tabela-Siatka"/>
        <w:tblW w:w="14281" w:type="dxa"/>
        <w:tblLook w:val="04A0" w:firstRow="1" w:lastRow="0" w:firstColumn="1" w:lastColumn="0" w:noHBand="0" w:noVBand="1"/>
        <w:tblCaption w:val="rejestr obszarów specjalnejochrony ptaków (OSOP) Natura 2000"/>
      </w:tblPr>
      <w:tblGrid>
        <w:gridCol w:w="808"/>
        <w:gridCol w:w="2103"/>
        <w:gridCol w:w="3796"/>
        <w:gridCol w:w="1839"/>
        <w:gridCol w:w="5735"/>
      </w:tblGrid>
      <w:tr w:rsidR="00811101" w:rsidRPr="008231E8" w:rsidTr="000261BD">
        <w:trPr>
          <w:trHeight w:val="488"/>
          <w:tblHeader/>
        </w:trPr>
        <w:tc>
          <w:tcPr>
            <w:tcW w:w="808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Lp.</w:t>
            </w:r>
          </w:p>
        </w:tc>
        <w:tc>
          <w:tcPr>
            <w:tcW w:w="2103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Kod obszaru</w:t>
            </w:r>
          </w:p>
        </w:tc>
        <w:tc>
          <w:tcPr>
            <w:tcW w:w="3796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Nazwa obszaru</w:t>
            </w:r>
          </w:p>
        </w:tc>
        <w:tc>
          <w:tcPr>
            <w:tcW w:w="1839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Pow. (ha)</w:t>
            </w:r>
          </w:p>
        </w:tc>
        <w:tc>
          <w:tcPr>
            <w:tcW w:w="5735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Położenie administracyjne</w:t>
            </w:r>
          </w:p>
        </w:tc>
      </w:tr>
      <w:tr w:rsidR="00811101" w:rsidRPr="008231E8" w:rsidTr="000261BD">
        <w:trPr>
          <w:trHeight w:val="82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PLB280001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Bagna Nietlickie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4 080,76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Miłki;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mrągowski: gm. Mikołajki;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Orzysz</w:t>
            </w:r>
          </w:p>
        </w:tc>
      </w:tr>
      <w:tr w:rsidR="00811101" w:rsidRPr="008231E8" w:rsidTr="000261BD">
        <w:trPr>
          <w:trHeight w:val="2184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PLB280002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Dolina Pasłęki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20 669,89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braniewski: gm. miejska Braniewo, gm. wiejska Braniewo, gm. Płoskinia, gm. Wilczęta;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lidzbarski: gm. Lubomino, gm. Orneta;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Gietrzwałd, gm. Jonkowo, gm. Olsztynek, gm. Stawiguda, gm. Świątki;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ostródzki: gm. Łukta, gm. Miłakowo</w:t>
            </w:r>
          </w:p>
        </w:tc>
      </w:tr>
      <w:tr w:rsidR="00811101" w:rsidRPr="008231E8" w:rsidTr="000261BD">
        <w:trPr>
          <w:trHeight w:val="170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PLB140005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231E8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Dolina Omulwi </w:t>
            </w:r>
            <w:r w:rsidR="00811101" w:rsidRPr="000261BD">
              <w:rPr>
                <w:rFonts w:cstheme="minorHAnsi"/>
                <w:sz w:val="24"/>
                <w:szCs w:val="24"/>
              </w:rPr>
              <w:t>i Płodownicy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34 386,66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ostrołęcki: gm. Baranowo, gm. Czarnia, gm. Kadzidło, gm. Lelis, gm. Olszewo-Borki, gm. Ostrołęka;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przasnyski: gm. Chorzele, gm. Jednorożec;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szczycieński: gm. Wielbark</w:t>
            </w:r>
          </w:p>
        </w:tc>
      </w:tr>
      <w:tr w:rsidR="00811101" w:rsidRPr="008231E8" w:rsidTr="000261BD">
        <w:trPr>
          <w:trHeight w:val="1111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4.</w:t>
            </w:r>
          </w:p>
        </w:tc>
        <w:tc>
          <w:tcPr>
            <w:tcW w:w="2103" w:type="dxa"/>
          </w:tcPr>
          <w:p w:rsidR="00811101" w:rsidRPr="000261BD" w:rsidRDefault="00EC4CC8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PLB140008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Dolina Wkry i Mławki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28 751,54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mławski: gm. Lipowiec Kościelny, gm. Radzanów, gm. Szreńsk, gm. Wiśniewo;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żuromiński: gm. Bieżuń, gm. Lubowidz, gm. Lutocin, gm. Siemiątkowo, gm. Żuromin;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działdowski: gm. wiejska Działdowo, gm. Lidzbark, gm. Płośnica</w:t>
            </w:r>
          </w:p>
        </w:tc>
      </w:tr>
      <w:tr w:rsidR="00811101" w:rsidRPr="008231E8" w:rsidTr="000261BD">
        <w:trPr>
          <w:trHeight w:val="138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5.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PLB280012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Dobskie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6 985,25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wiejska Giżycko, gm. Ryn;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wiejska Kętrzyn;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693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6.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PLB280013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Drużno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5 995,69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m. Elbląg;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wiejska Elbląg, gm. Markusy</w:t>
            </w:r>
          </w:p>
        </w:tc>
      </w:tr>
      <w:tr w:rsidR="00811101" w:rsidRPr="008231E8" w:rsidTr="000261BD">
        <w:trPr>
          <w:trHeight w:val="563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7.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PLB280003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Łuknajno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1 380,25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mrągowski: gm. Mikołajki</w:t>
            </w:r>
          </w:p>
        </w:tc>
      </w:tr>
      <w:tr w:rsidR="00811101" w:rsidRPr="008231E8" w:rsidTr="000261BD">
        <w:trPr>
          <w:trHeight w:val="574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8.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PLB280004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Oświn i okolice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2 5</w:t>
            </w:r>
            <w:r w:rsidR="000261BD">
              <w:rPr>
                <w:rFonts w:cstheme="minorHAnsi"/>
                <w:sz w:val="24"/>
                <w:szCs w:val="24"/>
              </w:rPr>
              <w:t>01</w:t>
            </w:r>
            <w:r w:rsidRPr="000261BD">
              <w:rPr>
                <w:rFonts w:cstheme="minorHAnsi"/>
                <w:sz w:val="24"/>
                <w:szCs w:val="24"/>
              </w:rPr>
              <w:t>,</w:t>
            </w:r>
            <w:r w:rsidR="000261BD">
              <w:rPr>
                <w:rFonts w:cstheme="minorHAnsi"/>
                <w:sz w:val="24"/>
                <w:szCs w:val="24"/>
              </w:rPr>
              <w:t>57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Srokowo;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1011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9.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Lasy Iławskie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25 218,53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pomorskie, powiat sztumski: gm. Stary Dzierzgoń;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iławski: gm. miejska Iława, gm. wiejska Iława, gm. Susz, gm. Zalewo</w:t>
            </w:r>
          </w:p>
        </w:tc>
      </w:tr>
      <w:tr w:rsidR="00811101" w:rsidRPr="008231E8" w:rsidTr="000261BD">
        <w:trPr>
          <w:trHeight w:val="82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10.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PLB280011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Lasy Skaliskie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12 </w:t>
            </w:r>
            <w:r w:rsidR="000261BD">
              <w:rPr>
                <w:rFonts w:cstheme="minorHAnsi"/>
                <w:sz w:val="24"/>
                <w:szCs w:val="24"/>
              </w:rPr>
              <w:t>626,60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gołdapski: gm. Banie Mazurskie;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Budry</w:t>
            </w:r>
          </w:p>
        </w:tc>
      </w:tr>
      <w:tr w:rsidR="00811101" w:rsidRPr="008231E8" w:rsidTr="000261BD">
        <w:trPr>
          <w:trHeight w:val="840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PLB280014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Ostoja Poligon Orzysz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21 207,98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ełcki: gm. wiejska Ełk;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Biała Piska, gm. Orzysz, gm. Pisz</w:t>
            </w:r>
          </w:p>
        </w:tc>
      </w:tr>
      <w:tr w:rsidR="00811101" w:rsidRPr="008231E8" w:rsidTr="000261BD">
        <w:trPr>
          <w:trHeight w:val="2208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12.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Ostoja Warmińska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145 </w:t>
            </w:r>
            <w:r w:rsidR="000261BD">
              <w:rPr>
                <w:rFonts w:cstheme="minorHAnsi"/>
                <w:sz w:val="24"/>
                <w:szCs w:val="24"/>
              </w:rPr>
              <w:t>451</w:t>
            </w:r>
            <w:r w:rsidRPr="000261BD">
              <w:rPr>
                <w:rFonts w:cstheme="minorHAnsi"/>
                <w:sz w:val="24"/>
                <w:szCs w:val="24"/>
              </w:rPr>
              <w:t>,</w:t>
            </w:r>
            <w:r w:rsidR="000261BD">
              <w:rPr>
                <w:rFonts w:cstheme="minorHAnsi"/>
                <w:sz w:val="24"/>
                <w:szCs w:val="24"/>
              </w:rPr>
              <w:t>12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powiat bartoszycki: </w:t>
            </w:r>
            <w:r w:rsidR="00536F24" w:rsidRPr="000261BD">
              <w:rPr>
                <w:rFonts w:cstheme="minorHAnsi"/>
                <w:sz w:val="24"/>
                <w:szCs w:val="24"/>
              </w:rPr>
              <w:t>gm. wiejska Górowo Iławeckie,</w:t>
            </w:r>
            <w:r w:rsidRPr="000261BD"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  <w:r w:rsidRPr="000261BD">
              <w:rPr>
                <w:rFonts w:cstheme="minorHAnsi"/>
                <w:sz w:val="24"/>
                <w:szCs w:val="24"/>
              </w:rPr>
              <w:t xml:space="preserve">gm. </w:t>
            </w:r>
            <w:r w:rsidR="00536F24" w:rsidRPr="000261BD">
              <w:rPr>
                <w:rFonts w:cstheme="minorHAnsi"/>
                <w:sz w:val="24"/>
                <w:szCs w:val="24"/>
              </w:rPr>
              <w:t xml:space="preserve">miejska </w:t>
            </w:r>
            <w:r w:rsidRPr="000261BD">
              <w:rPr>
                <w:rFonts w:cstheme="minorHAnsi"/>
                <w:sz w:val="24"/>
                <w:szCs w:val="24"/>
              </w:rPr>
              <w:t>Bartoszyce,</w:t>
            </w:r>
            <w:r w:rsidR="00536F24" w:rsidRPr="000261BD">
              <w:rPr>
                <w:rFonts w:cstheme="minorHAnsi"/>
                <w:sz w:val="24"/>
                <w:szCs w:val="24"/>
              </w:rPr>
              <w:t xml:space="preserve"> gm. wiejska Bartoszyce,</w:t>
            </w:r>
            <w:r w:rsidRPr="000261BD">
              <w:rPr>
                <w:rFonts w:cstheme="minorHAnsi"/>
                <w:sz w:val="24"/>
                <w:szCs w:val="24"/>
              </w:rPr>
              <w:t xml:space="preserve"> gm. Sępopol;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braniewski: gm.</w:t>
            </w:r>
            <w:r w:rsidR="00EE235D">
              <w:rPr>
                <w:rFonts w:cstheme="minorHAnsi"/>
                <w:sz w:val="24"/>
                <w:szCs w:val="24"/>
              </w:rPr>
              <w:t xml:space="preserve"> wiejska</w:t>
            </w:r>
            <w:r w:rsidRPr="000261BD">
              <w:rPr>
                <w:rFonts w:cstheme="minorHAnsi"/>
                <w:sz w:val="24"/>
                <w:szCs w:val="24"/>
              </w:rPr>
              <w:t xml:space="preserve"> Braniewo, gm. Lelkowo, gm. </w:t>
            </w:r>
            <w:r w:rsidR="008D2247" w:rsidRPr="000261BD">
              <w:rPr>
                <w:rFonts w:cstheme="minorHAnsi"/>
                <w:sz w:val="24"/>
                <w:szCs w:val="24"/>
              </w:rPr>
              <w:t>Pieniężno</w:t>
            </w:r>
            <w:r w:rsidR="00536F24" w:rsidRPr="000261BD">
              <w:rPr>
                <w:rFonts w:cstheme="minorHAnsi"/>
                <w:sz w:val="24"/>
                <w:szCs w:val="24"/>
              </w:rPr>
              <w:t>,</w:t>
            </w:r>
            <w:r w:rsidR="00536F24" w:rsidRPr="000261BD"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  <w:r w:rsidR="00536F24" w:rsidRPr="000261BD">
              <w:rPr>
                <w:rFonts w:cstheme="minorHAnsi"/>
                <w:sz w:val="24"/>
                <w:szCs w:val="24"/>
              </w:rPr>
              <w:t>gm. Płoskinia</w:t>
            </w:r>
            <w:r w:rsidRPr="000261BD">
              <w:rPr>
                <w:rFonts w:cstheme="minorHAnsi"/>
                <w:sz w:val="24"/>
                <w:szCs w:val="24"/>
              </w:rPr>
              <w:t>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Barciany, gm. Srokowo, gm. Korsze;</w:t>
            </w:r>
          </w:p>
          <w:p w:rsidR="00811101" w:rsidRPr="000261BD" w:rsidRDefault="00536F24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powiat lidzbarski: gm. </w:t>
            </w:r>
            <w:r w:rsidR="000261BD">
              <w:rPr>
                <w:rFonts w:cstheme="minorHAnsi"/>
                <w:sz w:val="24"/>
                <w:szCs w:val="24"/>
              </w:rPr>
              <w:t>Kiwity</w:t>
            </w:r>
          </w:p>
        </w:tc>
      </w:tr>
      <w:tr w:rsidR="00811101" w:rsidRPr="008231E8" w:rsidTr="000261BD">
        <w:trPr>
          <w:trHeight w:val="140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13.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PLB280006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Borecka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18 962,76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Kruklanki, gm. Wydminy;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gołdapski: gm. Banie Mazurskie, gm. Gołdap;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olecki: gm. Kowale Oleckie, gm. Świętajno;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Pozezdrze</w:t>
            </w:r>
          </w:p>
        </w:tc>
      </w:tr>
      <w:tr w:rsidR="00811101" w:rsidRPr="008231E8" w:rsidTr="000261BD">
        <w:trPr>
          <w:trHeight w:val="140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14.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PLB280007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Napiwodzko-Ramucka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116 604,69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nidzicki: gm. Janowo, gm. Nidzica;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Olsztynek, gm. Purda, gm. Stawiguda;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szczycieński: gm. Dźwierzuty, gm. Jedwabno, gm. Pasym, gm. wiejska Szczytno, gm. Wielbark</w:t>
            </w:r>
          </w:p>
        </w:tc>
      </w:tr>
      <w:tr w:rsidR="00811101" w:rsidRPr="008231E8" w:rsidTr="000261BD">
        <w:trPr>
          <w:trHeight w:val="2208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PLB280008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Piska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172 802,21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ostrołęcki: gm. Łyse;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podlaskie, powiat kolneński: gm. wiejska Kolno, gm. Turośl;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mrągowski: gm. Mikołajki, gm. wiejska Mrągowo, gm. Piecki;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Biskupiec;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Biała Piska, gm. Orzysz, gm. Pisz, gm. Rozogi, gm. Ruciane-Nida;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szczycieński: gm. Dźwierzuty, gm. Sorkwity, gm. wiejska Szczytno, gm. Świętajno</w:t>
            </w:r>
          </w:p>
        </w:tc>
      </w:tr>
      <w:tr w:rsidR="00811101" w:rsidRPr="008231E8" w:rsidTr="000261BD">
        <w:trPr>
          <w:trHeight w:val="70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16.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PLB280010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Zalew Wiślany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32 223,86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pomorskie, powiat nowodworski: gm. Krynica Morska, gm. Nowy Dwór Gdański, gm. Sztutowo;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braniewski: gm. Braniewo, gm. Frombork;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wiejska Elbląg, gm. Tolkmicko</w:t>
            </w:r>
          </w:p>
        </w:tc>
      </w:tr>
    </w:tbl>
    <w:p w:rsidR="00C06BDC" w:rsidRPr="000261BD" w:rsidRDefault="00C06BDC" w:rsidP="000261BD">
      <w:pPr>
        <w:spacing w:before="1920" w:after="100" w:afterAutospacing="1" w:line="360" w:lineRule="auto"/>
        <w:rPr>
          <w:rFonts w:ascii="Calibri" w:hAnsi="Calibri" w:cs="Calibri"/>
          <w:sz w:val="28"/>
          <w:szCs w:val="28"/>
        </w:rPr>
      </w:pPr>
      <w:r w:rsidRPr="000261BD">
        <w:rPr>
          <w:rFonts w:ascii="Calibri" w:hAnsi="Calibri" w:cs="Calibri"/>
          <w:sz w:val="28"/>
          <w:szCs w:val="28"/>
        </w:rPr>
        <w:lastRenderedPageBreak/>
        <w:t xml:space="preserve">Obszary </w:t>
      </w:r>
      <w:r w:rsidR="002C010F" w:rsidRPr="000261BD">
        <w:rPr>
          <w:rFonts w:ascii="Calibri" w:hAnsi="Calibri" w:cs="Calibri"/>
          <w:sz w:val="28"/>
          <w:szCs w:val="28"/>
        </w:rPr>
        <w:t>mające znaczenie</w:t>
      </w:r>
      <w:r w:rsidRPr="000261BD">
        <w:rPr>
          <w:rFonts w:ascii="Calibri" w:hAnsi="Calibri" w:cs="Calibri"/>
          <w:sz w:val="28"/>
          <w:szCs w:val="28"/>
        </w:rPr>
        <w:t xml:space="preserve"> dla Wspólnoty (OZW)</w:t>
      </w:r>
      <w:r w:rsidR="00B133A5" w:rsidRPr="000261BD">
        <w:rPr>
          <w:rFonts w:ascii="Calibri" w:hAnsi="Calibri" w:cs="Calibri"/>
          <w:sz w:val="28"/>
          <w:szCs w:val="28"/>
        </w:rPr>
        <w:t xml:space="preserve"> Natura 2000/</w:t>
      </w:r>
      <w:r w:rsidR="00D252CB" w:rsidRPr="000261BD">
        <w:rPr>
          <w:rFonts w:ascii="Calibri" w:hAnsi="Calibri" w:cs="Calibri"/>
          <w:sz w:val="28"/>
          <w:szCs w:val="28"/>
        </w:rPr>
        <w:t xml:space="preserve">specjalne </w:t>
      </w:r>
      <w:r w:rsidR="00B133A5" w:rsidRPr="000261BD">
        <w:rPr>
          <w:rFonts w:ascii="Calibri" w:hAnsi="Calibri" w:cs="Calibri"/>
          <w:sz w:val="28"/>
          <w:szCs w:val="28"/>
        </w:rPr>
        <w:t>obszary ochrony siedlisk</w:t>
      </w:r>
      <w:r w:rsidR="005B5BD8" w:rsidRPr="000261BD">
        <w:rPr>
          <w:rFonts w:ascii="Calibri" w:hAnsi="Calibri" w:cs="Calibri"/>
          <w:sz w:val="28"/>
          <w:szCs w:val="28"/>
        </w:rPr>
        <w:t xml:space="preserve"> </w:t>
      </w:r>
      <w:r w:rsidR="00B133A5" w:rsidRPr="000261BD">
        <w:rPr>
          <w:rFonts w:ascii="Calibri" w:hAnsi="Calibri" w:cs="Calibri"/>
          <w:sz w:val="28"/>
          <w:szCs w:val="28"/>
        </w:rPr>
        <w:t>(</w:t>
      </w:r>
      <w:r w:rsidR="00537059" w:rsidRPr="000261BD">
        <w:rPr>
          <w:rFonts w:ascii="Calibri" w:hAnsi="Calibri" w:cs="Calibri"/>
          <w:sz w:val="28"/>
          <w:szCs w:val="28"/>
        </w:rPr>
        <w:t>S</w:t>
      </w:r>
      <w:r w:rsidR="00B133A5" w:rsidRPr="000261BD">
        <w:rPr>
          <w:rFonts w:ascii="Calibri" w:hAnsi="Calibri" w:cs="Calibri"/>
          <w:sz w:val="28"/>
          <w:szCs w:val="28"/>
        </w:rPr>
        <w:t xml:space="preserve">OOS) </w:t>
      </w:r>
      <w:r w:rsidRPr="000261BD">
        <w:rPr>
          <w:rFonts w:ascii="Calibri" w:hAnsi="Calibri" w:cs="Calibri"/>
          <w:sz w:val="28"/>
          <w:szCs w:val="28"/>
        </w:rPr>
        <w:t>Natura 2000</w:t>
      </w:r>
    </w:p>
    <w:tbl>
      <w:tblPr>
        <w:tblStyle w:val="Tabela-Siatka"/>
        <w:tblW w:w="14296" w:type="dxa"/>
        <w:tblLook w:val="04A0" w:firstRow="1" w:lastRow="0" w:firstColumn="1" w:lastColumn="0" w:noHBand="0" w:noVBand="1"/>
        <w:tblCaption w:val="Rejestr obszarów mających znaczenie dla Wspólnoty (OZW) Natura 2000 oraz specjalnych obszarów ochrony siedlisk (SOOS) Natura 2000"/>
      </w:tblPr>
      <w:tblGrid>
        <w:gridCol w:w="811"/>
        <w:gridCol w:w="2002"/>
        <w:gridCol w:w="3785"/>
        <w:gridCol w:w="2000"/>
        <w:gridCol w:w="5698"/>
      </w:tblGrid>
      <w:tr w:rsidR="00811101" w:rsidRPr="008231E8" w:rsidTr="000261BD">
        <w:trPr>
          <w:trHeight w:val="477"/>
          <w:tblHeader/>
        </w:trPr>
        <w:tc>
          <w:tcPr>
            <w:tcW w:w="811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Lp.</w:t>
            </w:r>
          </w:p>
        </w:tc>
        <w:tc>
          <w:tcPr>
            <w:tcW w:w="2002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Kod obszaru</w:t>
            </w:r>
          </w:p>
        </w:tc>
        <w:tc>
          <w:tcPr>
            <w:tcW w:w="3785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Nazwa obszaru</w:t>
            </w:r>
          </w:p>
        </w:tc>
        <w:tc>
          <w:tcPr>
            <w:tcW w:w="2000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Pow. (ha)</w:t>
            </w:r>
          </w:p>
        </w:tc>
        <w:tc>
          <w:tcPr>
            <w:tcW w:w="5698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Położenie administracyjne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Aleje Pojezierza Iławskiego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377,25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Iława, gm. Susz, gm. miejska Susz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PLH280009</w:t>
            </w:r>
          </w:p>
        </w:tc>
        <w:tc>
          <w:tcPr>
            <w:tcW w:w="3785" w:type="dxa"/>
          </w:tcPr>
          <w:p w:rsidR="00811101" w:rsidRPr="000261BD" w:rsidRDefault="004B5E67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Bieńkowo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122,71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braniewski: gm. Lelkowo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PLH280010</w:t>
            </w:r>
          </w:p>
        </w:tc>
        <w:tc>
          <w:tcPr>
            <w:tcW w:w="3785" w:type="dxa"/>
          </w:tcPr>
          <w:p w:rsidR="00811101" w:rsidRPr="000261BD" w:rsidRDefault="0091231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Budwity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450,93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Małdyty</w:t>
            </w:r>
          </w:p>
        </w:tc>
      </w:tr>
      <w:tr w:rsidR="00811101" w:rsidRPr="008231E8" w:rsidTr="000261BD">
        <w:trPr>
          <w:trHeight w:val="126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Dolina Drwęcy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12 561,56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powiaty: brodnicki, golubsko-dobrzyński, rypiński, toruński;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powiaty: iławski, nowomiejski, olsztyński, ostródzki</w:t>
            </w:r>
          </w:p>
        </w:tc>
      </w:tr>
      <w:tr w:rsidR="00811101" w:rsidRPr="008231E8" w:rsidTr="000261BD">
        <w:trPr>
          <w:trHeight w:val="812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PLH280036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Dolina Kakaju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1 427,97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Biskupiec Pomorski, gm. wiejska Nowe Miasto Lubawskie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PLH280029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Doliny Erozyjne Wysoczyzny Elbląskiej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2 260,45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Tolkmicko, gm. miejska Elbląg, gm. Milejewo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Gązwa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499,14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mrągowski, gm. miejska Mrągowo, gm. Sorkwity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PLH280002</w:t>
            </w:r>
          </w:p>
        </w:tc>
        <w:tc>
          <w:tcPr>
            <w:tcW w:w="3785" w:type="dxa"/>
          </w:tcPr>
          <w:p w:rsidR="00811101" w:rsidRPr="000261BD" w:rsidRDefault="00122B3B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Gierłoż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56,95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kętrzyński: gm. Kętrzyn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9.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PLH280057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Góra Dębowa koło Mławy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386,6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Iłowo-Osada</w:t>
            </w:r>
          </w:p>
        </w:tc>
      </w:tr>
      <w:tr w:rsidR="00811101" w:rsidRPr="008231E8" w:rsidTr="000261BD">
        <w:trPr>
          <w:trHeight w:val="286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10.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PLH280030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Jezioro Długie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642,91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Łukta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11.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PLH280028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Ostoja Drużno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3 088,79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miejska Elbląg, gm. Markusy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PLH280003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Jezioro Karaś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814,84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Biskupiec, gm. wiejska Nowe Miasto Lubawskie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13.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PLH280034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Jezioro Woszczelskie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313,67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wiejska Ełk, gm. Stare Juchy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PLH280038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Jezioro Wukśniki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326,17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Miłakowo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15.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PLH280039</w:t>
            </w:r>
          </w:p>
        </w:tc>
        <w:tc>
          <w:tcPr>
            <w:tcW w:w="3785" w:type="dxa"/>
          </w:tcPr>
          <w:p w:rsidR="00811101" w:rsidRPr="000261BD" w:rsidRDefault="004B5E67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Jonkowo-Warkały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226,53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Jonkowo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16.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PLH280040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Kaszuny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263,96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Lidzbark Warmiński</w:t>
            </w:r>
          </w:p>
        </w:tc>
      </w:tr>
      <w:tr w:rsidR="00F37D0E" w:rsidRPr="008231E8" w:rsidTr="000261BD">
        <w:trPr>
          <w:trHeight w:val="541"/>
        </w:trPr>
        <w:tc>
          <w:tcPr>
            <w:tcW w:w="811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17.</w:t>
            </w:r>
          </w:p>
        </w:tc>
        <w:tc>
          <w:tcPr>
            <w:tcW w:w="2002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PLH280059</w:t>
            </w:r>
          </w:p>
        </w:tc>
        <w:tc>
          <w:tcPr>
            <w:tcW w:w="3785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 xml:space="preserve">Kirszniter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t xml:space="preserve">(Proponowany obszar Natura 2000 przekazany do Komisji Europejskiej w celu zatwierdzenia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br/>
              <w:t>w drodze decyzji wykonawczej)</w:t>
            </w:r>
          </w:p>
        </w:tc>
        <w:tc>
          <w:tcPr>
            <w:tcW w:w="2000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17,61</w:t>
            </w:r>
          </w:p>
        </w:tc>
        <w:tc>
          <w:tcPr>
            <w:tcW w:w="5698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Miłomłyn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PLH280004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Mamerki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162,09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Mazurska Ostoja Żółwia Baranowo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4 305,1</w:t>
            </w:r>
            <w:r w:rsidR="009765CC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mrągowski: gm. Mikołajki, gm. Mrągowo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PLH280054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Mazurskie Bagna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1 569,32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Miłki;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piski: gm. Orzysz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21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PLH280031</w:t>
            </w:r>
          </w:p>
        </w:tc>
        <w:tc>
          <w:tcPr>
            <w:tcW w:w="3785" w:type="dxa"/>
          </w:tcPr>
          <w:p w:rsidR="00811101" w:rsidRPr="000261BD" w:rsidRDefault="004B5E67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Murawy koło Pasłęka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642,7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Pasłęk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PLH280056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Murawy na Poligonie Orzysz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1 298,3</w:t>
            </w:r>
          </w:p>
        </w:tc>
        <w:tc>
          <w:tcPr>
            <w:tcW w:w="5698" w:type="dxa"/>
          </w:tcPr>
          <w:p w:rsidR="00811101" w:rsidRPr="000261BD" w:rsidRDefault="00EC4CC8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owiat piski, gm. Orzysz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23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PLH280041</w:t>
            </w:r>
          </w:p>
        </w:tc>
        <w:tc>
          <w:tcPr>
            <w:tcW w:w="3785" w:type="dxa"/>
          </w:tcPr>
          <w:p w:rsidR="00811101" w:rsidRPr="000261BD" w:rsidRDefault="00020D9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Murawy na Pojezierzu Ełckim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77,22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wiejska Ełk</w:t>
            </w:r>
          </w:p>
        </w:tc>
      </w:tr>
      <w:tr w:rsidR="00811101" w:rsidRPr="008231E8" w:rsidTr="000261BD">
        <w:trPr>
          <w:trHeight w:val="812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24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PLH280049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Niecka Skaliska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11 385,72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Banie Mazurskie;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Budry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25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PLH280050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Niedźwiedzie Wielkie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89,14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Małdyty</w:t>
            </w:r>
          </w:p>
        </w:tc>
      </w:tr>
      <w:tr w:rsidR="00811101" w:rsidRPr="008231E8" w:rsidTr="000261BD">
        <w:trPr>
          <w:trHeight w:val="111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PLH280016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Borecka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25 340,14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Kruklanki, gm. Wydminy;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Banie Mazurski, gm. Gołdap;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olecki: gm. Świętajno, gm. Kowale Oleckie;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Pozezdrze</w:t>
            </w:r>
          </w:p>
        </w:tc>
      </w:tr>
      <w:tr w:rsidR="00811101" w:rsidRPr="008231E8" w:rsidTr="000261BD">
        <w:trPr>
          <w:trHeight w:val="1313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27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PLH040036</w:t>
            </w:r>
          </w:p>
        </w:tc>
        <w:tc>
          <w:tcPr>
            <w:tcW w:w="3785" w:type="dxa"/>
          </w:tcPr>
          <w:p w:rsidR="00811101" w:rsidRPr="000261BD" w:rsidRDefault="00122B3B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Brodnicka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4 176,86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 brodnicki: gm. Zbiczno, Jabłonowo Pomorskie, Brodnica;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województwo warmińsko-mazurskie, powiat: nowomiejski: gm. Kurzętnik, Biskupiec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PLH280043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Dylewskie Wzgórza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3 430,62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Lubawa;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wiejska Ostróda, gm. Dąbrówno, gm. Grunwald</w:t>
            </w:r>
          </w:p>
        </w:tc>
      </w:tr>
      <w:tr w:rsidR="00811101" w:rsidRPr="008231E8" w:rsidTr="000261BD">
        <w:trPr>
          <w:trHeight w:val="1369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PLH280053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Iławska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21 029,35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pomorskie, powiat sztumski: gm. Stary Dzierzgoń;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iławski: gm. Iława, gm. wiejska Iława, gm. Susz, gm. Zalewo</w:t>
            </w:r>
          </w:p>
        </w:tc>
      </w:tr>
      <w:tr w:rsidR="00811101" w:rsidRPr="008231E8" w:rsidTr="000261BD">
        <w:trPr>
          <w:trHeight w:val="154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30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PLH280012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Lidzbarska</w:t>
            </w:r>
          </w:p>
        </w:tc>
        <w:tc>
          <w:tcPr>
            <w:tcW w:w="2000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8 865,42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 brodnicki: gm. Bartniczka, gm. Górzno;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mazowieckie, powiat żuromiński: gm. Lubowidz;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działdowski: gm. Lidzbark</w:t>
            </w:r>
          </w:p>
        </w:tc>
      </w:tr>
      <w:tr w:rsidR="00811101" w:rsidRPr="008231E8" w:rsidTr="000261BD">
        <w:trPr>
          <w:trHeight w:val="686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31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PLH280044</w:t>
            </w:r>
          </w:p>
        </w:tc>
        <w:tc>
          <w:tcPr>
            <w:tcW w:w="3785" w:type="dxa"/>
          </w:tcPr>
          <w:p w:rsidR="00811101" w:rsidRPr="000261BD" w:rsidRDefault="00187112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n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ad Oświnem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3 356,7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kętrzyński: gm. Srokowo, gm. Barciany;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156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PLH280052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Napiwodzko-Ramucka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32 612,78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nidzicki: gm. janowo, gm. Nidzica;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Olsztynek, gm. Purda, gm. Stawiguda;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szczycieński: gm. Jedwabno, gm. Pasym, gm. wiejska Szczytno, gm. Wielbark</w:t>
            </w:r>
          </w:p>
        </w:tc>
      </w:tr>
      <w:tr w:rsidR="00811101" w:rsidRPr="008231E8" w:rsidTr="000261BD">
        <w:trPr>
          <w:trHeight w:val="182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PLH280048</w:t>
            </w:r>
          </w:p>
        </w:tc>
        <w:tc>
          <w:tcPr>
            <w:tcW w:w="3785" w:type="dxa"/>
          </w:tcPr>
          <w:p w:rsidR="00811101" w:rsidRPr="000261BD" w:rsidRDefault="002F313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Piska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57 826,61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mrągowski: gm. wiejska Mrągowo, gm. Sorkwity, gm. Mikołajki, gm. Piecki;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Biskupiec;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piski: gm. Ruciane-Nida, gm. Pisz;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szczycieński: gm. wiejska Szczytno, gm. Świętajno, gm. Dźwierzuty, gm. Rozogi</w:t>
            </w:r>
          </w:p>
        </w:tc>
      </w:tr>
      <w:tr w:rsidR="00811101" w:rsidRPr="008231E8" w:rsidTr="000261BD">
        <w:trPr>
          <w:trHeight w:val="103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3</w:t>
            </w:r>
            <w:r w:rsidR="00F37D0E" w:rsidRPr="000261BD">
              <w:rPr>
                <w:rFonts w:ascii="Calibri" w:hAnsi="Calibri" w:cs="Calibri"/>
                <w:sz w:val="24"/>
                <w:szCs w:val="24"/>
              </w:rPr>
              <w:t>4</w:t>
            </w:r>
            <w:r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PLH280045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Północnomazurska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14 573,01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Giżycko, gm. Ryn;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Pozezdrze, gm. Węgorzewo, gm. wiejska Węgorzewo</w:t>
            </w:r>
          </w:p>
        </w:tc>
      </w:tr>
      <w:tr w:rsidR="00811101" w:rsidRPr="008231E8" w:rsidTr="000261BD">
        <w:trPr>
          <w:trHeight w:val="111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35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Radomno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929,37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wiejska Nowe Miasto Lubawskie</w:t>
            </w:r>
          </w:p>
        </w:tc>
      </w:tr>
      <w:tr w:rsidR="00811101" w:rsidRPr="008231E8" w:rsidTr="000261BD">
        <w:trPr>
          <w:trHeight w:val="1369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PLH280014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Welska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3 384,37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Działdowo, gm. Lidzbark, gm. Płośnica, gm. Rybno;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Dąbrówno;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Grodziczno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37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PLH280015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Przełomowa Dolina Rzeki Wel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1 259,68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Lidzbark;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Grodziczno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(SOOS</w:t>
            </w:r>
            <w:r w:rsidR="00811101" w:rsidRPr="000261BD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) Puszcza Romincka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14 754,34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Dubeninki, gm. Gołdap, gm. wiejska Gołdap</w:t>
            </w:r>
          </w:p>
        </w:tc>
      </w:tr>
      <w:tr w:rsidR="00811101" w:rsidRPr="008231E8" w:rsidTr="000261BD">
        <w:trPr>
          <w:trHeight w:val="138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PLH280006</w:t>
            </w:r>
          </w:p>
        </w:tc>
        <w:tc>
          <w:tcPr>
            <w:tcW w:w="3785" w:type="dxa"/>
          </w:tcPr>
          <w:p w:rsidR="00811101" w:rsidRPr="000261BD" w:rsidRDefault="002F313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Rzeka Pasłęka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8 418,46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braniewski: gm. Wilczęta, gm. Płoskinia, gm. Pieniężno, gm. wiejska Pieniężno, gm. Braniewo, gm. wiejska Braniewo;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Lubomino, gm. Orneta, gm. wiejska Orneta;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powiat olsztyński: gm. Stawiguda, gm. Olsztynek, gm. Gietrzwałd, gm. Jonkowo, gm. Świątki;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Łukta, gm. Miłakowo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40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PLH280046</w:t>
            </w:r>
          </w:p>
        </w:tc>
        <w:tc>
          <w:tcPr>
            <w:tcW w:w="3785" w:type="dxa"/>
          </w:tcPr>
          <w:p w:rsidR="00811101" w:rsidRPr="000261BD" w:rsidRDefault="00F5719B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Swajnie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1 186,51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Lidzbark Warmiński;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Dobre  Miasto</w:t>
            </w:r>
          </w:p>
        </w:tc>
      </w:tr>
      <w:tr w:rsidR="00F37D0E" w:rsidRPr="008231E8" w:rsidTr="000261BD">
        <w:trPr>
          <w:trHeight w:val="827"/>
        </w:trPr>
        <w:tc>
          <w:tcPr>
            <w:tcW w:w="811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41</w:t>
            </w:r>
          </w:p>
        </w:tc>
        <w:tc>
          <w:tcPr>
            <w:tcW w:w="2002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PLH280058</w:t>
            </w:r>
          </w:p>
        </w:tc>
        <w:tc>
          <w:tcPr>
            <w:tcW w:w="3785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Sikory Juskie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t xml:space="preserve"> (Proponowany obszar Natura 2000 przekazany do Komisji Europejskiej w celu zatwierdzenia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br/>
              <w:t>w drodze decyzji wykonawczej)</w:t>
            </w:r>
          </w:p>
        </w:tc>
        <w:tc>
          <w:tcPr>
            <w:tcW w:w="2000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70,94</w:t>
            </w:r>
          </w:p>
        </w:tc>
        <w:tc>
          <w:tcPr>
            <w:tcW w:w="5698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Stare Juchy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PLH280047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Torfowiska Źródliskowe koło Łabędnika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26,95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bartoszycki: gm. Bartoszyce, gm. Sępopol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PLH280037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Torfowisko Zocie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65,78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Kalinowo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44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PLH280032</w:t>
            </w:r>
          </w:p>
        </w:tc>
        <w:tc>
          <w:tcPr>
            <w:tcW w:w="3785" w:type="dxa"/>
          </w:tcPr>
          <w:p w:rsidR="00811101" w:rsidRPr="000261BD" w:rsidRDefault="00D707B0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bookmarkStart w:id="0" w:name="_GoBack"/>
            <w:bookmarkEnd w:id="0"/>
            <w:r w:rsidR="00811101" w:rsidRPr="000261BD">
              <w:rPr>
                <w:rFonts w:ascii="Calibri" w:hAnsi="Calibri" w:cs="Calibri"/>
                <w:sz w:val="24"/>
                <w:szCs w:val="24"/>
              </w:rPr>
              <w:t>) Uroczysko Markowo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1 453,64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Morąg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</w:t>
            </w:r>
            <w:r w:rsidR="00F37D0E" w:rsidRPr="000261BD">
              <w:rPr>
                <w:rFonts w:ascii="Calibri" w:hAnsi="Calibri" w:cs="Calibri"/>
                <w:sz w:val="24"/>
                <w:szCs w:val="24"/>
              </w:rPr>
              <w:t>5</w:t>
            </w:r>
            <w:r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PLH280033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Warmińskie Buczyny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1 525,85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Dobre Miasto, gm. Dywity, gm. Jonkowo, gm. Świątki</w:t>
            </w:r>
          </w:p>
        </w:tc>
      </w:tr>
      <w:tr w:rsidR="00811101" w:rsidRPr="008231E8" w:rsidTr="000261BD">
        <w:trPr>
          <w:trHeight w:val="211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46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PLH280007</w:t>
            </w:r>
          </w:p>
        </w:tc>
        <w:tc>
          <w:tcPr>
            <w:tcW w:w="3785" w:type="dxa"/>
          </w:tcPr>
          <w:p w:rsidR="00811101" w:rsidRPr="000261BD" w:rsidRDefault="000261BD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(OZW) Zalew Wiślany 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i Mierzeja Wiślana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40 862,31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pomorskie, powiat nowodworski: gm. Krynica Morska, gm. Nowy Dwór Gdański, gm. Sztutowo;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braniewski: gm. Braniewo, gm. wiejska Braniewo, gm. Frombork, gm. wiejska Frombork;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wiejska Elbląg, gm. wiejska Tolkmicko</w:t>
            </w:r>
          </w:p>
        </w:tc>
      </w:tr>
    </w:tbl>
    <w:p w:rsidR="00C06BDC" w:rsidRPr="008231E8" w:rsidRDefault="00C06BDC" w:rsidP="008231E8">
      <w:pPr>
        <w:rPr>
          <w:rFonts w:ascii="Calibri" w:hAnsi="Calibri" w:cs="Calibri"/>
          <w:b/>
        </w:rPr>
      </w:pPr>
    </w:p>
    <w:sectPr w:rsidR="00C06BDC" w:rsidRPr="008231E8" w:rsidSect="00393CF0">
      <w:pgSz w:w="16838" w:h="11906" w:orient="landscape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653D" w:rsidRDefault="0021653D" w:rsidP="0052661A">
      <w:pPr>
        <w:spacing w:after="0" w:line="240" w:lineRule="auto"/>
      </w:pPr>
      <w:r>
        <w:separator/>
      </w:r>
    </w:p>
  </w:endnote>
  <w:endnote w:type="continuationSeparator" w:id="0">
    <w:p w:rsidR="0021653D" w:rsidRDefault="0021653D" w:rsidP="00526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653D" w:rsidRDefault="0021653D" w:rsidP="0052661A">
      <w:pPr>
        <w:spacing w:after="0" w:line="240" w:lineRule="auto"/>
      </w:pPr>
      <w:r>
        <w:separator/>
      </w:r>
    </w:p>
  </w:footnote>
  <w:footnote w:type="continuationSeparator" w:id="0">
    <w:p w:rsidR="0021653D" w:rsidRDefault="0021653D" w:rsidP="005266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915"/>
    <w:rsid w:val="00000672"/>
    <w:rsid w:val="00004526"/>
    <w:rsid w:val="000052E5"/>
    <w:rsid w:val="00020D91"/>
    <w:rsid w:val="000261BD"/>
    <w:rsid w:val="0004471B"/>
    <w:rsid w:val="000900BE"/>
    <w:rsid w:val="000B253B"/>
    <w:rsid w:val="000F4915"/>
    <w:rsid w:val="00122B3B"/>
    <w:rsid w:val="00143D1D"/>
    <w:rsid w:val="00155B0E"/>
    <w:rsid w:val="00162910"/>
    <w:rsid w:val="00170C1D"/>
    <w:rsid w:val="001759CE"/>
    <w:rsid w:val="00187112"/>
    <w:rsid w:val="001963EA"/>
    <w:rsid w:val="001D425B"/>
    <w:rsid w:val="001F0FC7"/>
    <w:rsid w:val="0021653D"/>
    <w:rsid w:val="0021706B"/>
    <w:rsid w:val="0024563B"/>
    <w:rsid w:val="0024770A"/>
    <w:rsid w:val="00253E85"/>
    <w:rsid w:val="00277C9F"/>
    <w:rsid w:val="00282AD3"/>
    <w:rsid w:val="00283BB7"/>
    <w:rsid w:val="002922C4"/>
    <w:rsid w:val="00293ABD"/>
    <w:rsid w:val="002A2F2E"/>
    <w:rsid w:val="002C010F"/>
    <w:rsid w:val="002F3131"/>
    <w:rsid w:val="00322DDE"/>
    <w:rsid w:val="00326060"/>
    <w:rsid w:val="00344F91"/>
    <w:rsid w:val="00347B46"/>
    <w:rsid w:val="00365845"/>
    <w:rsid w:val="003729E0"/>
    <w:rsid w:val="00393CF0"/>
    <w:rsid w:val="003B1E9A"/>
    <w:rsid w:val="003B5A93"/>
    <w:rsid w:val="003D1AFC"/>
    <w:rsid w:val="003F138F"/>
    <w:rsid w:val="004310BE"/>
    <w:rsid w:val="00435DB4"/>
    <w:rsid w:val="004A3621"/>
    <w:rsid w:val="004B4E33"/>
    <w:rsid w:val="004B5E67"/>
    <w:rsid w:val="004D016C"/>
    <w:rsid w:val="004D5650"/>
    <w:rsid w:val="00506B50"/>
    <w:rsid w:val="00524CFC"/>
    <w:rsid w:val="0052661A"/>
    <w:rsid w:val="00536F24"/>
    <w:rsid w:val="00537059"/>
    <w:rsid w:val="00537AA6"/>
    <w:rsid w:val="00547436"/>
    <w:rsid w:val="0057586A"/>
    <w:rsid w:val="005874EA"/>
    <w:rsid w:val="00592813"/>
    <w:rsid w:val="005B5BD8"/>
    <w:rsid w:val="005C6063"/>
    <w:rsid w:val="005F38F9"/>
    <w:rsid w:val="006102B0"/>
    <w:rsid w:val="00613001"/>
    <w:rsid w:val="0063664C"/>
    <w:rsid w:val="00657A28"/>
    <w:rsid w:val="00670F5F"/>
    <w:rsid w:val="00674069"/>
    <w:rsid w:val="00691762"/>
    <w:rsid w:val="006C0883"/>
    <w:rsid w:val="006D6877"/>
    <w:rsid w:val="006E5714"/>
    <w:rsid w:val="00730053"/>
    <w:rsid w:val="00730139"/>
    <w:rsid w:val="00766A13"/>
    <w:rsid w:val="00784E7E"/>
    <w:rsid w:val="007C4F10"/>
    <w:rsid w:val="007D56E7"/>
    <w:rsid w:val="007E5960"/>
    <w:rsid w:val="00811101"/>
    <w:rsid w:val="008225F5"/>
    <w:rsid w:val="008231E8"/>
    <w:rsid w:val="0088460D"/>
    <w:rsid w:val="00887225"/>
    <w:rsid w:val="008A7D75"/>
    <w:rsid w:val="008C74F3"/>
    <w:rsid w:val="008D2247"/>
    <w:rsid w:val="008F5984"/>
    <w:rsid w:val="00906A1A"/>
    <w:rsid w:val="0091231E"/>
    <w:rsid w:val="00975556"/>
    <w:rsid w:val="0097623B"/>
    <w:rsid w:val="009765CC"/>
    <w:rsid w:val="0098403F"/>
    <w:rsid w:val="00992CE2"/>
    <w:rsid w:val="009B113C"/>
    <w:rsid w:val="009C09F7"/>
    <w:rsid w:val="009E7A74"/>
    <w:rsid w:val="009E7BAE"/>
    <w:rsid w:val="00A4368D"/>
    <w:rsid w:val="00A73B82"/>
    <w:rsid w:val="00AC4BD3"/>
    <w:rsid w:val="00AD630B"/>
    <w:rsid w:val="00B133A5"/>
    <w:rsid w:val="00B334B5"/>
    <w:rsid w:val="00B44254"/>
    <w:rsid w:val="00B77410"/>
    <w:rsid w:val="00B833B6"/>
    <w:rsid w:val="00BA29E2"/>
    <w:rsid w:val="00BB2478"/>
    <w:rsid w:val="00BB4E34"/>
    <w:rsid w:val="00BD59A6"/>
    <w:rsid w:val="00BF701F"/>
    <w:rsid w:val="00C06BDC"/>
    <w:rsid w:val="00C46E0C"/>
    <w:rsid w:val="00C72345"/>
    <w:rsid w:val="00C73FAF"/>
    <w:rsid w:val="00C97424"/>
    <w:rsid w:val="00CA4977"/>
    <w:rsid w:val="00CB6786"/>
    <w:rsid w:val="00D252CB"/>
    <w:rsid w:val="00D40E8D"/>
    <w:rsid w:val="00D56E28"/>
    <w:rsid w:val="00D65D31"/>
    <w:rsid w:val="00D707B0"/>
    <w:rsid w:val="00D75429"/>
    <w:rsid w:val="00D82567"/>
    <w:rsid w:val="00D9280A"/>
    <w:rsid w:val="00DA37B4"/>
    <w:rsid w:val="00DA5C61"/>
    <w:rsid w:val="00DB28B1"/>
    <w:rsid w:val="00DE4EF4"/>
    <w:rsid w:val="00E1469E"/>
    <w:rsid w:val="00E547DC"/>
    <w:rsid w:val="00EA1702"/>
    <w:rsid w:val="00EC4CC8"/>
    <w:rsid w:val="00ED0C20"/>
    <w:rsid w:val="00ED349D"/>
    <w:rsid w:val="00EE235D"/>
    <w:rsid w:val="00EF11D6"/>
    <w:rsid w:val="00F00051"/>
    <w:rsid w:val="00F124B3"/>
    <w:rsid w:val="00F37D0E"/>
    <w:rsid w:val="00F5719B"/>
    <w:rsid w:val="00F63CF5"/>
    <w:rsid w:val="00F762B6"/>
    <w:rsid w:val="00F8215F"/>
    <w:rsid w:val="00FA43F0"/>
    <w:rsid w:val="00FB1E50"/>
    <w:rsid w:val="00FB33E2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BBF512-280B-4003-890A-07BB1F8F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00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661A"/>
  </w:style>
  <w:style w:type="paragraph" w:styleId="Stopka">
    <w:name w:val="footer"/>
    <w:basedOn w:val="Normalny"/>
    <w:link w:val="Stopka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661A"/>
  </w:style>
  <w:style w:type="paragraph" w:styleId="Tekstdymka">
    <w:name w:val="Balloon Text"/>
    <w:basedOn w:val="Normalny"/>
    <w:link w:val="TekstdymkaZnak"/>
    <w:uiPriority w:val="99"/>
    <w:semiHidden/>
    <w:unhideWhenUsed/>
    <w:rsid w:val="00F762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62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4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11</Pages>
  <Words>1443</Words>
  <Characters>8658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Kostrzewska</dc:creator>
  <cp:keywords/>
  <dc:description/>
  <cp:lastModifiedBy>Iwona Bobek</cp:lastModifiedBy>
  <cp:revision>18</cp:revision>
  <cp:lastPrinted>2018-09-12T09:15:00Z</cp:lastPrinted>
  <dcterms:created xsi:type="dcterms:W3CDTF">2020-09-02T08:31:00Z</dcterms:created>
  <dcterms:modified xsi:type="dcterms:W3CDTF">2022-06-15T10:42:00Z</dcterms:modified>
</cp:coreProperties>
</file>