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42A5B" w14:textId="6F3313DB"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11097C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4F79C172" w14:textId="49195E8C"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 xml:space="preserve">Dopłaty do prywatnego przechowywania </w:t>
      </w:r>
      <w:r w:rsidR="00CB74F8">
        <w:rPr>
          <w:rFonts w:ascii="Times New Roman" w:hAnsi="Times New Roman" w:cs="Times New Roman"/>
          <w:sz w:val="20"/>
          <w:szCs w:val="20"/>
        </w:rPr>
        <w:t>wołowiny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0CFF0AD5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F4F4DB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2716253" w14:textId="24CDB0B8" w:rsidR="00FF4B4D" w:rsidRDefault="007A68C8" w:rsidP="00FF4B4D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wniosku o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zawarci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umowy na dopłaty do prywatnego przechowywania </w:t>
      </w:r>
      <w:r w:rsidR="00CB7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wołowiny</w:t>
      </w:r>
      <w:r w:rsidR="001E13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umowy na dopłaty do prywatnego przechowywania wołowiny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ramach me</w:t>
      </w:r>
      <w:r w:rsidR="008C0C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chanizmu „Dopłaty do prywatnego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przechowywania </w:t>
      </w:r>
      <w:r w:rsidR="00CB74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wołowiny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 oraz zawarciem i wykonaniem przedmiotowej umowy (</w:t>
      </w:r>
      <w:r w:rsidR="00FF4B4D">
        <w:rPr>
          <w:rFonts w:ascii="Times New Roman" w:hAnsi="Times New Roman"/>
          <w:b/>
          <w:sz w:val="24"/>
          <w:szCs w:val="28"/>
        </w:rPr>
        <w:t xml:space="preserve">w tym podczas kontroli </w:t>
      </w:r>
      <w:r w:rsidR="0010604A">
        <w:rPr>
          <w:rFonts w:ascii="Times New Roman" w:hAnsi="Times New Roman"/>
          <w:b/>
          <w:sz w:val="24"/>
          <w:szCs w:val="28"/>
        </w:rPr>
        <w:t>dotyczących wprowadzania</w:t>
      </w:r>
      <w:r w:rsidR="00FF4B4D">
        <w:rPr>
          <w:rFonts w:ascii="Times New Roman" w:hAnsi="Times New Roman"/>
          <w:b/>
          <w:sz w:val="24"/>
          <w:szCs w:val="28"/>
        </w:rPr>
        <w:t>,</w:t>
      </w:r>
      <w:r w:rsidR="0010604A">
        <w:rPr>
          <w:rFonts w:ascii="Times New Roman" w:hAnsi="Times New Roman"/>
          <w:b/>
          <w:sz w:val="24"/>
          <w:szCs w:val="28"/>
        </w:rPr>
        <w:t xml:space="preserve"> kontroli</w:t>
      </w:r>
      <w:r w:rsidR="00FF4B4D">
        <w:rPr>
          <w:rFonts w:ascii="Times New Roman" w:hAnsi="Times New Roman"/>
          <w:b/>
          <w:sz w:val="24"/>
          <w:szCs w:val="28"/>
        </w:rPr>
        <w:t xml:space="preserve"> okresowej i końcowej)</w:t>
      </w:r>
    </w:p>
    <w:p w14:paraId="3FA44D04" w14:textId="5F54C75F"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2B7AC1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11F6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31EAC7A9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16FA6834" w14:textId="77777777"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1F7C4326" w14:textId="2C9B61ED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 xml:space="preserve">e złożeniem </w:t>
      </w:r>
      <w:r w:rsidR="008C0C09">
        <w:rPr>
          <w:rFonts w:ascii="Times New Roman" w:hAnsi="Times New Roman" w:cs="Times New Roman"/>
          <w:sz w:val="24"/>
          <w:szCs w:val="24"/>
        </w:rPr>
        <w:t xml:space="preserve">wniosku </w:t>
      </w:r>
      <w:r w:rsidR="00FE39E0">
        <w:rPr>
          <w:rFonts w:ascii="Times New Roman" w:hAnsi="Times New Roman" w:cs="Times New Roman"/>
          <w:sz w:val="24"/>
          <w:szCs w:val="24"/>
        </w:rPr>
        <w:br/>
      </w:r>
      <w:r w:rsidR="008C0C09">
        <w:rPr>
          <w:rFonts w:ascii="Times New Roman" w:hAnsi="Times New Roman" w:cs="Times New Roman"/>
          <w:sz w:val="24"/>
          <w:szCs w:val="24"/>
        </w:rPr>
        <w:t xml:space="preserve">o zawarcie </w:t>
      </w:r>
      <w:r w:rsidR="00E55DE8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8C0C09">
        <w:rPr>
          <w:rFonts w:ascii="Times New Roman" w:hAnsi="Times New Roman" w:cs="Times New Roman"/>
          <w:sz w:val="24"/>
          <w:szCs w:val="24"/>
        </w:rPr>
        <w:t>wołowiny</w:t>
      </w:r>
      <w:r w:rsidR="001E13EC">
        <w:rPr>
          <w:rFonts w:ascii="Times New Roman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sz w:val="24"/>
          <w:szCs w:val="24"/>
        </w:rPr>
        <w:t>umowy na dopłaty do prywatnego przechowywania wołowiny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umowy </w:t>
      </w:r>
      <w:r w:rsidR="00E55DE8">
        <w:rPr>
          <w:rFonts w:ascii="Times New Roman" w:hAnsi="Times New Roman" w:cs="Times New Roman"/>
          <w:sz w:val="24"/>
          <w:szCs w:val="24"/>
        </w:rPr>
        <w:t xml:space="preserve">na dopłaty </w:t>
      </w:r>
      <w:r w:rsidR="00FE39E0">
        <w:rPr>
          <w:rFonts w:ascii="Times New Roman" w:hAnsi="Times New Roman" w:cs="Times New Roman"/>
          <w:sz w:val="24"/>
          <w:szCs w:val="24"/>
        </w:rPr>
        <w:br/>
      </w:r>
      <w:r w:rsidR="00E55DE8">
        <w:rPr>
          <w:rFonts w:ascii="Times New Roman" w:hAnsi="Times New Roman" w:cs="Times New Roman"/>
          <w:sz w:val="24"/>
          <w:szCs w:val="24"/>
        </w:rPr>
        <w:t xml:space="preserve">do prywatnego przechowywania </w:t>
      </w:r>
      <w:r w:rsidR="008C0C09">
        <w:rPr>
          <w:rFonts w:ascii="Times New Roman" w:hAnsi="Times New Roman" w:cs="Times New Roman"/>
          <w:sz w:val="24"/>
          <w:szCs w:val="24"/>
        </w:rPr>
        <w:t>wołowiny</w:t>
      </w:r>
      <w:r w:rsidR="00E55DE8">
        <w:rPr>
          <w:rFonts w:ascii="Times New Roman" w:hAnsi="Times New Roman" w:cs="Times New Roman"/>
          <w:sz w:val="24"/>
          <w:szCs w:val="24"/>
        </w:rPr>
        <w:t>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CB74F8">
        <w:rPr>
          <w:rFonts w:ascii="Times New Roman" w:hAnsi="Times New Roman" w:cs="Times New Roman"/>
          <w:sz w:val="24"/>
          <w:szCs w:val="24"/>
        </w:rPr>
        <w:t>wołowiny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 w:rsidR="00FF4B4D">
        <w:rPr>
          <w:rFonts w:ascii="Times New Roman" w:hAnsi="Times New Roman" w:cs="Times New Roman"/>
          <w:sz w:val="24"/>
          <w:szCs w:val="24"/>
        </w:rPr>
        <w:t xml:space="preserve"> w tym </w:t>
      </w:r>
      <w:r w:rsidR="00FF4B4D" w:rsidRPr="000E436E">
        <w:rPr>
          <w:rFonts w:ascii="Times New Roman" w:hAnsi="Times New Roman"/>
          <w:sz w:val="24"/>
          <w:szCs w:val="28"/>
        </w:rPr>
        <w:t xml:space="preserve">podczas kontroli </w:t>
      </w:r>
      <w:r w:rsidR="0010604A">
        <w:rPr>
          <w:rFonts w:ascii="Times New Roman" w:hAnsi="Times New Roman"/>
          <w:sz w:val="24"/>
          <w:szCs w:val="28"/>
        </w:rPr>
        <w:t>dotyczących wprowadzania</w:t>
      </w:r>
      <w:r w:rsidR="00FF4B4D" w:rsidRPr="000E436E">
        <w:rPr>
          <w:rFonts w:ascii="Times New Roman" w:hAnsi="Times New Roman"/>
          <w:sz w:val="24"/>
          <w:szCs w:val="28"/>
        </w:rPr>
        <w:t xml:space="preserve">, </w:t>
      </w:r>
      <w:r w:rsidR="0010604A">
        <w:rPr>
          <w:rFonts w:ascii="Times New Roman" w:hAnsi="Times New Roman"/>
          <w:sz w:val="24"/>
          <w:szCs w:val="28"/>
        </w:rPr>
        <w:t xml:space="preserve">kontroli </w:t>
      </w:r>
      <w:r w:rsidR="00FF4B4D" w:rsidRPr="000E436E">
        <w:rPr>
          <w:rFonts w:ascii="Times New Roman" w:hAnsi="Times New Roman"/>
          <w:sz w:val="24"/>
          <w:szCs w:val="28"/>
        </w:rPr>
        <w:t>okresowej i końcowej</w:t>
      </w:r>
      <w:r w:rsidR="00FF4B4D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D28BB61" w14:textId="77777777"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Karolkowa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Karolkowa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30, 01-207 Warszawa. </w:t>
      </w:r>
    </w:p>
    <w:p w14:paraId="1EA96962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14:paraId="0393E071" w14:textId="438BED9D" w:rsidR="00FF4B4D" w:rsidRPr="007A2167" w:rsidRDefault="00FF4B4D" w:rsidP="00FF4B4D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w celu realizacji zadań związanych z mechanizmem „Dopłaty do prywatnego przechowywania </w:t>
      </w:r>
      <w:r w:rsidR="00CB74F8">
        <w:rPr>
          <w:rFonts w:ascii="Times New Roman" w:eastAsia="Calibri" w:hAnsi="Times New Roman" w:cs="Times New Roman"/>
          <w:sz w:val="24"/>
          <w:szCs w:val="24"/>
        </w:rPr>
        <w:t>wołowiny</w:t>
      </w:r>
      <w:r w:rsidRPr="00E61033">
        <w:rPr>
          <w:rFonts w:ascii="Times New Roman" w:eastAsia="Calibri" w:hAnsi="Times New Roman" w:cs="Times New Roman"/>
          <w:sz w:val="24"/>
          <w:szCs w:val="24"/>
        </w:rPr>
        <w:t>” realizowanych przez KOWR jako zadania delegowane zgodnie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 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art. 6 ust. 2 pkt 4) oraz 6a ustawy z dnia 9 maja 2008 r. o </w:t>
      </w:r>
      <w:r>
        <w:rPr>
          <w:rFonts w:ascii="Times New Roman" w:eastAsia="Calibri" w:hAnsi="Times New Roman" w:cs="Times New Roman"/>
          <w:sz w:val="24"/>
          <w:szCs w:val="24"/>
        </w:rPr>
        <w:t xml:space="preserve">Agencji Restrukturyzacji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i 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Modernizacji Rolnictwa (Dz.U. z 2019 r. poz. 1505)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tym w celu 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obsługi złożonego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przez ww. Przedsiębiorcę </w:t>
      </w:r>
      <w:r w:rsidR="008C0C09">
        <w:rPr>
          <w:rFonts w:ascii="Times New Roman" w:eastAsia="Calibri" w:hAnsi="Times New Roman" w:cs="Times New Roman"/>
          <w:sz w:val="24"/>
          <w:szCs w:val="24"/>
        </w:rPr>
        <w:t xml:space="preserve">wniosku o </w:t>
      </w:r>
      <w:r>
        <w:rPr>
          <w:rFonts w:ascii="Times New Roman" w:eastAsia="Calibri" w:hAnsi="Times New Roman" w:cs="Times New Roman"/>
          <w:sz w:val="24"/>
          <w:szCs w:val="24"/>
        </w:rPr>
        <w:t>zawarci</w:t>
      </w:r>
      <w:r w:rsidR="008C0C09">
        <w:rPr>
          <w:rFonts w:ascii="Times New Roman" w:eastAsia="Calibri" w:hAnsi="Times New Roman" w:cs="Times New Roman"/>
          <w:sz w:val="24"/>
          <w:szCs w:val="24"/>
        </w:rPr>
        <w:t>e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umowy na dopłaty do prywatnego przechowywania </w:t>
      </w:r>
      <w:r w:rsidR="00CB74F8">
        <w:rPr>
          <w:rFonts w:ascii="Times New Roman" w:eastAsia="Calibri" w:hAnsi="Times New Roman" w:cs="Times New Roman"/>
          <w:sz w:val="24"/>
          <w:szCs w:val="24"/>
        </w:rPr>
        <w:t>wołowiny</w:t>
      </w:r>
      <w:r w:rsidR="001E13EC">
        <w:rPr>
          <w:rFonts w:ascii="Times New Roman" w:eastAsia="Calibri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eastAsia="Calibri" w:hAnsi="Times New Roman" w:cs="Times New Roman"/>
          <w:sz w:val="24"/>
          <w:szCs w:val="24"/>
        </w:rPr>
        <w:t>umowy na dopłaty do prywatnego przechowywania wołowiny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, przeprowadzania kontroli w ramach ww. mechanizmu, zawarcia i rozliczenia umowy oraz realizacji pozostałych zadań KOWR określonych w ww. przepisach i </w:t>
      </w:r>
      <w:r w:rsidRPr="00E61033">
        <w:rPr>
          <w:rFonts w:ascii="Times New Roman" w:eastAsia="Calibri" w:hAnsi="Times New Roman" w:cs="Times New Roman"/>
          <w:sz w:val="24"/>
          <w:szCs w:val="24"/>
        </w:rPr>
        <w:t>Warunkach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udziału </w:t>
      </w:r>
      <w:r w:rsidR="00FE39E0">
        <w:rPr>
          <w:rFonts w:ascii="Times New Roman" w:eastAsia="Calibri" w:hAnsi="Times New Roman" w:cs="Times New Roman"/>
          <w:sz w:val="24"/>
          <w:szCs w:val="24"/>
        </w:rPr>
        <w:br/>
      </w:r>
      <w:r w:rsidRPr="007A2167">
        <w:rPr>
          <w:rFonts w:ascii="Times New Roman" w:eastAsia="Calibri" w:hAnsi="Times New Roman" w:cs="Times New Roman"/>
          <w:sz w:val="24"/>
          <w:szCs w:val="24"/>
        </w:rPr>
        <w:t>w ww. mechanizmie, a także w celu realizacji obowiązku powadzenia ewidencji korespondencji i archiwizacji dokumentacji zgodnie z ustawą o narodowym zasobie archiwalnym i archiwach (Dz.U. z 2020 r. poz. 164) co stanowi o zgodnym z prawem przetwarzaniu Pani/Pana danych osobowych w oparciu o</w:t>
      </w:r>
      <w:r w:rsidRPr="00E61033">
        <w:rPr>
          <w:rFonts w:ascii="Times New Roman" w:eastAsia="Calibri" w:hAnsi="Times New Roman" w:cs="Times New Roman"/>
          <w:sz w:val="24"/>
          <w:szCs w:val="24"/>
        </w:rPr>
        <w:t> </w:t>
      </w:r>
      <w:r w:rsidRPr="007A2167">
        <w:rPr>
          <w:rFonts w:ascii="Times New Roman" w:eastAsia="Calibri" w:hAnsi="Times New Roman" w:cs="Times New Roman"/>
          <w:sz w:val="24"/>
          <w:szCs w:val="24"/>
        </w:rPr>
        <w:t>przesłank</w:t>
      </w:r>
      <w:r w:rsidRPr="00E61033">
        <w:rPr>
          <w:rFonts w:ascii="Times New Roman" w:eastAsia="Calibri" w:hAnsi="Times New Roman" w:cs="Times New Roman"/>
          <w:sz w:val="24"/>
          <w:szCs w:val="24"/>
        </w:rPr>
        <w:t>i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legalności przetwarzania, o której mowa w art. 6 ust. 1 lit. b i c RODO ponieważ jest niezbędne </w:t>
      </w:r>
      <w:r w:rsidR="00FE39E0">
        <w:rPr>
          <w:rFonts w:ascii="Times New Roman" w:eastAsia="Calibri" w:hAnsi="Times New Roman" w:cs="Times New Roman"/>
          <w:sz w:val="24"/>
          <w:szCs w:val="24"/>
        </w:rPr>
        <w:br/>
      </w:r>
      <w:r w:rsidRPr="007A2167">
        <w:rPr>
          <w:rFonts w:ascii="Times New Roman" w:eastAsia="Calibri" w:hAnsi="Times New Roman" w:cs="Times New Roman"/>
          <w:sz w:val="24"/>
          <w:szCs w:val="24"/>
        </w:rPr>
        <w:t>do wypełnienia obowiązków prawnych ciążących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 na KOWR.</w:t>
      </w:r>
    </w:p>
    <w:p w14:paraId="02DB2652" w14:textId="6FF5FAF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Agencji Restrukturyzacji i Modernizacji Rolnictwa (Dz.U. z 2019 r. poz. 1505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CB74F8">
        <w:rPr>
          <w:rFonts w:ascii="Times New Roman" w:hAnsi="Times New Roman" w:cs="Times New Roman"/>
          <w:sz w:val="24"/>
          <w:szCs w:val="24"/>
        </w:rPr>
        <w:t>wołowiny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14:paraId="2C59B8D5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dnia 9 maja 2008 r. o Agencji Restrukturyzacji i Modernizacji Rolnictwa (Dz.U. z 2019 r. poz. 1505),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914A132" w14:textId="6A27692A"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</w:t>
      </w:r>
      <w:r w:rsidR="00FE39E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archiwizacji dokumentów wynoszący: </w:t>
      </w:r>
    </w:p>
    <w:p w14:paraId="7778AF29" w14:textId="04FA54E4"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</w:t>
      </w:r>
      <w:r w:rsidR="008C0C09">
        <w:rPr>
          <w:rFonts w:ascii="Times New Roman" w:hAnsi="Times New Roman" w:cs="Times New Roman"/>
        </w:rPr>
        <w:t xml:space="preserve">wniosku o </w:t>
      </w:r>
      <w:r w:rsidR="00FF4B4D">
        <w:rPr>
          <w:rFonts w:ascii="Times New Roman" w:hAnsi="Times New Roman" w:cs="Times New Roman"/>
        </w:rPr>
        <w:t>zawarci</w:t>
      </w:r>
      <w:r w:rsidR="008C0C09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CB74F8">
        <w:rPr>
          <w:rFonts w:ascii="Times New Roman" w:hAnsi="Times New Roman" w:cs="Times New Roman"/>
        </w:rPr>
        <w:t>wołowiny</w:t>
      </w:r>
      <w:r>
        <w:rPr>
          <w:rFonts w:ascii="Times New Roman" w:hAnsi="Times New Roman" w:cs="Times New Roman"/>
        </w:rPr>
        <w:t xml:space="preserve"> - 5 lat licząc od dnia 1 stycznia roku następnego </w:t>
      </w:r>
      <w:r w:rsidR="00FE39E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po roku, w którym rozpatrzono </w:t>
      </w:r>
      <w:r w:rsidR="008C0C09">
        <w:rPr>
          <w:rFonts w:ascii="Times New Roman" w:hAnsi="Times New Roman" w:cs="Times New Roman"/>
        </w:rPr>
        <w:t>wnios</w:t>
      </w:r>
      <w:r w:rsidR="001E13EC">
        <w:rPr>
          <w:rFonts w:ascii="Times New Roman" w:hAnsi="Times New Roman" w:cs="Times New Roman"/>
        </w:rPr>
        <w:t>e</w:t>
      </w:r>
      <w:r w:rsidR="008C0C09">
        <w:rPr>
          <w:rFonts w:ascii="Times New Roman" w:hAnsi="Times New Roman" w:cs="Times New Roman"/>
        </w:rPr>
        <w:t xml:space="preserve">k o zawarcie </w:t>
      </w:r>
      <w:r w:rsidR="00D1425A">
        <w:rPr>
          <w:rFonts w:ascii="Times New Roman" w:hAnsi="Times New Roman" w:cs="Times New Roman"/>
        </w:rPr>
        <w:t>umowy</w:t>
      </w:r>
      <w:r>
        <w:rPr>
          <w:rFonts w:ascii="Times New Roman" w:hAnsi="Times New Roman" w:cs="Times New Roman"/>
        </w:rPr>
        <w:t>,</w:t>
      </w:r>
    </w:p>
    <w:p w14:paraId="6BE4BA58" w14:textId="4AF946AE"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</w:t>
      </w:r>
      <w:r w:rsidR="008C0C09">
        <w:rPr>
          <w:rFonts w:ascii="Times New Roman" w:hAnsi="Times New Roman" w:cs="Times New Roman"/>
        </w:rPr>
        <w:t xml:space="preserve">wniosku o </w:t>
      </w:r>
      <w:r w:rsidR="00FF4B4D">
        <w:rPr>
          <w:rFonts w:ascii="Times New Roman" w:hAnsi="Times New Roman" w:cs="Times New Roman"/>
        </w:rPr>
        <w:t>zawarci</w:t>
      </w:r>
      <w:r w:rsidR="008C0C09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CB74F8">
        <w:rPr>
          <w:rFonts w:ascii="Times New Roman" w:hAnsi="Times New Roman" w:cs="Times New Roman"/>
        </w:rPr>
        <w:t>wołowiny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</w:t>
      </w:r>
      <w:r w:rsidR="00FF4B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CB74F8">
        <w:rPr>
          <w:rFonts w:ascii="Times New Roman" w:hAnsi="Times New Roman" w:cs="Times New Roman"/>
        </w:rPr>
        <w:t>wołowiny</w:t>
      </w:r>
      <w:r>
        <w:rPr>
          <w:rFonts w:ascii="Times New Roman" w:hAnsi="Times New Roman" w:cs="Times New Roman"/>
        </w:rPr>
        <w:t>.</w:t>
      </w:r>
    </w:p>
    <w:p w14:paraId="40CDA4F3" w14:textId="77777777"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C3DD62B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14:paraId="5B4E0BEE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5C2CA145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3733BEEA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14:paraId="572FF198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65544535" w14:textId="77777777"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lastRenderedPageBreak/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6CEFFF28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4E1C99DE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3A47A8B3" w14:textId="77777777" w:rsidR="003F3BCD" w:rsidRDefault="003F3BCD" w:rsidP="008C0C0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6A1FA6B4" w14:textId="77777777" w:rsidR="003F3BCD" w:rsidRPr="00F37D6D" w:rsidRDefault="003F3BCD" w:rsidP="00E717A6">
      <w:pPr>
        <w:pStyle w:val="Tekstkomentarza"/>
        <w:rPr>
          <w:sz w:val="24"/>
          <w:szCs w:val="24"/>
        </w:rPr>
      </w:pPr>
    </w:p>
    <w:p w14:paraId="5B4B32C3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6EE747D7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str. 1 oraz Dz. Urz. UE L 127 z 23.05.2018, str.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39BBFD9D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7BFD4945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3EF0E915" w14:textId="481C5AED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 xml:space="preserve">ze złożeniem formularza </w:t>
      </w:r>
      <w:r w:rsidR="008C0C09">
        <w:rPr>
          <w:rFonts w:ascii="Times New Roman" w:hAnsi="Times New Roman" w:cs="Times New Roman"/>
          <w:sz w:val="24"/>
          <w:szCs w:val="24"/>
        </w:rPr>
        <w:t xml:space="preserve">wniosku o zawarcie </w:t>
      </w:r>
      <w:r w:rsidR="00D1425A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CB74F8">
        <w:rPr>
          <w:rFonts w:ascii="Times New Roman" w:hAnsi="Times New Roman" w:cs="Times New Roman"/>
          <w:sz w:val="24"/>
          <w:szCs w:val="24"/>
        </w:rPr>
        <w:t>wołowiny</w:t>
      </w:r>
      <w:r w:rsidR="00845C61">
        <w:rPr>
          <w:rFonts w:ascii="Times New Roman" w:hAnsi="Times New Roman" w:cs="Times New Roman"/>
          <w:sz w:val="24"/>
          <w:szCs w:val="24"/>
        </w:rPr>
        <w:t xml:space="preserve"> i formularza </w:t>
      </w:r>
      <w:r w:rsidR="008C0C09">
        <w:rPr>
          <w:rFonts w:ascii="Times New Roman" w:hAnsi="Times New Roman" w:cs="Times New Roman"/>
          <w:sz w:val="24"/>
          <w:szCs w:val="24"/>
        </w:rPr>
        <w:t>umowy na dopłaty do prywatnego przechowywania wołowiny</w:t>
      </w:r>
      <w:r w:rsidR="00FF4B4D">
        <w:rPr>
          <w:rFonts w:ascii="Times New Roman" w:hAnsi="Times New Roman" w:cs="Times New Roman"/>
          <w:sz w:val="24"/>
          <w:szCs w:val="24"/>
        </w:rPr>
        <w:t xml:space="preserve"> w ramach </w:t>
      </w:r>
      <w:r w:rsidR="00FF4B4D" w:rsidRPr="00024CB2">
        <w:rPr>
          <w:rFonts w:ascii="Times New Roman" w:hAnsi="Times New Roman" w:cs="Times New Roman"/>
          <w:sz w:val="24"/>
          <w:szCs w:val="24"/>
        </w:rPr>
        <w:t>mechanizmu „</w:t>
      </w:r>
      <w:r w:rsidR="00FF4B4D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CB74F8">
        <w:rPr>
          <w:rFonts w:ascii="Times New Roman" w:hAnsi="Times New Roman" w:cs="Times New Roman"/>
          <w:sz w:val="24"/>
          <w:szCs w:val="24"/>
        </w:rPr>
        <w:t>wołowiny</w:t>
      </w:r>
      <w:r w:rsidR="00FF4B4D" w:rsidRPr="00024CB2">
        <w:rPr>
          <w:rFonts w:ascii="Times New Roman" w:hAnsi="Times New Roman" w:cs="Times New Roman"/>
          <w:sz w:val="24"/>
          <w:szCs w:val="24"/>
        </w:rPr>
        <w:t>”</w:t>
      </w:r>
      <w:r w:rsidR="00FF4B4D" w:rsidRPr="00DD183C">
        <w:t xml:space="preserve"> 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oraz </w:t>
      </w:r>
      <w:r w:rsidR="00FF4B4D">
        <w:rPr>
          <w:rFonts w:ascii="Times New Roman" w:hAnsi="Times New Roman" w:cs="Times New Roman"/>
          <w:sz w:val="24"/>
          <w:szCs w:val="24"/>
        </w:rPr>
        <w:t>zawarciem i wykonaniem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FF4B4D" w:rsidRPr="00A3624B">
        <w:rPr>
          <w:rFonts w:ascii="Times New Roman" w:hAnsi="Times New Roman" w:cs="Times New Roman"/>
          <w:sz w:val="24"/>
          <w:szCs w:val="24"/>
        </w:rPr>
        <w:t>umowy</w:t>
      </w:r>
      <w:r w:rsidR="00FF4B4D">
        <w:rPr>
          <w:rFonts w:ascii="Times New Roman" w:hAnsi="Times New Roman" w:cs="Times New Roman"/>
          <w:sz w:val="24"/>
          <w:szCs w:val="24"/>
        </w:rPr>
        <w:t xml:space="preserve"> </w:t>
      </w:r>
      <w:r w:rsidR="00FF4B4D" w:rsidRPr="00DD183C">
        <w:rPr>
          <w:rFonts w:ascii="Times New Roman" w:hAnsi="Times New Roman" w:cs="Times New Roman"/>
          <w:sz w:val="24"/>
          <w:szCs w:val="24"/>
        </w:rPr>
        <w:t xml:space="preserve">(w tym podczas kontroli </w:t>
      </w:r>
      <w:r w:rsidR="0010604A">
        <w:rPr>
          <w:rFonts w:ascii="Times New Roman" w:hAnsi="Times New Roman" w:cs="Times New Roman"/>
          <w:sz w:val="24"/>
          <w:szCs w:val="24"/>
        </w:rPr>
        <w:t>dotyczących wprowadzania</w:t>
      </w:r>
      <w:r w:rsidR="00FF4B4D" w:rsidRPr="00DD183C">
        <w:rPr>
          <w:rFonts w:ascii="Times New Roman" w:hAnsi="Times New Roman" w:cs="Times New Roman"/>
          <w:sz w:val="24"/>
          <w:szCs w:val="24"/>
        </w:rPr>
        <w:t>,</w:t>
      </w:r>
      <w:r w:rsidR="0010604A">
        <w:rPr>
          <w:rFonts w:ascii="Times New Roman" w:hAnsi="Times New Roman" w:cs="Times New Roman"/>
          <w:sz w:val="24"/>
          <w:szCs w:val="24"/>
        </w:rPr>
        <w:t xml:space="preserve"> kontroli</w:t>
      </w:r>
      <w:r w:rsidR="00FF4B4D" w:rsidRPr="00DD183C">
        <w:rPr>
          <w:rFonts w:ascii="Times New Roman" w:hAnsi="Times New Roman" w:cs="Times New Roman"/>
          <w:sz w:val="24"/>
          <w:szCs w:val="24"/>
        </w:rPr>
        <w:t xml:space="preserve"> 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B2A9EC6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6D19EB18" w14:textId="49D8A80B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165CD768" w14:textId="2C055728"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CB74F8">
        <w:rPr>
          <w:rFonts w:ascii="Times New Roman" w:hAnsi="Times New Roman" w:cs="Times New Roman"/>
        </w:rPr>
        <w:t>wołowiny</w:t>
      </w:r>
      <w:r w:rsidR="00D67D76" w:rsidRPr="002F3337">
        <w:rPr>
          <w:rFonts w:ascii="Times New Roman" w:hAnsi="Times New Roman" w:cs="Times New Roman"/>
        </w:rPr>
        <w:t>”.</w:t>
      </w:r>
    </w:p>
    <w:p w14:paraId="02C0629D" w14:textId="5CA9D755" w:rsidR="00E717A6" w:rsidRPr="0087629B" w:rsidRDefault="00E717A6" w:rsidP="0082508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 xml:space="preserve">ust. 1 pkt 8 lit. </w:t>
      </w:r>
      <w:r w:rsidR="0082508E">
        <w:rPr>
          <w:rFonts w:ascii="Times New Roman" w:hAnsi="Times New Roman" w:cs="Times New Roman"/>
        </w:rPr>
        <w:t>e</w:t>
      </w:r>
      <w:r w:rsidR="00620B7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</w:t>
      </w:r>
      <w:r w:rsidRPr="002F3337">
        <w:rPr>
          <w:rFonts w:ascii="Times New Roman" w:hAnsi="Times New Roman" w:cs="Times New Roman"/>
        </w:rPr>
        <w:lastRenderedPageBreak/>
        <w:t>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U. z 2019 r. poz. 1505)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</w:t>
      </w:r>
      <w:proofErr w:type="spellStart"/>
      <w:r w:rsidRPr="002F3337">
        <w:rPr>
          <w:rFonts w:ascii="Times New Roman" w:hAnsi="Times New Roman" w:cs="Times New Roman"/>
        </w:rPr>
        <w:t>późn</w:t>
      </w:r>
      <w:proofErr w:type="spellEnd"/>
      <w:r w:rsidRPr="002F3337">
        <w:rPr>
          <w:rFonts w:ascii="Times New Roman" w:hAnsi="Times New Roman" w:cs="Times New Roman"/>
        </w:rPr>
        <w:t>. zm.)</w:t>
      </w:r>
      <w:r w:rsidR="0082508E">
        <w:rPr>
          <w:rFonts w:ascii="Times New Roman" w:hAnsi="Times New Roman" w:cs="Times New Roman"/>
        </w:rPr>
        <w:t>,</w:t>
      </w:r>
      <w:r w:rsidR="0082508E" w:rsidRPr="0082508E">
        <w:rPr>
          <w:rFonts w:ascii="Times New Roman" w:hAnsi="Times New Roman" w:cs="Times New Roman"/>
        </w:rPr>
        <w:t xml:space="preserve"> </w:t>
      </w:r>
      <w:r w:rsidR="0082508E" w:rsidRPr="00E25831">
        <w:rPr>
          <w:rFonts w:ascii="Times New Roman" w:hAnsi="Times New Roman" w:cs="Times New Roman"/>
        </w:rPr>
        <w:t xml:space="preserve">a także w celu archiwizacji dokumentacji zgodnie z ustawą o narodowym zasobie archiwalnym i archiwach (Dz.U. z 2020 r. poz. 164, z </w:t>
      </w:r>
      <w:proofErr w:type="spellStart"/>
      <w:r w:rsidR="0082508E" w:rsidRPr="00E25831">
        <w:rPr>
          <w:rFonts w:ascii="Times New Roman" w:hAnsi="Times New Roman" w:cs="Times New Roman"/>
        </w:rPr>
        <w:t>późn</w:t>
      </w:r>
      <w:proofErr w:type="spellEnd"/>
      <w:r w:rsidR="0082508E" w:rsidRPr="00E25831">
        <w:rPr>
          <w:rFonts w:ascii="Times New Roman" w:hAnsi="Times New Roman" w:cs="Times New Roman"/>
        </w:rPr>
        <w:t>. zm.</w:t>
      </w:r>
      <w:r w:rsidR="0082508E">
        <w:rPr>
          <w:rFonts w:ascii="Times New Roman" w:hAnsi="Times New Roman" w:cs="Times New Roman"/>
        </w:rPr>
        <w:t xml:space="preserve"> </w:t>
      </w:r>
      <w:r w:rsidR="0082508E" w:rsidRPr="00E25831">
        <w:rPr>
          <w:rFonts w:ascii="Times New Roman" w:hAnsi="Times New Roman" w:cs="Times New Roman"/>
        </w:rPr>
        <w:t xml:space="preserve">Dz. U. z 2020 r. poz. 164) </w:t>
      </w:r>
      <w:r w:rsidR="0082508E">
        <w:rPr>
          <w:rFonts w:ascii="Times New Roman" w:hAnsi="Times New Roman" w:cs="Times New Roman"/>
        </w:rPr>
        <w:t xml:space="preserve">i wewnętrznymi uregulowaniami </w:t>
      </w:r>
      <w:r w:rsidR="0082508E" w:rsidRPr="00337A71">
        <w:rPr>
          <w:rFonts w:ascii="Times New Roman" w:hAnsi="Times New Roman" w:cs="Times New Roman"/>
        </w:rPr>
        <w:t>ARiMR w zakresie archiwizacji dokumentów</w:t>
      </w:r>
      <w:r w:rsidR="0082508E">
        <w:rPr>
          <w:rFonts w:ascii="Times New Roman" w:hAnsi="Times New Roman" w:cs="Times New Roman"/>
        </w:rPr>
        <w:t xml:space="preserve"> </w:t>
      </w:r>
      <w:r w:rsidR="0082508E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14:paraId="2993CC7F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2618E51B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419F36F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129CACC3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1F9C7A9A" w14:textId="77777777"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7B5601E" w14:textId="24EAB39E" w:rsidR="0082508E" w:rsidRPr="00E25831" w:rsidRDefault="0082508E" w:rsidP="0082508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Pani/Pana dane osobowe będą przetwarzane przez okres realizacji zadań, o których mowa w pkt 3 oraz przez okres 5 lat przewidziany na potrzeby archiwizacji licząc od dnia </w:t>
      </w:r>
      <w:r>
        <w:rPr>
          <w:rFonts w:ascii="Times New Roman" w:hAnsi="Times New Roman" w:cs="Times New Roman"/>
        </w:rPr>
        <w:br/>
      </w:r>
      <w:r w:rsidRPr="00E25831">
        <w:rPr>
          <w:rFonts w:ascii="Times New Roman" w:hAnsi="Times New Roman" w:cs="Times New Roman"/>
        </w:rPr>
        <w:t xml:space="preserve">1 stycznia roku następującego po roku, w którym zakończono realizację umowy zawartej pomiędzy KOWR a podmiotem uprawnionym w ramach mechanizmu „Dopłaty do prywatnego przechowywania </w:t>
      </w:r>
      <w:r>
        <w:rPr>
          <w:rFonts w:ascii="Times New Roman" w:hAnsi="Times New Roman" w:cs="Times New Roman"/>
        </w:rPr>
        <w:t>wołowiny</w:t>
      </w:r>
      <w:r w:rsidRPr="00E25831">
        <w:rPr>
          <w:rFonts w:ascii="Times New Roman" w:hAnsi="Times New Roman" w:cs="Times New Roman"/>
        </w:rPr>
        <w:t>”.</w:t>
      </w:r>
    </w:p>
    <w:p w14:paraId="04355A16" w14:textId="77777777" w:rsidR="0082508E" w:rsidRDefault="0082508E" w:rsidP="0082508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14:paraId="1139FEA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14:paraId="78EB55D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749C92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64B72DFE" w14:textId="77777777" w:rsidR="00956829" w:rsidRPr="002F3337" w:rsidRDefault="009207DF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8364D" w14:textId="77777777" w:rsidR="00960136" w:rsidRDefault="00960136" w:rsidP="005F65AD">
      <w:pPr>
        <w:spacing w:after="0" w:line="240" w:lineRule="auto"/>
      </w:pPr>
      <w:r>
        <w:separator/>
      </w:r>
    </w:p>
  </w:endnote>
  <w:endnote w:type="continuationSeparator" w:id="0">
    <w:p w14:paraId="0A34BB9B" w14:textId="77777777" w:rsidR="00960136" w:rsidRDefault="00960136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015783"/>
      <w:docPartObj>
        <w:docPartGallery w:val="Page Numbers (Bottom of Page)"/>
        <w:docPartUnique/>
      </w:docPartObj>
    </w:sdtPr>
    <w:sdtEndPr/>
    <w:sdtContent>
      <w:p w14:paraId="3678AD79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DF">
          <w:rPr>
            <w:noProof/>
          </w:rPr>
          <w:t>4</w:t>
        </w:r>
        <w:r>
          <w:fldChar w:fldCharType="end"/>
        </w:r>
      </w:p>
    </w:sdtContent>
  </w:sdt>
  <w:p w14:paraId="4EA3CE5A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30DAB" w14:textId="77777777" w:rsidR="00960136" w:rsidRDefault="00960136" w:rsidP="005F65AD">
      <w:pPr>
        <w:spacing w:after="0" w:line="240" w:lineRule="auto"/>
      </w:pPr>
      <w:r>
        <w:separator/>
      </w:r>
    </w:p>
  </w:footnote>
  <w:footnote w:type="continuationSeparator" w:id="0">
    <w:p w14:paraId="5F1AAD7B" w14:textId="77777777" w:rsidR="00960136" w:rsidRDefault="00960136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DAA73" w14:textId="77777777"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14:paraId="3620D239" w14:textId="77777777"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10604A"/>
    <w:rsid w:val="0011097C"/>
    <w:rsid w:val="00136C3D"/>
    <w:rsid w:val="001525C9"/>
    <w:rsid w:val="001602F4"/>
    <w:rsid w:val="001C423F"/>
    <w:rsid w:val="001E13EC"/>
    <w:rsid w:val="002D33CB"/>
    <w:rsid w:val="002F3337"/>
    <w:rsid w:val="0031420B"/>
    <w:rsid w:val="00333932"/>
    <w:rsid w:val="00337422"/>
    <w:rsid w:val="00342AAD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B4C30"/>
    <w:rsid w:val="005F65AD"/>
    <w:rsid w:val="00620B76"/>
    <w:rsid w:val="00627B8C"/>
    <w:rsid w:val="00655898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7F5396"/>
    <w:rsid w:val="00804297"/>
    <w:rsid w:val="0082508E"/>
    <w:rsid w:val="0082593E"/>
    <w:rsid w:val="00845C61"/>
    <w:rsid w:val="00864E6A"/>
    <w:rsid w:val="0087629B"/>
    <w:rsid w:val="008C0C09"/>
    <w:rsid w:val="008E4DF7"/>
    <w:rsid w:val="008F488B"/>
    <w:rsid w:val="009207DF"/>
    <w:rsid w:val="009553A3"/>
    <w:rsid w:val="00960136"/>
    <w:rsid w:val="00981D3C"/>
    <w:rsid w:val="009A66F9"/>
    <w:rsid w:val="009B0650"/>
    <w:rsid w:val="00A10A63"/>
    <w:rsid w:val="00A14ED5"/>
    <w:rsid w:val="00A2755E"/>
    <w:rsid w:val="00A3624B"/>
    <w:rsid w:val="00A471C4"/>
    <w:rsid w:val="00A96504"/>
    <w:rsid w:val="00A96AD0"/>
    <w:rsid w:val="00A975CD"/>
    <w:rsid w:val="00AA713F"/>
    <w:rsid w:val="00AC3AE0"/>
    <w:rsid w:val="00B2785C"/>
    <w:rsid w:val="00B3548E"/>
    <w:rsid w:val="00B44A9F"/>
    <w:rsid w:val="00B86FA1"/>
    <w:rsid w:val="00C26C6C"/>
    <w:rsid w:val="00C355F6"/>
    <w:rsid w:val="00C54019"/>
    <w:rsid w:val="00CB74F8"/>
    <w:rsid w:val="00D02365"/>
    <w:rsid w:val="00D1425A"/>
    <w:rsid w:val="00D67D76"/>
    <w:rsid w:val="00D7777B"/>
    <w:rsid w:val="00D96984"/>
    <w:rsid w:val="00DA5D5E"/>
    <w:rsid w:val="00DF1303"/>
    <w:rsid w:val="00E05FCA"/>
    <w:rsid w:val="00E16E90"/>
    <w:rsid w:val="00E247D0"/>
    <w:rsid w:val="00E3750B"/>
    <w:rsid w:val="00E55DE8"/>
    <w:rsid w:val="00E717A6"/>
    <w:rsid w:val="00E74024"/>
    <w:rsid w:val="00E74B3B"/>
    <w:rsid w:val="00F03A8F"/>
    <w:rsid w:val="00F06757"/>
    <w:rsid w:val="00F36606"/>
    <w:rsid w:val="00F37D6D"/>
    <w:rsid w:val="00F445B9"/>
    <w:rsid w:val="00F51AA7"/>
    <w:rsid w:val="00F52BAA"/>
    <w:rsid w:val="00F5498D"/>
    <w:rsid w:val="00FE39E0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68561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FA1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FA1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46666-16A8-4B32-8A73-F47918B7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1730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Cherevyk Yana</cp:lastModifiedBy>
  <cp:revision>10</cp:revision>
  <cp:lastPrinted>2020-05-18T12:04:00Z</cp:lastPrinted>
  <dcterms:created xsi:type="dcterms:W3CDTF">2020-05-04T08:46:00Z</dcterms:created>
  <dcterms:modified xsi:type="dcterms:W3CDTF">2020-05-18T12:04:00Z</dcterms:modified>
</cp:coreProperties>
</file>