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sz w:val="16"/>
        </w:rPr>
      </w:pPr>
    </w:p>
    <w:p>
      <w:pPr>
        <w:pStyle w:val="Heading1"/>
        <w:spacing w:line="646" w:lineRule="exact" w:before="98"/>
        <w:ind w:right="696"/>
      </w:pPr>
      <w:r>
        <w:rPr/>
        <w:pict>
          <v:group style="position:absolute;margin-left:0pt;margin-top:-20.997559pt;width:419.55pt;height:450.75pt;mso-position-horizontal-relative:page;mso-position-vertical-relative:paragraph;z-index:-252177408" coordorigin="0,-420" coordsize="8391,9015">
            <v:rect style="position:absolute;left:0;top:-420;width:8391;height:7937" filled="true" fillcolor="#026bbc" stroked="false">
              <v:fill type="solid"/>
            </v:rect>
            <v:line style="position:absolute" from="7710,7576" to="7710,8594" stroked="true" strokeweight=".5pt" strokecolor="#575756">
              <v:stroke dashstyle="dash"/>
            </v:line>
            <v:line style="position:absolute" from="0,7007" to="0,7517" stroked="true" strokeweight="0pt" strokecolor="#a7bccf">
              <v:stroke dashstyle="solid"/>
            </v:line>
            <v:shape style="position:absolute;left:0;top:3548;width:8391;height:3969" type="#_x0000_t75" stroked="false">
              <v:imagedata r:id="rId5" o:title=""/>
            </v:shape>
            <w10:wrap type="none"/>
          </v:group>
        </w:pict>
      </w:r>
      <w:r>
        <w:rPr>
          <w:color w:val="FFFFFF"/>
          <w:w w:val="80"/>
        </w:rPr>
        <w:t>Le </w:t>
      </w:r>
      <w:r>
        <w:rPr>
          <w:color w:val="FFFFFF"/>
          <w:spacing w:val="-3"/>
          <w:w w:val="80"/>
        </w:rPr>
        <w:t>Panel </w:t>
      </w:r>
      <w:r>
        <w:rPr>
          <w:color w:val="FFFFFF"/>
          <w:w w:val="80"/>
        </w:rPr>
        <w:t>consultatif</w:t>
      </w:r>
      <w:r>
        <w:rPr>
          <w:color w:val="FFFFFF"/>
          <w:spacing w:val="-58"/>
          <w:w w:val="80"/>
        </w:rPr>
        <w:t> </w:t>
      </w:r>
      <w:r>
        <w:rPr>
          <w:color w:val="FFFFFF"/>
          <w:spacing w:val="-5"/>
          <w:w w:val="80"/>
        </w:rPr>
        <w:t>d’experts</w:t>
      </w:r>
    </w:p>
    <w:p>
      <w:pPr>
        <w:spacing w:line="182" w:lineRule="auto" w:before="51"/>
        <w:ind w:left="3316" w:right="696" w:firstLine="921"/>
        <w:jc w:val="right"/>
        <w:rPr>
          <w:b/>
          <w:sz w:val="60"/>
        </w:rPr>
      </w:pPr>
      <w:r>
        <w:rPr>
          <w:b/>
          <w:color w:val="FFFFFF"/>
          <w:w w:val="80"/>
          <w:sz w:val="60"/>
        </w:rPr>
        <w:t>sur</w:t>
      </w:r>
      <w:r>
        <w:rPr>
          <w:b/>
          <w:color w:val="FFFFFF"/>
          <w:spacing w:val="-24"/>
          <w:w w:val="80"/>
          <w:sz w:val="60"/>
        </w:rPr>
        <w:t> </w:t>
      </w:r>
      <w:r>
        <w:rPr>
          <w:b/>
          <w:color w:val="FFFFFF"/>
          <w:w w:val="80"/>
          <w:sz w:val="60"/>
        </w:rPr>
        <w:t>les</w:t>
      </w:r>
      <w:r>
        <w:rPr>
          <w:b/>
          <w:color w:val="FFFFFF"/>
          <w:spacing w:val="-23"/>
          <w:w w:val="80"/>
          <w:sz w:val="60"/>
        </w:rPr>
        <w:t> </w:t>
      </w:r>
      <w:r>
        <w:rPr>
          <w:b/>
          <w:color w:val="FFFFFF"/>
          <w:spacing w:val="-3"/>
          <w:w w:val="80"/>
          <w:sz w:val="60"/>
        </w:rPr>
        <w:t>candidats</w:t>
      </w:r>
      <w:r>
        <w:rPr>
          <w:b/>
          <w:color w:val="FFFFFF"/>
          <w:w w:val="79"/>
          <w:sz w:val="60"/>
        </w:rPr>
        <w:t> </w:t>
      </w:r>
      <w:r>
        <w:rPr>
          <w:b/>
          <w:color w:val="FFFFFF"/>
          <w:w w:val="80"/>
          <w:sz w:val="60"/>
        </w:rPr>
        <w:t>à </w:t>
      </w:r>
      <w:r>
        <w:rPr>
          <w:b/>
          <w:color w:val="FFFFFF"/>
          <w:spacing w:val="-4"/>
          <w:w w:val="80"/>
          <w:sz w:val="60"/>
        </w:rPr>
        <w:t>l’élection</w:t>
      </w:r>
      <w:r>
        <w:rPr>
          <w:b/>
          <w:color w:val="FFFFFF"/>
          <w:spacing w:val="-33"/>
          <w:w w:val="80"/>
          <w:sz w:val="60"/>
        </w:rPr>
        <w:t> </w:t>
      </w:r>
      <w:r>
        <w:rPr>
          <w:b/>
          <w:color w:val="FFFFFF"/>
          <w:w w:val="80"/>
          <w:sz w:val="60"/>
        </w:rPr>
        <w:t>de</w:t>
      </w:r>
      <w:r>
        <w:rPr>
          <w:b/>
          <w:color w:val="FFFFFF"/>
          <w:spacing w:val="-16"/>
          <w:w w:val="80"/>
          <w:sz w:val="60"/>
        </w:rPr>
        <w:t> </w:t>
      </w:r>
      <w:r>
        <w:rPr>
          <w:b/>
          <w:color w:val="FFFFFF"/>
          <w:w w:val="80"/>
          <w:sz w:val="60"/>
        </w:rPr>
        <w:t>juges</w:t>
      </w:r>
      <w:r>
        <w:rPr>
          <w:b/>
          <w:color w:val="FFFFFF"/>
          <w:w w:val="81"/>
          <w:sz w:val="60"/>
        </w:rPr>
        <w:t> </w:t>
      </w:r>
      <w:r>
        <w:rPr>
          <w:b/>
          <w:color w:val="FFFFFF"/>
          <w:w w:val="80"/>
          <w:sz w:val="60"/>
        </w:rPr>
        <w:t>à</w:t>
      </w:r>
      <w:r>
        <w:rPr>
          <w:b/>
          <w:color w:val="FFFFFF"/>
          <w:spacing w:val="-34"/>
          <w:w w:val="80"/>
          <w:sz w:val="60"/>
        </w:rPr>
        <w:t> </w:t>
      </w:r>
      <w:r>
        <w:rPr>
          <w:b/>
          <w:color w:val="FFFFFF"/>
          <w:w w:val="80"/>
          <w:sz w:val="60"/>
        </w:rPr>
        <w:t>la</w:t>
      </w:r>
      <w:r>
        <w:rPr>
          <w:b/>
          <w:color w:val="FFFFFF"/>
          <w:spacing w:val="-28"/>
          <w:w w:val="80"/>
          <w:sz w:val="60"/>
        </w:rPr>
        <w:t> </w:t>
      </w:r>
      <w:r>
        <w:rPr>
          <w:b/>
          <w:color w:val="FFFFFF"/>
          <w:w w:val="80"/>
          <w:sz w:val="60"/>
        </w:rPr>
        <w:t>Cour</w:t>
      </w:r>
      <w:r>
        <w:rPr>
          <w:b/>
          <w:color w:val="FFFFFF"/>
          <w:spacing w:val="-33"/>
          <w:w w:val="80"/>
          <w:sz w:val="60"/>
        </w:rPr>
        <w:t> </w:t>
      </w:r>
      <w:r>
        <w:rPr>
          <w:b/>
          <w:color w:val="FFFFFF"/>
          <w:spacing w:val="-3"/>
          <w:w w:val="80"/>
          <w:sz w:val="60"/>
        </w:rPr>
        <w:t>européenne</w:t>
      </w:r>
    </w:p>
    <w:p>
      <w:pPr>
        <w:spacing w:line="605" w:lineRule="exact" w:before="0"/>
        <w:ind w:left="0" w:right="700" w:firstLine="0"/>
        <w:jc w:val="right"/>
        <w:rPr>
          <w:b/>
          <w:sz w:val="60"/>
        </w:rPr>
      </w:pPr>
      <w:r>
        <w:rPr>
          <w:b/>
          <w:color w:val="FFFFFF"/>
          <w:w w:val="80"/>
          <w:sz w:val="60"/>
        </w:rPr>
        <w:t>des</w:t>
      </w:r>
      <w:r>
        <w:rPr>
          <w:b/>
          <w:color w:val="FFFFFF"/>
          <w:spacing w:val="-34"/>
          <w:w w:val="80"/>
          <w:sz w:val="60"/>
        </w:rPr>
        <w:t> </w:t>
      </w:r>
      <w:r>
        <w:rPr>
          <w:b/>
          <w:color w:val="FFFFFF"/>
          <w:w w:val="80"/>
          <w:sz w:val="60"/>
        </w:rPr>
        <w:t>droits</w:t>
      </w:r>
      <w:r>
        <w:rPr>
          <w:b/>
          <w:color w:val="FFFFFF"/>
          <w:spacing w:val="-34"/>
          <w:w w:val="80"/>
          <w:sz w:val="60"/>
        </w:rPr>
        <w:t> </w:t>
      </w:r>
      <w:r>
        <w:rPr>
          <w:b/>
          <w:color w:val="FFFFFF"/>
          <w:w w:val="80"/>
          <w:sz w:val="60"/>
        </w:rPr>
        <w:t>de</w:t>
      </w:r>
      <w:r>
        <w:rPr>
          <w:b/>
          <w:color w:val="FFFFFF"/>
          <w:spacing w:val="-34"/>
          <w:w w:val="80"/>
          <w:sz w:val="60"/>
        </w:rPr>
        <w:t> </w:t>
      </w:r>
      <w:r>
        <w:rPr>
          <w:b/>
          <w:color w:val="FFFFFF"/>
          <w:w w:val="80"/>
          <w:sz w:val="60"/>
        </w:rPr>
        <w:t>l’homme</w:t>
      </w:r>
    </w:p>
    <w:p>
      <w:pPr>
        <w:pStyle w:val="BodyText"/>
        <w:rPr>
          <w:b/>
          <w:sz w:val="72"/>
        </w:rPr>
      </w:pPr>
    </w:p>
    <w:p>
      <w:pPr>
        <w:pStyle w:val="BodyText"/>
        <w:rPr>
          <w:b/>
          <w:sz w:val="72"/>
        </w:rPr>
      </w:pPr>
    </w:p>
    <w:p>
      <w:pPr>
        <w:pStyle w:val="BodyText"/>
        <w:rPr>
          <w:b/>
          <w:sz w:val="72"/>
        </w:rPr>
      </w:pPr>
    </w:p>
    <w:p>
      <w:pPr>
        <w:pStyle w:val="BodyText"/>
        <w:rPr>
          <w:b/>
          <w:sz w:val="72"/>
        </w:rPr>
      </w:pPr>
    </w:p>
    <w:p>
      <w:pPr>
        <w:pStyle w:val="BodyText"/>
        <w:spacing w:before="8"/>
        <w:rPr>
          <w:b/>
          <w:sz w:val="97"/>
        </w:rPr>
      </w:pPr>
    </w:p>
    <w:p>
      <w:pPr>
        <w:spacing w:line="196" w:lineRule="auto" w:before="0"/>
        <w:ind w:left="2957" w:right="912" w:firstLine="710"/>
        <w:jc w:val="right"/>
        <w:rPr>
          <w:b/>
          <w:sz w:val="28"/>
        </w:rPr>
      </w:pPr>
      <w:r>
        <w:rPr>
          <w:b/>
          <w:color w:val="026BBC"/>
          <w:w w:val="105"/>
          <w:sz w:val="28"/>
        </w:rPr>
        <w:t>Bref guide sur le rôle</w:t>
      </w:r>
      <w:r>
        <w:rPr>
          <w:b/>
          <w:color w:val="026BBC"/>
          <w:spacing w:val="-48"/>
          <w:w w:val="105"/>
          <w:sz w:val="28"/>
        </w:rPr>
        <w:t> </w:t>
      </w:r>
      <w:r>
        <w:rPr>
          <w:b/>
          <w:color w:val="026BBC"/>
          <w:w w:val="105"/>
          <w:sz w:val="28"/>
        </w:rPr>
        <w:t>du</w:t>
      </w:r>
      <w:r>
        <w:rPr>
          <w:b/>
          <w:color w:val="026BBC"/>
          <w:spacing w:val="-9"/>
          <w:w w:val="105"/>
          <w:sz w:val="28"/>
        </w:rPr>
        <w:t> </w:t>
      </w:r>
      <w:r>
        <w:rPr>
          <w:b/>
          <w:color w:val="026BBC"/>
          <w:spacing w:val="-3"/>
          <w:w w:val="105"/>
          <w:sz w:val="28"/>
        </w:rPr>
        <w:t>panel</w:t>
      </w:r>
      <w:r>
        <w:rPr>
          <w:b/>
          <w:color w:val="026BBC"/>
          <w:w w:val="105"/>
          <w:sz w:val="28"/>
        </w:rPr>
        <w:t> </w:t>
      </w:r>
      <w:r>
        <w:rPr>
          <w:b/>
          <w:color w:val="026BBC"/>
          <w:w w:val="105"/>
          <w:sz w:val="28"/>
        </w:rPr>
        <w:t>et</w:t>
      </w:r>
      <w:r>
        <w:rPr>
          <w:b/>
          <w:color w:val="026BBC"/>
          <w:spacing w:val="-19"/>
          <w:w w:val="105"/>
          <w:sz w:val="28"/>
        </w:rPr>
        <w:t> </w:t>
      </w:r>
      <w:r>
        <w:rPr>
          <w:b/>
          <w:color w:val="026BBC"/>
          <w:w w:val="105"/>
          <w:sz w:val="28"/>
        </w:rPr>
        <w:t>qualifications</w:t>
      </w:r>
      <w:r>
        <w:rPr>
          <w:b/>
          <w:color w:val="026BBC"/>
          <w:spacing w:val="-18"/>
          <w:w w:val="105"/>
          <w:sz w:val="28"/>
        </w:rPr>
        <w:t> </w:t>
      </w:r>
      <w:r>
        <w:rPr>
          <w:b/>
          <w:color w:val="026BBC"/>
          <w:w w:val="105"/>
          <w:sz w:val="28"/>
        </w:rPr>
        <w:t>minimales</w:t>
      </w:r>
      <w:r>
        <w:rPr>
          <w:b/>
          <w:color w:val="026BBC"/>
          <w:spacing w:val="-19"/>
          <w:w w:val="105"/>
          <w:sz w:val="28"/>
        </w:rPr>
        <w:t> </w:t>
      </w:r>
      <w:r>
        <w:rPr>
          <w:b/>
          <w:color w:val="026BBC"/>
          <w:spacing w:val="-3"/>
          <w:w w:val="105"/>
          <w:sz w:val="28"/>
        </w:rPr>
        <w:t>requises</w:t>
      </w:r>
    </w:p>
    <w:p>
      <w:pPr>
        <w:spacing w:line="293" w:lineRule="exact" w:before="0"/>
        <w:ind w:left="0" w:right="912" w:firstLine="0"/>
        <w:jc w:val="right"/>
        <w:rPr>
          <w:b/>
          <w:sz w:val="28"/>
        </w:rPr>
      </w:pPr>
      <w:r>
        <w:rPr>
          <w:b/>
          <w:color w:val="026BBC"/>
          <w:w w:val="105"/>
          <w:sz w:val="28"/>
        </w:rPr>
        <w:t>des</w:t>
      </w:r>
      <w:r>
        <w:rPr>
          <w:b/>
          <w:color w:val="026BBC"/>
          <w:spacing w:val="-6"/>
          <w:w w:val="105"/>
          <w:sz w:val="28"/>
        </w:rPr>
        <w:t> </w:t>
      </w:r>
      <w:r>
        <w:rPr>
          <w:b/>
          <w:color w:val="026BBC"/>
          <w:w w:val="105"/>
          <w:sz w:val="28"/>
        </w:rPr>
        <w:t>candidats</w:t>
      </w:r>
    </w:p>
    <w:p>
      <w:pPr>
        <w:pStyle w:val="BodyText"/>
        <w:rPr>
          <w:b/>
        </w:rPr>
      </w:pPr>
    </w:p>
    <w:p>
      <w:pPr>
        <w:pStyle w:val="BodyText"/>
        <w:rPr>
          <w:b/>
        </w:rPr>
      </w:pPr>
    </w:p>
    <w:p>
      <w:pPr>
        <w:pStyle w:val="BodyText"/>
        <w:rPr>
          <w:b/>
        </w:rPr>
      </w:pPr>
    </w:p>
    <w:p>
      <w:pPr>
        <w:pStyle w:val="BodyText"/>
        <w:rPr>
          <w:b/>
          <w:sz w:val="22"/>
        </w:rPr>
      </w:pPr>
      <w:r>
        <w:rPr/>
        <w:pict>
          <v:group style="position:absolute;margin-left:314.645599pt;margin-top:15.405114pt;width:70.9pt;height:56.7pt;mso-position-horizontal-relative:page;mso-position-vertical-relative:paragraph;z-index:-251658240;mso-wrap-distance-left:0;mso-wrap-distance-right:0" coordorigin="6293,308" coordsize="1418,1134">
            <v:shape style="position:absolute;left:6292;top:308;width:1418;height:101" type="#_x0000_t75" stroked="false">
              <v:imagedata r:id="rId6" o:title=""/>
            </v:shape>
            <v:shape style="position:absolute;left:6292;top:1339;width:1418;height:103" type="#_x0000_t75" stroked="false">
              <v:imagedata r:id="rId7" o:title=""/>
            </v:shape>
            <v:rect style="position:absolute;left:6299;top:464;width:1407;height:821" filled="true" fillcolor="#143a84" stroked="false">
              <v:fill type="solid"/>
            </v:rect>
            <v:shape style="position:absolute;left:6619;top:536;width:818;height:676" coordorigin="6620,537" coordsize="818,676" path="m7095,537l7035,542,6980,556,6907,586,6838,626,6775,676,6720,735,6674,802,6639,875,6626,919,6620,965,6622,1010,6635,1055,6659,1098,6691,1135,6730,1164,6773,1185,6828,1203,6886,1211,6944,1212,7001,1207,7067,1194,7131,1173,7173,1153,6974,1153,6907,1150,6839,1136,6776,1110,6721,1071,6680,1017,6658,948,6656,927,6657,905,6660,883,6664,862,6670,841,6678,822,6687,805,6697,789,6733,747,6774,709,6819,677,6866,650,6924,624,6985,605,7048,597,7224,597,7205,570,7153,545,7095,537xm7436,889l7430,891,7423,900,7416,910,7413,916,7376,965,7332,1010,7283,1048,7232,1081,7171,1111,7107,1133,7041,1147,6974,1153,7173,1153,7192,1145,7249,1109,7300,1070,7346,1025,7387,976,7424,923,7427,917,7433,906,7437,896,7436,889xm7224,597l7048,597,7111,603,7134,610,7156,620,7175,634,7191,653,7205,686,7206,721,7197,753,7184,777,7224,733,7246,678,7241,620,7224,597xe" filled="true" fillcolor="#ffffff" stroked="false">
              <v:path arrowok="t"/>
              <v:fill type="solid"/>
            </v:shape>
            <v:shape style="position:absolute;left:6971;top:652;width:64;height:61" coordorigin="6971,653" coordsize="64,61" path="m7035,676l6971,676,6991,690,6983,713,7003,699,7018,699,7015,690,7035,676xm7018,699l7003,699,7022,713,7018,699xm7003,653l6995,676,7010,676,7003,653xe" filled="true" fillcolor="#ffcc00" stroked="false">
              <v:path arrowok="t"/>
              <v:fill type="solid"/>
            </v:shape>
            <v:shape style="position:absolute;left:7071;top:679;width:64;height:61" coordorigin="7072,680" coordsize="64,61" path="m7135,703l7072,703,7091,717,7084,740,7103,726,7118,726,7115,717,7135,703xm7118,726l7103,726,7123,740,7118,726xm7103,680l7096,703,7111,703,7103,680xe" filled="true" fillcolor="#ffcc00" stroked="false">
              <v:path arrowok="t"/>
              <v:fill type="solid"/>
            </v:shape>
            <v:shape style="position:absolute;left:7145;top:753;width:64;height:61" coordorigin="7145,754" coordsize="64,61" path="m7208,777l7145,777,7165,791,7157,814,7177,800,7192,800,7189,791,7208,777xm7192,800l7177,800,7196,814,7192,800xm7177,754l7169,777,7184,777,7177,754xe" filled="true" fillcolor="#ffcc00" stroked="false">
              <v:path arrowok="t"/>
              <v:fill type="solid"/>
            </v:shape>
            <v:shape style="position:absolute;left:7171;top:854;width:64;height:61" coordorigin="7172,855" coordsize="64,61" path="m7235,878l7172,878,7191,892,7184,915,7204,901,7219,901,7216,892,7235,878xm7219,901l7204,901,7223,915,7219,901xm7204,855l7196,878,7211,878,7204,855xe" filled="true" fillcolor="#ffcc00" stroked="false">
              <v:path arrowok="t"/>
              <v:fill type="solid"/>
            </v:shape>
            <v:shape style="position:absolute;left:7071;top:955;width:137;height:135" type="#_x0000_t75" stroked="false">
              <v:imagedata r:id="rId8" o:title=""/>
            </v:shape>
            <v:shape style="position:absolute;left:6971;top:1056;width:64;height:61" coordorigin="6971,1056" coordsize="64,61" path="m7035,1079l6971,1079,6991,1094,6983,1117,7003,1103,7018,1103,7015,1094,7035,1079xm7018,1103l7003,1103,7022,1117,7018,1103xm7003,1056l6995,1079,7010,1079,7003,1056xe" filled="true" fillcolor="#ffcc00" stroked="false">
              <v:path arrowok="t"/>
              <v:fill type="solid"/>
            </v:shape>
            <v:shape style="position:absolute;left:6797;top:955;width:137;height:135" type="#_x0000_t75" stroked="false">
              <v:imagedata r:id="rId9" o:title=""/>
            </v:shape>
            <v:shape style="position:absolute;left:6770;top:854;width:64;height:61" coordorigin="6771,855" coordsize="64,61" path="m6834,878l6771,878,6790,892,6783,915,6802,901,6817,901,6814,892,6834,878xm6817,901l6802,901,6822,915,6817,901xm6802,855l6795,878,6810,878,6802,855xe" filled="true" fillcolor="#ffcc00" stroked="false">
              <v:path arrowok="t"/>
              <v:fill type="solid"/>
            </v:shape>
            <v:shape style="position:absolute;left:6797;top:753;width:64;height:61" coordorigin="6797,754" coordsize="64,61" path="m6861,777l6797,777,6817,791,6810,814,6829,800,6844,800,6841,791,6861,777xm6844,800l6829,800,6849,814,6844,800xm6829,754l6822,777,6837,777,6829,754xe" filled="true" fillcolor="#ffcc00" stroked="false">
              <v:path arrowok="t"/>
              <v:fill type="solid"/>
            </v:shape>
            <v:shape style="position:absolute;left:6870;top:679;width:64;height:61" coordorigin="6871,680" coordsize="64,61" path="m6934,703l6871,703,6890,717,6883,740,6903,726,6918,726,6915,717,6934,703xm6918,726l6903,726,6922,740,6918,726xm6903,680l6895,703,6910,703,6903,680xe" filled="true" fillcolor="#ffcc00" stroked="false">
              <v:path arrowok="t"/>
              <v:fill type="solid"/>
            </v:shape>
            <v:shape style="position:absolute;left:6932;top:791;width:233;height:102" coordorigin="6933,791" coordsize="233,102" path="m7165,791l7131,810,7079,827,7019,840,6958,844,6933,893,7010,882,7076,857,7141,815,7165,791xe" filled="true" fillcolor="#ffffff" stroked="false">
              <v:path arrowok="t"/>
              <v:fill type="solid"/>
            </v:shape>
            <w10:wrap type="topAndBottom"/>
          </v:group>
        </w:pict>
      </w:r>
    </w:p>
    <w:p>
      <w:pPr>
        <w:spacing w:after="0"/>
        <w:rPr>
          <w:sz w:val="22"/>
        </w:rPr>
        <w:sectPr>
          <w:type w:val="continuous"/>
          <w:pgSz w:w="8400" w:h="11910"/>
          <w:pgMar w:top="0" w:bottom="280" w:left="200" w:right="0"/>
        </w:sectPr>
      </w:pPr>
    </w:p>
    <w:p>
      <w:pPr>
        <w:spacing w:line="646" w:lineRule="exact" w:before="85"/>
        <w:ind w:left="0" w:right="1046" w:firstLine="0"/>
        <w:jc w:val="right"/>
        <w:rPr>
          <w:b/>
          <w:sz w:val="60"/>
        </w:rPr>
      </w:pPr>
      <w:r>
        <w:rPr>
          <w:b/>
          <w:spacing w:val="-3"/>
          <w:w w:val="80"/>
          <w:sz w:val="60"/>
        </w:rPr>
        <w:t>Le Panel </w:t>
      </w:r>
      <w:r>
        <w:rPr>
          <w:b/>
          <w:w w:val="80"/>
          <w:sz w:val="60"/>
        </w:rPr>
        <w:t>consultatif</w:t>
      </w:r>
      <w:r>
        <w:rPr>
          <w:b/>
          <w:spacing w:val="-56"/>
          <w:w w:val="80"/>
          <w:sz w:val="60"/>
        </w:rPr>
        <w:t> </w:t>
      </w:r>
      <w:r>
        <w:rPr>
          <w:b/>
          <w:spacing w:val="-5"/>
          <w:w w:val="80"/>
          <w:sz w:val="60"/>
        </w:rPr>
        <w:t>d’experts</w:t>
      </w:r>
    </w:p>
    <w:p>
      <w:pPr>
        <w:spacing w:line="182" w:lineRule="auto" w:before="51"/>
        <w:ind w:left="2982" w:right="1046" w:firstLine="904"/>
        <w:jc w:val="right"/>
        <w:rPr>
          <w:b/>
          <w:sz w:val="60"/>
        </w:rPr>
      </w:pPr>
      <w:r>
        <w:rPr>
          <w:b/>
          <w:w w:val="80"/>
          <w:sz w:val="60"/>
        </w:rPr>
        <w:t>sur</w:t>
      </w:r>
      <w:r>
        <w:rPr>
          <w:b/>
          <w:spacing w:val="-23"/>
          <w:w w:val="80"/>
          <w:sz w:val="60"/>
        </w:rPr>
        <w:t> </w:t>
      </w:r>
      <w:r>
        <w:rPr>
          <w:b/>
          <w:w w:val="80"/>
          <w:sz w:val="60"/>
        </w:rPr>
        <w:t>les</w:t>
      </w:r>
      <w:r>
        <w:rPr>
          <w:b/>
          <w:spacing w:val="-23"/>
          <w:w w:val="80"/>
          <w:sz w:val="60"/>
        </w:rPr>
        <w:t> </w:t>
      </w:r>
      <w:r>
        <w:rPr>
          <w:b/>
          <w:spacing w:val="-3"/>
          <w:w w:val="80"/>
          <w:sz w:val="60"/>
        </w:rPr>
        <w:t>candidats</w:t>
      </w:r>
      <w:r>
        <w:rPr>
          <w:b/>
          <w:w w:val="79"/>
          <w:sz w:val="60"/>
        </w:rPr>
        <w:t> </w:t>
      </w:r>
      <w:r>
        <w:rPr>
          <w:b/>
          <w:w w:val="80"/>
          <w:sz w:val="60"/>
        </w:rPr>
        <w:t>à </w:t>
      </w:r>
      <w:r>
        <w:rPr>
          <w:b/>
          <w:spacing w:val="-4"/>
          <w:w w:val="80"/>
          <w:sz w:val="60"/>
        </w:rPr>
        <w:t>l’élection</w:t>
      </w:r>
      <w:r>
        <w:rPr>
          <w:b/>
          <w:spacing w:val="-33"/>
          <w:w w:val="80"/>
          <w:sz w:val="60"/>
        </w:rPr>
        <w:t> </w:t>
      </w:r>
      <w:r>
        <w:rPr>
          <w:b/>
          <w:w w:val="80"/>
          <w:sz w:val="60"/>
        </w:rPr>
        <w:t>de</w:t>
      </w:r>
      <w:r>
        <w:rPr>
          <w:b/>
          <w:spacing w:val="-16"/>
          <w:w w:val="80"/>
          <w:sz w:val="60"/>
        </w:rPr>
        <w:t> </w:t>
      </w:r>
      <w:r>
        <w:rPr>
          <w:b/>
          <w:w w:val="80"/>
          <w:sz w:val="60"/>
        </w:rPr>
        <w:t>juges</w:t>
      </w:r>
      <w:r>
        <w:rPr>
          <w:b/>
          <w:w w:val="81"/>
          <w:sz w:val="60"/>
        </w:rPr>
        <w:t> </w:t>
      </w:r>
      <w:r>
        <w:rPr>
          <w:b/>
          <w:w w:val="80"/>
          <w:sz w:val="60"/>
        </w:rPr>
        <w:t>à</w:t>
      </w:r>
      <w:r>
        <w:rPr>
          <w:b/>
          <w:spacing w:val="-37"/>
          <w:w w:val="80"/>
          <w:sz w:val="60"/>
        </w:rPr>
        <w:t> </w:t>
      </w:r>
      <w:r>
        <w:rPr>
          <w:b/>
          <w:w w:val="80"/>
          <w:sz w:val="60"/>
        </w:rPr>
        <w:t>la</w:t>
      </w:r>
      <w:r>
        <w:rPr>
          <w:b/>
          <w:spacing w:val="-37"/>
          <w:w w:val="80"/>
          <w:sz w:val="60"/>
        </w:rPr>
        <w:t> </w:t>
      </w:r>
      <w:r>
        <w:rPr>
          <w:b/>
          <w:w w:val="80"/>
          <w:sz w:val="60"/>
        </w:rPr>
        <w:t>Cour</w:t>
      </w:r>
      <w:r>
        <w:rPr>
          <w:b/>
          <w:spacing w:val="-37"/>
          <w:w w:val="80"/>
          <w:sz w:val="60"/>
        </w:rPr>
        <w:t> </w:t>
      </w:r>
      <w:r>
        <w:rPr>
          <w:b/>
          <w:spacing w:val="-3"/>
          <w:w w:val="80"/>
          <w:sz w:val="60"/>
        </w:rPr>
        <w:t>européenne</w:t>
      </w:r>
    </w:p>
    <w:p>
      <w:pPr>
        <w:spacing w:line="605" w:lineRule="exact" w:before="0"/>
        <w:ind w:left="0" w:right="1046" w:firstLine="0"/>
        <w:jc w:val="right"/>
        <w:rPr>
          <w:b/>
          <w:sz w:val="60"/>
        </w:rPr>
      </w:pPr>
      <w:r>
        <w:rPr>
          <w:b/>
          <w:w w:val="80"/>
          <w:sz w:val="60"/>
        </w:rPr>
        <w:t>des</w:t>
      </w:r>
      <w:r>
        <w:rPr>
          <w:b/>
          <w:spacing w:val="-34"/>
          <w:w w:val="80"/>
          <w:sz w:val="60"/>
        </w:rPr>
        <w:t> </w:t>
      </w:r>
      <w:r>
        <w:rPr>
          <w:b/>
          <w:w w:val="80"/>
          <w:sz w:val="60"/>
        </w:rPr>
        <w:t>droits</w:t>
      </w:r>
      <w:r>
        <w:rPr>
          <w:b/>
          <w:spacing w:val="-34"/>
          <w:w w:val="80"/>
          <w:sz w:val="60"/>
        </w:rPr>
        <w:t> </w:t>
      </w:r>
      <w:r>
        <w:rPr>
          <w:b/>
          <w:w w:val="80"/>
          <w:sz w:val="60"/>
        </w:rPr>
        <w:t>de</w:t>
      </w:r>
      <w:r>
        <w:rPr>
          <w:b/>
          <w:spacing w:val="-34"/>
          <w:w w:val="80"/>
          <w:sz w:val="60"/>
        </w:rPr>
        <w:t> </w:t>
      </w:r>
      <w:r>
        <w:rPr>
          <w:b/>
          <w:w w:val="80"/>
          <w:sz w:val="60"/>
        </w:rPr>
        <w:t>l’homme</w:t>
      </w:r>
    </w:p>
    <w:p>
      <w:pPr>
        <w:pStyle w:val="BodyText"/>
        <w:rPr>
          <w:b/>
          <w:sz w:val="72"/>
        </w:rPr>
      </w:pPr>
    </w:p>
    <w:p>
      <w:pPr>
        <w:spacing w:line="220" w:lineRule="auto" w:before="521"/>
        <w:ind w:left="2683" w:right="1046" w:firstLine="743"/>
        <w:jc w:val="right"/>
        <w:rPr>
          <w:rFonts w:ascii="Trebuchet MS" w:hAnsi="Trebuchet MS"/>
          <w:b/>
          <w:sz w:val="28"/>
        </w:rPr>
      </w:pPr>
      <w:r>
        <w:rPr>
          <w:rFonts w:ascii="Trebuchet MS" w:hAnsi="Trebuchet MS"/>
          <w:b/>
          <w:sz w:val="28"/>
        </w:rPr>
        <w:t>Bref</w:t>
      </w:r>
      <w:r>
        <w:rPr>
          <w:rFonts w:ascii="Trebuchet MS" w:hAnsi="Trebuchet MS"/>
          <w:b/>
          <w:spacing w:val="-46"/>
          <w:sz w:val="28"/>
        </w:rPr>
        <w:t> </w:t>
      </w:r>
      <w:r>
        <w:rPr>
          <w:rFonts w:ascii="Trebuchet MS" w:hAnsi="Trebuchet MS"/>
          <w:b/>
          <w:sz w:val="28"/>
        </w:rPr>
        <w:t>guide</w:t>
      </w:r>
      <w:r>
        <w:rPr>
          <w:rFonts w:ascii="Trebuchet MS" w:hAnsi="Trebuchet MS"/>
          <w:b/>
          <w:spacing w:val="-46"/>
          <w:sz w:val="28"/>
        </w:rPr>
        <w:t> </w:t>
      </w:r>
      <w:r>
        <w:rPr>
          <w:rFonts w:ascii="Trebuchet MS" w:hAnsi="Trebuchet MS"/>
          <w:b/>
          <w:sz w:val="28"/>
        </w:rPr>
        <w:t>sur</w:t>
      </w:r>
      <w:r>
        <w:rPr>
          <w:rFonts w:ascii="Trebuchet MS" w:hAnsi="Trebuchet MS"/>
          <w:b/>
          <w:spacing w:val="-47"/>
          <w:sz w:val="28"/>
        </w:rPr>
        <w:t> </w:t>
      </w:r>
      <w:r>
        <w:rPr>
          <w:rFonts w:ascii="Trebuchet MS" w:hAnsi="Trebuchet MS"/>
          <w:b/>
          <w:sz w:val="28"/>
        </w:rPr>
        <w:t>le</w:t>
      </w:r>
      <w:r>
        <w:rPr>
          <w:rFonts w:ascii="Trebuchet MS" w:hAnsi="Trebuchet MS"/>
          <w:b/>
          <w:spacing w:val="-46"/>
          <w:sz w:val="28"/>
        </w:rPr>
        <w:t> </w:t>
      </w:r>
      <w:r>
        <w:rPr>
          <w:rFonts w:ascii="Trebuchet MS" w:hAnsi="Trebuchet MS"/>
          <w:b/>
          <w:sz w:val="28"/>
        </w:rPr>
        <w:t>rôle</w:t>
      </w:r>
      <w:r>
        <w:rPr>
          <w:rFonts w:ascii="Trebuchet MS" w:hAnsi="Trebuchet MS"/>
          <w:b/>
          <w:spacing w:val="-46"/>
          <w:sz w:val="28"/>
        </w:rPr>
        <w:t> </w:t>
      </w:r>
      <w:r>
        <w:rPr>
          <w:rFonts w:ascii="Trebuchet MS" w:hAnsi="Trebuchet MS"/>
          <w:b/>
          <w:sz w:val="28"/>
        </w:rPr>
        <w:t>du</w:t>
      </w:r>
      <w:r>
        <w:rPr>
          <w:rFonts w:ascii="Trebuchet MS" w:hAnsi="Trebuchet MS"/>
          <w:b/>
          <w:spacing w:val="-46"/>
          <w:sz w:val="28"/>
        </w:rPr>
        <w:t> </w:t>
      </w:r>
      <w:r>
        <w:rPr>
          <w:rFonts w:ascii="Trebuchet MS" w:hAnsi="Trebuchet MS"/>
          <w:b/>
          <w:spacing w:val="-3"/>
          <w:sz w:val="28"/>
        </w:rPr>
        <w:t>panel</w:t>
      </w:r>
      <w:r>
        <w:rPr>
          <w:rFonts w:ascii="Trebuchet MS" w:hAnsi="Trebuchet MS"/>
          <w:b/>
          <w:w w:val="97"/>
          <w:sz w:val="28"/>
        </w:rPr>
        <w:t> </w:t>
      </w:r>
      <w:r>
        <w:rPr>
          <w:rFonts w:ascii="Trebuchet MS" w:hAnsi="Trebuchet MS"/>
          <w:b/>
          <w:w w:val="95"/>
          <w:sz w:val="28"/>
        </w:rPr>
        <w:t>et qualifications minimales</w:t>
      </w:r>
      <w:r>
        <w:rPr>
          <w:rFonts w:ascii="Trebuchet MS" w:hAnsi="Trebuchet MS"/>
          <w:b/>
          <w:spacing w:val="-9"/>
          <w:w w:val="95"/>
          <w:sz w:val="28"/>
        </w:rPr>
        <w:t> </w:t>
      </w:r>
      <w:r>
        <w:rPr>
          <w:rFonts w:ascii="Trebuchet MS" w:hAnsi="Trebuchet MS"/>
          <w:b/>
          <w:spacing w:val="-3"/>
          <w:w w:val="95"/>
          <w:sz w:val="28"/>
        </w:rPr>
        <w:t>requises</w:t>
      </w:r>
    </w:p>
    <w:p>
      <w:pPr>
        <w:spacing w:line="306" w:lineRule="exact" w:before="0"/>
        <w:ind w:left="0" w:right="1046" w:firstLine="0"/>
        <w:jc w:val="right"/>
        <w:rPr>
          <w:rFonts w:ascii="Trebuchet MS"/>
          <w:b/>
          <w:sz w:val="28"/>
        </w:rPr>
      </w:pPr>
      <w:r>
        <w:rPr>
          <w:rFonts w:ascii="Trebuchet MS"/>
          <w:b/>
          <w:sz w:val="28"/>
        </w:rPr>
        <w:t>des</w:t>
      </w:r>
      <w:r>
        <w:rPr>
          <w:rFonts w:ascii="Trebuchet MS"/>
          <w:b/>
          <w:spacing w:val="-65"/>
          <w:sz w:val="28"/>
        </w:rPr>
        <w:t> </w:t>
      </w:r>
      <w:r>
        <w:rPr>
          <w:rFonts w:ascii="Trebuchet MS"/>
          <w:b/>
          <w:sz w:val="28"/>
        </w:rPr>
        <w:t>candidats</w:t>
      </w: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spacing w:before="242"/>
        <w:ind w:right="1046"/>
        <w:jc w:val="right"/>
      </w:pPr>
      <w:r>
        <w:rPr>
          <w:w w:val="105"/>
        </w:rPr>
        <w:t>Conseil</w:t>
      </w:r>
      <w:r>
        <w:rPr>
          <w:spacing w:val="-26"/>
          <w:w w:val="105"/>
        </w:rPr>
        <w:t> </w:t>
      </w:r>
      <w:r>
        <w:rPr>
          <w:w w:val="105"/>
        </w:rPr>
        <w:t>de</w:t>
      </w:r>
      <w:r>
        <w:rPr>
          <w:spacing w:val="-25"/>
          <w:w w:val="105"/>
        </w:rPr>
        <w:t> </w:t>
      </w:r>
      <w:r>
        <w:rPr>
          <w:w w:val="105"/>
        </w:rPr>
        <w:t>l’Europe</w:t>
      </w:r>
    </w:p>
    <w:p>
      <w:pPr>
        <w:spacing w:after="0"/>
        <w:jc w:val="right"/>
        <w:sectPr>
          <w:pgSz w:w="8400" w:h="11910"/>
          <w:pgMar w:top="780" w:bottom="280" w:left="20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1"/>
        </w:rPr>
      </w:pPr>
    </w:p>
    <w:p>
      <w:pPr>
        <w:spacing w:after="0"/>
        <w:rPr>
          <w:sz w:val="21"/>
        </w:rPr>
        <w:sectPr>
          <w:pgSz w:w="8400" w:h="11910"/>
          <w:pgMar w:top="1100" w:bottom="280" w:left="200" w:right="0"/>
        </w:sectPr>
      </w:pPr>
    </w:p>
    <w:p>
      <w:pPr>
        <w:spacing w:line="235" w:lineRule="auto" w:before="103"/>
        <w:ind w:left="1051" w:right="0" w:firstLine="1444"/>
        <w:jc w:val="right"/>
        <w:rPr>
          <w:i/>
          <w:sz w:val="18"/>
        </w:rPr>
      </w:pPr>
      <w:r>
        <w:rPr>
          <w:sz w:val="18"/>
        </w:rPr>
        <w:t>Edition</w:t>
      </w:r>
      <w:r>
        <w:rPr>
          <w:spacing w:val="12"/>
          <w:sz w:val="18"/>
        </w:rPr>
        <w:t> </w:t>
      </w:r>
      <w:r>
        <w:rPr>
          <w:sz w:val="18"/>
        </w:rPr>
        <w:t>anglaise</w:t>
      </w:r>
      <w:r>
        <w:rPr>
          <w:spacing w:val="13"/>
          <w:sz w:val="18"/>
        </w:rPr>
        <w:t> </w:t>
      </w:r>
      <w:r>
        <w:rPr>
          <w:spacing w:val="-18"/>
          <w:sz w:val="18"/>
        </w:rPr>
        <w:t>:</w:t>
      </w:r>
      <w:r>
        <w:rPr>
          <w:w w:val="77"/>
          <w:sz w:val="18"/>
        </w:rPr>
        <w:t> </w:t>
      </w:r>
      <w:r>
        <w:rPr>
          <w:i/>
          <w:sz w:val="18"/>
        </w:rPr>
        <w:t>The</w:t>
      </w:r>
      <w:r>
        <w:rPr>
          <w:i/>
          <w:spacing w:val="-12"/>
          <w:sz w:val="18"/>
        </w:rPr>
        <w:t> </w:t>
      </w:r>
      <w:r>
        <w:rPr>
          <w:i/>
          <w:sz w:val="18"/>
        </w:rPr>
        <w:t>advisory</w:t>
      </w:r>
      <w:r>
        <w:rPr>
          <w:i/>
          <w:spacing w:val="-12"/>
          <w:sz w:val="18"/>
        </w:rPr>
        <w:t> </w:t>
      </w:r>
      <w:r>
        <w:rPr>
          <w:i/>
          <w:sz w:val="18"/>
        </w:rPr>
        <w:t>Panel</w:t>
      </w:r>
      <w:r>
        <w:rPr>
          <w:i/>
          <w:spacing w:val="-12"/>
          <w:sz w:val="18"/>
        </w:rPr>
        <w:t> </w:t>
      </w:r>
      <w:r>
        <w:rPr>
          <w:i/>
          <w:sz w:val="18"/>
        </w:rPr>
        <w:t>of</w:t>
      </w:r>
      <w:r>
        <w:rPr>
          <w:i/>
          <w:spacing w:val="-11"/>
          <w:sz w:val="18"/>
        </w:rPr>
        <w:t> </w:t>
      </w:r>
      <w:r>
        <w:rPr>
          <w:i/>
          <w:sz w:val="18"/>
        </w:rPr>
        <w:t>experts</w:t>
      </w:r>
      <w:r>
        <w:rPr>
          <w:i/>
          <w:spacing w:val="-12"/>
          <w:sz w:val="18"/>
        </w:rPr>
        <w:t> </w:t>
      </w:r>
      <w:r>
        <w:rPr>
          <w:i/>
          <w:sz w:val="18"/>
        </w:rPr>
        <w:t>on</w:t>
      </w:r>
      <w:r>
        <w:rPr>
          <w:i/>
          <w:w w:val="102"/>
          <w:sz w:val="18"/>
        </w:rPr>
        <w:t> </w:t>
      </w:r>
      <w:r>
        <w:rPr>
          <w:i/>
          <w:sz w:val="18"/>
        </w:rPr>
        <w:t>candidates</w:t>
      </w:r>
      <w:r>
        <w:rPr>
          <w:i/>
          <w:spacing w:val="-13"/>
          <w:sz w:val="18"/>
        </w:rPr>
        <w:t> </w:t>
      </w:r>
      <w:r>
        <w:rPr>
          <w:i/>
          <w:sz w:val="18"/>
        </w:rPr>
        <w:t>for</w:t>
      </w:r>
      <w:r>
        <w:rPr>
          <w:i/>
          <w:spacing w:val="-12"/>
          <w:sz w:val="18"/>
        </w:rPr>
        <w:t> </w:t>
      </w:r>
      <w:r>
        <w:rPr>
          <w:i/>
          <w:sz w:val="18"/>
        </w:rPr>
        <w:t>election</w:t>
      </w:r>
      <w:r>
        <w:rPr>
          <w:i/>
          <w:spacing w:val="-12"/>
          <w:sz w:val="18"/>
        </w:rPr>
        <w:t> </w:t>
      </w:r>
      <w:r>
        <w:rPr>
          <w:i/>
          <w:sz w:val="18"/>
        </w:rPr>
        <w:t>as</w:t>
      </w:r>
      <w:r>
        <w:rPr>
          <w:i/>
          <w:spacing w:val="-12"/>
          <w:sz w:val="18"/>
        </w:rPr>
        <w:t> </w:t>
      </w:r>
      <w:r>
        <w:rPr>
          <w:i/>
          <w:sz w:val="18"/>
        </w:rPr>
        <w:t>judge</w:t>
      </w:r>
      <w:r>
        <w:rPr>
          <w:i/>
          <w:spacing w:val="-12"/>
          <w:sz w:val="18"/>
        </w:rPr>
        <w:t> </w:t>
      </w:r>
      <w:r>
        <w:rPr>
          <w:i/>
          <w:sz w:val="18"/>
        </w:rPr>
        <w:t>to</w:t>
      </w:r>
      <w:r>
        <w:rPr>
          <w:i/>
          <w:spacing w:val="-12"/>
          <w:sz w:val="18"/>
        </w:rPr>
        <w:t> </w:t>
      </w:r>
      <w:r>
        <w:rPr>
          <w:i/>
          <w:spacing w:val="-7"/>
          <w:sz w:val="18"/>
        </w:rPr>
        <w:t>the</w:t>
      </w:r>
      <w:r>
        <w:rPr>
          <w:i/>
          <w:w w:val="97"/>
          <w:sz w:val="18"/>
        </w:rPr>
        <w:t> </w:t>
      </w:r>
      <w:r>
        <w:rPr>
          <w:i/>
          <w:sz w:val="18"/>
        </w:rPr>
        <w:t>European Court of Human</w:t>
      </w:r>
      <w:r>
        <w:rPr>
          <w:i/>
          <w:spacing w:val="-31"/>
          <w:sz w:val="18"/>
        </w:rPr>
        <w:t> </w:t>
      </w:r>
      <w:r>
        <w:rPr>
          <w:i/>
          <w:sz w:val="18"/>
        </w:rPr>
        <w:t>Rights</w:t>
      </w:r>
    </w:p>
    <w:p>
      <w:pPr>
        <w:spacing w:line="235" w:lineRule="auto" w:before="116"/>
        <w:ind w:left="973" w:right="0" w:firstLine="112"/>
        <w:jc w:val="right"/>
        <w:rPr>
          <w:sz w:val="18"/>
        </w:rPr>
      </w:pPr>
      <w:r>
        <w:rPr>
          <w:spacing w:val="-3"/>
          <w:w w:val="105"/>
          <w:sz w:val="18"/>
        </w:rPr>
        <w:t>Toute</w:t>
      </w:r>
      <w:r>
        <w:rPr>
          <w:spacing w:val="-16"/>
          <w:w w:val="105"/>
          <w:sz w:val="18"/>
        </w:rPr>
        <w:t> </w:t>
      </w:r>
      <w:r>
        <w:rPr>
          <w:w w:val="105"/>
          <w:sz w:val="18"/>
        </w:rPr>
        <w:t>demande</w:t>
      </w:r>
      <w:r>
        <w:rPr>
          <w:spacing w:val="-15"/>
          <w:w w:val="105"/>
          <w:sz w:val="18"/>
        </w:rPr>
        <w:t> </w:t>
      </w:r>
      <w:r>
        <w:rPr>
          <w:w w:val="105"/>
          <w:sz w:val="18"/>
        </w:rPr>
        <w:t>de</w:t>
      </w:r>
      <w:r>
        <w:rPr>
          <w:spacing w:val="-15"/>
          <w:w w:val="105"/>
          <w:sz w:val="18"/>
        </w:rPr>
        <w:t> </w:t>
      </w:r>
      <w:r>
        <w:rPr>
          <w:w w:val="105"/>
          <w:sz w:val="18"/>
        </w:rPr>
        <w:t>reproduction</w:t>
      </w:r>
      <w:r>
        <w:rPr>
          <w:spacing w:val="-15"/>
          <w:w w:val="105"/>
          <w:sz w:val="18"/>
        </w:rPr>
        <w:t> </w:t>
      </w:r>
      <w:r>
        <w:rPr>
          <w:spacing w:val="-8"/>
          <w:w w:val="105"/>
          <w:sz w:val="18"/>
        </w:rPr>
        <w:t>ou</w:t>
      </w:r>
      <w:r>
        <w:rPr>
          <w:w w:val="104"/>
          <w:sz w:val="18"/>
        </w:rPr>
        <w:t> </w:t>
      </w:r>
      <w:r>
        <w:rPr>
          <w:w w:val="105"/>
          <w:sz w:val="18"/>
        </w:rPr>
        <w:t>de</w:t>
      </w:r>
      <w:r>
        <w:rPr>
          <w:spacing w:val="-14"/>
          <w:w w:val="105"/>
          <w:sz w:val="18"/>
        </w:rPr>
        <w:t> </w:t>
      </w:r>
      <w:r>
        <w:rPr>
          <w:w w:val="105"/>
          <w:sz w:val="18"/>
        </w:rPr>
        <w:t>traduction</w:t>
      </w:r>
      <w:r>
        <w:rPr>
          <w:spacing w:val="-13"/>
          <w:w w:val="105"/>
          <w:sz w:val="18"/>
        </w:rPr>
        <w:t> </w:t>
      </w:r>
      <w:r>
        <w:rPr>
          <w:w w:val="105"/>
          <w:sz w:val="18"/>
        </w:rPr>
        <w:t>de</w:t>
      </w:r>
      <w:r>
        <w:rPr>
          <w:spacing w:val="-14"/>
          <w:w w:val="105"/>
          <w:sz w:val="18"/>
        </w:rPr>
        <w:t> </w:t>
      </w:r>
      <w:r>
        <w:rPr>
          <w:w w:val="105"/>
          <w:sz w:val="18"/>
        </w:rPr>
        <w:t>tout</w:t>
      </w:r>
      <w:r>
        <w:rPr>
          <w:spacing w:val="-13"/>
          <w:w w:val="105"/>
          <w:sz w:val="18"/>
        </w:rPr>
        <w:t> </w:t>
      </w:r>
      <w:r>
        <w:rPr>
          <w:w w:val="105"/>
          <w:sz w:val="18"/>
        </w:rPr>
        <w:t>ou</w:t>
      </w:r>
      <w:r>
        <w:rPr>
          <w:spacing w:val="-14"/>
          <w:w w:val="105"/>
          <w:sz w:val="18"/>
        </w:rPr>
        <w:t> </w:t>
      </w:r>
      <w:r>
        <w:rPr>
          <w:w w:val="105"/>
          <w:sz w:val="18"/>
        </w:rPr>
        <w:t>d’une</w:t>
      </w:r>
      <w:r>
        <w:rPr>
          <w:spacing w:val="-13"/>
          <w:w w:val="105"/>
          <w:sz w:val="18"/>
        </w:rPr>
        <w:t> </w:t>
      </w:r>
      <w:r>
        <w:rPr>
          <w:spacing w:val="-3"/>
          <w:w w:val="105"/>
          <w:sz w:val="18"/>
        </w:rPr>
        <w:t>partie</w:t>
      </w:r>
      <w:r>
        <w:rPr>
          <w:w w:val="100"/>
          <w:sz w:val="18"/>
        </w:rPr>
        <w:t> </w:t>
      </w:r>
      <w:r>
        <w:rPr>
          <w:w w:val="105"/>
          <w:sz w:val="18"/>
        </w:rPr>
        <w:t>de</w:t>
      </w:r>
      <w:r>
        <w:rPr>
          <w:spacing w:val="-17"/>
          <w:w w:val="105"/>
          <w:sz w:val="18"/>
        </w:rPr>
        <w:t> </w:t>
      </w:r>
      <w:r>
        <w:rPr>
          <w:w w:val="105"/>
          <w:sz w:val="18"/>
        </w:rPr>
        <w:t>ce</w:t>
      </w:r>
      <w:r>
        <w:rPr>
          <w:spacing w:val="-17"/>
          <w:w w:val="105"/>
          <w:sz w:val="18"/>
        </w:rPr>
        <w:t> </w:t>
      </w:r>
      <w:r>
        <w:rPr>
          <w:w w:val="105"/>
          <w:sz w:val="18"/>
        </w:rPr>
        <w:t>document</w:t>
      </w:r>
      <w:r>
        <w:rPr>
          <w:spacing w:val="-16"/>
          <w:w w:val="105"/>
          <w:sz w:val="18"/>
        </w:rPr>
        <w:t> </w:t>
      </w:r>
      <w:r>
        <w:rPr>
          <w:w w:val="105"/>
          <w:sz w:val="18"/>
        </w:rPr>
        <w:t>doit</w:t>
      </w:r>
      <w:r>
        <w:rPr>
          <w:spacing w:val="-17"/>
          <w:w w:val="105"/>
          <w:sz w:val="18"/>
        </w:rPr>
        <w:t> </w:t>
      </w:r>
      <w:r>
        <w:rPr>
          <w:w w:val="105"/>
          <w:sz w:val="18"/>
        </w:rPr>
        <w:t>être</w:t>
      </w:r>
      <w:r>
        <w:rPr>
          <w:spacing w:val="-16"/>
          <w:w w:val="105"/>
          <w:sz w:val="18"/>
        </w:rPr>
        <w:t> </w:t>
      </w:r>
      <w:r>
        <w:rPr>
          <w:w w:val="105"/>
          <w:sz w:val="18"/>
        </w:rPr>
        <w:t>adressée</w:t>
      </w:r>
      <w:r>
        <w:rPr>
          <w:spacing w:val="-17"/>
          <w:w w:val="105"/>
          <w:sz w:val="18"/>
        </w:rPr>
        <w:t> </w:t>
      </w:r>
      <w:r>
        <w:rPr>
          <w:w w:val="105"/>
          <w:sz w:val="18"/>
        </w:rPr>
        <w:t>à</w:t>
      </w:r>
      <w:r>
        <w:rPr>
          <w:w w:val="100"/>
          <w:sz w:val="18"/>
        </w:rPr>
        <w:t> </w:t>
      </w:r>
      <w:r>
        <w:rPr>
          <w:w w:val="105"/>
          <w:sz w:val="18"/>
        </w:rPr>
        <w:t>la</w:t>
      </w:r>
      <w:r>
        <w:rPr>
          <w:spacing w:val="-15"/>
          <w:w w:val="105"/>
          <w:sz w:val="18"/>
        </w:rPr>
        <w:t> </w:t>
      </w:r>
      <w:r>
        <w:rPr>
          <w:w w:val="105"/>
          <w:sz w:val="18"/>
        </w:rPr>
        <w:t>Direction</w:t>
      </w:r>
      <w:r>
        <w:rPr>
          <w:spacing w:val="-15"/>
          <w:w w:val="105"/>
          <w:sz w:val="18"/>
        </w:rPr>
        <w:t> </w:t>
      </w:r>
      <w:r>
        <w:rPr>
          <w:w w:val="105"/>
          <w:sz w:val="18"/>
        </w:rPr>
        <w:t>de</w:t>
      </w:r>
      <w:r>
        <w:rPr>
          <w:spacing w:val="-14"/>
          <w:w w:val="105"/>
          <w:sz w:val="18"/>
        </w:rPr>
        <w:t> </w:t>
      </w:r>
      <w:r>
        <w:rPr>
          <w:w w:val="105"/>
          <w:sz w:val="18"/>
        </w:rPr>
        <w:t>la</w:t>
      </w:r>
      <w:r>
        <w:rPr>
          <w:spacing w:val="-15"/>
          <w:w w:val="105"/>
          <w:sz w:val="18"/>
        </w:rPr>
        <w:t> </w:t>
      </w:r>
      <w:r>
        <w:rPr>
          <w:w w:val="105"/>
          <w:sz w:val="18"/>
        </w:rPr>
        <w:t>communication</w:t>
      </w:r>
    </w:p>
    <w:p>
      <w:pPr>
        <w:spacing w:line="235" w:lineRule="auto" w:before="3"/>
        <w:ind w:left="1399" w:right="0" w:firstLine="609"/>
        <w:jc w:val="right"/>
        <w:rPr>
          <w:sz w:val="18"/>
        </w:rPr>
      </w:pPr>
      <w:r>
        <w:rPr>
          <w:sz w:val="18"/>
        </w:rPr>
        <w:t>(F-67075</w:t>
      </w:r>
      <w:r>
        <w:rPr>
          <w:spacing w:val="19"/>
          <w:sz w:val="18"/>
        </w:rPr>
        <w:t> </w:t>
      </w:r>
      <w:r>
        <w:rPr>
          <w:sz w:val="18"/>
        </w:rPr>
        <w:t>Strasbourg</w:t>
      </w:r>
      <w:r>
        <w:rPr>
          <w:spacing w:val="19"/>
          <w:sz w:val="18"/>
        </w:rPr>
        <w:t> </w:t>
      </w:r>
      <w:r>
        <w:rPr>
          <w:spacing w:val="-9"/>
          <w:sz w:val="18"/>
        </w:rPr>
        <w:t>ou</w:t>
      </w:r>
      <w:r>
        <w:rPr>
          <w:w w:val="104"/>
          <w:sz w:val="18"/>
        </w:rPr>
        <w:t> </w:t>
      </w:r>
      <w:hyperlink r:id="rId10">
        <w:r>
          <w:rPr>
            <w:color w:val="0000FF"/>
            <w:sz w:val="18"/>
          </w:rPr>
          <w:t>publishing@coe.int</w:t>
        </w:r>
      </w:hyperlink>
      <w:r>
        <w:rPr>
          <w:sz w:val="18"/>
        </w:rPr>
        <w:t>).</w:t>
      </w:r>
      <w:r>
        <w:rPr>
          <w:spacing w:val="11"/>
          <w:sz w:val="18"/>
        </w:rPr>
        <w:t> </w:t>
      </w:r>
      <w:r>
        <w:rPr>
          <w:spacing w:val="-3"/>
          <w:sz w:val="18"/>
        </w:rPr>
        <w:t>Toute</w:t>
      </w:r>
      <w:r>
        <w:rPr>
          <w:w w:val="100"/>
          <w:sz w:val="18"/>
        </w:rPr>
        <w:t> </w:t>
      </w:r>
      <w:r>
        <w:rPr>
          <w:sz w:val="18"/>
        </w:rPr>
        <w:t>autre correspondance relative</w:t>
      </w:r>
      <w:r>
        <w:rPr>
          <w:spacing w:val="21"/>
          <w:sz w:val="18"/>
        </w:rPr>
        <w:t> </w:t>
      </w:r>
      <w:r>
        <w:rPr>
          <w:spacing w:val="-15"/>
          <w:sz w:val="18"/>
        </w:rPr>
        <w:t>à</w:t>
      </w:r>
    </w:p>
    <w:p>
      <w:pPr>
        <w:spacing w:line="235" w:lineRule="auto" w:before="2"/>
        <w:ind w:left="1172" w:right="0" w:firstLine="105"/>
        <w:jc w:val="right"/>
        <w:rPr>
          <w:sz w:val="18"/>
        </w:rPr>
      </w:pPr>
      <w:r>
        <w:rPr>
          <w:w w:val="105"/>
          <w:sz w:val="18"/>
        </w:rPr>
        <w:t>ce</w:t>
      </w:r>
      <w:r>
        <w:rPr>
          <w:spacing w:val="-19"/>
          <w:w w:val="105"/>
          <w:sz w:val="18"/>
        </w:rPr>
        <w:t> </w:t>
      </w:r>
      <w:r>
        <w:rPr>
          <w:w w:val="105"/>
          <w:sz w:val="18"/>
        </w:rPr>
        <w:t>document</w:t>
      </w:r>
      <w:r>
        <w:rPr>
          <w:spacing w:val="-18"/>
          <w:w w:val="105"/>
          <w:sz w:val="18"/>
        </w:rPr>
        <w:t> </w:t>
      </w:r>
      <w:r>
        <w:rPr>
          <w:w w:val="105"/>
          <w:sz w:val="18"/>
        </w:rPr>
        <w:t>doit</w:t>
      </w:r>
      <w:r>
        <w:rPr>
          <w:spacing w:val="-19"/>
          <w:w w:val="105"/>
          <w:sz w:val="18"/>
        </w:rPr>
        <w:t> </w:t>
      </w:r>
      <w:r>
        <w:rPr>
          <w:w w:val="105"/>
          <w:sz w:val="18"/>
        </w:rPr>
        <w:t>être</w:t>
      </w:r>
      <w:r>
        <w:rPr>
          <w:spacing w:val="-18"/>
          <w:w w:val="105"/>
          <w:sz w:val="18"/>
        </w:rPr>
        <w:t> </w:t>
      </w:r>
      <w:r>
        <w:rPr>
          <w:w w:val="105"/>
          <w:sz w:val="18"/>
        </w:rPr>
        <w:t>adressée</w:t>
      </w:r>
      <w:r>
        <w:rPr>
          <w:spacing w:val="-19"/>
          <w:w w:val="105"/>
          <w:sz w:val="18"/>
        </w:rPr>
        <w:t> </w:t>
      </w:r>
      <w:r>
        <w:rPr>
          <w:spacing w:val="-16"/>
          <w:w w:val="105"/>
          <w:sz w:val="18"/>
        </w:rPr>
        <w:t>à</w:t>
      </w:r>
      <w:r>
        <w:rPr>
          <w:w w:val="100"/>
          <w:sz w:val="18"/>
        </w:rPr>
        <w:t> </w:t>
      </w:r>
      <w:r>
        <w:rPr>
          <w:w w:val="105"/>
          <w:sz w:val="18"/>
        </w:rPr>
        <w:t>la</w:t>
      </w:r>
      <w:r>
        <w:rPr>
          <w:spacing w:val="-13"/>
          <w:w w:val="105"/>
          <w:sz w:val="18"/>
        </w:rPr>
        <w:t> </w:t>
      </w:r>
      <w:r>
        <w:rPr>
          <w:w w:val="105"/>
          <w:sz w:val="18"/>
        </w:rPr>
        <w:t>Direction</w:t>
      </w:r>
      <w:r>
        <w:rPr>
          <w:spacing w:val="-13"/>
          <w:w w:val="105"/>
          <w:sz w:val="18"/>
        </w:rPr>
        <w:t> </w:t>
      </w:r>
      <w:r>
        <w:rPr>
          <w:w w:val="105"/>
          <w:sz w:val="18"/>
        </w:rPr>
        <w:t>du</w:t>
      </w:r>
      <w:r>
        <w:rPr>
          <w:spacing w:val="-13"/>
          <w:w w:val="105"/>
          <w:sz w:val="18"/>
        </w:rPr>
        <w:t> </w:t>
      </w:r>
      <w:r>
        <w:rPr>
          <w:w w:val="105"/>
          <w:sz w:val="18"/>
        </w:rPr>
        <w:t>Conseil</w:t>
      </w:r>
      <w:r>
        <w:rPr>
          <w:spacing w:val="-13"/>
          <w:w w:val="105"/>
          <w:sz w:val="18"/>
        </w:rPr>
        <w:t> </w:t>
      </w:r>
      <w:r>
        <w:rPr>
          <w:w w:val="105"/>
          <w:sz w:val="18"/>
        </w:rPr>
        <w:t>juridique</w:t>
      </w:r>
      <w:r>
        <w:rPr>
          <w:spacing w:val="-13"/>
          <w:w w:val="105"/>
          <w:sz w:val="18"/>
        </w:rPr>
        <w:t> </w:t>
      </w:r>
      <w:r>
        <w:rPr>
          <w:spacing w:val="-9"/>
          <w:w w:val="105"/>
          <w:sz w:val="18"/>
        </w:rPr>
        <w:t>et</w:t>
      </w:r>
      <w:r>
        <w:rPr>
          <w:w w:val="99"/>
          <w:sz w:val="18"/>
        </w:rPr>
        <w:t> </w:t>
      </w:r>
      <w:r>
        <w:rPr>
          <w:w w:val="105"/>
          <w:sz w:val="18"/>
        </w:rPr>
        <w:t>du</w:t>
      </w:r>
      <w:r>
        <w:rPr>
          <w:spacing w:val="-22"/>
          <w:w w:val="105"/>
          <w:sz w:val="18"/>
        </w:rPr>
        <w:t> </w:t>
      </w:r>
      <w:r>
        <w:rPr>
          <w:w w:val="105"/>
          <w:sz w:val="18"/>
        </w:rPr>
        <w:t>Droit</w:t>
      </w:r>
      <w:r>
        <w:rPr>
          <w:spacing w:val="-21"/>
          <w:w w:val="105"/>
          <w:sz w:val="18"/>
        </w:rPr>
        <w:t> </w:t>
      </w:r>
      <w:r>
        <w:rPr>
          <w:w w:val="105"/>
          <w:sz w:val="18"/>
        </w:rPr>
        <w:t>international</w:t>
      </w:r>
      <w:r>
        <w:rPr>
          <w:spacing w:val="-22"/>
          <w:w w:val="105"/>
          <w:sz w:val="18"/>
        </w:rPr>
        <w:t> </w:t>
      </w:r>
      <w:r>
        <w:rPr>
          <w:w w:val="105"/>
          <w:sz w:val="18"/>
        </w:rPr>
        <w:t>public.</w:t>
      </w:r>
    </w:p>
    <w:p>
      <w:pPr>
        <w:spacing w:line="235" w:lineRule="auto" w:before="115"/>
        <w:ind w:left="1144" w:right="0" w:hanging="94"/>
        <w:jc w:val="right"/>
        <w:rPr>
          <w:sz w:val="18"/>
        </w:rPr>
      </w:pPr>
      <w:r>
        <w:rPr>
          <w:sz w:val="18"/>
        </w:rPr>
        <w:t>Couverture et mise en</w:t>
      </w:r>
      <w:r>
        <w:rPr>
          <w:spacing w:val="28"/>
          <w:sz w:val="18"/>
        </w:rPr>
        <w:t> </w:t>
      </w:r>
      <w:r>
        <w:rPr>
          <w:spacing w:val="4"/>
          <w:sz w:val="18"/>
        </w:rPr>
        <w:t>page:</w:t>
      </w:r>
      <w:r>
        <w:rPr>
          <w:spacing w:val="8"/>
          <w:sz w:val="18"/>
        </w:rPr>
        <w:t> </w:t>
      </w:r>
      <w:r>
        <w:rPr>
          <w:sz w:val="18"/>
        </w:rPr>
        <w:t>Service</w:t>
      </w:r>
      <w:r>
        <w:rPr>
          <w:w w:val="100"/>
          <w:sz w:val="18"/>
        </w:rPr>
        <w:t> </w:t>
      </w:r>
      <w:r>
        <w:rPr>
          <w:sz w:val="18"/>
        </w:rPr>
        <w:t>de</w:t>
      </w:r>
      <w:r>
        <w:rPr>
          <w:spacing w:val="13"/>
          <w:sz w:val="18"/>
        </w:rPr>
        <w:t> </w:t>
      </w:r>
      <w:r>
        <w:rPr>
          <w:sz w:val="18"/>
        </w:rPr>
        <w:t>la</w:t>
      </w:r>
      <w:r>
        <w:rPr>
          <w:spacing w:val="14"/>
          <w:sz w:val="18"/>
        </w:rPr>
        <w:t> </w:t>
      </w:r>
      <w:r>
        <w:rPr>
          <w:sz w:val="18"/>
        </w:rPr>
        <w:t>production</w:t>
      </w:r>
      <w:r>
        <w:rPr>
          <w:spacing w:val="14"/>
          <w:sz w:val="18"/>
        </w:rPr>
        <w:t> </w:t>
      </w:r>
      <w:r>
        <w:rPr>
          <w:sz w:val="18"/>
        </w:rPr>
        <w:t>des</w:t>
      </w:r>
      <w:r>
        <w:rPr>
          <w:spacing w:val="13"/>
          <w:sz w:val="18"/>
        </w:rPr>
        <w:t> </w:t>
      </w:r>
      <w:r>
        <w:rPr>
          <w:sz w:val="18"/>
        </w:rPr>
        <w:t>documents</w:t>
      </w:r>
      <w:r>
        <w:rPr>
          <w:spacing w:val="14"/>
          <w:sz w:val="18"/>
        </w:rPr>
        <w:t> </w:t>
      </w:r>
      <w:r>
        <w:rPr>
          <w:spacing w:val="-9"/>
          <w:sz w:val="18"/>
        </w:rPr>
        <w:t>et</w:t>
      </w:r>
    </w:p>
    <w:p>
      <w:pPr>
        <w:spacing w:line="235" w:lineRule="auto" w:before="2"/>
        <w:ind w:left="2330" w:right="0" w:hanging="375"/>
        <w:jc w:val="right"/>
        <w:rPr>
          <w:sz w:val="18"/>
        </w:rPr>
      </w:pPr>
      <w:r>
        <w:rPr>
          <w:w w:val="105"/>
          <w:sz w:val="18"/>
        </w:rPr>
        <w:t>des</w:t>
      </w:r>
      <w:r>
        <w:rPr>
          <w:spacing w:val="-21"/>
          <w:w w:val="105"/>
          <w:sz w:val="18"/>
        </w:rPr>
        <w:t> </w:t>
      </w:r>
      <w:r>
        <w:rPr>
          <w:w w:val="105"/>
          <w:sz w:val="18"/>
        </w:rPr>
        <w:t>publications</w:t>
      </w:r>
      <w:r>
        <w:rPr>
          <w:spacing w:val="-20"/>
          <w:w w:val="105"/>
          <w:sz w:val="18"/>
        </w:rPr>
        <w:t> </w:t>
      </w:r>
      <w:r>
        <w:rPr>
          <w:spacing w:val="-3"/>
          <w:w w:val="105"/>
          <w:sz w:val="18"/>
        </w:rPr>
        <w:t>(SPDP),</w:t>
      </w:r>
      <w:r>
        <w:rPr>
          <w:w w:val="101"/>
          <w:sz w:val="18"/>
        </w:rPr>
        <w:t> </w:t>
      </w:r>
      <w:r>
        <w:rPr>
          <w:w w:val="105"/>
          <w:sz w:val="18"/>
        </w:rPr>
        <w:t>Conseil de</w:t>
      </w:r>
      <w:r>
        <w:rPr>
          <w:spacing w:val="-31"/>
          <w:w w:val="105"/>
          <w:sz w:val="18"/>
        </w:rPr>
        <w:t> </w:t>
      </w:r>
      <w:r>
        <w:rPr>
          <w:spacing w:val="-4"/>
          <w:w w:val="105"/>
          <w:sz w:val="18"/>
        </w:rPr>
        <w:t>l’Europe</w:t>
      </w:r>
    </w:p>
    <w:p>
      <w:pPr>
        <w:spacing w:line="218" w:lineRule="exact" w:before="0"/>
        <w:ind w:left="0" w:right="0" w:firstLine="0"/>
        <w:jc w:val="right"/>
        <w:rPr>
          <w:sz w:val="18"/>
        </w:rPr>
      </w:pPr>
      <w:r>
        <w:rPr>
          <w:sz w:val="18"/>
        </w:rPr>
        <w:t>Photos: Conseil de</w:t>
      </w:r>
      <w:r>
        <w:rPr>
          <w:spacing w:val="24"/>
          <w:sz w:val="18"/>
        </w:rPr>
        <w:t> </w:t>
      </w:r>
      <w:r>
        <w:rPr>
          <w:sz w:val="18"/>
        </w:rPr>
        <w:t>l’Europe</w:t>
      </w:r>
    </w:p>
    <w:p>
      <w:pPr>
        <w:spacing w:line="218" w:lineRule="exact" w:before="109"/>
        <w:ind w:left="0" w:right="0" w:firstLine="0"/>
        <w:jc w:val="right"/>
        <w:rPr>
          <w:sz w:val="18"/>
        </w:rPr>
      </w:pPr>
      <w:r>
        <w:rPr>
          <w:sz w:val="18"/>
        </w:rPr>
        <w:t>© Conseil de l’Europe, octobre</w:t>
      </w:r>
      <w:r>
        <w:rPr>
          <w:spacing w:val="-5"/>
          <w:sz w:val="18"/>
        </w:rPr>
        <w:t> </w:t>
      </w:r>
      <w:r>
        <w:rPr>
          <w:sz w:val="18"/>
        </w:rPr>
        <w:t>2020</w:t>
      </w:r>
    </w:p>
    <w:p>
      <w:pPr>
        <w:spacing w:line="235" w:lineRule="auto" w:before="2"/>
        <w:ind w:left="2091" w:right="0" w:hanging="188"/>
        <w:jc w:val="right"/>
        <w:rPr>
          <w:sz w:val="18"/>
        </w:rPr>
      </w:pPr>
      <w:r>
        <w:rPr>
          <w:w w:val="105"/>
          <w:sz w:val="18"/>
        </w:rPr>
        <w:t>Imprimé</w:t>
      </w:r>
      <w:r>
        <w:rPr>
          <w:spacing w:val="-21"/>
          <w:w w:val="105"/>
          <w:sz w:val="18"/>
        </w:rPr>
        <w:t> </w:t>
      </w:r>
      <w:r>
        <w:rPr>
          <w:w w:val="105"/>
          <w:sz w:val="18"/>
        </w:rPr>
        <w:t>dans</w:t>
      </w:r>
      <w:r>
        <w:rPr>
          <w:spacing w:val="-20"/>
          <w:w w:val="105"/>
          <w:sz w:val="18"/>
        </w:rPr>
        <w:t> </w:t>
      </w:r>
      <w:r>
        <w:rPr>
          <w:w w:val="105"/>
          <w:sz w:val="18"/>
        </w:rPr>
        <w:t>les</w:t>
      </w:r>
      <w:r>
        <w:rPr>
          <w:spacing w:val="-20"/>
          <w:w w:val="105"/>
          <w:sz w:val="18"/>
        </w:rPr>
        <w:t> </w:t>
      </w:r>
      <w:r>
        <w:rPr>
          <w:spacing w:val="-3"/>
          <w:w w:val="105"/>
          <w:sz w:val="18"/>
        </w:rPr>
        <w:t>ateliers</w:t>
      </w:r>
      <w:r>
        <w:rPr>
          <w:w w:val="100"/>
          <w:sz w:val="18"/>
        </w:rPr>
        <w:t> </w:t>
      </w:r>
      <w:r>
        <w:rPr>
          <w:w w:val="105"/>
          <w:sz w:val="18"/>
        </w:rPr>
        <w:t>du Conseil de</w:t>
      </w:r>
      <w:r>
        <w:rPr>
          <w:spacing w:val="-34"/>
          <w:w w:val="105"/>
          <w:sz w:val="18"/>
        </w:rPr>
        <w:t> </w:t>
      </w:r>
      <w:r>
        <w:rPr>
          <w:spacing w:val="-4"/>
          <w:w w:val="105"/>
          <w:sz w:val="18"/>
        </w:rPr>
        <w:t>l’Europe</w:t>
      </w:r>
    </w:p>
    <w:p>
      <w:pPr>
        <w:pStyle w:val="BodyText"/>
        <w:rPr>
          <w:sz w:val="22"/>
        </w:rPr>
      </w:pPr>
      <w:r>
        <w:rPr/>
        <w:br w:type="column"/>
      </w:r>
      <w:r>
        <w:rPr>
          <w:sz w:val="22"/>
        </w:rPr>
      </w:r>
    </w:p>
    <w:p>
      <w:pPr>
        <w:pStyle w:val="BodyText"/>
        <w:spacing w:before="5"/>
        <w:rPr>
          <w:sz w:val="23"/>
        </w:rPr>
      </w:pPr>
    </w:p>
    <w:p>
      <w:pPr>
        <w:spacing w:line="235" w:lineRule="auto" w:before="0"/>
        <w:ind w:left="420" w:right="1394" w:firstLine="0"/>
        <w:jc w:val="left"/>
        <w:rPr>
          <w:sz w:val="18"/>
        </w:rPr>
      </w:pPr>
      <w:r>
        <w:rPr>
          <w:sz w:val="18"/>
        </w:rPr>
        <w:t>Le présent guide a été élaboré par le secrétariat du </w:t>
      </w:r>
      <w:r>
        <w:rPr>
          <w:color w:val="0000FF"/>
          <w:sz w:val="18"/>
        </w:rPr>
        <w:t>Panel consultatif</w:t>
      </w:r>
    </w:p>
    <w:p>
      <w:pPr>
        <w:spacing w:line="235" w:lineRule="auto" w:before="1"/>
        <w:ind w:left="420" w:right="1052" w:firstLine="0"/>
        <w:jc w:val="left"/>
        <w:rPr>
          <w:sz w:val="18"/>
        </w:rPr>
      </w:pPr>
      <w:r>
        <w:rPr/>
        <w:pict>
          <v:line style="position:absolute;mso-position-horizontal-relative:page;mso-position-vertical-relative:paragraph;z-index:251660288" from="209.513794pt,-43.766254pt" to="209.513794pt,208.516746pt" stroked="true" strokeweight=".5pt" strokecolor="#000000">
            <v:stroke dashstyle="dash"/>
            <w10:wrap type="none"/>
          </v:line>
        </w:pict>
      </w:r>
      <w:r>
        <w:rPr>
          <w:color w:val="0000FF"/>
          <w:sz w:val="18"/>
        </w:rPr>
        <w:t>d’experts sur les candidats à l’élection de juges à la Cour européenne des droits de l’homme </w:t>
      </w:r>
      <w:r>
        <w:rPr>
          <w:sz w:val="18"/>
        </w:rPr>
        <w:t>et ne lie pas</w:t>
      </w:r>
    </w:p>
    <w:p>
      <w:pPr>
        <w:spacing w:line="235" w:lineRule="auto" w:before="2"/>
        <w:ind w:left="420" w:right="1196" w:firstLine="0"/>
        <w:jc w:val="left"/>
        <w:rPr>
          <w:sz w:val="18"/>
        </w:rPr>
      </w:pPr>
      <w:r>
        <w:rPr>
          <w:sz w:val="18"/>
        </w:rPr>
        <w:t>le panel lui-même. Il est  destiné avant tout aux personnes </w:t>
      </w:r>
      <w:r>
        <w:rPr>
          <w:spacing w:val="-3"/>
          <w:sz w:val="18"/>
        </w:rPr>
        <w:t>concernées </w:t>
      </w:r>
      <w:r>
        <w:rPr>
          <w:sz w:val="18"/>
        </w:rPr>
        <w:t>et à celles qui sont intéressées professionnellement par la sélection des</w:t>
      </w:r>
      <w:r>
        <w:rPr>
          <w:spacing w:val="-3"/>
          <w:sz w:val="18"/>
        </w:rPr>
        <w:t> </w:t>
      </w:r>
      <w:r>
        <w:rPr>
          <w:sz w:val="18"/>
        </w:rPr>
        <w:t>candidats.</w:t>
      </w:r>
    </w:p>
    <w:p>
      <w:pPr>
        <w:spacing w:line="235" w:lineRule="auto" w:before="117"/>
        <w:ind w:left="420" w:right="1394" w:firstLine="0"/>
        <w:jc w:val="left"/>
        <w:rPr>
          <w:sz w:val="18"/>
        </w:rPr>
      </w:pPr>
      <w:r>
        <w:rPr>
          <w:sz w:val="18"/>
        </w:rPr>
        <w:t>Le contenu du présent guide est tiré pour l’essentiel du </w:t>
      </w:r>
      <w:r>
        <w:rPr>
          <w:spacing w:val="-3"/>
          <w:sz w:val="18"/>
        </w:rPr>
        <w:t>Quatrième </w:t>
      </w:r>
      <w:r>
        <w:rPr>
          <w:sz w:val="18"/>
        </w:rPr>
        <w:t>rapport d’activité du panel</w:t>
      </w:r>
      <w:r>
        <w:rPr>
          <w:spacing w:val="9"/>
          <w:sz w:val="18"/>
        </w:rPr>
        <w:t> </w:t>
      </w:r>
      <w:r>
        <w:rPr>
          <w:sz w:val="18"/>
        </w:rPr>
        <w:t>du</w:t>
      </w:r>
    </w:p>
    <w:p>
      <w:pPr>
        <w:spacing w:line="235" w:lineRule="auto" w:before="2"/>
        <w:ind w:left="420" w:right="1561" w:firstLine="0"/>
        <w:jc w:val="left"/>
        <w:rPr>
          <w:sz w:val="18"/>
        </w:rPr>
      </w:pPr>
      <w:r>
        <w:rPr>
          <w:sz w:val="18"/>
        </w:rPr>
        <w:t>31 juillet 2019. Il s’inspire </w:t>
      </w:r>
      <w:r>
        <w:rPr>
          <w:spacing w:val="-3"/>
          <w:sz w:val="18"/>
        </w:rPr>
        <w:t>aussi </w:t>
      </w:r>
      <w:r>
        <w:rPr>
          <w:sz w:val="18"/>
        </w:rPr>
        <w:t>de Christoph Grabenwarter</w:t>
      </w:r>
      <w:r>
        <w:rPr>
          <w:spacing w:val="31"/>
          <w:sz w:val="18"/>
        </w:rPr>
        <w:t> </w:t>
      </w:r>
      <w:r>
        <w:rPr>
          <w:sz w:val="18"/>
        </w:rPr>
        <w:t>et</w:t>
      </w:r>
    </w:p>
    <w:p>
      <w:pPr>
        <w:spacing w:line="235" w:lineRule="auto" w:before="1"/>
        <w:ind w:left="420" w:right="1052" w:firstLine="0"/>
        <w:jc w:val="left"/>
        <w:rPr>
          <w:sz w:val="18"/>
        </w:rPr>
      </w:pPr>
      <w:r>
        <w:rPr>
          <w:sz w:val="18"/>
        </w:rPr>
        <w:t>Matti Pellonpää, « High Judicial Office » and « Jurisconsult of Recognised Competence: Reflections on the Qualifications For Becoming a Judge at the Strasbourg Court », </w:t>
      </w:r>
      <w:r>
        <w:rPr>
          <w:i/>
          <w:sz w:val="18"/>
        </w:rPr>
        <w:t>ZaöRV, </w:t>
      </w:r>
      <w:r>
        <w:rPr>
          <w:sz w:val="18"/>
        </w:rPr>
        <w:t>Vol. 80, 2020, pp. 1-22.</w:t>
      </w:r>
    </w:p>
    <w:p>
      <w:pPr>
        <w:spacing w:after="0" w:line="235" w:lineRule="auto"/>
        <w:jc w:val="left"/>
        <w:rPr>
          <w:sz w:val="18"/>
        </w:rPr>
        <w:sectPr>
          <w:type w:val="continuous"/>
          <w:pgSz w:w="8400" w:h="11910"/>
          <w:pgMar w:top="0" w:bottom="280" w:left="200" w:right="0"/>
          <w:cols w:num="2" w:equalWidth="0">
            <w:col w:w="3762" w:space="40"/>
            <w:col w:w="4398"/>
          </w:cols>
        </w:sectPr>
      </w:pPr>
    </w:p>
    <w:p>
      <w:pPr>
        <w:pStyle w:val="BodyText"/>
        <w:spacing w:before="106"/>
        <w:ind w:left="848"/>
      </w:pPr>
      <w:r>
        <w:rPr/>
        <w:t>10 juillet 2020</w:t>
      </w:r>
    </w:p>
    <w:p>
      <w:pPr>
        <w:pStyle w:val="BodyText"/>
        <w:spacing w:before="9"/>
        <w:rPr>
          <w:sz w:val="27"/>
        </w:rPr>
      </w:pPr>
    </w:p>
    <w:p>
      <w:pPr>
        <w:pStyle w:val="Heading2"/>
        <w:spacing w:line="194" w:lineRule="auto"/>
        <w:ind w:right="2214" w:hanging="318"/>
        <w:jc w:val="left"/>
      </w:pPr>
      <w:r>
        <w:rPr/>
        <w:drawing>
          <wp:inline distT="0" distB="0" distL="0" distR="0">
            <wp:extent cx="144005" cy="144005"/>
            <wp:effectExtent l="0" t="0" r="0" b="0"/>
            <wp:docPr id="1" name="image6.png"/>
            <wp:cNvGraphicFramePr>
              <a:graphicFrameLocks noChangeAspect="1"/>
            </wp:cNvGraphicFramePr>
            <a:graphic>
              <a:graphicData uri="http://schemas.openxmlformats.org/drawingml/2006/picture">
                <pic:pic>
                  <pic:nvPicPr>
                    <pic:cNvPr id="2" name="image6.png"/>
                    <pic:cNvPicPr/>
                  </pic:nvPicPr>
                  <pic:blipFill>
                    <a:blip r:embed="rId13" cstate="print"/>
                    <a:stretch>
                      <a:fillRect/>
                    </a:stretch>
                  </pic:blipFill>
                  <pic:spPr>
                    <a:xfrm>
                      <a:off x="0" y="0"/>
                      <a:ext cx="144005" cy="144005"/>
                    </a:xfrm>
                    <a:prstGeom prst="rect">
                      <a:avLst/>
                    </a:prstGeom>
                  </pic:spPr>
                </pic:pic>
              </a:graphicData>
            </a:graphic>
          </wp:inline>
        </w:drawing>
      </w:r>
      <w:r>
        <w:rPr/>
      </w:r>
      <w:r>
        <w:rPr>
          <w:rFonts w:ascii="Times New Roman" w:hAnsi="Times New Roman"/>
          <w:position w:val="1"/>
          <w:sz w:val="20"/>
        </w:rPr>
        <w:t> </w:t>
      </w:r>
      <w:r>
        <w:rPr>
          <w:rFonts w:ascii="Times New Roman" w:hAnsi="Times New Roman"/>
          <w:spacing w:val="-10"/>
          <w:position w:val="1"/>
          <w:sz w:val="20"/>
        </w:rPr>
        <w:t> </w:t>
      </w:r>
      <w:r>
        <w:rPr>
          <w:spacing w:val="6"/>
          <w:position w:val="1"/>
        </w:rPr>
        <w:t>L’établissement </w:t>
      </w:r>
      <w:r>
        <w:rPr>
          <w:spacing w:val="5"/>
          <w:position w:val="1"/>
        </w:rPr>
        <w:t>et le </w:t>
      </w:r>
      <w:r>
        <w:rPr>
          <w:spacing w:val="10"/>
          <w:position w:val="1"/>
        </w:rPr>
        <w:t>maintien </w:t>
      </w:r>
      <w:r>
        <w:rPr>
          <w:spacing w:val="5"/>
        </w:rPr>
        <w:t>de la </w:t>
      </w:r>
      <w:r>
        <w:rPr>
          <w:spacing w:val="8"/>
        </w:rPr>
        <w:t>réputation </w:t>
      </w:r>
      <w:r>
        <w:rPr>
          <w:spacing w:val="5"/>
        </w:rPr>
        <w:t>de la </w:t>
      </w:r>
      <w:r>
        <w:rPr>
          <w:spacing w:val="7"/>
        </w:rPr>
        <w:t>Cour</w:t>
      </w:r>
      <w:r>
        <w:rPr>
          <w:spacing w:val="-38"/>
        </w:rPr>
        <w:t> </w:t>
      </w:r>
      <w:r>
        <w:rPr>
          <w:spacing w:val="10"/>
        </w:rPr>
        <w:t>(...)</w:t>
      </w:r>
    </w:p>
    <w:p>
      <w:pPr>
        <w:spacing w:line="244" w:lineRule="exact" w:before="0"/>
        <w:ind w:left="2337" w:right="0" w:firstLine="0"/>
        <w:jc w:val="left"/>
        <w:rPr>
          <w:sz w:val="26"/>
        </w:rPr>
      </w:pPr>
      <w:r>
        <w:rPr>
          <w:sz w:val="26"/>
        </w:rPr>
        <w:t>dépend[ent], dans une large mesure,</w:t>
      </w:r>
    </w:p>
    <w:p>
      <w:pPr>
        <w:spacing w:line="289" w:lineRule="exact" w:before="0"/>
        <w:ind w:left="2337" w:right="0" w:firstLine="0"/>
        <w:jc w:val="left"/>
        <w:rPr>
          <w:sz w:val="20"/>
        </w:rPr>
      </w:pPr>
      <w:r>
        <w:rPr>
          <w:spacing w:val="5"/>
          <w:sz w:val="26"/>
        </w:rPr>
        <w:t>de la </w:t>
      </w:r>
      <w:r>
        <w:rPr>
          <w:spacing w:val="8"/>
          <w:sz w:val="26"/>
        </w:rPr>
        <w:t>qualité </w:t>
      </w:r>
      <w:r>
        <w:rPr>
          <w:spacing w:val="5"/>
          <w:sz w:val="26"/>
        </w:rPr>
        <w:t>et de </w:t>
      </w:r>
      <w:r>
        <w:rPr>
          <w:spacing w:val="8"/>
          <w:sz w:val="26"/>
        </w:rPr>
        <w:t>l’expérience </w:t>
      </w:r>
      <w:r>
        <w:rPr>
          <w:spacing w:val="6"/>
          <w:sz w:val="26"/>
        </w:rPr>
        <w:t>des</w:t>
      </w:r>
      <w:r>
        <w:rPr>
          <w:spacing w:val="5"/>
          <w:sz w:val="26"/>
        </w:rPr>
        <w:t> </w:t>
      </w:r>
      <w:r>
        <w:rPr>
          <w:spacing w:val="8"/>
          <w:sz w:val="26"/>
        </w:rPr>
        <w:t>juges</w:t>
      </w:r>
      <w:r>
        <w:rPr>
          <w:spacing w:val="8"/>
          <w:position w:val="9"/>
          <w:sz w:val="15"/>
        </w:rPr>
        <w:t>1</w:t>
      </w:r>
      <w:r>
        <w:rPr>
          <w:spacing w:val="8"/>
          <w:sz w:val="20"/>
        </w:rPr>
        <w:t>.</w:t>
      </w:r>
    </w:p>
    <w:p>
      <w:pPr>
        <w:pStyle w:val="BodyText"/>
        <w:rPr>
          <w:sz w:val="24"/>
        </w:rPr>
      </w:pPr>
      <w:r>
        <w:rPr/>
        <w:pict>
          <v:shape style="position:absolute;margin-left:52.440899pt;margin-top:15.887053pt;width:101.05pt;height:16pt;mso-position-horizontal-relative:page;mso-position-vertical-relative:paragraph;z-index:-251655168;mso-wrap-distance-left:0;mso-wrap-distance-right:0" type="#_x0000_t202" filled="true" fillcolor="#026bbc" stroked="false">
            <v:textbox inset="0,0,0,0">
              <w:txbxContent>
                <w:p>
                  <w:pPr>
                    <w:spacing w:before="21"/>
                    <w:ind w:left="115" w:right="0" w:firstLine="0"/>
                    <w:jc w:val="left"/>
                    <w:rPr>
                      <w:b/>
                      <w:sz w:val="24"/>
                    </w:rPr>
                  </w:pPr>
                  <w:r>
                    <w:rPr>
                      <w:b/>
                      <w:color w:val="FFFFFF"/>
                      <w:w w:val="110"/>
                      <w:sz w:val="24"/>
                    </w:rPr>
                    <w:t>INTRODUCTION</w:t>
                  </w:r>
                </w:p>
              </w:txbxContent>
            </v:textbox>
            <v:fill type="solid"/>
            <w10:wrap type="topAndBottom"/>
          </v:shape>
        </w:pict>
      </w:r>
    </w:p>
    <w:p>
      <w:pPr>
        <w:pStyle w:val="BodyText"/>
        <w:spacing w:before="2"/>
        <w:rPr>
          <w:sz w:val="8"/>
        </w:rPr>
      </w:pPr>
    </w:p>
    <w:p>
      <w:pPr>
        <w:pStyle w:val="Heading3"/>
        <w:tabs>
          <w:tab w:pos="7141" w:val="left" w:leader="none"/>
        </w:tabs>
        <w:spacing w:before="113"/>
        <w:rPr>
          <w:u w:val="none"/>
        </w:rPr>
      </w:pPr>
      <w:r>
        <w:rPr/>
        <w:pict>
          <v:rect style="position:absolute;margin-left:52.440899pt;margin-top:-5.726808pt;width:101.048pt;height:.7244pt;mso-position-horizontal-relative:page;mso-position-vertical-relative:paragraph;z-index:251663360" filled="true" fillcolor="#026bbc" stroked="false">
            <v:fill type="solid"/>
            <w10:wrap type="none"/>
          </v:rect>
        </w:pict>
      </w:r>
      <w:r>
        <w:rPr>
          <w:color w:val="026BBC"/>
          <w:w w:val="95"/>
          <w:u w:val="single" w:color="000000"/>
        </w:rPr>
        <w:t>Les</w:t>
      </w:r>
      <w:r>
        <w:rPr>
          <w:color w:val="026BBC"/>
          <w:spacing w:val="-7"/>
          <w:w w:val="95"/>
          <w:u w:val="single" w:color="000000"/>
        </w:rPr>
        <w:t> </w:t>
      </w:r>
      <w:r>
        <w:rPr>
          <w:color w:val="026BBC"/>
          <w:w w:val="95"/>
          <w:u w:val="single" w:color="000000"/>
        </w:rPr>
        <w:t>juges</w:t>
      </w:r>
      <w:r>
        <w:rPr>
          <w:color w:val="026BBC"/>
          <w:u w:val="single" w:color="000000"/>
        </w:rPr>
        <w:tab/>
      </w:r>
    </w:p>
    <w:p>
      <w:pPr>
        <w:pStyle w:val="BodyText"/>
        <w:spacing w:line="235" w:lineRule="auto" w:before="113"/>
        <w:ind w:left="848" w:right="1046"/>
        <w:jc w:val="both"/>
      </w:pPr>
      <w:r>
        <w:rPr/>
        <w:t>En vertu de la Convention européenne des droits de l’homme (« la Convention ») :</w:t>
      </w:r>
    </w:p>
    <w:p>
      <w:pPr>
        <w:pStyle w:val="ListParagraph"/>
        <w:numPr>
          <w:ilvl w:val="0"/>
          <w:numId w:val="1"/>
        </w:numPr>
        <w:tabs>
          <w:tab w:pos="1303" w:val="left" w:leader="none"/>
        </w:tabs>
        <w:spacing w:line="235" w:lineRule="auto" w:before="58" w:after="0"/>
        <w:ind w:left="1302" w:right="1046" w:hanging="227"/>
        <w:jc w:val="both"/>
        <w:rPr>
          <w:sz w:val="20"/>
        </w:rPr>
      </w:pPr>
      <w:r>
        <w:rPr>
          <w:sz w:val="20"/>
        </w:rPr>
        <w:t>la</w:t>
      </w:r>
      <w:r>
        <w:rPr>
          <w:spacing w:val="-6"/>
          <w:sz w:val="20"/>
        </w:rPr>
        <w:t> </w:t>
      </w:r>
      <w:r>
        <w:rPr>
          <w:sz w:val="20"/>
        </w:rPr>
        <w:t>Cour</w:t>
      </w:r>
      <w:r>
        <w:rPr>
          <w:spacing w:val="-6"/>
          <w:sz w:val="20"/>
        </w:rPr>
        <w:t> </w:t>
      </w:r>
      <w:r>
        <w:rPr>
          <w:sz w:val="20"/>
        </w:rPr>
        <w:t>européenne</w:t>
      </w:r>
      <w:r>
        <w:rPr>
          <w:spacing w:val="-5"/>
          <w:sz w:val="20"/>
        </w:rPr>
        <w:t> </w:t>
      </w:r>
      <w:r>
        <w:rPr>
          <w:sz w:val="20"/>
        </w:rPr>
        <w:t>des</w:t>
      </w:r>
      <w:r>
        <w:rPr>
          <w:spacing w:val="-6"/>
          <w:sz w:val="20"/>
        </w:rPr>
        <w:t> </w:t>
      </w:r>
      <w:r>
        <w:rPr>
          <w:sz w:val="20"/>
        </w:rPr>
        <w:t>droits</w:t>
      </w:r>
      <w:r>
        <w:rPr>
          <w:spacing w:val="-6"/>
          <w:sz w:val="20"/>
        </w:rPr>
        <w:t> </w:t>
      </w:r>
      <w:r>
        <w:rPr>
          <w:sz w:val="20"/>
        </w:rPr>
        <w:t>de</w:t>
      </w:r>
      <w:r>
        <w:rPr>
          <w:spacing w:val="-5"/>
          <w:sz w:val="20"/>
        </w:rPr>
        <w:t> </w:t>
      </w:r>
      <w:r>
        <w:rPr>
          <w:sz w:val="20"/>
        </w:rPr>
        <w:t>l’homme</w:t>
      </w:r>
      <w:r>
        <w:rPr>
          <w:spacing w:val="-6"/>
          <w:sz w:val="20"/>
        </w:rPr>
        <w:t> </w:t>
      </w:r>
      <w:r>
        <w:rPr>
          <w:sz w:val="20"/>
        </w:rPr>
        <w:t>(«</w:t>
      </w:r>
      <w:r>
        <w:rPr>
          <w:spacing w:val="-15"/>
          <w:sz w:val="20"/>
        </w:rPr>
        <w:t> </w:t>
      </w:r>
      <w:r>
        <w:rPr>
          <w:sz w:val="20"/>
        </w:rPr>
        <w:t>la</w:t>
      </w:r>
      <w:r>
        <w:rPr>
          <w:spacing w:val="-6"/>
          <w:sz w:val="20"/>
        </w:rPr>
        <w:t> </w:t>
      </w:r>
      <w:r>
        <w:rPr>
          <w:spacing w:val="3"/>
          <w:sz w:val="20"/>
        </w:rPr>
        <w:t>Cour»)</w:t>
      </w:r>
      <w:r>
        <w:rPr>
          <w:spacing w:val="-5"/>
          <w:sz w:val="20"/>
        </w:rPr>
        <w:t> </w:t>
      </w:r>
      <w:r>
        <w:rPr>
          <w:sz w:val="20"/>
        </w:rPr>
        <w:t>se</w:t>
      </w:r>
      <w:r>
        <w:rPr>
          <w:spacing w:val="-6"/>
          <w:sz w:val="20"/>
        </w:rPr>
        <w:t> </w:t>
      </w:r>
      <w:r>
        <w:rPr>
          <w:sz w:val="20"/>
        </w:rPr>
        <w:t>compose</w:t>
      </w:r>
      <w:r>
        <w:rPr>
          <w:spacing w:val="-5"/>
          <w:sz w:val="20"/>
        </w:rPr>
        <w:t> </w:t>
      </w:r>
      <w:r>
        <w:rPr>
          <w:sz w:val="20"/>
        </w:rPr>
        <w:t>d’un juge par Haute partie contractante à la Convention (soit 47 États parties à ce jour)</w:t>
      </w:r>
      <w:r>
        <w:rPr>
          <w:spacing w:val="-28"/>
          <w:sz w:val="20"/>
        </w:rPr>
        <w:t> </w:t>
      </w:r>
      <w:r>
        <w:rPr>
          <w:sz w:val="20"/>
        </w:rPr>
        <w:t>;</w:t>
      </w:r>
    </w:p>
    <w:p>
      <w:pPr>
        <w:pStyle w:val="ListParagraph"/>
        <w:numPr>
          <w:ilvl w:val="0"/>
          <w:numId w:val="1"/>
        </w:numPr>
        <w:tabs>
          <w:tab w:pos="1303" w:val="left" w:leader="none"/>
        </w:tabs>
        <w:spacing w:line="235" w:lineRule="auto" w:before="59" w:after="0"/>
        <w:ind w:left="1302" w:right="1046" w:hanging="227"/>
        <w:jc w:val="both"/>
        <w:rPr>
          <w:sz w:val="20"/>
        </w:rPr>
      </w:pPr>
      <w:r>
        <w:rPr>
          <w:w w:val="105"/>
          <w:sz w:val="20"/>
        </w:rPr>
        <w:t>les</w:t>
      </w:r>
      <w:r>
        <w:rPr>
          <w:spacing w:val="-6"/>
          <w:w w:val="105"/>
          <w:sz w:val="20"/>
        </w:rPr>
        <w:t> </w:t>
      </w:r>
      <w:r>
        <w:rPr>
          <w:w w:val="105"/>
          <w:sz w:val="20"/>
        </w:rPr>
        <w:t>juges</w:t>
      </w:r>
      <w:r>
        <w:rPr>
          <w:spacing w:val="-5"/>
          <w:w w:val="105"/>
          <w:sz w:val="20"/>
        </w:rPr>
        <w:t> </w:t>
      </w:r>
      <w:r>
        <w:rPr>
          <w:w w:val="105"/>
          <w:sz w:val="20"/>
        </w:rPr>
        <w:t>sont</w:t>
      </w:r>
      <w:r>
        <w:rPr>
          <w:spacing w:val="-6"/>
          <w:w w:val="105"/>
          <w:sz w:val="20"/>
        </w:rPr>
        <w:t> </w:t>
      </w:r>
      <w:r>
        <w:rPr>
          <w:w w:val="105"/>
          <w:sz w:val="20"/>
        </w:rPr>
        <w:t>élus</w:t>
      </w:r>
      <w:r>
        <w:rPr>
          <w:spacing w:val="-5"/>
          <w:w w:val="105"/>
          <w:sz w:val="20"/>
        </w:rPr>
        <w:t> </w:t>
      </w:r>
      <w:r>
        <w:rPr>
          <w:w w:val="105"/>
          <w:sz w:val="20"/>
        </w:rPr>
        <w:t>pour</w:t>
      </w:r>
      <w:r>
        <w:rPr>
          <w:spacing w:val="-6"/>
          <w:w w:val="105"/>
          <w:sz w:val="20"/>
        </w:rPr>
        <w:t> </w:t>
      </w:r>
      <w:r>
        <w:rPr>
          <w:w w:val="105"/>
          <w:sz w:val="20"/>
        </w:rPr>
        <w:t>une</w:t>
      </w:r>
      <w:r>
        <w:rPr>
          <w:spacing w:val="-5"/>
          <w:w w:val="105"/>
          <w:sz w:val="20"/>
        </w:rPr>
        <w:t> </w:t>
      </w:r>
      <w:r>
        <w:rPr>
          <w:w w:val="105"/>
          <w:sz w:val="20"/>
        </w:rPr>
        <w:t>durée</w:t>
      </w:r>
      <w:r>
        <w:rPr>
          <w:spacing w:val="-5"/>
          <w:w w:val="105"/>
          <w:sz w:val="20"/>
        </w:rPr>
        <w:t> </w:t>
      </w:r>
      <w:r>
        <w:rPr>
          <w:w w:val="105"/>
          <w:sz w:val="20"/>
        </w:rPr>
        <w:t>unique</w:t>
      </w:r>
      <w:r>
        <w:rPr>
          <w:spacing w:val="-6"/>
          <w:w w:val="105"/>
          <w:sz w:val="20"/>
        </w:rPr>
        <w:t> </w:t>
      </w:r>
      <w:r>
        <w:rPr>
          <w:w w:val="105"/>
          <w:sz w:val="20"/>
        </w:rPr>
        <w:t>de</w:t>
      </w:r>
      <w:r>
        <w:rPr>
          <w:spacing w:val="-5"/>
          <w:w w:val="105"/>
          <w:sz w:val="20"/>
        </w:rPr>
        <w:t> </w:t>
      </w:r>
      <w:r>
        <w:rPr>
          <w:w w:val="105"/>
          <w:sz w:val="20"/>
        </w:rPr>
        <w:t>neuf</w:t>
      </w:r>
      <w:r>
        <w:rPr>
          <w:spacing w:val="-6"/>
          <w:w w:val="105"/>
          <w:sz w:val="20"/>
        </w:rPr>
        <w:t> </w:t>
      </w:r>
      <w:r>
        <w:rPr>
          <w:w w:val="105"/>
          <w:sz w:val="20"/>
        </w:rPr>
        <w:t>ans.</w:t>
      </w:r>
      <w:r>
        <w:rPr>
          <w:spacing w:val="-5"/>
          <w:w w:val="105"/>
          <w:sz w:val="20"/>
        </w:rPr>
        <w:t> </w:t>
      </w:r>
      <w:r>
        <w:rPr>
          <w:w w:val="105"/>
          <w:sz w:val="20"/>
        </w:rPr>
        <w:t>Ils</w:t>
      </w:r>
      <w:r>
        <w:rPr>
          <w:spacing w:val="-6"/>
          <w:w w:val="105"/>
          <w:sz w:val="20"/>
        </w:rPr>
        <w:t> </w:t>
      </w:r>
      <w:r>
        <w:rPr>
          <w:w w:val="105"/>
          <w:sz w:val="20"/>
        </w:rPr>
        <w:t>ne</w:t>
      </w:r>
      <w:r>
        <w:rPr>
          <w:spacing w:val="-5"/>
          <w:w w:val="105"/>
          <w:sz w:val="20"/>
        </w:rPr>
        <w:t> </w:t>
      </w:r>
      <w:r>
        <w:rPr>
          <w:w w:val="105"/>
          <w:sz w:val="20"/>
        </w:rPr>
        <w:t>sont</w:t>
      </w:r>
      <w:r>
        <w:rPr>
          <w:spacing w:val="-5"/>
          <w:w w:val="105"/>
          <w:sz w:val="20"/>
        </w:rPr>
        <w:t> </w:t>
      </w:r>
      <w:r>
        <w:rPr>
          <w:w w:val="105"/>
          <w:sz w:val="20"/>
        </w:rPr>
        <w:t>pas rééligibles</w:t>
      </w:r>
      <w:r>
        <w:rPr>
          <w:spacing w:val="-24"/>
          <w:w w:val="105"/>
          <w:sz w:val="20"/>
        </w:rPr>
        <w:t> </w:t>
      </w:r>
      <w:r>
        <w:rPr>
          <w:w w:val="105"/>
          <w:sz w:val="20"/>
        </w:rPr>
        <w:t>;</w:t>
      </w:r>
    </w:p>
    <w:p>
      <w:pPr>
        <w:pStyle w:val="ListParagraph"/>
        <w:numPr>
          <w:ilvl w:val="0"/>
          <w:numId w:val="1"/>
        </w:numPr>
        <w:tabs>
          <w:tab w:pos="1303" w:val="left" w:leader="none"/>
        </w:tabs>
        <w:spacing w:line="235" w:lineRule="auto" w:before="58" w:after="0"/>
        <w:ind w:left="1302" w:right="1046" w:hanging="227"/>
        <w:jc w:val="both"/>
        <w:rPr>
          <w:sz w:val="20"/>
        </w:rPr>
      </w:pPr>
      <w:r>
        <w:rPr>
          <w:w w:val="105"/>
          <w:sz w:val="20"/>
        </w:rPr>
        <w:t>les</w:t>
      </w:r>
      <w:r>
        <w:rPr>
          <w:spacing w:val="-33"/>
          <w:w w:val="105"/>
          <w:sz w:val="20"/>
        </w:rPr>
        <w:t> </w:t>
      </w:r>
      <w:r>
        <w:rPr>
          <w:w w:val="105"/>
          <w:sz w:val="20"/>
        </w:rPr>
        <w:t>juges</w:t>
      </w:r>
      <w:r>
        <w:rPr>
          <w:spacing w:val="-32"/>
          <w:w w:val="105"/>
          <w:sz w:val="20"/>
        </w:rPr>
        <w:t> </w:t>
      </w:r>
      <w:r>
        <w:rPr>
          <w:w w:val="105"/>
          <w:sz w:val="20"/>
        </w:rPr>
        <w:t>sont</w:t>
      </w:r>
      <w:r>
        <w:rPr>
          <w:spacing w:val="-32"/>
          <w:w w:val="105"/>
          <w:sz w:val="20"/>
        </w:rPr>
        <w:t> </w:t>
      </w:r>
      <w:r>
        <w:rPr>
          <w:w w:val="105"/>
          <w:sz w:val="20"/>
        </w:rPr>
        <w:t>élus</w:t>
      </w:r>
      <w:r>
        <w:rPr>
          <w:spacing w:val="-32"/>
          <w:w w:val="105"/>
          <w:sz w:val="20"/>
        </w:rPr>
        <w:t> </w:t>
      </w:r>
      <w:r>
        <w:rPr>
          <w:w w:val="105"/>
          <w:sz w:val="20"/>
        </w:rPr>
        <w:t>par</w:t>
      </w:r>
      <w:r>
        <w:rPr>
          <w:spacing w:val="-33"/>
          <w:w w:val="105"/>
          <w:sz w:val="20"/>
        </w:rPr>
        <w:t> </w:t>
      </w:r>
      <w:r>
        <w:rPr>
          <w:w w:val="105"/>
          <w:sz w:val="20"/>
        </w:rPr>
        <w:t>l’Assemblée</w:t>
      </w:r>
      <w:r>
        <w:rPr>
          <w:spacing w:val="-32"/>
          <w:w w:val="105"/>
          <w:sz w:val="20"/>
        </w:rPr>
        <w:t> </w:t>
      </w:r>
      <w:r>
        <w:rPr>
          <w:w w:val="105"/>
          <w:sz w:val="20"/>
        </w:rPr>
        <w:t>parlementaire</w:t>
      </w:r>
      <w:r>
        <w:rPr>
          <w:spacing w:val="-32"/>
          <w:w w:val="105"/>
          <w:sz w:val="20"/>
        </w:rPr>
        <w:t> </w:t>
      </w:r>
      <w:r>
        <w:rPr>
          <w:w w:val="105"/>
          <w:sz w:val="20"/>
        </w:rPr>
        <w:t>du</w:t>
      </w:r>
      <w:r>
        <w:rPr>
          <w:spacing w:val="-32"/>
          <w:w w:val="105"/>
          <w:sz w:val="20"/>
        </w:rPr>
        <w:t> </w:t>
      </w:r>
      <w:r>
        <w:rPr>
          <w:w w:val="105"/>
          <w:sz w:val="20"/>
        </w:rPr>
        <w:t>Conseil</w:t>
      </w:r>
      <w:r>
        <w:rPr>
          <w:spacing w:val="-32"/>
          <w:w w:val="105"/>
          <w:sz w:val="20"/>
        </w:rPr>
        <w:t> </w:t>
      </w:r>
      <w:r>
        <w:rPr>
          <w:w w:val="105"/>
          <w:sz w:val="20"/>
        </w:rPr>
        <w:t>de</w:t>
      </w:r>
      <w:r>
        <w:rPr>
          <w:spacing w:val="-33"/>
          <w:w w:val="105"/>
          <w:sz w:val="20"/>
        </w:rPr>
        <w:t> </w:t>
      </w:r>
      <w:r>
        <w:rPr>
          <w:w w:val="105"/>
          <w:sz w:val="20"/>
        </w:rPr>
        <w:t>l’Europe sur une liste de trois candidats présentés par le gouvernement de la Haute Partie contractante</w:t>
      </w:r>
      <w:r>
        <w:rPr>
          <w:spacing w:val="-21"/>
          <w:w w:val="105"/>
          <w:sz w:val="20"/>
        </w:rPr>
        <w:t> </w:t>
      </w:r>
      <w:r>
        <w:rPr>
          <w:w w:val="105"/>
          <w:sz w:val="20"/>
        </w:rPr>
        <w:t>concernée</w:t>
      </w:r>
      <w:r>
        <w:rPr>
          <w:w w:val="105"/>
          <w:position w:val="7"/>
          <w:sz w:val="11"/>
        </w:rPr>
        <w:t>2</w:t>
      </w:r>
      <w:r>
        <w:rPr>
          <w:w w:val="105"/>
          <w:sz w:val="20"/>
        </w:rPr>
        <w:t>.</w:t>
      </w:r>
    </w:p>
    <w:p>
      <w:pPr>
        <w:pStyle w:val="BodyText"/>
        <w:spacing w:line="235" w:lineRule="auto" w:before="116"/>
        <w:ind w:left="848" w:right="1046"/>
        <w:jc w:val="both"/>
      </w:pPr>
      <w:r>
        <w:rPr>
          <w:w w:val="105"/>
        </w:rPr>
        <w:t>Les qualifications minimales pour devenir juge à la Cour sont énoncées à l’article 21, paragraphe 1, de la Convention :</w:t>
      </w:r>
    </w:p>
    <w:p>
      <w:pPr>
        <w:spacing w:line="235" w:lineRule="auto" w:before="109"/>
        <w:ind w:left="1302" w:right="1046" w:firstLine="0"/>
        <w:jc w:val="both"/>
        <w:rPr>
          <w:sz w:val="18"/>
        </w:rPr>
      </w:pPr>
      <w:r>
        <w:rPr>
          <w:w w:val="105"/>
          <w:sz w:val="18"/>
        </w:rPr>
        <w:t>Les juges doivent jouir de la plus haute considération morale et réunir </w:t>
      </w:r>
      <w:r>
        <w:rPr>
          <w:spacing w:val="-5"/>
          <w:w w:val="105"/>
          <w:sz w:val="18"/>
        </w:rPr>
        <w:t>les </w:t>
      </w:r>
      <w:r>
        <w:rPr>
          <w:w w:val="105"/>
          <w:sz w:val="18"/>
        </w:rPr>
        <w:t>conditions</w:t>
      </w:r>
      <w:r>
        <w:rPr>
          <w:spacing w:val="-9"/>
          <w:w w:val="105"/>
          <w:sz w:val="18"/>
        </w:rPr>
        <w:t> </w:t>
      </w:r>
      <w:r>
        <w:rPr>
          <w:w w:val="105"/>
          <w:sz w:val="18"/>
        </w:rPr>
        <w:t>requises</w:t>
      </w:r>
      <w:r>
        <w:rPr>
          <w:spacing w:val="-9"/>
          <w:w w:val="105"/>
          <w:sz w:val="18"/>
        </w:rPr>
        <w:t> </w:t>
      </w:r>
      <w:r>
        <w:rPr>
          <w:w w:val="105"/>
          <w:sz w:val="18"/>
        </w:rPr>
        <w:t>pour</w:t>
      </w:r>
      <w:r>
        <w:rPr>
          <w:spacing w:val="-8"/>
          <w:w w:val="105"/>
          <w:sz w:val="18"/>
        </w:rPr>
        <w:t> </w:t>
      </w:r>
      <w:r>
        <w:rPr>
          <w:spacing w:val="-3"/>
          <w:w w:val="105"/>
          <w:sz w:val="18"/>
        </w:rPr>
        <w:t>l’exercice</w:t>
      </w:r>
      <w:r>
        <w:rPr>
          <w:spacing w:val="-9"/>
          <w:w w:val="105"/>
          <w:sz w:val="18"/>
        </w:rPr>
        <w:t> </w:t>
      </w:r>
      <w:r>
        <w:rPr>
          <w:w w:val="105"/>
          <w:sz w:val="18"/>
        </w:rPr>
        <w:t>de</w:t>
      </w:r>
      <w:r>
        <w:rPr>
          <w:spacing w:val="-8"/>
          <w:w w:val="105"/>
          <w:sz w:val="18"/>
        </w:rPr>
        <w:t> </w:t>
      </w:r>
      <w:r>
        <w:rPr>
          <w:w w:val="105"/>
          <w:sz w:val="18"/>
        </w:rPr>
        <w:t>hautes</w:t>
      </w:r>
      <w:r>
        <w:rPr>
          <w:spacing w:val="-9"/>
          <w:w w:val="105"/>
          <w:sz w:val="18"/>
        </w:rPr>
        <w:t> </w:t>
      </w:r>
      <w:r>
        <w:rPr>
          <w:w w:val="105"/>
          <w:sz w:val="18"/>
        </w:rPr>
        <w:t>fonctions</w:t>
      </w:r>
      <w:r>
        <w:rPr>
          <w:spacing w:val="-9"/>
          <w:w w:val="105"/>
          <w:sz w:val="18"/>
        </w:rPr>
        <w:t> </w:t>
      </w:r>
      <w:r>
        <w:rPr>
          <w:w w:val="105"/>
          <w:sz w:val="18"/>
        </w:rPr>
        <w:t>judiciaires</w:t>
      </w:r>
      <w:r>
        <w:rPr>
          <w:spacing w:val="-8"/>
          <w:w w:val="105"/>
          <w:sz w:val="18"/>
        </w:rPr>
        <w:t> </w:t>
      </w:r>
      <w:r>
        <w:rPr>
          <w:w w:val="105"/>
          <w:sz w:val="18"/>
        </w:rPr>
        <w:t>ou</w:t>
      </w:r>
      <w:r>
        <w:rPr>
          <w:spacing w:val="-9"/>
          <w:w w:val="105"/>
          <w:sz w:val="18"/>
        </w:rPr>
        <w:t> </w:t>
      </w:r>
      <w:r>
        <w:rPr>
          <w:w w:val="105"/>
          <w:sz w:val="18"/>
        </w:rPr>
        <w:t>être</w:t>
      </w:r>
      <w:r>
        <w:rPr>
          <w:spacing w:val="-8"/>
          <w:w w:val="105"/>
          <w:sz w:val="18"/>
        </w:rPr>
        <w:t> </w:t>
      </w:r>
      <w:r>
        <w:rPr>
          <w:w w:val="105"/>
          <w:sz w:val="18"/>
        </w:rPr>
        <w:t>des jurisconsultes possédant une compétence</w:t>
      </w:r>
      <w:r>
        <w:rPr>
          <w:spacing w:val="-27"/>
          <w:w w:val="105"/>
          <w:sz w:val="18"/>
        </w:rPr>
        <w:t> </w:t>
      </w:r>
      <w:r>
        <w:rPr>
          <w:w w:val="105"/>
          <w:sz w:val="18"/>
        </w:rPr>
        <w:t>notoire.</w:t>
      </w:r>
    </w:p>
    <w:p>
      <w:pPr>
        <w:pStyle w:val="Heading3"/>
        <w:tabs>
          <w:tab w:pos="7141" w:val="left" w:leader="none"/>
        </w:tabs>
        <w:spacing w:before="196"/>
        <w:rPr>
          <w:u w:val="none"/>
        </w:rPr>
      </w:pPr>
      <w:r>
        <w:rPr>
          <w:color w:val="026BBC"/>
          <w:w w:val="95"/>
          <w:u w:val="single" w:color="000000"/>
        </w:rPr>
        <w:t>Création d’un panel </w:t>
      </w:r>
      <w:r>
        <w:rPr>
          <w:color w:val="026BBC"/>
          <w:spacing w:val="-3"/>
          <w:w w:val="95"/>
          <w:u w:val="single" w:color="000000"/>
        </w:rPr>
        <w:t>d’évaluation</w:t>
      </w:r>
      <w:r>
        <w:rPr>
          <w:color w:val="026BBC"/>
          <w:spacing w:val="-29"/>
          <w:w w:val="95"/>
          <w:u w:val="single" w:color="000000"/>
        </w:rPr>
        <w:t> </w:t>
      </w:r>
      <w:r>
        <w:rPr>
          <w:color w:val="026BBC"/>
          <w:w w:val="95"/>
          <w:u w:val="single" w:color="000000"/>
        </w:rPr>
        <w:t>consultatif</w:t>
      </w:r>
      <w:r>
        <w:rPr>
          <w:color w:val="026BBC"/>
          <w:u w:val="single" w:color="000000"/>
        </w:rPr>
        <w:tab/>
      </w:r>
    </w:p>
    <w:p>
      <w:pPr>
        <w:pStyle w:val="BodyText"/>
        <w:spacing w:line="235" w:lineRule="auto" w:before="113"/>
        <w:ind w:left="848" w:right="1045"/>
        <w:jc w:val="both"/>
      </w:pPr>
      <w:r>
        <w:rPr>
          <w:w w:val="105"/>
        </w:rPr>
        <w:t>La</w:t>
      </w:r>
      <w:r>
        <w:rPr>
          <w:spacing w:val="-25"/>
          <w:w w:val="105"/>
        </w:rPr>
        <w:t> </w:t>
      </w:r>
      <w:r>
        <w:rPr>
          <w:w w:val="105"/>
        </w:rPr>
        <w:t>déclaration</w:t>
      </w:r>
      <w:r>
        <w:rPr>
          <w:spacing w:val="-24"/>
          <w:w w:val="105"/>
        </w:rPr>
        <w:t> </w:t>
      </w:r>
      <w:r>
        <w:rPr>
          <w:w w:val="105"/>
        </w:rPr>
        <w:t>adoptée</w:t>
      </w:r>
      <w:r>
        <w:rPr>
          <w:spacing w:val="-24"/>
          <w:w w:val="105"/>
        </w:rPr>
        <w:t> </w:t>
      </w:r>
      <w:r>
        <w:rPr>
          <w:w w:val="105"/>
        </w:rPr>
        <w:t>lors</w:t>
      </w:r>
      <w:r>
        <w:rPr>
          <w:spacing w:val="-24"/>
          <w:w w:val="105"/>
        </w:rPr>
        <w:t> </w:t>
      </w:r>
      <w:r>
        <w:rPr>
          <w:w w:val="105"/>
        </w:rPr>
        <w:t>de</w:t>
      </w:r>
      <w:r>
        <w:rPr>
          <w:spacing w:val="-24"/>
          <w:w w:val="105"/>
        </w:rPr>
        <w:t> </w:t>
      </w:r>
      <w:r>
        <w:rPr>
          <w:w w:val="105"/>
        </w:rPr>
        <w:t>la</w:t>
      </w:r>
      <w:r>
        <w:rPr>
          <w:spacing w:val="-1"/>
          <w:w w:val="105"/>
        </w:rPr>
        <w:t> </w:t>
      </w:r>
      <w:r>
        <w:rPr>
          <w:w w:val="105"/>
        </w:rPr>
        <w:t>Conférence</w:t>
      </w:r>
      <w:r>
        <w:rPr>
          <w:spacing w:val="-24"/>
          <w:w w:val="105"/>
        </w:rPr>
        <w:t> </w:t>
      </w:r>
      <w:r>
        <w:rPr>
          <w:w w:val="105"/>
        </w:rPr>
        <w:t>de</w:t>
      </w:r>
      <w:r>
        <w:rPr>
          <w:spacing w:val="-24"/>
          <w:w w:val="105"/>
        </w:rPr>
        <w:t> </w:t>
      </w:r>
      <w:r>
        <w:rPr>
          <w:w w:val="105"/>
        </w:rPr>
        <w:t>haut</w:t>
      </w:r>
      <w:r>
        <w:rPr>
          <w:spacing w:val="-24"/>
          <w:w w:val="105"/>
        </w:rPr>
        <w:t> </w:t>
      </w:r>
      <w:r>
        <w:rPr>
          <w:w w:val="105"/>
        </w:rPr>
        <w:t>niveau</w:t>
      </w:r>
      <w:r>
        <w:rPr>
          <w:spacing w:val="-24"/>
          <w:w w:val="105"/>
        </w:rPr>
        <w:t> </w:t>
      </w:r>
      <w:r>
        <w:rPr>
          <w:w w:val="105"/>
        </w:rPr>
        <w:t>sur</w:t>
      </w:r>
      <w:r>
        <w:rPr>
          <w:spacing w:val="-24"/>
          <w:w w:val="105"/>
        </w:rPr>
        <w:t> </w:t>
      </w:r>
      <w:r>
        <w:rPr>
          <w:w w:val="105"/>
        </w:rPr>
        <w:t>l’avenir</w:t>
      </w:r>
      <w:r>
        <w:rPr>
          <w:spacing w:val="-25"/>
          <w:w w:val="105"/>
        </w:rPr>
        <w:t> </w:t>
      </w:r>
      <w:r>
        <w:rPr>
          <w:w w:val="105"/>
        </w:rPr>
        <w:t>de</w:t>
      </w:r>
      <w:r>
        <w:rPr>
          <w:spacing w:val="-24"/>
          <w:w w:val="105"/>
        </w:rPr>
        <w:t> </w:t>
      </w:r>
      <w:r>
        <w:rPr>
          <w:w w:val="105"/>
        </w:rPr>
        <w:t>la Cour</w:t>
      </w:r>
      <w:r>
        <w:rPr>
          <w:spacing w:val="-29"/>
          <w:w w:val="105"/>
        </w:rPr>
        <w:t> </w:t>
      </w:r>
      <w:r>
        <w:rPr>
          <w:w w:val="105"/>
        </w:rPr>
        <w:t>européenne</w:t>
      </w:r>
      <w:r>
        <w:rPr>
          <w:spacing w:val="-29"/>
          <w:w w:val="105"/>
        </w:rPr>
        <w:t> </w:t>
      </w:r>
      <w:r>
        <w:rPr>
          <w:w w:val="105"/>
        </w:rPr>
        <w:t>des</w:t>
      </w:r>
      <w:r>
        <w:rPr>
          <w:spacing w:val="-29"/>
          <w:w w:val="105"/>
        </w:rPr>
        <w:t> </w:t>
      </w:r>
      <w:r>
        <w:rPr>
          <w:w w:val="105"/>
        </w:rPr>
        <w:t>droits</w:t>
      </w:r>
      <w:r>
        <w:rPr>
          <w:spacing w:val="-29"/>
          <w:w w:val="105"/>
        </w:rPr>
        <w:t> </w:t>
      </w:r>
      <w:r>
        <w:rPr>
          <w:w w:val="105"/>
        </w:rPr>
        <w:t>de</w:t>
      </w:r>
      <w:r>
        <w:rPr>
          <w:spacing w:val="-28"/>
          <w:w w:val="105"/>
        </w:rPr>
        <w:t> </w:t>
      </w:r>
      <w:r>
        <w:rPr>
          <w:w w:val="105"/>
        </w:rPr>
        <w:t>l’homme</w:t>
      </w:r>
      <w:r>
        <w:rPr>
          <w:spacing w:val="-29"/>
          <w:w w:val="105"/>
        </w:rPr>
        <w:t> </w:t>
      </w:r>
      <w:r>
        <w:rPr>
          <w:w w:val="105"/>
        </w:rPr>
        <w:t>en</w:t>
      </w:r>
      <w:r>
        <w:rPr>
          <w:spacing w:val="-29"/>
          <w:w w:val="105"/>
        </w:rPr>
        <w:t> </w:t>
      </w:r>
      <w:r>
        <w:rPr>
          <w:w w:val="105"/>
        </w:rPr>
        <w:t>février</w:t>
      </w:r>
      <w:r>
        <w:rPr>
          <w:spacing w:val="-29"/>
          <w:w w:val="105"/>
        </w:rPr>
        <w:t> </w:t>
      </w:r>
      <w:r>
        <w:rPr>
          <w:w w:val="105"/>
        </w:rPr>
        <w:t>2010</w:t>
      </w:r>
      <w:r>
        <w:rPr>
          <w:spacing w:val="-28"/>
          <w:w w:val="105"/>
        </w:rPr>
        <w:t> </w:t>
      </w:r>
      <w:r>
        <w:rPr>
          <w:w w:val="105"/>
        </w:rPr>
        <w:t>à</w:t>
      </w:r>
      <w:r>
        <w:rPr>
          <w:spacing w:val="-29"/>
          <w:w w:val="105"/>
        </w:rPr>
        <w:t> </w:t>
      </w:r>
      <w:r>
        <w:rPr>
          <w:w w:val="105"/>
        </w:rPr>
        <w:t>Interlaken</w:t>
      </w:r>
      <w:r>
        <w:rPr>
          <w:spacing w:val="-29"/>
          <w:w w:val="105"/>
        </w:rPr>
        <w:t> </w:t>
      </w:r>
      <w:r>
        <w:rPr>
          <w:w w:val="105"/>
        </w:rPr>
        <w:t>appelait les</w:t>
      </w:r>
      <w:r>
        <w:rPr>
          <w:spacing w:val="-5"/>
          <w:w w:val="105"/>
        </w:rPr>
        <w:t> </w:t>
      </w:r>
      <w:r>
        <w:rPr>
          <w:w w:val="105"/>
        </w:rPr>
        <w:t>États</w:t>
      </w:r>
      <w:r>
        <w:rPr>
          <w:spacing w:val="-4"/>
          <w:w w:val="105"/>
        </w:rPr>
        <w:t> </w:t>
      </w:r>
      <w:r>
        <w:rPr>
          <w:w w:val="105"/>
        </w:rPr>
        <w:t>contractants</w:t>
      </w:r>
      <w:r>
        <w:rPr>
          <w:spacing w:val="-4"/>
          <w:w w:val="105"/>
        </w:rPr>
        <w:t> </w:t>
      </w:r>
      <w:r>
        <w:rPr>
          <w:w w:val="105"/>
        </w:rPr>
        <w:t>à</w:t>
      </w:r>
      <w:r>
        <w:rPr>
          <w:spacing w:val="-4"/>
          <w:w w:val="105"/>
        </w:rPr>
        <w:t> </w:t>
      </w:r>
      <w:r>
        <w:rPr>
          <w:w w:val="105"/>
        </w:rPr>
        <w:t>veiller</w:t>
      </w:r>
      <w:r>
        <w:rPr>
          <w:spacing w:val="-5"/>
          <w:w w:val="105"/>
        </w:rPr>
        <w:t> </w:t>
      </w:r>
      <w:r>
        <w:rPr>
          <w:w w:val="105"/>
        </w:rPr>
        <w:t>à</w:t>
      </w:r>
      <w:r>
        <w:rPr>
          <w:spacing w:val="-4"/>
          <w:w w:val="105"/>
        </w:rPr>
        <w:t> </w:t>
      </w:r>
      <w:r>
        <w:rPr>
          <w:w w:val="105"/>
        </w:rPr>
        <w:t>ce</w:t>
      </w:r>
      <w:r>
        <w:rPr>
          <w:spacing w:val="-4"/>
          <w:w w:val="105"/>
        </w:rPr>
        <w:t> </w:t>
      </w:r>
      <w:r>
        <w:rPr>
          <w:w w:val="105"/>
        </w:rPr>
        <w:t>que</w:t>
      </w:r>
      <w:r>
        <w:rPr>
          <w:spacing w:val="-4"/>
          <w:w w:val="105"/>
        </w:rPr>
        <w:t> </w:t>
      </w:r>
      <w:r>
        <w:rPr>
          <w:w w:val="105"/>
        </w:rPr>
        <w:t>«</w:t>
      </w:r>
      <w:r>
        <w:rPr>
          <w:spacing w:val="-30"/>
          <w:w w:val="105"/>
        </w:rPr>
        <w:t> </w:t>
      </w:r>
      <w:r>
        <w:rPr>
          <w:w w:val="105"/>
        </w:rPr>
        <w:t>les</w:t>
      </w:r>
      <w:r>
        <w:rPr>
          <w:spacing w:val="-4"/>
          <w:w w:val="105"/>
        </w:rPr>
        <w:t> </w:t>
      </w:r>
      <w:r>
        <w:rPr>
          <w:w w:val="105"/>
        </w:rPr>
        <w:t>critères</w:t>
      </w:r>
      <w:r>
        <w:rPr>
          <w:spacing w:val="-4"/>
          <w:w w:val="105"/>
        </w:rPr>
        <w:t> </w:t>
      </w:r>
      <w:r>
        <w:rPr>
          <w:w w:val="105"/>
        </w:rPr>
        <w:t>de</w:t>
      </w:r>
      <w:r>
        <w:rPr>
          <w:spacing w:val="-4"/>
          <w:w w:val="105"/>
        </w:rPr>
        <w:t> </w:t>
      </w:r>
      <w:r>
        <w:rPr>
          <w:w w:val="105"/>
        </w:rPr>
        <w:t>la</w:t>
      </w:r>
      <w:r>
        <w:rPr>
          <w:spacing w:val="-5"/>
          <w:w w:val="105"/>
        </w:rPr>
        <w:t> </w:t>
      </w:r>
      <w:r>
        <w:rPr>
          <w:w w:val="105"/>
        </w:rPr>
        <w:t>Convention</w:t>
      </w:r>
      <w:r>
        <w:rPr>
          <w:spacing w:val="-4"/>
          <w:w w:val="105"/>
        </w:rPr>
        <w:t> </w:t>
      </w:r>
      <w:r>
        <w:rPr>
          <w:w w:val="105"/>
        </w:rPr>
        <w:t>rela- tifs aux conditions </w:t>
      </w:r>
      <w:r>
        <w:rPr>
          <w:spacing w:val="-3"/>
          <w:w w:val="105"/>
        </w:rPr>
        <w:t>d’exercice </w:t>
      </w:r>
      <w:r>
        <w:rPr>
          <w:w w:val="105"/>
        </w:rPr>
        <w:t>de la fonction de juge à la </w:t>
      </w:r>
      <w:r>
        <w:rPr>
          <w:spacing w:val="-3"/>
          <w:w w:val="105"/>
        </w:rPr>
        <w:t>Cour, </w:t>
      </w:r>
      <w:r>
        <w:rPr>
          <w:w w:val="105"/>
        </w:rPr>
        <w:t>notamment des compétences en droit public international et concernant les systèmes légaux</w:t>
      </w:r>
      <w:r>
        <w:rPr>
          <w:spacing w:val="-13"/>
          <w:w w:val="105"/>
        </w:rPr>
        <w:t> </w:t>
      </w:r>
      <w:r>
        <w:rPr>
          <w:w w:val="105"/>
        </w:rPr>
        <w:t>nationaux</w:t>
      </w:r>
      <w:r>
        <w:rPr>
          <w:spacing w:val="-13"/>
          <w:w w:val="105"/>
        </w:rPr>
        <w:t> </w:t>
      </w:r>
      <w:r>
        <w:rPr>
          <w:w w:val="105"/>
        </w:rPr>
        <w:t>ainsi</w:t>
      </w:r>
      <w:r>
        <w:rPr>
          <w:spacing w:val="-13"/>
          <w:w w:val="105"/>
        </w:rPr>
        <w:t> </w:t>
      </w:r>
      <w:r>
        <w:rPr>
          <w:w w:val="105"/>
        </w:rPr>
        <w:t>que</w:t>
      </w:r>
      <w:r>
        <w:rPr>
          <w:spacing w:val="-13"/>
          <w:w w:val="105"/>
        </w:rPr>
        <w:t> </w:t>
      </w:r>
      <w:r>
        <w:rPr>
          <w:w w:val="105"/>
        </w:rPr>
        <w:t>de</w:t>
      </w:r>
      <w:r>
        <w:rPr>
          <w:spacing w:val="-13"/>
          <w:w w:val="105"/>
        </w:rPr>
        <w:t> </w:t>
      </w:r>
      <w:r>
        <w:rPr>
          <w:w w:val="105"/>
        </w:rPr>
        <w:t>bonnes</w:t>
      </w:r>
      <w:r>
        <w:rPr>
          <w:spacing w:val="-13"/>
          <w:w w:val="105"/>
        </w:rPr>
        <w:t> </w:t>
      </w:r>
      <w:r>
        <w:rPr>
          <w:w w:val="105"/>
        </w:rPr>
        <w:t>connaissances</w:t>
      </w:r>
      <w:r>
        <w:rPr>
          <w:spacing w:val="-13"/>
          <w:w w:val="105"/>
        </w:rPr>
        <w:t> </w:t>
      </w:r>
      <w:r>
        <w:rPr>
          <w:w w:val="105"/>
        </w:rPr>
        <w:t>d’une</w:t>
      </w:r>
      <w:r>
        <w:rPr>
          <w:spacing w:val="-13"/>
          <w:w w:val="105"/>
        </w:rPr>
        <w:t> </w:t>
      </w:r>
      <w:r>
        <w:rPr>
          <w:w w:val="105"/>
        </w:rPr>
        <w:t>langue</w:t>
      </w:r>
      <w:r>
        <w:rPr>
          <w:spacing w:val="-13"/>
          <w:w w:val="105"/>
        </w:rPr>
        <w:t> </w:t>
      </w:r>
      <w:r>
        <w:rPr>
          <w:w w:val="105"/>
        </w:rPr>
        <w:t>officielle au</w:t>
      </w:r>
      <w:r>
        <w:rPr>
          <w:spacing w:val="-7"/>
          <w:w w:val="105"/>
        </w:rPr>
        <w:t> </w:t>
      </w:r>
      <w:r>
        <w:rPr>
          <w:w w:val="105"/>
        </w:rPr>
        <w:t>moins,</w:t>
      </w:r>
      <w:r>
        <w:rPr>
          <w:spacing w:val="-7"/>
          <w:w w:val="105"/>
        </w:rPr>
        <w:t> </w:t>
      </w:r>
      <w:r>
        <w:rPr>
          <w:w w:val="105"/>
        </w:rPr>
        <w:t>soient</w:t>
      </w:r>
      <w:r>
        <w:rPr>
          <w:spacing w:val="-7"/>
          <w:w w:val="105"/>
        </w:rPr>
        <w:t> </w:t>
      </w:r>
      <w:r>
        <w:rPr>
          <w:w w:val="105"/>
        </w:rPr>
        <w:t>pleinement</w:t>
      </w:r>
      <w:r>
        <w:rPr>
          <w:spacing w:val="-7"/>
          <w:w w:val="105"/>
        </w:rPr>
        <w:t> </w:t>
      </w:r>
      <w:r>
        <w:rPr>
          <w:w w:val="105"/>
        </w:rPr>
        <w:t>respectés</w:t>
      </w:r>
      <w:r>
        <w:rPr>
          <w:spacing w:val="-24"/>
          <w:w w:val="105"/>
        </w:rPr>
        <w:t> </w:t>
      </w:r>
      <w:r>
        <w:rPr>
          <w:w w:val="105"/>
        </w:rPr>
        <w:t>».</w:t>
      </w:r>
    </w:p>
    <w:p>
      <w:pPr>
        <w:pStyle w:val="BodyText"/>
        <w:spacing w:before="8"/>
        <w:rPr>
          <w:sz w:val="15"/>
        </w:rPr>
      </w:pPr>
      <w:r>
        <w:rPr/>
        <w:pict>
          <v:shape style="position:absolute;margin-left:52.440899pt;margin-top:11.793874pt;width:17.05pt;height:.1pt;mso-position-horizontal-relative:page;mso-position-vertical-relative:paragraph;z-index:-251654144;mso-wrap-distance-left:0;mso-wrap-distance-right:0" coordorigin="1049,236" coordsize="341,0" path="m1049,236l1389,236e" filled="false" stroked="true" strokeweight=".5pt" strokecolor="#000000">
            <v:path arrowok="t"/>
            <v:stroke dashstyle="solid"/>
            <w10:wrap type="topAndBottom"/>
          </v:shape>
        </w:pict>
      </w:r>
    </w:p>
    <w:p>
      <w:pPr>
        <w:pStyle w:val="ListParagraph"/>
        <w:numPr>
          <w:ilvl w:val="0"/>
          <w:numId w:val="2"/>
        </w:numPr>
        <w:tabs>
          <w:tab w:pos="1303" w:val="left" w:leader="none"/>
        </w:tabs>
        <w:spacing w:line="240" w:lineRule="auto" w:before="13" w:after="0"/>
        <w:ind w:left="1302" w:right="0" w:hanging="228"/>
        <w:jc w:val="left"/>
        <w:rPr>
          <w:sz w:val="16"/>
        </w:rPr>
      </w:pPr>
      <w:r>
        <w:rPr>
          <w:sz w:val="16"/>
        </w:rPr>
        <w:t>Paragraphe 41, Quatrième rapport</w:t>
      </w:r>
      <w:r>
        <w:rPr>
          <w:spacing w:val="-12"/>
          <w:sz w:val="16"/>
        </w:rPr>
        <w:t> </w:t>
      </w:r>
      <w:r>
        <w:rPr>
          <w:sz w:val="16"/>
        </w:rPr>
        <w:t>d’activité.</w:t>
      </w:r>
    </w:p>
    <w:p>
      <w:pPr>
        <w:pStyle w:val="ListParagraph"/>
        <w:numPr>
          <w:ilvl w:val="0"/>
          <w:numId w:val="2"/>
        </w:numPr>
        <w:tabs>
          <w:tab w:pos="1303" w:val="left" w:leader="none"/>
        </w:tabs>
        <w:spacing w:line="240" w:lineRule="auto" w:before="5" w:after="0"/>
        <w:ind w:left="1302" w:right="0" w:hanging="228"/>
        <w:jc w:val="left"/>
        <w:rPr>
          <w:sz w:val="16"/>
        </w:rPr>
      </w:pPr>
      <w:r>
        <w:rPr>
          <w:sz w:val="16"/>
        </w:rPr>
        <w:t>Articles 20, 22 et 23 de la</w:t>
      </w:r>
      <w:r>
        <w:rPr>
          <w:spacing w:val="-20"/>
          <w:sz w:val="16"/>
        </w:rPr>
        <w:t> </w:t>
      </w:r>
      <w:r>
        <w:rPr>
          <w:sz w:val="16"/>
        </w:rPr>
        <w:t>Convention.</w:t>
      </w:r>
    </w:p>
    <w:p>
      <w:pPr>
        <w:spacing w:after="0" w:line="240" w:lineRule="auto"/>
        <w:jc w:val="left"/>
        <w:rPr>
          <w:sz w:val="16"/>
        </w:rPr>
        <w:sectPr>
          <w:footerReference w:type="default" r:id="rId11"/>
          <w:footerReference w:type="even" r:id="rId12"/>
          <w:pgSz w:w="8400" w:h="11910"/>
          <w:pgMar w:footer="391" w:header="0" w:top="1100" w:bottom="580" w:left="200" w:right="0"/>
          <w:pgNumType w:start="3"/>
        </w:sectPr>
      </w:pPr>
    </w:p>
    <w:p>
      <w:pPr>
        <w:pStyle w:val="BodyText"/>
        <w:spacing w:line="235" w:lineRule="auto" w:before="90"/>
        <w:ind w:left="848" w:right="1046"/>
        <w:jc w:val="both"/>
      </w:pPr>
      <w:r>
        <w:rPr/>
        <w:t>La même année, en novembre, dans le cadre de la mise en œuvre de la Déclaration d’Interlaken, une résolution du Comité des Ministres du Conseil de l’Europe</w:t>
      </w:r>
      <w:r>
        <w:rPr>
          <w:position w:val="7"/>
          <w:sz w:val="11"/>
        </w:rPr>
        <w:t>3 </w:t>
      </w:r>
      <w:r>
        <w:rPr/>
        <w:t>a créé le Panel consultatif d’experts sur les candidats à l’élection de juge à la Cour (« le panel »). Cette initiative avait pour but de renforcer le processus de nomination en y ajoutant un élément d’appréciation par des experts indépendants de haute qualification juridique.</w:t>
      </w:r>
    </w:p>
    <w:p>
      <w:pPr>
        <w:pStyle w:val="BodyText"/>
        <w:spacing w:line="235" w:lineRule="auto" w:before="120"/>
        <w:ind w:left="848" w:right="1046"/>
        <w:jc w:val="both"/>
      </w:pPr>
      <w:r>
        <w:rPr/>
        <w:t>La résolution a chargé le panel de donner un avis aux États contractants sur le respect ou non par les candidats à l’élection des conditions visées à l’ar- ticle 21, paragraphe 1, de la</w:t>
      </w:r>
      <w:r>
        <w:rPr>
          <w:spacing w:val="-14"/>
        </w:rPr>
        <w:t> </w:t>
      </w:r>
      <w:r>
        <w:rPr/>
        <w:t>Convention</w:t>
      </w:r>
      <w:r>
        <w:rPr>
          <w:position w:val="7"/>
          <w:sz w:val="11"/>
        </w:rPr>
        <w:t>4</w:t>
      </w:r>
      <w:r>
        <w:rPr/>
        <w:t>.</w:t>
      </w:r>
    </w:p>
    <w:p>
      <w:pPr>
        <w:spacing w:line="235" w:lineRule="auto" w:before="118"/>
        <w:ind w:left="848" w:right="1046" w:firstLine="0"/>
        <w:jc w:val="both"/>
        <w:rPr>
          <w:sz w:val="20"/>
        </w:rPr>
      </w:pPr>
      <w:r>
        <w:rPr>
          <w:b/>
          <w:color w:val="026BBC"/>
          <w:w w:val="105"/>
          <w:sz w:val="20"/>
        </w:rPr>
        <w:t>Le panel se compose de sept experts indépendants, </w:t>
      </w:r>
      <w:r>
        <w:rPr>
          <w:w w:val="105"/>
          <w:sz w:val="20"/>
        </w:rPr>
        <w:t>qui sont pour la plu- part</w:t>
      </w:r>
      <w:r>
        <w:rPr>
          <w:spacing w:val="-14"/>
          <w:w w:val="105"/>
          <w:sz w:val="20"/>
        </w:rPr>
        <w:t> </w:t>
      </w:r>
      <w:r>
        <w:rPr>
          <w:w w:val="105"/>
          <w:sz w:val="20"/>
        </w:rPr>
        <w:t>d’anciens</w:t>
      </w:r>
      <w:r>
        <w:rPr>
          <w:spacing w:val="-14"/>
          <w:w w:val="105"/>
          <w:sz w:val="20"/>
        </w:rPr>
        <w:t> </w:t>
      </w:r>
      <w:r>
        <w:rPr>
          <w:w w:val="105"/>
          <w:sz w:val="20"/>
        </w:rPr>
        <w:t>juges</w:t>
      </w:r>
      <w:r>
        <w:rPr>
          <w:spacing w:val="-14"/>
          <w:w w:val="105"/>
          <w:sz w:val="20"/>
        </w:rPr>
        <w:t> </w:t>
      </w:r>
      <w:r>
        <w:rPr>
          <w:w w:val="105"/>
          <w:sz w:val="20"/>
        </w:rPr>
        <w:t>de</w:t>
      </w:r>
      <w:r>
        <w:rPr>
          <w:spacing w:val="-14"/>
          <w:w w:val="105"/>
          <w:sz w:val="20"/>
        </w:rPr>
        <w:t> </w:t>
      </w:r>
      <w:r>
        <w:rPr>
          <w:w w:val="105"/>
          <w:sz w:val="20"/>
        </w:rPr>
        <w:t>la</w:t>
      </w:r>
      <w:r>
        <w:rPr>
          <w:spacing w:val="-14"/>
          <w:w w:val="105"/>
          <w:sz w:val="20"/>
        </w:rPr>
        <w:t> </w:t>
      </w:r>
      <w:r>
        <w:rPr>
          <w:spacing w:val="-3"/>
          <w:w w:val="105"/>
          <w:sz w:val="20"/>
        </w:rPr>
        <w:t>Cour,</w:t>
      </w:r>
      <w:r>
        <w:rPr>
          <w:spacing w:val="-14"/>
          <w:w w:val="105"/>
          <w:sz w:val="20"/>
        </w:rPr>
        <w:t> </w:t>
      </w:r>
      <w:r>
        <w:rPr>
          <w:w w:val="105"/>
          <w:sz w:val="20"/>
        </w:rPr>
        <w:t>des</w:t>
      </w:r>
      <w:r>
        <w:rPr>
          <w:spacing w:val="-14"/>
          <w:w w:val="105"/>
          <w:sz w:val="20"/>
        </w:rPr>
        <w:t> </w:t>
      </w:r>
      <w:r>
        <w:rPr>
          <w:w w:val="105"/>
          <w:sz w:val="20"/>
        </w:rPr>
        <w:t>juges</w:t>
      </w:r>
      <w:r>
        <w:rPr>
          <w:spacing w:val="-14"/>
          <w:w w:val="105"/>
          <w:sz w:val="20"/>
        </w:rPr>
        <w:t> </w:t>
      </w:r>
      <w:r>
        <w:rPr>
          <w:w w:val="105"/>
          <w:sz w:val="20"/>
        </w:rPr>
        <w:t>en</w:t>
      </w:r>
      <w:r>
        <w:rPr>
          <w:spacing w:val="-14"/>
          <w:w w:val="105"/>
          <w:sz w:val="20"/>
        </w:rPr>
        <w:t> </w:t>
      </w:r>
      <w:r>
        <w:rPr>
          <w:w w:val="105"/>
          <w:sz w:val="20"/>
        </w:rPr>
        <w:t>exercice</w:t>
      </w:r>
      <w:r>
        <w:rPr>
          <w:spacing w:val="-13"/>
          <w:w w:val="105"/>
          <w:sz w:val="20"/>
        </w:rPr>
        <w:t> </w:t>
      </w:r>
      <w:r>
        <w:rPr>
          <w:w w:val="105"/>
          <w:sz w:val="20"/>
        </w:rPr>
        <w:t>ou</w:t>
      </w:r>
      <w:r>
        <w:rPr>
          <w:spacing w:val="-14"/>
          <w:w w:val="105"/>
          <w:sz w:val="20"/>
        </w:rPr>
        <w:t> </w:t>
      </w:r>
      <w:r>
        <w:rPr>
          <w:w w:val="105"/>
          <w:sz w:val="20"/>
        </w:rPr>
        <w:t>d’anciens</w:t>
      </w:r>
      <w:r>
        <w:rPr>
          <w:spacing w:val="-14"/>
          <w:w w:val="105"/>
          <w:sz w:val="20"/>
        </w:rPr>
        <w:t> </w:t>
      </w:r>
      <w:r>
        <w:rPr>
          <w:w w:val="105"/>
          <w:sz w:val="20"/>
        </w:rPr>
        <w:t>juges</w:t>
      </w:r>
      <w:r>
        <w:rPr>
          <w:spacing w:val="-14"/>
          <w:w w:val="105"/>
          <w:sz w:val="20"/>
        </w:rPr>
        <w:t> </w:t>
      </w:r>
      <w:r>
        <w:rPr>
          <w:w w:val="105"/>
          <w:sz w:val="20"/>
        </w:rPr>
        <w:t>des cours</w:t>
      </w:r>
      <w:r>
        <w:rPr>
          <w:spacing w:val="-9"/>
          <w:w w:val="105"/>
          <w:sz w:val="20"/>
        </w:rPr>
        <w:t> </w:t>
      </w:r>
      <w:r>
        <w:rPr>
          <w:w w:val="105"/>
          <w:sz w:val="20"/>
        </w:rPr>
        <w:t>suprêmes</w:t>
      </w:r>
      <w:r>
        <w:rPr>
          <w:spacing w:val="-8"/>
          <w:w w:val="105"/>
          <w:sz w:val="20"/>
        </w:rPr>
        <w:t> </w:t>
      </w:r>
      <w:r>
        <w:rPr>
          <w:w w:val="105"/>
          <w:sz w:val="20"/>
        </w:rPr>
        <w:t>ou</w:t>
      </w:r>
      <w:r>
        <w:rPr>
          <w:spacing w:val="-9"/>
          <w:w w:val="105"/>
          <w:sz w:val="20"/>
        </w:rPr>
        <w:t> </w:t>
      </w:r>
      <w:r>
        <w:rPr>
          <w:w w:val="105"/>
          <w:sz w:val="20"/>
        </w:rPr>
        <w:t>des</w:t>
      </w:r>
      <w:r>
        <w:rPr>
          <w:spacing w:val="-8"/>
          <w:w w:val="105"/>
          <w:sz w:val="20"/>
        </w:rPr>
        <w:t> </w:t>
      </w:r>
      <w:r>
        <w:rPr>
          <w:w w:val="105"/>
          <w:sz w:val="20"/>
        </w:rPr>
        <w:t>cours</w:t>
      </w:r>
      <w:r>
        <w:rPr>
          <w:spacing w:val="-8"/>
          <w:w w:val="105"/>
          <w:sz w:val="20"/>
        </w:rPr>
        <w:t> </w:t>
      </w:r>
      <w:r>
        <w:rPr>
          <w:w w:val="105"/>
          <w:sz w:val="20"/>
        </w:rPr>
        <w:t>constitutionnelles</w:t>
      </w:r>
      <w:r>
        <w:rPr>
          <w:spacing w:val="-9"/>
          <w:w w:val="105"/>
          <w:sz w:val="20"/>
        </w:rPr>
        <w:t> </w:t>
      </w:r>
      <w:r>
        <w:rPr>
          <w:w w:val="105"/>
          <w:sz w:val="20"/>
        </w:rPr>
        <w:t>nationales.</w:t>
      </w:r>
    </w:p>
    <w:p>
      <w:pPr>
        <w:pStyle w:val="Heading3"/>
        <w:tabs>
          <w:tab w:pos="7141" w:val="left" w:leader="none"/>
        </w:tabs>
        <w:spacing w:before="192"/>
        <w:rPr>
          <w:u w:val="none"/>
        </w:rPr>
      </w:pPr>
      <w:r>
        <w:rPr>
          <w:color w:val="026BBC"/>
          <w:u w:val="single" w:color="000000"/>
        </w:rPr>
        <w:t>La</w:t>
      </w:r>
      <w:r>
        <w:rPr>
          <w:color w:val="026BBC"/>
          <w:spacing w:val="-55"/>
          <w:u w:val="single" w:color="000000"/>
        </w:rPr>
        <w:t> </w:t>
      </w:r>
      <w:r>
        <w:rPr>
          <w:color w:val="026BBC"/>
          <w:u w:val="single" w:color="000000"/>
        </w:rPr>
        <w:t>procédure</w:t>
      </w:r>
      <w:r>
        <w:rPr>
          <w:color w:val="026BBC"/>
          <w:spacing w:val="-55"/>
          <w:u w:val="single" w:color="000000"/>
        </w:rPr>
        <w:t> </w:t>
      </w:r>
      <w:r>
        <w:rPr>
          <w:color w:val="026BBC"/>
          <w:u w:val="single" w:color="000000"/>
        </w:rPr>
        <w:t>devant</w:t>
      </w:r>
      <w:r>
        <w:rPr>
          <w:color w:val="026BBC"/>
          <w:spacing w:val="-54"/>
          <w:u w:val="single" w:color="000000"/>
        </w:rPr>
        <w:t> </w:t>
      </w:r>
      <w:r>
        <w:rPr>
          <w:color w:val="026BBC"/>
          <w:u w:val="single" w:color="000000"/>
        </w:rPr>
        <w:t>le</w:t>
      </w:r>
      <w:r>
        <w:rPr>
          <w:color w:val="026BBC"/>
          <w:spacing w:val="-55"/>
          <w:u w:val="single" w:color="000000"/>
        </w:rPr>
        <w:t> </w:t>
      </w:r>
      <w:r>
        <w:rPr>
          <w:color w:val="026BBC"/>
          <w:u w:val="single" w:color="000000"/>
        </w:rPr>
        <w:t>panel</w:t>
        <w:tab/>
      </w:r>
    </w:p>
    <w:p>
      <w:pPr>
        <w:pStyle w:val="BodyText"/>
        <w:spacing w:line="235" w:lineRule="auto" w:before="116"/>
        <w:ind w:left="848" w:right="1046"/>
        <w:jc w:val="both"/>
      </w:pPr>
      <w:r>
        <w:rPr>
          <w:spacing w:val="-4"/>
          <w:w w:val="105"/>
        </w:rPr>
        <w:t>L’Assemblée</w:t>
      </w:r>
      <w:r>
        <w:rPr>
          <w:spacing w:val="-27"/>
          <w:w w:val="105"/>
        </w:rPr>
        <w:t> </w:t>
      </w:r>
      <w:r>
        <w:rPr>
          <w:w w:val="105"/>
        </w:rPr>
        <w:t>parlementaire</w:t>
      </w:r>
      <w:r>
        <w:rPr>
          <w:spacing w:val="-26"/>
          <w:w w:val="105"/>
        </w:rPr>
        <w:t> </w:t>
      </w:r>
      <w:r>
        <w:rPr>
          <w:w w:val="105"/>
        </w:rPr>
        <w:t>lance</w:t>
      </w:r>
      <w:r>
        <w:rPr>
          <w:spacing w:val="-26"/>
          <w:w w:val="105"/>
        </w:rPr>
        <w:t> </w:t>
      </w:r>
      <w:r>
        <w:rPr>
          <w:w w:val="105"/>
        </w:rPr>
        <w:t>normalement</w:t>
      </w:r>
      <w:r>
        <w:rPr>
          <w:spacing w:val="-26"/>
          <w:w w:val="105"/>
        </w:rPr>
        <w:t> </w:t>
      </w:r>
      <w:r>
        <w:rPr>
          <w:w w:val="105"/>
        </w:rPr>
        <w:t>la</w:t>
      </w:r>
      <w:r>
        <w:rPr>
          <w:spacing w:val="-27"/>
          <w:w w:val="105"/>
        </w:rPr>
        <w:t> </w:t>
      </w:r>
      <w:r>
        <w:rPr>
          <w:w w:val="105"/>
        </w:rPr>
        <w:t>procédure</w:t>
      </w:r>
      <w:r>
        <w:rPr>
          <w:spacing w:val="-26"/>
          <w:w w:val="105"/>
        </w:rPr>
        <w:t> </w:t>
      </w:r>
      <w:r>
        <w:rPr>
          <w:w w:val="105"/>
        </w:rPr>
        <w:t>d’élection</w:t>
      </w:r>
      <w:r>
        <w:rPr>
          <w:spacing w:val="-26"/>
          <w:w w:val="105"/>
        </w:rPr>
        <w:t> </w:t>
      </w:r>
      <w:r>
        <w:rPr>
          <w:w w:val="105"/>
        </w:rPr>
        <w:t>pour un</w:t>
      </w:r>
      <w:r>
        <w:rPr>
          <w:spacing w:val="-16"/>
          <w:w w:val="105"/>
        </w:rPr>
        <w:t> </w:t>
      </w:r>
      <w:r>
        <w:rPr>
          <w:w w:val="105"/>
        </w:rPr>
        <w:t>État</w:t>
      </w:r>
      <w:r>
        <w:rPr>
          <w:spacing w:val="-16"/>
          <w:w w:val="105"/>
        </w:rPr>
        <w:t> </w:t>
      </w:r>
      <w:r>
        <w:rPr>
          <w:w w:val="105"/>
        </w:rPr>
        <w:t>donné</w:t>
      </w:r>
      <w:r>
        <w:rPr>
          <w:spacing w:val="-15"/>
          <w:w w:val="105"/>
        </w:rPr>
        <w:t> </w:t>
      </w:r>
      <w:r>
        <w:rPr>
          <w:w w:val="105"/>
        </w:rPr>
        <w:t>un</w:t>
      </w:r>
      <w:r>
        <w:rPr>
          <w:spacing w:val="-16"/>
          <w:w w:val="105"/>
        </w:rPr>
        <w:t> </w:t>
      </w:r>
      <w:r>
        <w:rPr>
          <w:w w:val="105"/>
        </w:rPr>
        <w:t>an</w:t>
      </w:r>
      <w:r>
        <w:rPr>
          <w:spacing w:val="-15"/>
          <w:w w:val="105"/>
        </w:rPr>
        <w:t> </w:t>
      </w:r>
      <w:r>
        <w:rPr>
          <w:w w:val="105"/>
        </w:rPr>
        <w:t>au</w:t>
      </w:r>
      <w:r>
        <w:rPr>
          <w:spacing w:val="-16"/>
          <w:w w:val="105"/>
        </w:rPr>
        <w:t> </w:t>
      </w:r>
      <w:r>
        <w:rPr>
          <w:w w:val="105"/>
        </w:rPr>
        <w:t>moins</w:t>
      </w:r>
      <w:r>
        <w:rPr>
          <w:spacing w:val="-15"/>
          <w:w w:val="105"/>
        </w:rPr>
        <w:t> </w:t>
      </w:r>
      <w:r>
        <w:rPr>
          <w:w w:val="105"/>
        </w:rPr>
        <w:t>avant</w:t>
      </w:r>
      <w:r>
        <w:rPr>
          <w:spacing w:val="-16"/>
          <w:w w:val="105"/>
        </w:rPr>
        <w:t> </w:t>
      </w:r>
      <w:r>
        <w:rPr>
          <w:w w:val="105"/>
        </w:rPr>
        <w:t>l’expiration</w:t>
      </w:r>
      <w:r>
        <w:rPr>
          <w:spacing w:val="-15"/>
          <w:w w:val="105"/>
        </w:rPr>
        <w:t> </w:t>
      </w:r>
      <w:r>
        <w:rPr>
          <w:w w:val="105"/>
        </w:rPr>
        <w:t>du</w:t>
      </w:r>
      <w:r>
        <w:rPr>
          <w:spacing w:val="-16"/>
          <w:w w:val="105"/>
        </w:rPr>
        <w:t> </w:t>
      </w:r>
      <w:r>
        <w:rPr>
          <w:w w:val="105"/>
        </w:rPr>
        <w:t>mandat</w:t>
      </w:r>
      <w:r>
        <w:rPr>
          <w:spacing w:val="-15"/>
          <w:w w:val="105"/>
        </w:rPr>
        <w:t> </w:t>
      </w:r>
      <w:r>
        <w:rPr>
          <w:w w:val="105"/>
        </w:rPr>
        <w:t>du</w:t>
      </w:r>
      <w:r>
        <w:rPr>
          <w:spacing w:val="-16"/>
          <w:w w:val="105"/>
        </w:rPr>
        <w:t> </w:t>
      </w:r>
      <w:r>
        <w:rPr>
          <w:w w:val="105"/>
        </w:rPr>
        <w:t>juge</w:t>
      </w:r>
      <w:r>
        <w:rPr>
          <w:spacing w:val="-16"/>
          <w:w w:val="105"/>
        </w:rPr>
        <w:t> </w:t>
      </w:r>
      <w:r>
        <w:rPr>
          <w:w w:val="105"/>
        </w:rPr>
        <w:t>en</w:t>
      </w:r>
      <w:r>
        <w:rPr>
          <w:spacing w:val="-15"/>
          <w:w w:val="105"/>
        </w:rPr>
        <w:t> </w:t>
      </w:r>
      <w:r>
        <w:rPr>
          <w:w w:val="105"/>
        </w:rPr>
        <w:t>exer- cice.</w:t>
      </w:r>
      <w:r>
        <w:rPr>
          <w:spacing w:val="-10"/>
          <w:w w:val="105"/>
        </w:rPr>
        <w:t> </w:t>
      </w:r>
      <w:r>
        <w:rPr>
          <w:w w:val="105"/>
        </w:rPr>
        <w:t>Le</w:t>
      </w:r>
      <w:r>
        <w:rPr>
          <w:spacing w:val="-9"/>
          <w:w w:val="105"/>
        </w:rPr>
        <w:t> </w:t>
      </w:r>
      <w:r>
        <w:rPr>
          <w:w w:val="105"/>
        </w:rPr>
        <w:t>panel</w:t>
      </w:r>
      <w:r>
        <w:rPr>
          <w:spacing w:val="-9"/>
          <w:w w:val="105"/>
        </w:rPr>
        <w:t> </w:t>
      </w:r>
      <w:r>
        <w:rPr>
          <w:w w:val="105"/>
        </w:rPr>
        <w:t>reçoit</w:t>
      </w:r>
      <w:r>
        <w:rPr>
          <w:spacing w:val="-10"/>
          <w:w w:val="105"/>
        </w:rPr>
        <w:t> </w:t>
      </w:r>
      <w:r>
        <w:rPr>
          <w:w w:val="105"/>
        </w:rPr>
        <w:t>également</w:t>
      </w:r>
      <w:r>
        <w:rPr>
          <w:spacing w:val="-9"/>
          <w:w w:val="105"/>
        </w:rPr>
        <w:t> </w:t>
      </w:r>
      <w:r>
        <w:rPr>
          <w:w w:val="105"/>
        </w:rPr>
        <w:t>une</w:t>
      </w:r>
      <w:r>
        <w:rPr>
          <w:spacing w:val="-9"/>
          <w:w w:val="105"/>
        </w:rPr>
        <w:t> </w:t>
      </w:r>
      <w:r>
        <w:rPr>
          <w:w w:val="105"/>
        </w:rPr>
        <w:t>copie</w:t>
      </w:r>
      <w:r>
        <w:rPr>
          <w:spacing w:val="-10"/>
          <w:w w:val="105"/>
        </w:rPr>
        <w:t> </w:t>
      </w:r>
      <w:r>
        <w:rPr>
          <w:w w:val="105"/>
        </w:rPr>
        <w:t>de</w:t>
      </w:r>
      <w:r>
        <w:rPr>
          <w:spacing w:val="-9"/>
          <w:w w:val="105"/>
        </w:rPr>
        <w:t> </w:t>
      </w:r>
      <w:r>
        <w:rPr>
          <w:w w:val="105"/>
        </w:rPr>
        <w:t>la</w:t>
      </w:r>
      <w:r>
        <w:rPr>
          <w:spacing w:val="-9"/>
          <w:w w:val="105"/>
        </w:rPr>
        <w:t> </w:t>
      </w:r>
      <w:r>
        <w:rPr>
          <w:w w:val="105"/>
        </w:rPr>
        <w:t>lettre</w:t>
      </w:r>
      <w:r>
        <w:rPr>
          <w:spacing w:val="-10"/>
          <w:w w:val="105"/>
        </w:rPr>
        <w:t> </w:t>
      </w:r>
      <w:r>
        <w:rPr>
          <w:w w:val="105"/>
        </w:rPr>
        <w:t>de</w:t>
      </w:r>
      <w:r>
        <w:rPr>
          <w:spacing w:val="-9"/>
          <w:w w:val="105"/>
        </w:rPr>
        <w:t> </w:t>
      </w:r>
      <w:r>
        <w:rPr>
          <w:w w:val="105"/>
        </w:rPr>
        <w:t>déclenchement</w:t>
      </w:r>
      <w:r>
        <w:rPr>
          <w:spacing w:val="-9"/>
          <w:w w:val="105"/>
        </w:rPr>
        <w:t> </w:t>
      </w:r>
      <w:r>
        <w:rPr>
          <w:w w:val="105"/>
        </w:rPr>
        <w:t>de la</w:t>
      </w:r>
      <w:r>
        <w:rPr>
          <w:spacing w:val="-13"/>
          <w:w w:val="105"/>
        </w:rPr>
        <w:t> </w:t>
      </w:r>
      <w:r>
        <w:rPr>
          <w:w w:val="105"/>
        </w:rPr>
        <w:t>procédure.</w:t>
      </w:r>
      <w:r>
        <w:rPr>
          <w:spacing w:val="-12"/>
          <w:w w:val="105"/>
        </w:rPr>
        <w:t> </w:t>
      </w:r>
      <w:r>
        <w:rPr>
          <w:w w:val="105"/>
        </w:rPr>
        <w:t>Une</w:t>
      </w:r>
      <w:r>
        <w:rPr>
          <w:spacing w:val="-12"/>
          <w:w w:val="105"/>
        </w:rPr>
        <w:t> </w:t>
      </w:r>
      <w:r>
        <w:rPr>
          <w:w w:val="105"/>
        </w:rPr>
        <w:t>fois</w:t>
      </w:r>
      <w:r>
        <w:rPr>
          <w:spacing w:val="-12"/>
          <w:w w:val="105"/>
        </w:rPr>
        <w:t> </w:t>
      </w:r>
      <w:r>
        <w:rPr>
          <w:w w:val="105"/>
        </w:rPr>
        <w:t>la</w:t>
      </w:r>
      <w:r>
        <w:rPr>
          <w:spacing w:val="-12"/>
          <w:w w:val="105"/>
        </w:rPr>
        <w:t> </w:t>
      </w:r>
      <w:r>
        <w:rPr>
          <w:w w:val="105"/>
        </w:rPr>
        <w:t>procédure</w:t>
      </w:r>
      <w:r>
        <w:rPr>
          <w:spacing w:val="-12"/>
          <w:w w:val="105"/>
        </w:rPr>
        <w:t> </w:t>
      </w:r>
      <w:r>
        <w:rPr>
          <w:w w:val="105"/>
        </w:rPr>
        <w:t>lancée,</w:t>
      </w:r>
      <w:r>
        <w:rPr>
          <w:spacing w:val="-12"/>
          <w:w w:val="105"/>
        </w:rPr>
        <w:t> </w:t>
      </w:r>
      <w:r>
        <w:rPr>
          <w:w w:val="105"/>
        </w:rPr>
        <w:t>le</w:t>
      </w:r>
      <w:r>
        <w:rPr>
          <w:spacing w:val="-12"/>
          <w:w w:val="105"/>
        </w:rPr>
        <w:t> </w:t>
      </w:r>
      <w:r>
        <w:rPr>
          <w:w w:val="105"/>
        </w:rPr>
        <w:t>panel</w:t>
      </w:r>
      <w:r>
        <w:rPr>
          <w:spacing w:val="-13"/>
          <w:w w:val="105"/>
        </w:rPr>
        <w:t> </w:t>
      </w:r>
      <w:r>
        <w:rPr>
          <w:w w:val="105"/>
        </w:rPr>
        <w:t>invite</w:t>
      </w:r>
      <w:r>
        <w:rPr>
          <w:spacing w:val="-12"/>
          <w:w w:val="105"/>
        </w:rPr>
        <w:t> </w:t>
      </w:r>
      <w:r>
        <w:rPr>
          <w:w w:val="105"/>
        </w:rPr>
        <w:t>le</w:t>
      </w:r>
      <w:r>
        <w:rPr>
          <w:spacing w:val="-12"/>
          <w:w w:val="105"/>
        </w:rPr>
        <w:t> </w:t>
      </w:r>
      <w:r>
        <w:rPr>
          <w:w w:val="105"/>
        </w:rPr>
        <w:t>gouvernement concerné</w:t>
      </w:r>
      <w:r>
        <w:rPr>
          <w:spacing w:val="-12"/>
          <w:w w:val="105"/>
        </w:rPr>
        <w:t> </w:t>
      </w:r>
      <w:r>
        <w:rPr>
          <w:w w:val="105"/>
        </w:rPr>
        <w:t>à</w:t>
      </w:r>
      <w:r>
        <w:rPr>
          <w:spacing w:val="-11"/>
          <w:w w:val="105"/>
        </w:rPr>
        <w:t> </w:t>
      </w:r>
      <w:r>
        <w:rPr>
          <w:w w:val="105"/>
        </w:rPr>
        <w:t>lui</w:t>
      </w:r>
      <w:r>
        <w:rPr>
          <w:spacing w:val="-11"/>
          <w:w w:val="105"/>
        </w:rPr>
        <w:t> </w:t>
      </w:r>
      <w:r>
        <w:rPr>
          <w:w w:val="105"/>
        </w:rPr>
        <w:t>envoyer</w:t>
      </w:r>
      <w:r>
        <w:rPr>
          <w:spacing w:val="-11"/>
          <w:w w:val="105"/>
        </w:rPr>
        <w:t> </w:t>
      </w:r>
      <w:r>
        <w:rPr>
          <w:w w:val="105"/>
        </w:rPr>
        <w:t>–</w:t>
      </w:r>
      <w:r>
        <w:rPr>
          <w:spacing w:val="-11"/>
          <w:w w:val="105"/>
        </w:rPr>
        <w:t> </w:t>
      </w:r>
      <w:r>
        <w:rPr>
          <w:w w:val="105"/>
        </w:rPr>
        <w:t>avant</w:t>
      </w:r>
      <w:r>
        <w:rPr>
          <w:spacing w:val="-11"/>
          <w:w w:val="105"/>
        </w:rPr>
        <w:t> </w:t>
      </w:r>
      <w:r>
        <w:rPr>
          <w:w w:val="105"/>
        </w:rPr>
        <w:t>de</w:t>
      </w:r>
      <w:r>
        <w:rPr>
          <w:spacing w:val="-11"/>
          <w:w w:val="105"/>
        </w:rPr>
        <w:t> </w:t>
      </w:r>
      <w:r>
        <w:rPr>
          <w:w w:val="105"/>
        </w:rPr>
        <w:t>soumettre</w:t>
      </w:r>
      <w:r>
        <w:rPr>
          <w:spacing w:val="-11"/>
          <w:w w:val="105"/>
        </w:rPr>
        <w:t> </w:t>
      </w:r>
      <w:r>
        <w:rPr>
          <w:w w:val="105"/>
        </w:rPr>
        <w:t>quoi</w:t>
      </w:r>
      <w:r>
        <w:rPr>
          <w:spacing w:val="-11"/>
          <w:w w:val="105"/>
        </w:rPr>
        <w:t> </w:t>
      </w:r>
      <w:r>
        <w:rPr>
          <w:w w:val="105"/>
        </w:rPr>
        <w:t>que</w:t>
      </w:r>
      <w:r>
        <w:rPr>
          <w:spacing w:val="-11"/>
          <w:w w:val="105"/>
        </w:rPr>
        <w:t> </w:t>
      </w:r>
      <w:r>
        <w:rPr>
          <w:w w:val="105"/>
        </w:rPr>
        <w:t>ce</w:t>
      </w:r>
      <w:r>
        <w:rPr>
          <w:spacing w:val="-11"/>
          <w:w w:val="105"/>
        </w:rPr>
        <w:t> </w:t>
      </w:r>
      <w:r>
        <w:rPr>
          <w:w w:val="105"/>
        </w:rPr>
        <w:t>soit</w:t>
      </w:r>
      <w:r>
        <w:rPr>
          <w:spacing w:val="-11"/>
          <w:w w:val="105"/>
        </w:rPr>
        <w:t> </w:t>
      </w:r>
      <w:r>
        <w:rPr>
          <w:w w:val="105"/>
        </w:rPr>
        <w:t>à</w:t>
      </w:r>
      <w:r>
        <w:rPr>
          <w:spacing w:val="-11"/>
          <w:w w:val="105"/>
        </w:rPr>
        <w:t> </w:t>
      </w:r>
      <w:r>
        <w:rPr>
          <w:w w:val="105"/>
        </w:rPr>
        <w:t>l’Assemblée parlementaire</w:t>
      </w:r>
      <w:r>
        <w:rPr>
          <w:spacing w:val="-15"/>
          <w:w w:val="105"/>
        </w:rPr>
        <w:t> </w:t>
      </w:r>
      <w:r>
        <w:rPr>
          <w:w w:val="105"/>
        </w:rPr>
        <w:t>–</w:t>
      </w:r>
      <w:r>
        <w:rPr>
          <w:spacing w:val="-15"/>
          <w:w w:val="105"/>
        </w:rPr>
        <w:t> </w:t>
      </w:r>
      <w:r>
        <w:rPr>
          <w:w w:val="105"/>
        </w:rPr>
        <w:t>le</w:t>
      </w:r>
      <w:r>
        <w:rPr>
          <w:spacing w:val="-14"/>
          <w:w w:val="105"/>
        </w:rPr>
        <w:t> </w:t>
      </w:r>
      <w:r>
        <w:rPr>
          <w:w w:val="105"/>
        </w:rPr>
        <w:t>nom</w:t>
      </w:r>
      <w:r>
        <w:rPr>
          <w:spacing w:val="-15"/>
          <w:w w:val="105"/>
        </w:rPr>
        <w:t> </w:t>
      </w:r>
      <w:r>
        <w:rPr>
          <w:w w:val="105"/>
        </w:rPr>
        <w:t>et</w:t>
      </w:r>
      <w:r>
        <w:rPr>
          <w:spacing w:val="-14"/>
          <w:w w:val="105"/>
        </w:rPr>
        <w:t> </w:t>
      </w:r>
      <w:r>
        <w:rPr>
          <w:w w:val="105"/>
        </w:rPr>
        <w:t>le</w:t>
      </w:r>
      <w:r>
        <w:rPr>
          <w:spacing w:val="-15"/>
          <w:w w:val="105"/>
        </w:rPr>
        <w:t> </w:t>
      </w:r>
      <w:r>
        <w:rPr>
          <w:w w:val="105"/>
        </w:rPr>
        <w:t>CV</w:t>
      </w:r>
      <w:r>
        <w:rPr>
          <w:spacing w:val="-15"/>
          <w:w w:val="105"/>
        </w:rPr>
        <w:t> </w:t>
      </w:r>
      <w:r>
        <w:rPr>
          <w:w w:val="105"/>
        </w:rPr>
        <w:t>des</w:t>
      </w:r>
      <w:r>
        <w:rPr>
          <w:spacing w:val="-14"/>
          <w:w w:val="105"/>
        </w:rPr>
        <w:t> </w:t>
      </w:r>
      <w:r>
        <w:rPr>
          <w:w w:val="105"/>
        </w:rPr>
        <w:t>candidats</w:t>
      </w:r>
      <w:r>
        <w:rPr>
          <w:spacing w:val="-15"/>
          <w:w w:val="105"/>
        </w:rPr>
        <w:t> </w:t>
      </w:r>
      <w:r>
        <w:rPr>
          <w:w w:val="105"/>
        </w:rPr>
        <w:t>proposés,</w:t>
      </w:r>
      <w:r>
        <w:rPr>
          <w:spacing w:val="-14"/>
          <w:w w:val="105"/>
        </w:rPr>
        <w:t> </w:t>
      </w:r>
      <w:r>
        <w:rPr>
          <w:w w:val="105"/>
        </w:rPr>
        <w:t>ainsi</w:t>
      </w:r>
      <w:r>
        <w:rPr>
          <w:spacing w:val="-15"/>
          <w:w w:val="105"/>
        </w:rPr>
        <w:t> </w:t>
      </w:r>
      <w:r>
        <w:rPr>
          <w:w w:val="105"/>
        </w:rPr>
        <w:t>que</w:t>
      </w:r>
      <w:r>
        <w:rPr>
          <w:spacing w:val="-14"/>
          <w:w w:val="105"/>
        </w:rPr>
        <w:t> </w:t>
      </w:r>
      <w:r>
        <w:rPr>
          <w:w w:val="105"/>
        </w:rPr>
        <w:t>des</w:t>
      </w:r>
      <w:r>
        <w:rPr>
          <w:spacing w:val="-15"/>
          <w:w w:val="105"/>
        </w:rPr>
        <w:t> </w:t>
      </w:r>
      <w:r>
        <w:rPr>
          <w:w w:val="105"/>
        </w:rPr>
        <w:t>infor- mations</w:t>
      </w:r>
      <w:r>
        <w:rPr>
          <w:spacing w:val="-8"/>
          <w:w w:val="105"/>
        </w:rPr>
        <w:t> </w:t>
      </w:r>
      <w:r>
        <w:rPr>
          <w:w w:val="105"/>
        </w:rPr>
        <w:t>sur</w:t>
      </w:r>
      <w:r>
        <w:rPr>
          <w:spacing w:val="-7"/>
          <w:w w:val="105"/>
        </w:rPr>
        <w:t> </w:t>
      </w:r>
      <w:r>
        <w:rPr>
          <w:w w:val="105"/>
        </w:rPr>
        <w:t>la</w:t>
      </w:r>
      <w:r>
        <w:rPr>
          <w:spacing w:val="-7"/>
          <w:w w:val="105"/>
        </w:rPr>
        <w:t> </w:t>
      </w:r>
      <w:r>
        <w:rPr>
          <w:w w:val="105"/>
        </w:rPr>
        <w:t>procédure</w:t>
      </w:r>
      <w:r>
        <w:rPr>
          <w:spacing w:val="-7"/>
          <w:w w:val="105"/>
        </w:rPr>
        <w:t> </w:t>
      </w:r>
      <w:r>
        <w:rPr>
          <w:w w:val="105"/>
        </w:rPr>
        <w:t>de</w:t>
      </w:r>
      <w:r>
        <w:rPr>
          <w:spacing w:val="-7"/>
          <w:w w:val="105"/>
        </w:rPr>
        <w:t> </w:t>
      </w:r>
      <w:r>
        <w:rPr>
          <w:w w:val="105"/>
        </w:rPr>
        <w:t>sélection</w:t>
      </w:r>
      <w:r>
        <w:rPr>
          <w:spacing w:val="-7"/>
          <w:w w:val="105"/>
        </w:rPr>
        <w:t> </w:t>
      </w:r>
      <w:r>
        <w:rPr>
          <w:w w:val="105"/>
        </w:rPr>
        <w:t>nationale.</w:t>
      </w:r>
    </w:p>
    <w:p>
      <w:pPr>
        <w:pStyle w:val="BodyText"/>
        <w:spacing w:line="235" w:lineRule="auto" w:before="121"/>
        <w:ind w:left="848" w:right="1046"/>
        <w:jc w:val="both"/>
      </w:pPr>
      <w:r>
        <w:rPr/>
        <w:t>Le gouvernement est également censé fournir des détails sur la procédure  de sélection nationale suivie. Bien que le panel </w:t>
      </w:r>
      <w:r>
        <w:rPr>
          <w:spacing w:val="-3"/>
        </w:rPr>
        <w:t>n’ait </w:t>
      </w:r>
      <w:r>
        <w:rPr/>
        <w:t>pas de pouvoir d’examen exprès dans ce domaine, il peut, dans son avis final sur les candidats, attirer l’attention, le cas échéant, sur certains aspects des informations fournies par le gouvernement sur la procédure nationale de sélection, notamment en </w:t>
      </w:r>
      <w:r>
        <w:rPr>
          <w:spacing w:val="-7"/>
        </w:rPr>
        <w:t>ce </w:t>
      </w:r>
      <w:r>
        <w:rPr/>
        <w:t>qui concerne le respect des exigences </w:t>
      </w:r>
      <w:r>
        <w:rPr>
          <w:spacing w:val="-3"/>
        </w:rPr>
        <w:t>d’équité </w:t>
      </w:r>
      <w:r>
        <w:rPr/>
        <w:t>et de</w:t>
      </w:r>
      <w:r>
        <w:rPr>
          <w:spacing w:val="14"/>
        </w:rPr>
        <w:t> </w:t>
      </w:r>
      <w:r>
        <w:rPr/>
        <w:t>transparence.</w:t>
      </w:r>
    </w:p>
    <w:p>
      <w:pPr>
        <w:pStyle w:val="BodyText"/>
        <w:spacing w:line="235" w:lineRule="auto" w:before="121"/>
        <w:ind w:left="848" w:right="1046"/>
        <w:jc w:val="both"/>
      </w:pPr>
      <w:r>
        <w:rPr>
          <w:w w:val="105"/>
        </w:rPr>
        <w:t>La procédure devant le panel est confidentielle et écrite en ce sens </w:t>
      </w:r>
      <w:r>
        <w:rPr>
          <w:spacing w:val="-3"/>
          <w:w w:val="105"/>
        </w:rPr>
        <w:t>qu’il n’y </w:t>
      </w:r>
      <w:r>
        <w:rPr>
          <w:w w:val="105"/>
        </w:rPr>
        <w:t>a pas d’entretiens avec les candidats. Le panel peut demander au gou- vernement de lui communiquer des informations supplémentaires ou des précisions. Outre les CV et les autres informations communiquées par les gouvernements à la demande du panel, celui-ci a reçu à plusieurs reprises des</w:t>
      </w:r>
      <w:r>
        <w:rPr>
          <w:spacing w:val="-10"/>
          <w:w w:val="105"/>
        </w:rPr>
        <w:t> </w:t>
      </w:r>
      <w:r>
        <w:rPr>
          <w:w w:val="105"/>
        </w:rPr>
        <w:t>informations</w:t>
      </w:r>
      <w:r>
        <w:rPr>
          <w:spacing w:val="-9"/>
          <w:w w:val="105"/>
        </w:rPr>
        <w:t> </w:t>
      </w:r>
      <w:r>
        <w:rPr>
          <w:w w:val="105"/>
        </w:rPr>
        <w:t>non</w:t>
      </w:r>
      <w:r>
        <w:rPr>
          <w:spacing w:val="-9"/>
          <w:w w:val="105"/>
        </w:rPr>
        <w:t> </w:t>
      </w:r>
      <w:r>
        <w:rPr>
          <w:w w:val="105"/>
        </w:rPr>
        <w:t>sollicitées</w:t>
      </w:r>
      <w:r>
        <w:rPr>
          <w:spacing w:val="-9"/>
          <w:w w:val="105"/>
        </w:rPr>
        <w:t> </w:t>
      </w:r>
      <w:r>
        <w:rPr>
          <w:w w:val="105"/>
        </w:rPr>
        <w:t>de</w:t>
      </w:r>
      <w:r>
        <w:rPr>
          <w:spacing w:val="-9"/>
          <w:w w:val="105"/>
        </w:rPr>
        <w:t> </w:t>
      </w:r>
      <w:r>
        <w:rPr>
          <w:w w:val="105"/>
        </w:rPr>
        <w:t>diverses</w:t>
      </w:r>
      <w:r>
        <w:rPr>
          <w:spacing w:val="-9"/>
          <w:w w:val="105"/>
        </w:rPr>
        <w:t> </w:t>
      </w:r>
      <w:r>
        <w:rPr>
          <w:w w:val="105"/>
        </w:rPr>
        <w:t>sources</w:t>
      </w:r>
      <w:r>
        <w:rPr>
          <w:spacing w:val="-9"/>
          <w:w w:val="105"/>
        </w:rPr>
        <w:t> </w:t>
      </w:r>
      <w:r>
        <w:rPr>
          <w:w w:val="105"/>
        </w:rPr>
        <w:t>(par</w:t>
      </w:r>
      <w:r>
        <w:rPr>
          <w:spacing w:val="-9"/>
          <w:w w:val="105"/>
        </w:rPr>
        <w:t> </w:t>
      </w:r>
      <w:r>
        <w:rPr>
          <w:w w:val="105"/>
        </w:rPr>
        <w:t>exemple</w:t>
      </w:r>
      <w:r>
        <w:rPr>
          <w:spacing w:val="-9"/>
          <w:w w:val="105"/>
        </w:rPr>
        <w:t> </w:t>
      </w:r>
      <w:r>
        <w:rPr>
          <w:spacing w:val="-4"/>
          <w:w w:val="105"/>
        </w:rPr>
        <w:t>d’organi- </w:t>
      </w:r>
      <w:r>
        <w:rPr>
          <w:w w:val="105"/>
        </w:rPr>
        <w:t>sations</w:t>
      </w:r>
      <w:r>
        <w:rPr>
          <w:spacing w:val="-21"/>
          <w:w w:val="105"/>
        </w:rPr>
        <w:t> </w:t>
      </w:r>
      <w:r>
        <w:rPr>
          <w:w w:val="105"/>
        </w:rPr>
        <w:t>non</w:t>
      </w:r>
      <w:r>
        <w:rPr>
          <w:spacing w:val="-20"/>
          <w:w w:val="105"/>
        </w:rPr>
        <w:t> </w:t>
      </w:r>
      <w:r>
        <w:rPr>
          <w:w w:val="105"/>
        </w:rPr>
        <w:t>gouvernementales</w:t>
      </w:r>
      <w:r>
        <w:rPr>
          <w:spacing w:val="-20"/>
          <w:w w:val="105"/>
        </w:rPr>
        <w:t> </w:t>
      </w:r>
      <w:r>
        <w:rPr>
          <w:w w:val="105"/>
        </w:rPr>
        <w:t>et</w:t>
      </w:r>
      <w:r>
        <w:rPr>
          <w:spacing w:val="-20"/>
          <w:w w:val="105"/>
        </w:rPr>
        <w:t> </w:t>
      </w:r>
      <w:r>
        <w:rPr>
          <w:w w:val="105"/>
        </w:rPr>
        <w:t>de</w:t>
      </w:r>
      <w:r>
        <w:rPr>
          <w:spacing w:val="-21"/>
          <w:w w:val="105"/>
        </w:rPr>
        <w:t> </w:t>
      </w:r>
      <w:r>
        <w:rPr>
          <w:w w:val="105"/>
        </w:rPr>
        <w:t>particuliers).</w:t>
      </w:r>
      <w:r>
        <w:rPr>
          <w:spacing w:val="-20"/>
          <w:w w:val="105"/>
        </w:rPr>
        <w:t> </w:t>
      </w:r>
      <w:r>
        <w:rPr>
          <w:w w:val="105"/>
        </w:rPr>
        <w:t>Le</w:t>
      </w:r>
      <w:r>
        <w:rPr>
          <w:spacing w:val="-20"/>
          <w:w w:val="105"/>
        </w:rPr>
        <w:t> </w:t>
      </w:r>
      <w:r>
        <w:rPr>
          <w:w w:val="105"/>
        </w:rPr>
        <w:t>panel</w:t>
      </w:r>
      <w:r>
        <w:rPr>
          <w:spacing w:val="-20"/>
          <w:w w:val="105"/>
        </w:rPr>
        <w:t> </w:t>
      </w:r>
      <w:r>
        <w:rPr>
          <w:w w:val="105"/>
        </w:rPr>
        <w:t>ne</w:t>
      </w:r>
      <w:r>
        <w:rPr>
          <w:spacing w:val="-21"/>
          <w:w w:val="105"/>
        </w:rPr>
        <w:t> </w:t>
      </w:r>
      <w:r>
        <w:rPr>
          <w:w w:val="105"/>
        </w:rPr>
        <w:t>recherche</w:t>
      </w:r>
      <w:r>
        <w:rPr>
          <w:spacing w:val="-20"/>
          <w:w w:val="105"/>
        </w:rPr>
        <w:t> </w:t>
      </w:r>
      <w:r>
        <w:rPr>
          <w:spacing w:val="-5"/>
          <w:w w:val="105"/>
        </w:rPr>
        <w:t>pas</w:t>
      </w:r>
    </w:p>
    <w:p>
      <w:pPr>
        <w:pStyle w:val="BodyText"/>
        <w:spacing w:before="7"/>
        <w:rPr>
          <w:sz w:val="15"/>
        </w:rPr>
      </w:pPr>
      <w:r>
        <w:rPr/>
        <w:pict>
          <v:shape style="position:absolute;margin-left:52.440899pt;margin-top:11.747606pt;width:17.05pt;height:.1pt;mso-position-horizontal-relative:page;mso-position-vertical-relative:paragraph;z-index:-251652096;mso-wrap-distance-left:0;mso-wrap-distance-right:0" coordorigin="1049,235" coordsize="341,0" path="m1049,235l1389,235e" filled="false" stroked="true" strokeweight=".5pt" strokecolor="#000000">
            <v:path arrowok="t"/>
            <v:stroke dashstyle="solid"/>
            <w10:wrap type="topAndBottom"/>
          </v:shape>
        </w:pict>
      </w:r>
    </w:p>
    <w:p>
      <w:pPr>
        <w:pStyle w:val="ListParagraph"/>
        <w:numPr>
          <w:ilvl w:val="0"/>
          <w:numId w:val="2"/>
        </w:numPr>
        <w:tabs>
          <w:tab w:pos="1303" w:val="left" w:leader="none"/>
        </w:tabs>
        <w:spacing w:line="240" w:lineRule="auto" w:before="13" w:after="0"/>
        <w:ind w:left="1302" w:right="0" w:hanging="228"/>
        <w:jc w:val="both"/>
        <w:rPr>
          <w:sz w:val="16"/>
        </w:rPr>
      </w:pPr>
      <w:r>
        <w:rPr>
          <w:sz w:val="16"/>
        </w:rPr>
        <w:t>Résolution CM/Res(2010)26 du 10 novembre</w:t>
      </w:r>
      <w:r>
        <w:rPr>
          <w:spacing w:val="-14"/>
          <w:sz w:val="16"/>
        </w:rPr>
        <w:t> </w:t>
      </w:r>
      <w:r>
        <w:rPr>
          <w:sz w:val="16"/>
        </w:rPr>
        <w:t>2010.</w:t>
      </w:r>
    </w:p>
    <w:p>
      <w:pPr>
        <w:pStyle w:val="ListParagraph"/>
        <w:numPr>
          <w:ilvl w:val="0"/>
          <w:numId w:val="2"/>
        </w:numPr>
        <w:tabs>
          <w:tab w:pos="1303" w:val="left" w:leader="none"/>
        </w:tabs>
        <w:spacing w:line="244" w:lineRule="auto" w:before="5" w:after="0"/>
        <w:ind w:left="1302" w:right="1043" w:hanging="227"/>
        <w:jc w:val="both"/>
        <w:rPr>
          <w:sz w:val="16"/>
        </w:rPr>
      </w:pPr>
      <w:r>
        <w:rPr>
          <w:sz w:val="16"/>
        </w:rPr>
        <w:t>La</w:t>
      </w:r>
      <w:r>
        <w:rPr>
          <w:spacing w:val="-7"/>
          <w:sz w:val="16"/>
        </w:rPr>
        <w:t> </w:t>
      </w:r>
      <w:r>
        <w:rPr>
          <w:sz w:val="16"/>
        </w:rPr>
        <w:t>résolution</w:t>
      </w:r>
      <w:r>
        <w:rPr>
          <w:spacing w:val="-7"/>
          <w:sz w:val="16"/>
        </w:rPr>
        <w:t> </w:t>
      </w:r>
      <w:r>
        <w:rPr>
          <w:sz w:val="16"/>
        </w:rPr>
        <w:t>évoque</w:t>
      </w:r>
      <w:r>
        <w:rPr>
          <w:spacing w:val="-6"/>
          <w:sz w:val="16"/>
        </w:rPr>
        <w:t> </w:t>
      </w:r>
      <w:r>
        <w:rPr>
          <w:sz w:val="16"/>
        </w:rPr>
        <w:t>aussi</w:t>
      </w:r>
      <w:r>
        <w:rPr>
          <w:spacing w:val="-7"/>
          <w:sz w:val="16"/>
        </w:rPr>
        <w:t> </w:t>
      </w:r>
      <w:r>
        <w:rPr>
          <w:sz w:val="16"/>
        </w:rPr>
        <w:t>les</w:t>
      </w:r>
      <w:r>
        <w:rPr>
          <w:spacing w:val="-6"/>
          <w:sz w:val="16"/>
        </w:rPr>
        <w:t> </w:t>
      </w:r>
      <w:r>
        <w:rPr>
          <w:sz w:val="16"/>
        </w:rPr>
        <w:t>qualifications</w:t>
      </w:r>
      <w:r>
        <w:rPr>
          <w:spacing w:val="-7"/>
          <w:sz w:val="16"/>
        </w:rPr>
        <w:t> </w:t>
      </w:r>
      <w:r>
        <w:rPr>
          <w:sz w:val="16"/>
        </w:rPr>
        <w:t>figurant</w:t>
      </w:r>
      <w:r>
        <w:rPr>
          <w:spacing w:val="-6"/>
          <w:sz w:val="16"/>
        </w:rPr>
        <w:t> </w:t>
      </w:r>
      <w:r>
        <w:rPr>
          <w:sz w:val="16"/>
        </w:rPr>
        <w:t>au</w:t>
      </w:r>
      <w:r>
        <w:rPr>
          <w:spacing w:val="-7"/>
          <w:sz w:val="16"/>
        </w:rPr>
        <w:t> </w:t>
      </w:r>
      <w:r>
        <w:rPr>
          <w:sz w:val="16"/>
        </w:rPr>
        <w:t>paragraphe</w:t>
      </w:r>
      <w:r>
        <w:rPr>
          <w:spacing w:val="-6"/>
          <w:sz w:val="16"/>
        </w:rPr>
        <w:t> </w:t>
      </w:r>
      <w:r>
        <w:rPr>
          <w:sz w:val="16"/>
        </w:rPr>
        <w:t>II</w:t>
      </w:r>
      <w:r>
        <w:rPr>
          <w:spacing w:val="-7"/>
          <w:sz w:val="16"/>
        </w:rPr>
        <w:t> </w:t>
      </w:r>
      <w:r>
        <w:rPr>
          <w:sz w:val="16"/>
        </w:rPr>
        <w:t>des</w:t>
      </w:r>
      <w:r>
        <w:rPr>
          <w:spacing w:val="-6"/>
          <w:sz w:val="16"/>
        </w:rPr>
        <w:t> </w:t>
      </w:r>
      <w:r>
        <w:rPr>
          <w:sz w:val="16"/>
        </w:rPr>
        <w:t>Lignes</w:t>
      </w:r>
      <w:r>
        <w:rPr>
          <w:spacing w:val="-7"/>
          <w:sz w:val="16"/>
        </w:rPr>
        <w:t> </w:t>
      </w:r>
      <w:r>
        <w:rPr>
          <w:sz w:val="16"/>
        </w:rPr>
        <w:t>directrices du</w:t>
      </w:r>
      <w:r>
        <w:rPr>
          <w:spacing w:val="-15"/>
          <w:sz w:val="16"/>
        </w:rPr>
        <w:t> </w:t>
      </w:r>
      <w:r>
        <w:rPr>
          <w:sz w:val="16"/>
        </w:rPr>
        <w:t>Comité</w:t>
      </w:r>
      <w:r>
        <w:rPr>
          <w:spacing w:val="-15"/>
          <w:sz w:val="16"/>
        </w:rPr>
        <w:t> </w:t>
      </w:r>
      <w:r>
        <w:rPr>
          <w:sz w:val="16"/>
        </w:rPr>
        <w:t>des</w:t>
      </w:r>
      <w:r>
        <w:rPr>
          <w:spacing w:val="-15"/>
          <w:sz w:val="16"/>
        </w:rPr>
        <w:t> </w:t>
      </w:r>
      <w:r>
        <w:rPr>
          <w:sz w:val="16"/>
        </w:rPr>
        <w:t>Ministres</w:t>
      </w:r>
      <w:r>
        <w:rPr>
          <w:spacing w:val="-15"/>
          <w:sz w:val="16"/>
        </w:rPr>
        <w:t> </w:t>
      </w:r>
      <w:r>
        <w:rPr>
          <w:sz w:val="16"/>
        </w:rPr>
        <w:t>concernant</w:t>
      </w:r>
      <w:r>
        <w:rPr>
          <w:spacing w:val="-14"/>
          <w:sz w:val="16"/>
        </w:rPr>
        <w:t> </w:t>
      </w:r>
      <w:r>
        <w:rPr>
          <w:sz w:val="16"/>
        </w:rPr>
        <w:t>la</w:t>
      </w:r>
      <w:r>
        <w:rPr>
          <w:spacing w:val="-15"/>
          <w:sz w:val="16"/>
        </w:rPr>
        <w:t> </w:t>
      </w:r>
      <w:r>
        <w:rPr>
          <w:sz w:val="16"/>
        </w:rPr>
        <w:t>sélection</w:t>
      </w:r>
      <w:r>
        <w:rPr>
          <w:spacing w:val="-15"/>
          <w:sz w:val="16"/>
        </w:rPr>
        <w:t> </w:t>
      </w:r>
      <w:r>
        <w:rPr>
          <w:sz w:val="16"/>
        </w:rPr>
        <w:t>des</w:t>
      </w:r>
      <w:r>
        <w:rPr>
          <w:spacing w:val="-15"/>
          <w:sz w:val="16"/>
        </w:rPr>
        <w:t> </w:t>
      </w:r>
      <w:r>
        <w:rPr>
          <w:sz w:val="16"/>
        </w:rPr>
        <w:t>candidats</w:t>
      </w:r>
      <w:r>
        <w:rPr>
          <w:spacing w:val="-14"/>
          <w:sz w:val="16"/>
        </w:rPr>
        <w:t> </w:t>
      </w:r>
      <w:r>
        <w:rPr>
          <w:sz w:val="16"/>
        </w:rPr>
        <w:t>pour</w:t>
      </w:r>
      <w:r>
        <w:rPr>
          <w:spacing w:val="-15"/>
          <w:sz w:val="16"/>
        </w:rPr>
        <w:t> </w:t>
      </w:r>
      <w:r>
        <w:rPr>
          <w:sz w:val="16"/>
        </w:rPr>
        <w:t>le</w:t>
      </w:r>
      <w:r>
        <w:rPr>
          <w:spacing w:val="-15"/>
          <w:sz w:val="16"/>
        </w:rPr>
        <w:t> </w:t>
      </w:r>
      <w:r>
        <w:rPr>
          <w:sz w:val="16"/>
        </w:rPr>
        <w:t>poste</w:t>
      </w:r>
      <w:r>
        <w:rPr>
          <w:spacing w:val="-15"/>
          <w:sz w:val="16"/>
        </w:rPr>
        <w:t> </w:t>
      </w:r>
      <w:r>
        <w:rPr>
          <w:sz w:val="16"/>
        </w:rPr>
        <w:t>de</w:t>
      </w:r>
      <w:r>
        <w:rPr>
          <w:spacing w:val="-15"/>
          <w:sz w:val="16"/>
        </w:rPr>
        <w:t> </w:t>
      </w:r>
      <w:r>
        <w:rPr>
          <w:sz w:val="16"/>
        </w:rPr>
        <w:t>juge</w:t>
      </w:r>
      <w:r>
        <w:rPr>
          <w:spacing w:val="-14"/>
          <w:sz w:val="16"/>
        </w:rPr>
        <w:t> </w:t>
      </w:r>
      <w:r>
        <w:rPr>
          <w:sz w:val="16"/>
        </w:rPr>
        <w:t>à</w:t>
      </w:r>
      <w:r>
        <w:rPr>
          <w:spacing w:val="-15"/>
          <w:sz w:val="16"/>
        </w:rPr>
        <w:t> </w:t>
      </w:r>
      <w:r>
        <w:rPr>
          <w:sz w:val="16"/>
        </w:rPr>
        <w:t>la</w:t>
      </w:r>
      <w:r>
        <w:rPr>
          <w:spacing w:val="-15"/>
          <w:sz w:val="16"/>
        </w:rPr>
        <w:t> </w:t>
      </w:r>
      <w:r>
        <w:rPr>
          <w:sz w:val="16"/>
        </w:rPr>
        <w:t>Cour européenne des droits de l’homme (document CM(2012)40-final, adopté le 28 mars 2012 par le Comité des Ministres à la 1138</w:t>
      </w:r>
      <w:r>
        <w:rPr>
          <w:position w:val="5"/>
          <w:sz w:val="9"/>
        </w:rPr>
        <w:t>e </w:t>
      </w:r>
      <w:r>
        <w:rPr>
          <w:sz w:val="16"/>
        </w:rPr>
        <w:t>réunion des Délégués des</w:t>
      </w:r>
      <w:r>
        <w:rPr>
          <w:spacing w:val="-19"/>
          <w:sz w:val="16"/>
        </w:rPr>
        <w:t> </w:t>
      </w:r>
      <w:r>
        <w:rPr>
          <w:sz w:val="16"/>
        </w:rPr>
        <w:t>Ministres).</w:t>
      </w:r>
    </w:p>
    <w:p>
      <w:pPr>
        <w:spacing w:after="0" w:line="244" w:lineRule="auto"/>
        <w:jc w:val="both"/>
        <w:rPr>
          <w:sz w:val="16"/>
        </w:rPr>
        <w:sectPr>
          <w:pgSz w:w="8400" w:h="11910"/>
          <w:pgMar w:header="0" w:footer="391" w:top="860" w:bottom="580" w:left="200" w:right="0"/>
        </w:sectPr>
      </w:pPr>
    </w:p>
    <w:p>
      <w:pPr>
        <w:pStyle w:val="BodyText"/>
        <w:spacing w:line="235" w:lineRule="auto" w:before="90"/>
        <w:ind w:left="848" w:right="1046"/>
        <w:jc w:val="both"/>
      </w:pPr>
      <w:r>
        <w:rPr/>
        <w:t>activement d’informations auprès de ces sources et ne prête pas systémati- quement attention aux informations non sollicitées. Toutefois, il peut poser des questions à un gouvernement à la lumière d’informations non sollicitées lorsqu’il semble approprié de clarifier une question, en particulier les compé- tences et les qualifications des candidats. En tout état de cause, l’évaluation finale de l’aptitude d’un candidat par le panel ne se fonde que sur les docu- ments fournis par le gouvernement.</w:t>
      </w:r>
    </w:p>
    <w:p>
      <w:pPr>
        <w:pStyle w:val="BodyText"/>
        <w:spacing w:line="235" w:lineRule="auto" w:before="150"/>
        <w:ind w:left="848" w:right="1046"/>
        <w:jc w:val="both"/>
      </w:pPr>
      <w:r>
        <w:rPr/>
        <w:t>Si le panel estime que les trois candidats possèdent les qualifications requises pour être élus comme juges à la </w:t>
      </w:r>
      <w:r>
        <w:rPr>
          <w:spacing w:val="-3"/>
        </w:rPr>
        <w:t>Cour, </w:t>
      </w:r>
      <w:r>
        <w:rPr/>
        <w:t>son mandat l’oblige à en informer le gouvernement sans autre commentaire. Si un ou plusieurs candidats  ne  sont pas considérés comme qualifiés, il en donne les raisons dans la réponse écrite </w:t>
      </w:r>
      <w:r>
        <w:rPr>
          <w:spacing w:val="-3"/>
        </w:rPr>
        <w:t>qu’il </w:t>
      </w:r>
      <w:r>
        <w:rPr/>
        <w:t>adresse au gouvernement. Dans ce cas, celui-ci est censé présen- ter de nouveaux candidats, mais il </w:t>
      </w:r>
      <w:r>
        <w:rPr>
          <w:spacing w:val="-3"/>
        </w:rPr>
        <w:t>n’y </w:t>
      </w:r>
      <w:r>
        <w:rPr/>
        <w:t>est pas</w:t>
      </w:r>
      <w:r>
        <w:rPr>
          <w:spacing w:val="-9"/>
        </w:rPr>
        <w:t> </w:t>
      </w:r>
      <w:r>
        <w:rPr/>
        <w:t>obligé.</w:t>
      </w:r>
    </w:p>
    <w:p>
      <w:pPr>
        <w:pStyle w:val="BodyText"/>
        <w:spacing w:line="235" w:lineRule="auto" w:before="150"/>
        <w:ind w:left="848" w:right="1045"/>
        <w:jc w:val="both"/>
      </w:pPr>
      <w:r>
        <w:rPr/>
        <w:t>Le panel </w:t>
      </w:r>
      <w:r>
        <w:rPr>
          <w:spacing w:val="-3"/>
        </w:rPr>
        <w:t>s’efforce </w:t>
      </w:r>
      <w:r>
        <w:rPr/>
        <w:t>d’adopter, dans la mesure du possible par consensus, son avis final sur les candidats. Si cela se révèle impossible, les décisions relatives à l’adoption des avis définitifs requièrent une majorité qualifiée de cinq sur sept. Il est donc possible que le panel ne soit pas en mesure d’adopter un avis</w:t>
      </w:r>
      <w:r>
        <w:rPr>
          <w:spacing w:val="-3"/>
        </w:rPr>
        <w:t> </w:t>
      </w:r>
      <w:r>
        <w:rPr/>
        <w:t>définitif.</w:t>
      </w:r>
    </w:p>
    <w:p>
      <w:pPr>
        <w:pStyle w:val="BodyText"/>
        <w:spacing w:before="4"/>
        <w:rPr>
          <w:sz w:val="18"/>
        </w:rPr>
      </w:pPr>
    </w:p>
    <w:p>
      <w:pPr>
        <w:pStyle w:val="Heading3"/>
        <w:rPr>
          <w:u w:val="none"/>
        </w:rPr>
      </w:pPr>
      <w:r>
        <w:rPr>
          <w:color w:val="026BBC"/>
          <w:u w:val="single" w:color="000000"/>
        </w:rPr>
        <w:t>Rapports entre le panel et l’Assemblée parlementaire         </w:t>
      </w:r>
    </w:p>
    <w:p>
      <w:pPr>
        <w:pStyle w:val="BodyText"/>
        <w:spacing w:line="235" w:lineRule="auto" w:before="146"/>
        <w:ind w:left="848" w:right="1046"/>
        <w:jc w:val="both"/>
      </w:pPr>
      <w:r>
        <w:rPr/>
        <w:t>Le panel informe également l’Assemblée parlementaire par écrit  de  son  avis final sur les candidats, une fois que la liste des candidats est parvenue à l’Assemblée</w:t>
      </w:r>
      <w:r>
        <w:rPr>
          <w:spacing w:val="-3"/>
        </w:rPr>
        <w:t> </w:t>
      </w:r>
      <w:r>
        <w:rPr/>
        <w:t>parlementaire.</w:t>
      </w:r>
    </w:p>
    <w:p>
      <w:pPr>
        <w:pStyle w:val="BodyText"/>
        <w:spacing w:line="242" w:lineRule="exact" w:before="143"/>
        <w:ind w:left="848"/>
        <w:jc w:val="both"/>
      </w:pPr>
      <w:r>
        <w:rPr>
          <w:w w:val="105"/>
        </w:rPr>
        <w:t>Au sein de l’Assemblée parlementaire, il existe une commission spécialisée</w:t>
      </w:r>
    </w:p>
    <w:p>
      <w:pPr>
        <w:pStyle w:val="ListParagraph"/>
        <w:numPr>
          <w:ilvl w:val="0"/>
          <w:numId w:val="3"/>
        </w:numPr>
        <w:tabs>
          <w:tab w:pos="1000" w:val="left" w:leader="none"/>
        </w:tabs>
        <w:spacing w:line="235" w:lineRule="auto" w:before="2" w:after="0"/>
        <w:ind w:left="848" w:right="1046" w:firstLine="0"/>
        <w:jc w:val="both"/>
        <w:rPr>
          <w:sz w:val="20"/>
        </w:rPr>
      </w:pPr>
      <w:r>
        <w:rPr>
          <w:sz w:val="20"/>
        </w:rPr>
        <w:t>la commission sur l’élection des juges à la Cour européenne des droits de l’homme – qui </w:t>
      </w:r>
      <w:r>
        <w:rPr>
          <w:spacing w:val="-2"/>
          <w:sz w:val="20"/>
        </w:rPr>
        <w:t>s’entretient  </w:t>
      </w:r>
      <w:r>
        <w:rPr>
          <w:sz w:val="20"/>
        </w:rPr>
        <w:t>avec les candidats et fait une recommandation    à l’Assemblée plénière. Le président ou un représentant du panel est invité   à participer à la séance d’information organisée par la commission avant   que celle-ci ne procède aux entretiens, afin d’expliquer les raisons de l’avis du panel sur les candidats. De cette manière, un dialogue de collaboration fructueux est établi entre l’Assemblée parlementaire et le</w:t>
      </w:r>
      <w:r>
        <w:rPr>
          <w:spacing w:val="-11"/>
          <w:sz w:val="20"/>
        </w:rPr>
        <w:t> </w:t>
      </w:r>
      <w:r>
        <w:rPr>
          <w:sz w:val="20"/>
        </w:rPr>
        <w:t>panel.</w:t>
      </w:r>
    </w:p>
    <w:p>
      <w:pPr>
        <w:pStyle w:val="BodyText"/>
        <w:spacing w:line="235" w:lineRule="auto" w:before="151"/>
        <w:ind w:left="848" w:right="1046"/>
        <w:jc w:val="both"/>
      </w:pPr>
      <w:r>
        <w:rPr/>
        <w:t>En outre, la politique de l’Assemblée est de rejeter une liste non seulement lorsqu’un ou plusieurs des candidats ne remplissent pas les conditions déter- minées à l’article 21, paragraphe 1, de la Convention, mais aussi lorsque le panel n’a pas été dûment consulté.</w:t>
      </w:r>
    </w:p>
    <w:p>
      <w:pPr>
        <w:pStyle w:val="BodyText"/>
        <w:spacing w:line="235" w:lineRule="auto" w:before="148"/>
        <w:ind w:left="848" w:right="1046"/>
        <w:jc w:val="both"/>
      </w:pPr>
      <w:r>
        <w:rPr/>
        <w:t>Bien qu’il fonctionne indépendamment de l’Assemblée parlementaire, le panel en est venu à jouer un rôle complémentaire et préparatoire dans le processus parlementaire d’élection des juges.</w:t>
      </w:r>
    </w:p>
    <w:p>
      <w:pPr>
        <w:spacing w:after="0" w:line="235" w:lineRule="auto"/>
        <w:jc w:val="both"/>
        <w:sectPr>
          <w:pgSz w:w="8400" w:h="11910"/>
          <w:pgMar w:header="0" w:footer="391" w:top="860" w:bottom="580" w:left="200" w:right="0"/>
        </w:sectPr>
      </w:pPr>
    </w:p>
    <w:p>
      <w:pPr>
        <w:pStyle w:val="BodyText"/>
        <w:spacing w:before="4"/>
        <w:rPr>
          <w:sz w:val="8"/>
        </w:rPr>
      </w:pPr>
    </w:p>
    <w:p>
      <w:pPr>
        <w:spacing w:before="104"/>
        <w:ind w:left="1075" w:right="0" w:firstLine="0"/>
        <w:jc w:val="both"/>
        <w:rPr>
          <w:b/>
          <w:sz w:val="20"/>
        </w:rPr>
      </w:pPr>
      <w:r>
        <w:rPr/>
        <w:pict>
          <v:shape style="position:absolute;margin-left:52.441002pt;margin-top:-4.77923pt;width:314.650pt;height:317.4pt;mso-position-horizontal-relative:page;mso-position-vertical-relative:paragraph;z-index:-252171264" coordorigin="1049,-96" coordsize="6293,6348" path="m7342,-96l1049,-96,1049,352,1049,1507,1049,6252,7342,6252,7342,352,7342,-96e" filled="true" fillcolor="#cde1f1" stroked="false">
            <v:path arrowok="t"/>
            <v:fill type="solid"/>
            <w10:wrap type="none"/>
          </v:shape>
        </w:pict>
      </w:r>
      <w:r>
        <w:rPr>
          <w:b/>
          <w:color w:val="026BBC"/>
          <w:w w:val="105"/>
          <w:sz w:val="20"/>
        </w:rPr>
        <w:t>Articles de la Convention applicables à l’élection des juges à la Cour</w:t>
      </w:r>
    </w:p>
    <w:p>
      <w:pPr>
        <w:pStyle w:val="BodyText"/>
        <w:spacing w:line="235" w:lineRule="auto" w:before="194"/>
        <w:ind w:left="1075" w:right="1273"/>
        <w:jc w:val="both"/>
      </w:pPr>
      <w:r>
        <w:rPr/>
        <w:t>Article 21, paragraphe 1 : « Les juges doivent jouir de la plus haute considération morale et réunir les conditions requises pour </w:t>
      </w:r>
      <w:r>
        <w:rPr>
          <w:spacing w:val="-3"/>
        </w:rPr>
        <w:t>l’exercice  </w:t>
      </w:r>
      <w:r>
        <w:rPr/>
        <w:t>de hautes fonctions judiciaires ou être des jurisconsultes  possédant une compétence notoire.</w:t>
      </w:r>
      <w:r>
        <w:rPr>
          <w:spacing w:val="-27"/>
        </w:rPr>
        <w:t> </w:t>
      </w:r>
      <w:r>
        <w:rPr/>
        <w:t>»</w:t>
      </w:r>
    </w:p>
    <w:p>
      <w:pPr>
        <w:pStyle w:val="BodyText"/>
        <w:spacing w:line="235" w:lineRule="auto" w:before="198"/>
        <w:ind w:left="1075" w:right="1273"/>
        <w:jc w:val="both"/>
      </w:pPr>
      <w:r>
        <w:rPr/>
        <w:t>Article 21, paragraphe 3 : « Pendant la durée de leur mandat, les juges ne peuvent exercer aucune activité incompatible avec les exigences d’indépendance, d’impartialité ou de disponibilité requise par une acti- vité exercée à plein </w:t>
      </w:r>
      <w:r>
        <w:rPr>
          <w:spacing w:val="3"/>
        </w:rPr>
        <w:t>temps; </w:t>
      </w:r>
      <w:r>
        <w:rPr/>
        <w:t>toute question soulevée en application de ce paragraphe est tranchée par la </w:t>
      </w:r>
      <w:r>
        <w:rPr>
          <w:spacing w:val="-3"/>
        </w:rPr>
        <w:t>Cour.</w:t>
      </w:r>
      <w:r>
        <w:rPr>
          <w:spacing w:val="-35"/>
        </w:rPr>
        <w:t> </w:t>
      </w:r>
      <w:r>
        <w:rPr/>
        <w:t>»</w:t>
      </w:r>
    </w:p>
    <w:p>
      <w:pPr>
        <w:pStyle w:val="BodyText"/>
        <w:spacing w:line="235" w:lineRule="auto" w:before="198"/>
        <w:ind w:left="1075" w:right="1273"/>
        <w:jc w:val="both"/>
      </w:pPr>
      <w:r>
        <w:rPr/>
        <w:t>Article</w:t>
      </w:r>
      <w:r>
        <w:rPr>
          <w:spacing w:val="-14"/>
        </w:rPr>
        <w:t> </w:t>
      </w:r>
      <w:r>
        <w:rPr/>
        <w:t>22</w:t>
      </w:r>
      <w:r>
        <w:rPr>
          <w:spacing w:val="-16"/>
        </w:rPr>
        <w:t> </w:t>
      </w:r>
      <w:r>
        <w:rPr/>
        <w:t>:</w:t>
      </w:r>
      <w:r>
        <w:rPr>
          <w:spacing w:val="-14"/>
        </w:rPr>
        <w:t> </w:t>
      </w:r>
      <w:r>
        <w:rPr/>
        <w:t>«</w:t>
      </w:r>
      <w:r>
        <w:rPr>
          <w:spacing w:val="-16"/>
        </w:rPr>
        <w:t> </w:t>
      </w:r>
      <w:r>
        <w:rPr/>
        <w:t>Les</w:t>
      </w:r>
      <w:r>
        <w:rPr>
          <w:spacing w:val="-14"/>
        </w:rPr>
        <w:t> </w:t>
      </w:r>
      <w:r>
        <w:rPr/>
        <w:t>juges</w:t>
      </w:r>
      <w:r>
        <w:rPr>
          <w:spacing w:val="-13"/>
        </w:rPr>
        <w:t> </w:t>
      </w:r>
      <w:r>
        <w:rPr/>
        <w:t>sont</w:t>
      </w:r>
      <w:r>
        <w:rPr>
          <w:spacing w:val="-13"/>
        </w:rPr>
        <w:t> </w:t>
      </w:r>
      <w:r>
        <w:rPr/>
        <w:t>élus</w:t>
      </w:r>
      <w:r>
        <w:rPr>
          <w:spacing w:val="-13"/>
        </w:rPr>
        <w:t> </w:t>
      </w:r>
      <w:r>
        <w:rPr/>
        <w:t>par</w:t>
      </w:r>
      <w:r>
        <w:rPr>
          <w:spacing w:val="-13"/>
        </w:rPr>
        <w:t> </w:t>
      </w:r>
      <w:r>
        <w:rPr/>
        <w:t>l’Assemblée</w:t>
      </w:r>
      <w:r>
        <w:rPr>
          <w:spacing w:val="-14"/>
        </w:rPr>
        <w:t> </w:t>
      </w:r>
      <w:r>
        <w:rPr/>
        <w:t>parlementaire</w:t>
      </w:r>
      <w:r>
        <w:rPr>
          <w:spacing w:val="-13"/>
        </w:rPr>
        <w:t> </w:t>
      </w:r>
      <w:r>
        <w:rPr/>
        <w:t>au</w:t>
      </w:r>
      <w:r>
        <w:rPr>
          <w:spacing w:val="-13"/>
        </w:rPr>
        <w:t> </w:t>
      </w:r>
      <w:r>
        <w:rPr/>
        <w:t>titre</w:t>
      </w:r>
      <w:r>
        <w:rPr>
          <w:spacing w:val="-13"/>
        </w:rPr>
        <w:t> </w:t>
      </w:r>
      <w:r>
        <w:rPr/>
        <w:t>de chaque Haute Partie contractante, à la majorité des voix exprimées, sur une</w:t>
      </w:r>
      <w:r>
        <w:rPr>
          <w:spacing w:val="-4"/>
        </w:rPr>
        <w:t> </w:t>
      </w:r>
      <w:r>
        <w:rPr/>
        <w:t>liste</w:t>
      </w:r>
      <w:r>
        <w:rPr>
          <w:spacing w:val="-4"/>
        </w:rPr>
        <w:t> </w:t>
      </w:r>
      <w:r>
        <w:rPr/>
        <w:t>de</w:t>
      </w:r>
      <w:r>
        <w:rPr>
          <w:spacing w:val="-4"/>
        </w:rPr>
        <w:t> </w:t>
      </w:r>
      <w:r>
        <w:rPr/>
        <w:t>trois</w:t>
      </w:r>
      <w:r>
        <w:rPr>
          <w:spacing w:val="-4"/>
        </w:rPr>
        <w:t> </w:t>
      </w:r>
      <w:r>
        <w:rPr/>
        <w:t>candidats</w:t>
      </w:r>
      <w:r>
        <w:rPr>
          <w:spacing w:val="-4"/>
        </w:rPr>
        <w:t> </w:t>
      </w:r>
      <w:r>
        <w:rPr/>
        <w:t>présentés</w:t>
      </w:r>
      <w:r>
        <w:rPr>
          <w:spacing w:val="-4"/>
        </w:rPr>
        <w:t> </w:t>
      </w:r>
      <w:r>
        <w:rPr/>
        <w:t>par</w:t>
      </w:r>
      <w:r>
        <w:rPr>
          <w:spacing w:val="-4"/>
        </w:rPr>
        <w:t> </w:t>
      </w:r>
      <w:r>
        <w:rPr/>
        <w:t>la</w:t>
      </w:r>
      <w:r>
        <w:rPr>
          <w:spacing w:val="-4"/>
        </w:rPr>
        <w:t> </w:t>
      </w:r>
      <w:r>
        <w:rPr/>
        <w:t>Haute</w:t>
      </w:r>
      <w:r>
        <w:rPr>
          <w:spacing w:val="-4"/>
        </w:rPr>
        <w:t> </w:t>
      </w:r>
      <w:r>
        <w:rPr/>
        <w:t>Partie</w:t>
      </w:r>
      <w:r>
        <w:rPr>
          <w:spacing w:val="-4"/>
        </w:rPr>
        <w:t> </w:t>
      </w:r>
      <w:r>
        <w:rPr/>
        <w:t>contractante.</w:t>
      </w:r>
      <w:r>
        <w:rPr>
          <w:spacing w:val="-18"/>
        </w:rPr>
        <w:t> </w:t>
      </w:r>
      <w:r>
        <w:rPr/>
        <w:t>»</w:t>
      </w:r>
    </w:p>
    <w:p>
      <w:pPr>
        <w:pStyle w:val="BodyText"/>
        <w:spacing w:before="193"/>
        <w:ind w:left="1075"/>
        <w:jc w:val="both"/>
      </w:pPr>
      <w:r>
        <w:rPr/>
        <w:t>Article 23, paragraphes 1 à 3 :</w:t>
      </w:r>
    </w:p>
    <w:p>
      <w:pPr>
        <w:pStyle w:val="BodyText"/>
        <w:spacing w:line="235" w:lineRule="auto" w:before="194"/>
        <w:ind w:left="1075" w:right="1276"/>
        <w:jc w:val="both"/>
      </w:pPr>
      <w:r>
        <w:rPr/>
        <w:t>« 1. Les juges sont élus pour une durée de neuf ans. Ils ne sont pas rééligibles.</w:t>
      </w:r>
    </w:p>
    <w:p>
      <w:pPr>
        <w:pStyle w:val="ListParagraph"/>
        <w:numPr>
          <w:ilvl w:val="0"/>
          <w:numId w:val="4"/>
        </w:numPr>
        <w:tabs>
          <w:tab w:pos="1262" w:val="left" w:leader="none"/>
        </w:tabs>
        <w:spacing w:line="240" w:lineRule="auto" w:before="192" w:after="0"/>
        <w:ind w:left="1261" w:right="0" w:hanging="187"/>
        <w:jc w:val="left"/>
        <w:rPr>
          <w:sz w:val="20"/>
        </w:rPr>
      </w:pPr>
      <w:r>
        <w:rPr>
          <w:w w:val="105"/>
          <w:sz w:val="20"/>
        </w:rPr>
        <w:t>Le</w:t>
      </w:r>
      <w:r>
        <w:rPr>
          <w:spacing w:val="-8"/>
          <w:w w:val="105"/>
          <w:sz w:val="20"/>
        </w:rPr>
        <w:t> </w:t>
      </w:r>
      <w:r>
        <w:rPr>
          <w:w w:val="105"/>
          <w:sz w:val="20"/>
        </w:rPr>
        <w:t>mandat</w:t>
      </w:r>
      <w:r>
        <w:rPr>
          <w:spacing w:val="-8"/>
          <w:w w:val="105"/>
          <w:sz w:val="20"/>
        </w:rPr>
        <w:t> </w:t>
      </w:r>
      <w:r>
        <w:rPr>
          <w:w w:val="105"/>
          <w:sz w:val="20"/>
        </w:rPr>
        <w:t>des</w:t>
      </w:r>
      <w:r>
        <w:rPr>
          <w:spacing w:val="-8"/>
          <w:w w:val="105"/>
          <w:sz w:val="20"/>
        </w:rPr>
        <w:t> </w:t>
      </w:r>
      <w:r>
        <w:rPr>
          <w:w w:val="105"/>
          <w:sz w:val="20"/>
        </w:rPr>
        <w:t>juges</w:t>
      </w:r>
      <w:r>
        <w:rPr>
          <w:spacing w:val="-8"/>
          <w:w w:val="105"/>
          <w:sz w:val="20"/>
        </w:rPr>
        <w:t> </w:t>
      </w:r>
      <w:r>
        <w:rPr>
          <w:w w:val="105"/>
          <w:sz w:val="20"/>
        </w:rPr>
        <w:t>s’achève</w:t>
      </w:r>
      <w:r>
        <w:rPr>
          <w:spacing w:val="-8"/>
          <w:w w:val="105"/>
          <w:sz w:val="20"/>
        </w:rPr>
        <w:t> </w:t>
      </w:r>
      <w:r>
        <w:rPr>
          <w:w w:val="105"/>
          <w:sz w:val="20"/>
        </w:rPr>
        <w:t>dès</w:t>
      </w:r>
      <w:r>
        <w:rPr>
          <w:spacing w:val="-8"/>
          <w:w w:val="105"/>
          <w:sz w:val="20"/>
        </w:rPr>
        <w:t> </w:t>
      </w:r>
      <w:r>
        <w:rPr>
          <w:spacing w:val="-3"/>
          <w:w w:val="105"/>
          <w:sz w:val="20"/>
        </w:rPr>
        <w:t>qu’ils</w:t>
      </w:r>
      <w:r>
        <w:rPr>
          <w:spacing w:val="-8"/>
          <w:w w:val="105"/>
          <w:sz w:val="20"/>
        </w:rPr>
        <w:t> </w:t>
      </w:r>
      <w:r>
        <w:rPr>
          <w:w w:val="105"/>
          <w:sz w:val="20"/>
        </w:rPr>
        <w:t>atteignent</w:t>
      </w:r>
      <w:r>
        <w:rPr>
          <w:spacing w:val="-8"/>
          <w:w w:val="105"/>
          <w:sz w:val="20"/>
        </w:rPr>
        <w:t> </w:t>
      </w:r>
      <w:r>
        <w:rPr>
          <w:w w:val="105"/>
          <w:sz w:val="20"/>
        </w:rPr>
        <w:t>l’âge</w:t>
      </w:r>
      <w:r>
        <w:rPr>
          <w:spacing w:val="-8"/>
          <w:w w:val="105"/>
          <w:sz w:val="20"/>
        </w:rPr>
        <w:t> </w:t>
      </w:r>
      <w:r>
        <w:rPr>
          <w:w w:val="105"/>
          <w:sz w:val="20"/>
        </w:rPr>
        <w:t>de</w:t>
      </w:r>
      <w:r>
        <w:rPr>
          <w:spacing w:val="-7"/>
          <w:w w:val="105"/>
          <w:sz w:val="20"/>
        </w:rPr>
        <w:t> </w:t>
      </w:r>
      <w:r>
        <w:rPr>
          <w:w w:val="105"/>
          <w:sz w:val="20"/>
        </w:rPr>
        <w:t>70</w:t>
      </w:r>
      <w:r>
        <w:rPr>
          <w:spacing w:val="-8"/>
          <w:w w:val="105"/>
          <w:sz w:val="20"/>
        </w:rPr>
        <w:t> </w:t>
      </w:r>
      <w:r>
        <w:rPr>
          <w:w w:val="105"/>
          <w:sz w:val="20"/>
        </w:rPr>
        <w:t>ans.</w:t>
      </w:r>
    </w:p>
    <w:p>
      <w:pPr>
        <w:pStyle w:val="ListParagraph"/>
        <w:numPr>
          <w:ilvl w:val="0"/>
          <w:numId w:val="4"/>
        </w:numPr>
        <w:tabs>
          <w:tab w:pos="1284" w:val="left" w:leader="none"/>
        </w:tabs>
        <w:spacing w:line="235" w:lineRule="auto" w:before="194" w:after="0"/>
        <w:ind w:left="1075" w:right="1273" w:firstLine="0"/>
        <w:jc w:val="left"/>
        <w:rPr>
          <w:sz w:val="20"/>
        </w:rPr>
      </w:pPr>
      <w:r>
        <w:rPr>
          <w:sz w:val="20"/>
        </w:rPr>
        <w:t>Les juges restent en fonction jusqu’à leur remplacement. Ils </w:t>
      </w:r>
      <w:r>
        <w:rPr>
          <w:spacing w:val="-3"/>
          <w:sz w:val="20"/>
        </w:rPr>
        <w:t>conti- </w:t>
      </w:r>
      <w:r>
        <w:rPr>
          <w:sz w:val="20"/>
        </w:rPr>
        <w:t>nuent toutefois de connaître des affaires dont ils sont déjà saisis.</w:t>
      </w:r>
      <w:r>
        <w:rPr>
          <w:spacing w:val="-22"/>
          <w:sz w:val="20"/>
        </w:rPr>
        <w:t> </w:t>
      </w:r>
      <w:r>
        <w:rPr>
          <w:sz w:val="20"/>
        </w:rPr>
        <w:t>»</w:t>
      </w:r>
    </w:p>
    <w:p>
      <w:pPr>
        <w:pStyle w:val="BodyText"/>
        <w:rPr>
          <w:sz w:val="24"/>
        </w:rPr>
      </w:pPr>
    </w:p>
    <w:p>
      <w:pPr>
        <w:pStyle w:val="BodyText"/>
        <w:spacing w:before="2"/>
        <w:rPr>
          <w:sz w:val="21"/>
        </w:rPr>
      </w:pPr>
    </w:p>
    <w:p>
      <w:pPr>
        <w:pStyle w:val="Heading3"/>
        <w:spacing w:line="266" w:lineRule="exact"/>
        <w:ind w:left="964"/>
        <w:rPr>
          <w:rFonts w:ascii="Calibri" w:hAnsi="Calibri"/>
          <w:u w:val="none"/>
        </w:rPr>
      </w:pPr>
      <w:r>
        <w:rPr/>
        <w:pict>
          <v:rect style="position:absolute;margin-left:52.440899pt;margin-top:-.322226pt;width:153.69pt;height:11.27560pt;mso-position-horizontal-relative:page;mso-position-vertical-relative:paragraph;z-index:-252170240" filled="true" fillcolor="#026bbc" stroked="false">
            <v:fill type="solid"/>
            <w10:wrap type="none"/>
          </v:rect>
        </w:pict>
      </w:r>
      <w:r>
        <w:rPr>
          <w:rFonts w:ascii="Calibri" w:hAnsi="Calibri"/>
          <w:color w:val="FFFFFF"/>
          <w:w w:val="115"/>
          <w:u w:val="none"/>
        </w:rPr>
        <w:t>CRITÈRES D’ÉVALUATION</w:t>
      </w:r>
    </w:p>
    <w:p>
      <w:pPr>
        <w:spacing w:line="266" w:lineRule="exact" w:before="0"/>
        <w:ind w:left="848" w:right="0" w:firstLine="0"/>
        <w:jc w:val="left"/>
        <w:rPr>
          <w:b/>
          <w:sz w:val="24"/>
        </w:rPr>
      </w:pPr>
      <w:r>
        <w:rPr>
          <w:b/>
          <w:color w:val="FFFFFF"/>
          <w:w w:val="87"/>
          <w:sz w:val="24"/>
          <w:shd w:fill="026BBC" w:color="auto" w:val="clear"/>
        </w:rPr>
        <w:t> </w:t>
      </w:r>
      <w:r>
        <w:rPr>
          <w:b/>
          <w:color w:val="FFFFFF"/>
          <w:sz w:val="24"/>
          <w:shd w:fill="026BBC" w:color="auto" w:val="clear"/>
        </w:rPr>
        <w:t> </w:t>
      </w:r>
      <w:r>
        <w:rPr>
          <w:b/>
          <w:color w:val="FFFFFF"/>
          <w:w w:val="115"/>
          <w:sz w:val="24"/>
          <w:shd w:fill="026BBC" w:color="auto" w:val="clear"/>
        </w:rPr>
        <w:t>DES QUALIFICATIONS DES CANDIDATS</w:t>
      </w:r>
      <w:r>
        <w:rPr>
          <w:b/>
          <w:color w:val="FFFFFF"/>
          <w:sz w:val="24"/>
          <w:shd w:fill="026BBC" w:color="auto" w:val="clear"/>
        </w:rPr>
        <w:t> </w:t>
      </w:r>
    </w:p>
    <w:p>
      <w:pPr>
        <w:pStyle w:val="BodyText"/>
        <w:spacing w:line="235" w:lineRule="auto" w:before="240"/>
        <w:ind w:left="848" w:right="1038"/>
      </w:pPr>
      <w:r>
        <w:rPr>
          <w:w w:val="105"/>
        </w:rPr>
        <w:t>Les</w:t>
      </w:r>
      <w:r>
        <w:rPr>
          <w:spacing w:val="-23"/>
          <w:w w:val="105"/>
        </w:rPr>
        <w:t> </w:t>
      </w:r>
      <w:r>
        <w:rPr>
          <w:w w:val="105"/>
        </w:rPr>
        <w:t>qualifications</w:t>
      </w:r>
      <w:r>
        <w:rPr>
          <w:spacing w:val="-22"/>
          <w:w w:val="105"/>
        </w:rPr>
        <w:t> </w:t>
      </w:r>
      <w:r>
        <w:rPr>
          <w:w w:val="105"/>
        </w:rPr>
        <w:t>minimales</w:t>
      </w:r>
      <w:r>
        <w:rPr>
          <w:spacing w:val="-23"/>
          <w:w w:val="105"/>
        </w:rPr>
        <w:t> </w:t>
      </w:r>
      <w:r>
        <w:rPr>
          <w:w w:val="105"/>
        </w:rPr>
        <w:t>déterminées</w:t>
      </w:r>
      <w:r>
        <w:rPr>
          <w:spacing w:val="-22"/>
          <w:w w:val="105"/>
        </w:rPr>
        <w:t> </w:t>
      </w:r>
      <w:r>
        <w:rPr>
          <w:w w:val="105"/>
        </w:rPr>
        <w:t>par</w:t>
      </w:r>
      <w:r>
        <w:rPr>
          <w:spacing w:val="-23"/>
          <w:w w:val="105"/>
        </w:rPr>
        <w:t> </w:t>
      </w:r>
      <w:r>
        <w:rPr>
          <w:w w:val="105"/>
        </w:rPr>
        <w:t>la</w:t>
      </w:r>
      <w:r>
        <w:rPr>
          <w:spacing w:val="-22"/>
          <w:w w:val="105"/>
        </w:rPr>
        <w:t> </w:t>
      </w:r>
      <w:r>
        <w:rPr>
          <w:w w:val="105"/>
        </w:rPr>
        <w:t>Convention</w:t>
      </w:r>
      <w:r>
        <w:rPr>
          <w:spacing w:val="-23"/>
          <w:w w:val="105"/>
        </w:rPr>
        <w:t> </w:t>
      </w:r>
      <w:r>
        <w:rPr>
          <w:w w:val="105"/>
        </w:rPr>
        <w:t>pour</w:t>
      </w:r>
      <w:r>
        <w:rPr>
          <w:spacing w:val="-22"/>
          <w:w w:val="105"/>
        </w:rPr>
        <w:t> </w:t>
      </w:r>
      <w:r>
        <w:rPr>
          <w:w w:val="105"/>
        </w:rPr>
        <w:t>exercer</w:t>
      </w:r>
      <w:r>
        <w:rPr>
          <w:spacing w:val="-22"/>
          <w:w w:val="105"/>
        </w:rPr>
        <w:t> </w:t>
      </w:r>
      <w:r>
        <w:rPr>
          <w:w w:val="105"/>
        </w:rPr>
        <w:t>les fonctions</w:t>
      </w:r>
      <w:r>
        <w:rPr>
          <w:spacing w:val="-7"/>
          <w:w w:val="105"/>
        </w:rPr>
        <w:t> </w:t>
      </w:r>
      <w:r>
        <w:rPr>
          <w:w w:val="105"/>
        </w:rPr>
        <w:t>de</w:t>
      </w:r>
      <w:r>
        <w:rPr>
          <w:spacing w:val="-6"/>
          <w:w w:val="105"/>
        </w:rPr>
        <w:t> </w:t>
      </w:r>
      <w:r>
        <w:rPr>
          <w:w w:val="105"/>
        </w:rPr>
        <w:t>juge</w:t>
      </w:r>
      <w:r>
        <w:rPr>
          <w:spacing w:val="-7"/>
          <w:w w:val="105"/>
        </w:rPr>
        <w:t> </w:t>
      </w:r>
      <w:r>
        <w:rPr>
          <w:w w:val="105"/>
        </w:rPr>
        <w:t>à</w:t>
      </w:r>
      <w:r>
        <w:rPr>
          <w:spacing w:val="-6"/>
          <w:w w:val="105"/>
        </w:rPr>
        <w:t> </w:t>
      </w:r>
      <w:r>
        <w:rPr>
          <w:w w:val="105"/>
        </w:rPr>
        <w:t>la</w:t>
      </w:r>
      <w:r>
        <w:rPr>
          <w:spacing w:val="-7"/>
          <w:w w:val="105"/>
        </w:rPr>
        <w:t> </w:t>
      </w:r>
      <w:r>
        <w:rPr>
          <w:w w:val="105"/>
        </w:rPr>
        <w:t>Cour</w:t>
      </w:r>
      <w:r>
        <w:rPr>
          <w:spacing w:val="-6"/>
          <w:w w:val="105"/>
        </w:rPr>
        <w:t> </w:t>
      </w:r>
      <w:r>
        <w:rPr>
          <w:w w:val="105"/>
        </w:rPr>
        <w:t>sont</w:t>
      </w:r>
      <w:r>
        <w:rPr>
          <w:spacing w:val="-7"/>
          <w:w w:val="105"/>
        </w:rPr>
        <w:t> </w:t>
      </w:r>
      <w:r>
        <w:rPr>
          <w:w w:val="105"/>
        </w:rPr>
        <w:t>les</w:t>
      </w:r>
      <w:r>
        <w:rPr>
          <w:spacing w:val="-6"/>
          <w:w w:val="105"/>
        </w:rPr>
        <w:t> </w:t>
      </w:r>
      <w:r>
        <w:rPr>
          <w:w w:val="105"/>
        </w:rPr>
        <w:t>suivantes</w:t>
      </w:r>
      <w:r>
        <w:rPr>
          <w:spacing w:val="-24"/>
          <w:w w:val="105"/>
        </w:rPr>
        <w:t> </w:t>
      </w:r>
      <w:r>
        <w:rPr>
          <w:w w:val="105"/>
        </w:rPr>
        <w:t>:</w:t>
      </w:r>
    </w:p>
    <w:p>
      <w:pPr>
        <w:pStyle w:val="ListParagraph"/>
        <w:numPr>
          <w:ilvl w:val="1"/>
          <w:numId w:val="3"/>
        </w:numPr>
        <w:tabs>
          <w:tab w:pos="1303" w:val="left" w:leader="none"/>
        </w:tabs>
        <w:spacing w:line="240" w:lineRule="auto" w:before="135" w:after="0"/>
        <w:ind w:left="1302" w:right="0" w:hanging="228"/>
        <w:jc w:val="left"/>
        <w:rPr>
          <w:sz w:val="20"/>
        </w:rPr>
      </w:pPr>
      <w:r>
        <w:rPr>
          <w:sz w:val="20"/>
        </w:rPr>
        <w:t>jouir de la plus haute considération morale</w:t>
      </w:r>
      <w:r>
        <w:rPr>
          <w:spacing w:val="-36"/>
          <w:sz w:val="20"/>
        </w:rPr>
        <w:t> </w:t>
      </w:r>
      <w:r>
        <w:rPr>
          <w:sz w:val="20"/>
        </w:rPr>
        <w:t>; et</w:t>
      </w:r>
    </w:p>
    <w:p>
      <w:pPr>
        <w:pStyle w:val="ListParagraph"/>
        <w:numPr>
          <w:ilvl w:val="1"/>
          <w:numId w:val="3"/>
        </w:numPr>
        <w:tabs>
          <w:tab w:pos="1303" w:val="left" w:leader="none"/>
        </w:tabs>
        <w:spacing w:line="235" w:lineRule="auto" w:before="138" w:after="0"/>
        <w:ind w:left="1302" w:right="1046" w:hanging="227"/>
        <w:jc w:val="left"/>
        <w:rPr>
          <w:sz w:val="20"/>
        </w:rPr>
      </w:pPr>
      <w:r>
        <w:rPr>
          <w:sz w:val="20"/>
        </w:rPr>
        <w:t>soit posséder les qualifications requises pour être nommé à de </w:t>
      </w:r>
      <w:r>
        <w:rPr>
          <w:spacing w:val="-3"/>
          <w:sz w:val="20"/>
        </w:rPr>
        <w:t>hautes </w:t>
      </w:r>
      <w:r>
        <w:rPr>
          <w:sz w:val="20"/>
        </w:rPr>
        <w:t>fonctions judiciaires</w:t>
      </w:r>
      <w:r>
        <w:rPr>
          <w:spacing w:val="-24"/>
          <w:sz w:val="20"/>
        </w:rPr>
        <w:t> </w:t>
      </w:r>
      <w:r>
        <w:rPr>
          <w:sz w:val="20"/>
        </w:rPr>
        <w:t>;</w:t>
      </w:r>
    </w:p>
    <w:p>
      <w:pPr>
        <w:pStyle w:val="ListParagraph"/>
        <w:numPr>
          <w:ilvl w:val="1"/>
          <w:numId w:val="3"/>
        </w:numPr>
        <w:tabs>
          <w:tab w:pos="1303" w:val="left" w:leader="none"/>
        </w:tabs>
        <w:spacing w:line="240" w:lineRule="auto" w:before="135" w:after="0"/>
        <w:ind w:left="1302" w:right="0" w:hanging="228"/>
        <w:jc w:val="left"/>
        <w:rPr>
          <w:sz w:val="20"/>
        </w:rPr>
      </w:pPr>
      <w:r>
        <w:rPr>
          <w:sz w:val="20"/>
        </w:rPr>
        <w:t>soit être un jurisconsulte possédant une compétence</w:t>
      </w:r>
      <w:r>
        <w:rPr>
          <w:spacing w:val="-8"/>
          <w:sz w:val="20"/>
        </w:rPr>
        <w:t> </w:t>
      </w:r>
      <w:r>
        <w:rPr>
          <w:sz w:val="20"/>
        </w:rPr>
        <w:t>notoire.</w:t>
      </w:r>
    </w:p>
    <w:p>
      <w:pPr>
        <w:pStyle w:val="BodyText"/>
        <w:spacing w:line="235" w:lineRule="auto" w:before="194"/>
        <w:ind w:left="848" w:right="1038"/>
      </w:pPr>
      <w:r>
        <w:rPr/>
        <w:t>Cela n’exclut pas, bien sûr, les candidats qui satisfont aux deux dernières conditions.</w:t>
      </w:r>
    </w:p>
    <w:p>
      <w:pPr>
        <w:spacing w:after="0" w:line="235" w:lineRule="auto"/>
        <w:sectPr>
          <w:pgSz w:w="8400" w:h="11910"/>
          <w:pgMar w:header="0" w:footer="391" w:top="980" w:bottom="580" w:left="200" w:right="0"/>
        </w:sectPr>
      </w:pPr>
    </w:p>
    <w:p>
      <w:pPr>
        <w:pStyle w:val="Heading3"/>
        <w:tabs>
          <w:tab w:pos="7141" w:val="left" w:leader="none"/>
        </w:tabs>
        <w:spacing w:before="101"/>
        <w:rPr>
          <w:u w:val="none"/>
        </w:rPr>
      </w:pPr>
      <w:r>
        <w:rPr>
          <w:color w:val="026BBC"/>
          <w:u w:val="single" w:color="000000"/>
        </w:rPr>
        <w:t>«</w:t>
      </w:r>
      <w:r>
        <w:rPr>
          <w:color w:val="026BBC"/>
          <w:spacing w:val="-63"/>
          <w:u w:val="single" w:color="000000"/>
        </w:rPr>
        <w:t> </w:t>
      </w:r>
      <w:r>
        <w:rPr>
          <w:color w:val="026BBC"/>
          <w:u w:val="single" w:color="000000"/>
        </w:rPr>
        <w:t>Jouir</w:t>
      </w:r>
      <w:r>
        <w:rPr>
          <w:color w:val="026BBC"/>
          <w:spacing w:val="-56"/>
          <w:u w:val="single" w:color="000000"/>
        </w:rPr>
        <w:t> </w:t>
      </w:r>
      <w:r>
        <w:rPr>
          <w:color w:val="026BBC"/>
          <w:u w:val="single" w:color="000000"/>
        </w:rPr>
        <w:t>de</w:t>
      </w:r>
      <w:r>
        <w:rPr>
          <w:color w:val="026BBC"/>
          <w:spacing w:val="-56"/>
          <w:u w:val="single" w:color="000000"/>
        </w:rPr>
        <w:t> </w:t>
      </w:r>
      <w:r>
        <w:rPr>
          <w:color w:val="026BBC"/>
          <w:u w:val="single" w:color="000000"/>
        </w:rPr>
        <w:t>la</w:t>
      </w:r>
      <w:r>
        <w:rPr>
          <w:color w:val="026BBC"/>
          <w:spacing w:val="-56"/>
          <w:u w:val="single" w:color="000000"/>
        </w:rPr>
        <w:t> </w:t>
      </w:r>
      <w:r>
        <w:rPr>
          <w:color w:val="026BBC"/>
          <w:u w:val="single" w:color="000000"/>
        </w:rPr>
        <w:t>plus</w:t>
      </w:r>
      <w:r>
        <w:rPr>
          <w:color w:val="026BBC"/>
          <w:spacing w:val="-55"/>
          <w:u w:val="single" w:color="000000"/>
        </w:rPr>
        <w:t> </w:t>
      </w:r>
      <w:r>
        <w:rPr>
          <w:color w:val="026BBC"/>
          <w:u w:val="single" w:color="000000"/>
        </w:rPr>
        <w:t>haute</w:t>
      </w:r>
      <w:r>
        <w:rPr>
          <w:color w:val="026BBC"/>
          <w:spacing w:val="-56"/>
          <w:u w:val="single" w:color="000000"/>
        </w:rPr>
        <w:t> </w:t>
      </w:r>
      <w:r>
        <w:rPr>
          <w:color w:val="026BBC"/>
          <w:u w:val="single" w:color="000000"/>
        </w:rPr>
        <w:t>considération</w:t>
      </w:r>
      <w:r>
        <w:rPr>
          <w:color w:val="026BBC"/>
          <w:spacing w:val="-56"/>
          <w:u w:val="single" w:color="000000"/>
        </w:rPr>
        <w:t> </w:t>
      </w:r>
      <w:r>
        <w:rPr>
          <w:color w:val="026BBC"/>
          <w:u w:val="single" w:color="000000"/>
        </w:rPr>
        <w:t>morale</w:t>
      </w:r>
      <w:r>
        <w:rPr>
          <w:color w:val="026BBC"/>
          <w:spacing w:val="-63"/>
          <w:u w:val="single" w:color="000000"/>
        </w:rPr>
        <w:t> </w:t>
      </w:r>
      <w:r>
        <w:rPr>
          <w:color w:val="026BBC"/>
          <w:u w:val="single" w:color="000000"/>
        </w:rPr>
        <w:t>»</w:t>
        <w:tab/>
      </w:r>
    </w:p>
    <w:p>
      <w:pPr>
        <w:pStyle w:val="BodyText"/>
        <w:spacing w:line="235" w:lineRule="auto" w:before="137"/>
        <w:ind w:left="848" w:right="1046"/>
        <w:jc w:val="both"/>
      </w:pPr>
      <w:r>
        <w:rPr/>
        <w:t>Dans les rapports d’activité du panel, des qualités telles que l’intégrité, un sens élevé des responsabilités, le courage, la dignité, la diligence, l’honnê- teté, la discrétion, le respect d’autrui et l’absence de condamnation pour des infractions pénales ont été mentionnées comme des éléments clés de cette exigence, ainsi que (évidemment) l’indépendance et l’impartialité.</w:t>
      </w:r>
    </w:p>
    <w:p>
      <w:pPr>
        <w:pStyle w:val="BodyText"/>
        <w:spacing w:line="235" w:lineRule="auto" w:before="142"/>
        <w:ind w:left="848" w:right="1046"/>
        <w:jc w:val="both"/>
      </w:pPr>
      <w:r>
        <w:rPr/>
        <w:t>Toutefois, d’une manière générale, le panel doit supposer que ces conditions sont remplies. Le caractère d’un candidat n’est pratiquement jamais suscep- tible d’être évalué sur la base de ce qui figure dans son CV. En particulier, ce n’est que lorsque quelque chose ressort manifestement du CV (par exemple s’il est fait mention de la commission d’une infraction pénale ou discipli- naire) que le panel peut formuler un jugement négatif sur la personnalité. En conséquence, dans la pratique, les questions concernant la « haute considé- ration morale» d’un candidat ont rarement été soulevées et aucun problème manifeste à ce sujet n’a jamais été signalé dans ses avis par le panel.</w:t>
      </w:r>
    </w:p>
    <w:p>
      <w:pPr>
        <w:pStyle w:val="BodyText"/>
        <w:spacing w:before="11"/>
        <w:rPr>
          <w:sz w:val="17"/>
        </w:rPr>
      </w:pPr>
    </w:p>
    <w:p>
      <w:pPr>
        <w:pStyle w:val="Heading3"/>
        <w:tabs>
          <w:tab w:pos="7141" w:val="left" w:leader="none"/>
        </w:tabs>
        <w:rPr>
          <w:u w:val="none"/>
        </w:rPr>
      </w:pPr>
      <w:r>
        <w:rPr>
          <w:color w:val="026BBC"/>
          <w:w w:val="95"/>
          <w:u w:val="single" w:color="000000"/>
        </w:rPr>
        <w:t>Généralités</w:t>
      </w:r>
      <w:r>
        <w:rPr>
          <w:color w:val="026BBC"/>
          <w:spacing w:val="-12"/>
          <w:w w:val="95"/>
          <w:u w:val="single" w:color="000000"/>
        </w:rPr>
        <w:t> </w:t>
      </w:r>
      <w:r>
        <w:rPr>
          <w:color w:val="026BBC"/>
          <w:w w:val="95"/>
          <w:u w:val="single" w:color="000000"/>
        </w:rPr>
        <w:t>sur</w:t>
      </w:r>
      <w:r>
        <w:rPr>
          <w:color w:val="026BBC"/>
          <w:spacing w:val="-11"/>
          <w:w w:val="95"/>
          <w:u w:val="single" w:color="000000"/>
        </w:rPr>
        <w:t> </w:t>
      </w:r>
      <w:r>
        <w:rPr>
          <w:color w:val="026BBC"/>
          <w:w w:val="95"/>
          <w:u w:val="single" w:color="000000"/>
        </w:rPr>
        <w:t>les</w:t>
      </w:r>
      <w:r>
        <w:rPr>
          <w:color w:val="026BBC"/>
          <w:spacing w:val="-11"/>
          <w:w w:val="95"/>
          <w:u w:val="single" w:color="000000"/>
        </w:rPr>
        <w:t> </w:t>
      </w:r>
      <w:r>
        <w:rPr>
          <w:color w:val="026BBC"/>
          <w:w w:val="95"/>
          <w:u w:val="single" w:color="000000"/>
        </w:rPr>
        <w:t>deux</w:t>
      </w:r>
      <w:r>
        <w:rPr>
          <w:color w:val="026BBC"/>
          <w:spacing w:val="-12"/>
          <w:w w:val="95"/>
          <w:u w:val="single" w:color="000000"/>
        </w:rPr>
        <w:t> </w:t>
      </w:r>
      <w:r>
        <w:rPr>
          <w:color w:val="026BBC"/>
          <w:w w:val="95"/>
          <w:u w:val="single" w:color="000000"/>
        </w:rPr>
        <w:t>autres</w:t>
      </w:r>
      <w:r>
        <w:rPr>
          <w:color w:val="026BBC"/>
          <w:spacing w:val="-11"/>
          <w:w w:val="95"/>
          <w:u w:val="single" w:color="000000"/>
        </w:rPr>
        <w:t> </w:t>
      </w:r>
      <w:r>
        <w:rPr>
          <w:color w:val="026BBC"/>
          <w:w w:val="95"/>
          <w:u w:val="single" w:color="000000"/>
        </w:rPr>
        <w:t>conditions</w:t>
      </w:r>
      <w:r>
        <w:rPr>
          <w:color w:val="026BBC"/>
          <w:u w:val="single" w:color="000000"/>
        </w:rPr>
        <w:tab/>
      </w:r>
    </w:p>
    <w:p>
      <w:pPr>
        <w:pStyle w:val="BodyText"/>
        <w:spacing w:line="235" w:lineRule="auto" w:before="137"/>
        <w:ind w:left="848" w:right="1046"/>
        <w:jc w:val="both"/>
      </w:pPr>
      <w:r>
        <w:rPr/>
        <w:t>Le fait d’avoir comme juges à la Cour des personnes qui exercent des fonc- tions de haut niveau dans les États contractants a évidemment des </w:t>
      </w:r>
      <w:r>
        <w:rPr>
          <w:spacing w:val="-3"/>
        </w:rPr>
        <w:t>répercus- </w:t>
      </w:r>
      <w:r>
        <w:rPr/>
        <w:t>sions positives sur le statut de la </w:t>
      </w:r>
      <w:r>
        <w:rPr>
          <w:spacing w:val="-3"/>
        </w:rPr>
        <w:t>Cour. </w:t>
      </w:r>
      <w:r>
        <w:rPr/>
        <w:t>Cela est particulièrement important pour l’acceptation, notamment par les plus hautes juridictions nationales,   de</w:t>
      </w:r>
      <w:r>
        <w:rPr>
          <w:spacing w:val="-4"/>
        </w:rPr>
        <w:t> </w:t>
      </w:r>
      <w:r>
        <w:rPr/>
        <w:t>la</w:t>
      </w:r>
      <w:r>
        <w:rPr>
          <w:spacing w:val="-4"/>
        </w:rPr>
        <w:t> </w:t>
      </w:r>
      <w:r>
        <w:rPr/>
        <w:t>jurisprudence</w:t>
      </w:r>
      <w:r>
        <w:rPr>
          <w:spacing w:val="-3"/>
        </w:rPr>
        <w:t> </w:t>
      </w:r>
      <w:r>
        <w:rPr/>
        <w:t>de</w:t>
      </w:r>
      <w:r>
        <w:rPr>
          <w:spacing w:val="-4"/>
        </w:rPr>
        <w:t> </w:t>
      </w:r>
      <w:r>
        <w:rPr/>
        <w:t>la</w:t>
      </w:r>
      <w:r>
        <w:rPr>
          <w:spacing w:val="-3"/>
        </w:rPr>
        <w:t> Cour.</w:t>
      </w:r>
      <w:r>
        <w:rPr>
          <w:spacing w:val="-4"/>
        </w:rPr>
        <w:t> </w:t>
      </w:r>
      <w:r>
        <w:rPr/>
        <w:t>En</w:t>
      </w:r>
      <w:r>
        <w:rPr>
          <w:spacing w:val="-3"/>
        </w:rPr>
        <w:t> </w:t>
      </w:r>
      <w:r>
        <w:rPr/>
        <w:t>outre,</w:t>
      </w:r>
      <w:r>
        <w:rPr>
          <w:spacing w:val="-4"/>
        </w:rPr>
        <w:t> </w:t>
      </w:r>
      <w:r>
        <w:rPr/>
        <w:t>«</w:t>
      </w:r>
      <w:r>
        <w:rPr>
          <w:spacing w:val="-17"/>
        </w:rPr>
        <w:t> </w:t>
      </w:r>
      <w:r>
        <w:rPr/>
        <w:t>si</w:t>
      </w:r>
      <w:r>
        <w:rPr>
          <w:spacing w:val="-4"/>
        </w:rPr>
        <w:t> </w:t>
      </w:r>
      <w:r>
        <w:rPr/>
        <w:t>les</w:t>
      </w:r>
      <w:r>
        <w:rPr>
          <w:spacing w:val="-3"/>
        </w:rPr>
        <w:t> </w:t>
      </w:r>
      <w:r>
        <w:rPr/>
        <w:t>juges</w:t>
      </w:r>
      <w:r>
        <w:rPr>
          <w:spacing w:val="-4"/>
        </w:rPr>
        <w:t> </w:t>
      </w:r>
      <w:r>
        <w:rPr>
          <w:spacing w:val="-5"/>
        </w:rPr>
        <w:t>n’ont</w:t>
      </w:r>
      <w:r>
        <w:rPr>
          <w:spacing w:val="-3"/>
        </w:rPr>
        <w:t> </w:t>
      </w:r>
      <w:r>
        <w:rPr/>
        <w:t>pas</w:t>
      </w:r>
      <w:r>
        <w:rPr>
          <w:spacing w:val="-4"/>
        </w:rPr>
        <w:t> </w:t>
      </w:r>
      <w:r>
        <w:rPr/>
        <w:t>l’expérience</w:t>
      </w:r>
      <w:r>
        <w:rPr>
          <w:spacing w:val="-3"/>
        </w:rPr>
        <w:t> </w:t>
      </w:r>
      <w:r>
        <w:rPr/>
        <w:t>et l’autorité nécessaires, le système échouera</w:t>
      </w:r>
      <w:r>
        <w:rPr>
          <w:spacing w:val="-34"/>
        </w:rPr>
        <w:t> </w:t>
      </w:r>
      <w:r>
        <w:rPr/>
        <w:t>»</w:t>
      </w:r>
      <w:r>
        <w:rPr>
          <w:position w:val="7"/>
          <w:sz w:val="11"/>
        </w:rPr>
        <w:t>5</w:t>
      </w:r>
      <w:r>
        <w:rPr/>
        <w:t>.</w:t>
      </w:r>
    </w:p>
    <w:p>
      <w:pPr>
        <w:pStyle w:val="BodyText"/>
        <w:spacing w:line="235" w:lineRule="auto" w:before="142"/>
        <w:ind w:left="848" w:right="1046"/>
        <w:jc w:val="both"/>
      </w:pPr>
      <w:r>
        <w:rPr/>
        <w:t>Comme les deux conditions alternatives énoncées à l’article 21,  para-  graphe 1, de la Convention sont formulées de manière très générale, elles appellent nécessairement une interprétation. Depuis sa création, le panel a fait des efforts considérables pour préciser la signification concrète de ces deux conditions par rapport aux différents parcours de carrière décrits dans les CV des</w:t>
      </w:r>
      <w:r>
        <w:rPr>
          <w:spacing w:val="-8"/>
        </w:rPr>
        <w:t> </w:t>
      </w:r>
      <w:r>
        <w:rPr/>
        <w:t>candidats.</w:t>
      </w:r>
    </w:p>
    <w:p>
      <w:pPr>
        <w:spacing w:line="235" w:lineRule="auto" w:before="142"/>
        <w:ind w:left="848" w:right="1046" w:firstLine="0"/>
        <w:jc w:val="both"/>
        <w:rPr>
          <w:sz w:val="20"/>
        </w:rPr>
      </w:pPr>
      <w:r>
        <w:rPr>
          <w:w w:val="105"/>
          <w:sz w:val="20"/>
        </w:rPr>
        <w:t>Selon les termes du panel, les gouvernements, lorsqu’ils présentent une liste</w:t>
      </w:r>
      <w:r>
        <w:rPr>
          <w:spacing w:val="-14"/>
          <w:w w:val="105"/>
          <w:sz w:val="20"/>
        </w:rPr>
        <w:t> </w:t>
      </w:r>
      <w:r>
        <w:rPr>
          <w:w w:val="105"/>
          <w:sz w:val="20"/>
        </w:rPr>
        <w:t>de</w:t>
      </w:r>
      <w:r>
        <w:rPr>
          <w:spacing w:val="-14"/>
          <w:w w:val="105"/>
          <w:sz w:val="20"/>
        </w:rPr>
        <w:t> </w:t>
      </w:r>
      <w:r>
        <w:rPr>
          <w:w w:val="105"/>
          <w:sz w:val="20"/>
        </w:rPr>
        <w:t>candidats</w:t>
      </w:r>
      <w:r>
        <w:rPr>
          <w:spacing w:val="-14"/>
          <w:w w:val="105"/>
          <w:sz w:val="20"/>
        </w:rPr>
        <w:t> </w:t>
      </w:r>
      <w:r>
        <w:rPr>
          <w:w w:val="105"/>
          <w:sz w:val="20"/>
        </w:rPr>
        <w:t>et,</w:t>
      </w:r>
      <w:r>
        <w:rPr>
          <w:spacing w:val="-14"/>
          <w:w w:val="105"/>
          <w:sz w:val="20"/>
        </w:rPr>
        <w:t> </w:t>
      </w:r>
      <w:r>
        <w:rPr>
          <w:w w:val="105"/>
          <w:sz w:val="20"/>
        </w:rPr>
        <w:t>ensuite,</w:t>
      </w:r>
      <w:r>
        <w:rPr>
          <w:spacing w:val="-14"/>
          <w:w w:val="105"/>
          <w:sz w:val="20"/>
        </w:rPr>
        <w:t> </w:t>
      </w:r>
      <w:r>
        <w:rPr>
          <w:w w:val="105"/>
          <w:sz w:val="20"/>
        </w:rPr>
        <w:t>l’Assemblée</w:t>
      </w:r>
      <w:r>
        <w:rPr>
          <w:spacing w:val="-14"/>
          <w:w w:val="105"/>
          <w:sz w:val="20"/>
        </w:rPr>
        <w:t> </w:t>
      </w:r>
      <w:r>
        <w:rPr>
          <w:w w:val="105"/>
          <w:sz w:val="20"/>
        </w:rPr>
        <w:t>parlementaire,</w:t>
      </w:r>
      <w:r>
        <w:rPr>
          <w:spacing w:val="-14"/>
          <w:w w:val="105"/>
          <w:sz w:val="20"/>
        </w:rPr>
        <w:t> </w:t>
      </w:r>
      <w:r>
        <w:rPr>
          <w:w w:val="105"/>
          <w:sz w:val="20"/>
        </w:rPr>
        <w:t>lorsqu’elle</w:t>
      </w:r>
      <w:r>
        <w:rPr>
          <w:spacing w:val="-14"/>
          <w:w w:val="105"/>
          <w:sz w:val="20"/>
        </w:rPr>
        <w:t> </w:t>
      </w:r>
      <w:r>
        <w:rPr>
          <w:w w:val="105"/>
          <w:sz w:val="20"/>
        </w:rPr>
        <w:t>élit</w:t>
      </w:r>
      <w:r>
        <w:rPr>
          <w:spacing w:val="-14"/>
          <w:w w:val="105"/>
          <w:sz w:val="20"/>
        </w:rPr>
        <w:t> </w:t>
      </w:r>
      <w:r>
        <w:rPr>
          <w:w w:val="105"/>
          <w:sz w:val="20"/>
        </w:rPr>
        <w:t>les membres</w:t>
      </w:r>
      <w:r>
        <w:rPr>
          <w:spacing w:val="-18"/>
          <w:w w:val="105"/>
          <w:sz w:val="20"/>
        </w:rPr>
        <w:t> </w:t>
      </w:r>
      <w:r>
        <w:rPr>
          <w:w w:val="105"/>
          <w:sz w:val="20"/>
        </w:rPr>
        <w:t>de</w:t>
      </w:r>
      <w:r>
        <w:rPr>
          <w:spacing w:val="-18"/>
          <w:w w:val="105"/>
          <w:sz w:val="20"/>
        </w:rPr>
        <w:t> </w:t>
      </w:r>
      <w:r>
        <w:rPr>
          <w:w w:val="105"/>
          <w:sz w:val="20"/>
        </w:rPr>
        <w:t>la</w:t>
      </w:r>
      <w:r>
        <w:rPr>
          <w:spacing w:val="-18"/>
          <w:w w:val="105"/>
          <w:sz w:val="20"/>
        </w:rPr>
        <w:t> </w:t>
      </w:r>
      <w:r>
        <w:rPr>
          <w:spacing w:val="-3"/>
          <w:w w:val="105"/>
          <w:sz w:val="20"/>
        </w:rPr>
        <w:t>Cour,</w:t>
      </w:r>
      <w:r>
        <w:rPr>
          <w:spacing w:val="-17"/>
          <w:w w:val="105"/>
          <w:sz w:val="20"/>
        </w:rPr>
        <w:t> </w:t>
      </w:r>
      <w:r>
        <w:rPr>
          <w:w w:val="105"/>
          <w:sz w:val="20"/>
        </w:rPr>
        <w:t>ont</w:t>
      </w:r>
      <w:r>
        <w:rPr>
          <w:spacing w:val="-18"/>
          <w:w w:val="105"/>
          <w:sz w:val="20"/>
        </w:rPr>
        <w:t> </w:t>
      </w:r>
      <w:r>
        <w:rPr>
          <w:w w:val="105"/>
          <w:sz w:val="20"/>
        </w:rPr>
        <w:t>la</w:t>
      </w:r>
      <w:r>
        <w:rPr>
          <w:spacing w:val="-18"/>
          <w:w w:val="105"/>
          <w:sz w:val="20"/>
        </w:rPr>
        <w:t> </w:t>
      </w:r>
      <w:r>
        <w:rPr>
          <w:w w:val="105"/>
          <w:sz w:val="20"/>
        </w:rPr>
        <w:t>responsabilité</w:t>
      </w:r>
      <w:r>
        <w:rPr>
          <w:spacing w:val="-17"/>
          <w:w w:val="105"/>
          <w:sz w:val="20"/>
        </w:rPr>
        <w:t> </w:t>
      </w:r>
      <w:r>
        <w:rPr>
          <w:w w:val="105"/>
          <w:sz w:val="20"/>
        </w:rPr>
        <w:t>de</w:t>
      </w:r>
      <w:r>
        <w:rPr>
          <w:spacing w:val="-18"/>
          <w:w w:val="105"/>
          <w:sz w:val="20"/>
        </w:rPr>
        <w:t> </w:t>
      </w:r>
      <w:r>
        <w:rPr>
          <w:w w:val="105"/>
          <w:sz w:val="20"/>
        </w:rPr>
        <w:t>faire</w:t>
      </w:r>
      <w:r>
        <w:rPr>
          <w:spacing w:val="-18"/>
          <w:w w:val="105"/>
          <w:sz w:val="20"/>
        </w:rPr>
        <w:t> </w:t>
      </w:r>
      <w:r>
        <w:rPr>
          <w:w w:val="105"/>
          <w:sz w:val="20"/>
        </w:rPr>
        <w:t>en</w:t>
      </w:r>
      <w:r>
        <w:rPr>
          <w:spacing w:val="-18"/>
          <w:w w:val="105"/>
          <w:sz w:val="20"/>
        </w:rPr>
        <w:t> </w:t>
      </w:r>
      <w:r>
        <w:rPr>
          <w:w w:val="105"/>
          <w:sz w:val="20"/>
        </w:rPr>
        <w:t>sorte</w:t>
      </w:r>
      <w:r>
        <w:rPr>
          <w:spacing w:val="-17"/>
          <w:w w:val="105"/>
          <w:sz w:val="20"/>
        </w:rPr>
        <w:t> </w:t>
      </w:r>
      <w:r>
        <w:rPr>
          <w:w w:val="105"/>
          <w:sz w:val="20"/>
        </w:rPr>
        <w:t>que</w:t>
      </w:r>
      <w:r>
        <w:rPr>
          <w:spacing w:val="-18"/>
          <w:w w:val="105"/>
          <w:sz w:val="20"/>
        </w:rPr>
        <w:t> </w:t>
      </w:r>
      <w:r>
        <w:rPr>
          <w:w w:val="105"/>
          <w:sz w:val="20"/>
        </w:rPr>
        <w:t>les</w:t>
      </w:r>
      <w:r>
        <w:rPr>
          <w:spacing w:val="-18"/>
          <w:w w:val="105"/>
          <w:sz w:val="20"/>
        </w:rPr>
        <w:t> </w:t>
      </w:r>
      <w:r>
        <w:rPr>
          <w:w w:val="105"/>
          <w:sz w:val="20"/>
        </w:rPr>
        <w:t>candidats proposés possèdent une </w:t>
      </w:r>
      <w:r>
        <w:rPr>
          <w:b/>
          <w:color w:val="026BBC"/>
          <w:w w:val="105"/>
          <w:sz w:val="20"/>
        </w:rPr>
        <w:t>très grande expérience professionnelle et des qualifications incontestables pour </w:t>
      </w:r>
      <w:r>
        <w:rPr>
          <w:b/>
          <w:color w:val="026BBC"/>
          <w:spacing w:val="-3"/>
          <w:w w:val="105"/>
          <w:sz w:val="20"/>
        </w:rPr>
        <w:t>l’exercice </w:t>
      </w:r>
      <w:r>
        <w:rPr>
          <w:b/>
          <w:color w:val="026BBC"/>
          <w:w w:val="105"/>
          <w:sz w:val="20"/>
        </w:rPr>
        <w:t>d’une haute fonction judi- ciaire</w:t>
      </w:r>
      <w:r>
        <w:rPr>
          <w:b/>
          <w:color w:val="026BBC"/>
          <w:spacing w:val="-20"/>
          <w:w w:val="105"/>
          <w:sz w:val="20"/>
        </w:rPr>
        <w:t> </w:t>
      </w:r>
      <w:r>
        <w:rPr>
          <w:b/>
          <w:color w:val="026BBC"/>
          <w:w w:val="105"/>
          <w:sz w:val="20"/>
        </w:rPr>
        <w:t>sur</w:t>
      </w:r>
      <w:r>
        <w:rPr>
          <w:b/>
          <w:color w:val="026BBC"/>
          <w:spacing w:val="-20"/>
          <w:w w:val="105"/>
          <w:sz w:val="20"/>
        </w:rPr>
        <w:t> </w:t>
      </w:r>
      <w:r>
        <w:rPr>
          <w:b/>
          <w:color w:val="026BBC"/>
          <w:w w:val="105"/>
          <w:sz w:val="20"/>
        </w:rPr>
        <w:t>le</w:t>
      </w:r>
      <w:r>
        <w:rPr>
          <w:b/>
          <w:color w:val="026BBC"/>
          <w:spacing w:val="-20"/>
          <w:w w:val="105"/>
          <w:sz w:val="20"/>
        </w:rPr>
        <w:t> </w:t>
      </w:r>
      <w:r>
        <w:rPr>
          <w:b/>
          <w:color w:val="026BBC"/>
          <w:w w:val="105"/>
          <w:sz w:val="20"/>
        </w:rPr>
        <w:t>plan</w:t>
      </w:r>
      <w:r>
        <w:rPr>
          <w:b/>
          <w:color w:val="026BBC"/>
          <w:spacing w:val="-20"/>
          <w:w w:val="105"/>
          <w:sz w:val="20"/>
        </w:rPr>
        <w:t> </w:t>
      </w:r>
      <w:r>
        <w:rPr>
          <w:b/>
          <w:color w:val="026BBC"/>
          <w:w w:val="105"/>
          <w:sz w:val="20"/>
        </w:rPr>
        <w:t>international</w:t>
      </w:r>
      <w:r>
        <w:rPr>
          <w:w w:val="105"/>
          <w:position w:val="7"/>
          <w:sz w:val="11"/>
        </w:rPr>
        <w:t>6</w:t>
      </w:r>
      <w:r>
        <w:rPr>
          <w:w w:val="105"/>
          <w:sz w:val="20"/>
        </w:rPr>
        <w:t>.</w:t>
      </w:r>
      <w:r>
        <w:rPr>
          <w:spacing w:val="-19"/>
          <w:w w:val="105"/>
          <w:sz w:val="20"/>
        </w:rPr>
        <w:t> </w:t>
      </w:r>
      <w:r>
        <w:rPr>
          <w:w w:val="105"/>
          <w:sz w:val="20"/>
        </w:rPr>
        <w:t>Dans</w:t>
      </w:r>
      <w:r>
        <w:rPr>
          <w:spacing w:val="-20"/>
          <w:w w:val="105"/>
          <w:sz w:val="20"/>
        </w:rPr>
        <w:t> </w:t>
      </w:r>
      <w:r>
        <w:rPr>
          <w:w w:val="105"/>
          <w:sz w:val="20"/>
        </w:rPr>
        <w:t>les</w:t>
      </w:r>
      <w:r>
        <w:rPr>
          <w:spacing w:val="-19"/>
          <w:w w:val="105"/>
          <w:sz w:val="20"/>
        </w:rPr>
        <w:t> </w:t>
      </w:r>
      <w:r>
        <w:rPr>
          <w:w w:val="105"/>
          <w:sz w:val="20"/>
        </w:rPr>
        <w:t>termes</w:t>
      </w:r>
      <w:r>
        <w:rPr>
          <w:spacing w:val="-19"/>
          <w:w w:val="105"/>
          <w:sz w:val="20"/>
        </w:rPr>
        <w:t> </w:t>
      </w:r>
      <w:r>
        <w:rPr>
          <w:w w:val="105"/>
          <w:sz w:val="20"/>
        </w:rPr>
        <w:t>les</w:t>
      </w:r>
      <w:r>
        <w:rPr>
          <w:spacing w:val="-19"/>
          <w:w w:val="105"/>
          <w:sz w:val="20"/>
        </w:rPr>
        <w:t> </w:t>
      </w:r>
      <w:r>
        <w:rPr>
          <w:w w:val="105"/>
          <w:sz w:val="20"/>
        </w:rPr>
        <w:t>plus</w:t>
      </w:r>
      <w:r>
        <w:rPr>
          <w:spacing w:val="-19"/>
          <w:w w:val="105"/>
          <w:sz w:val="20"/>
        </w:rPr>
        <w:t> </w:t>
      </w:r>
      <w:r>
        <w:rPr>
          <w:w w:val="105"/>
          <w:sz w:val="20"/>
        </w:rPr>
        <w:t>larges,</w:t>
      </w:r>
      <w:r>
        <w:rPr>
          <w:spacing w:val="-20"/>
          <w:w w:val="105"/>
          <w:sz w:val="20"/>
        </w:rPr>
        <w:t> </w:t>
      </w:r>
      <w:r>
        <w:rPr>
          <w:w w:val="105"/>
          <w:sz w:val="20"/>
        </w:rPr>
        <w:t>les</w:t>
      </w:r>
      <w:r>
        <w:rPr>
          <w:spacing w:val="-19"/>
          <w:w w:val="105"/>
          <w:sz w:val="20"/>
        </w:rPr>
        <w:t> </w:t>
      </w:r>
      <w:r>
        <w:rPr>
          <w:w w:val="105"/>
          <w:sz w:val="20"/>
        </w:rPr>
        <w:t>principes</w:t>
      </w:r>
    </w:p>
    <w:p>
      <w:pPr>
        <w:pStyle w:val="BodyText"/>
        <w:spacing w:before="7"/>
        <w:rPr>
          <w:sz w:val="15"/>
        </w:rPr>
      </w:pPr>
      <w:r>
        <w:rPr/>
        <w:pict>
          <v:shape style="position:absolute;margin-left:52.440899pt;margin-top:11.738036pt;width:17.05pt;height:.1pt;mso-position-horizontal-relative:page;mso-position-vertical-relative:paragraph;z-index:-251649024;mso-wrap-distance-left:0;mso-wrap-distance-right:0" coordorigin="1049,235" coordsize="341,0" path="m1049,235l1389,235e" filled="false" stroked="true" strokeweight=".5pt" strokecolor="#000000">
            <v:path arrowok="t"/>
            <v:stroke dashstyle="solid"/>
            <w10:wrap type="topAndBottom"/>
          </v:shape>
        </w:pict>
      </w:r>
    </w:p>
    <w:p>
      <w:pPr>
        <w:pStyle w:val="ListParagraph"/>
        <w:numPr>
          <w:ilvl w:val="0"/>
          <w:numId w:val="5"/>
        </w:numPr>
        <w:tabs>
          <w:tab w:pos="1303" w:val="left" w:leader="none"/>
        </w:tabs>
        <w:spacing w:line="244" w:lineRule="auto" w:before="13" w:after="0"/>
        <w:ind w:left="1302" w:right="1047" w:hanging="227"/>
        <w:jc w:val="left"/>
        <w:rPr>
          <w:sz w:val="16"/>
        </w:rPr>
      </w:pPr>
      <w:r>
        <w:rPr>
          <w:sz w:val="16"/>
        </w:rPr>
        <w:t>Lettre du 9 juillet 2010 adressée par le Président de la Cour (Jean-Paul Costa) au Comité des Ministres, citée dans le Quatrième rapport d’activité, </w:t>
      </w:r>
      <w:r>
        <w:rPr>
          <w:spacing w:val="-3"/>
          <w:sz w:val="16"/>
        </w:rPr>
        <w:t>par.</w:t>
      </w:r>
      <w:r>
        <w:rPr>
          <w:spacing w:val="-23"/>
          <w:sz w:val="16"/>
        </w:rPr>
        <w:t> </w:t>
      </w:r>
      <w:r>
        <w:rPr>
          <w:sz w:val="16"/>
        </w:rPr>
        <w:t>62.</w:t>
      </w:r>
    </w:p>
    <w:p>
      <w:pPr>
        <w:pStyle w:val="ListParagraph"/>
        <w:numPr>
          <w:ilvl w:val="0"/>
          <w:numId w:val="5"/>
        </w:numPr>
        <w:tabs>
          <w:tab w:pos="1303" w:val="left" w:leader="none"/>
        </w:tabs>
        <w:spacing w:line="240" w:lineRule="auto" w:before="2" w:after="0"/>
        <w:ind w:left="1302" w:right="0" w:hanging="228"/>
        <w:jc w:val="left"/>
        <w:rPr>
          <w:sz w:val="16"/>
        </w:rPr>
      </w:pPr>
      <w:r>
        <w:rPr>
          <w:sz w:val="16"/>
        </w:rPr>
        <w:t>Quatrième rapport d’activité, </w:t>
      </w:r>
      <w:r>
        <w:rPr>
          <w:spacing w:val="-3"/>
          <w:sz w:val="16"/>
        </w:rPr>
        <w:t>par.</w:t>
      </w:r>
      <w:r>
        <w:rPr>
          <w:spacing w:val="-12"/>
          <w:sz w:val="16"/>
        </w:rPr>
        <w:t> </w:t>
      </w:r>
      <w:r>
        <w:rPr>
          <w:sz w:val="16"/>
        </w:rPr>
        <w:t>45.</w:t>
      </w:r>
    </w:p>
    <w:p>
      <w:pPr>
        <w:spacing w:after="0" w:line="240" w:lineRule="auto"/>
        <w:jc w:val="left"/>
        <w:rPr>
          <w:sz w:val="16"/>
        </w:rPr>
        <w:sectPr>
          <w:pgSz w:w="8400" w:h="11910"/>
          <w:pgMar w:header="0" w:footer="391" w:top="840" w:bottom="580" w:left="200" w:right="0"/>
        </w:sectPr>
      </w:pPr>
    </w:p>
    <w:p>
      <w:pPr>
        <w:spacing w:line="235" w:lineRule="auto" w:before="90"/>
        <w:ind w:left="848" w:right="1046" w:firstLine="0"/>
        <w:jc w:val="both"/>
        <w:rPr>
          <w:sz w:val="20"/>
        </w:rPr>
      </w:pPr>
      <w:r>
        <w:rPr>
          <w:w w:val="105"/>
          <w:sz w:val="20"/>
        </w:rPr>
        <w:t>fondamentaux</w:t>
      </w:r>
      <w:r>
        <w:rPr>
          <w:spacing w:val="-6"/>
          <w:w w:val="105"/>
          <w:sz w:val="20"/>
        </w:rPr>
        <w:t> </w:t>
      </w:r>
      <w:r>
        <w:rPr>
          <w:w w:val="105"/>
          <w:sz w:val="20"/>
        </w:rPr>
        <w:t>qui</w:t>
      </w:r>
      <w:r>
        <w:rPr>
          <w:spacing w:val="-5"/>
          <w:w w:val="105"/>
          <w:sz w:val="20"/>
        </w:rPr>
        <w:t> </w:t>
      </w:r>
      <w:r>
        <w:rPr>
          <w:w w:val="105"/>
          <w:sz w:val="20"/>
        </w:rPr>
        <w:t>sous-tendent</w:t>
      </w:r>
      <w:r>
        <w:rPr>
          <w:spacing w:val="-5"/>
          <w:w w:val="105"/>
          <w:sz w:val="20"/>
        </w:rPr>
        <w:t> </w:t>
      </w:r>
      <w:r>
        <w:rPr>
          <w:w w:val="105"/>
          <w:sz w:val="20"/>
        </w:rPr>
        <w:t>ces</w:t>
      </w:r>
      <w:r>
        <w:rPr>
          <w:spacing w:val="-5"/>
          <w:w w:val="105"/>
          <w:sz w:val="20"/>
        </w:rPr>
        <w:t> </w:t>
      </w:r>
      <w:r>
        <w:rPr>
          <w:w w:val="105"/>
          <w:sz w:val="20"/>
        </w:rPr>
        <w:t>deux</w:t>
      </w:r>
      <w:r>
        <w:rPr>
          <w:spacing w:val="-6"/>
          <w:w w:val="105"/>
          <w:sz w:val="20"/>
        </w:rPr>
        <w:t> </w:t>
      </w:r>
      <w:r>
        <w:rPr>
          <w:w w:val="105"/>
          <w:sz w:val="20"/>
        </w:rPr>
        <w:t>conditions</w:t>
      </w:r>
      <w:r>
        <w:rPr>
          <w:spacing w:val="-5"/>
          <w:w w:val="105"/>
          <w:sz w:val="20"/>
        </w:rPr>
        <w:t> </w:t>
      </w:r>
      <w:r>
        <w:rPr>
          <w:w w:val="105"/>
          <w:sz w:val="20"/>
        </w:rPr>
        <w:t>ont</w:t>
      </w:r>
      <w:r>
        <w:rPr>
          <w:spacing w:val="-5"/>
          <w:w w:val="105"/>
          <w:sz w:val="20"/>
        </w:rPr>
        <w:t> </w:t>
      </w:r>
      <w:r>
        <w:rPr>
          <w:w w:val="105"/>
          <w:sz w:val="20"/>
        </w:rPr>
        <w:t>donc</w:t>
      </w:r>
      <w:r>
        <w:rPr>
          <w:spacing w:val="-5"/>
          <w:w w:val="105"/>
          <w:sz w:val="20"/>
        </w:rPr>
        <w:t> </w:t>
      </w:r>
      <w:r>
        <w:rPr>
          <w:w w:val="105"/>
          <w:sz w:val="20"/>
        </w:rPr>
        <w:t>été</w:t>
      </w:r>
      <w:r>
        <w:rPr>
          <w:spacing w:val="-6"/>
          <w:w w:val="105"/>
          <w:sz w:val="20"/>
        </w:rPr>
        <w:t> </w:t>
      </w:r>
      <w:r>
        <w:rPr>
          <w:w w:val="105"/>
          <w:sz w:val="20"/>
        </w:rPr>
        <w:t>compris par le panel comme exigeant une </w:t>
      </w:r>
      <w:r>
        <w:rPr>
          <w:b/>
          <w:color w:val="026BBC"/>
          <w:w w:val="105"/>
          <w:sz w:val="20"/>
        </w:rPr>
        <w:t>expérience professionnelle de longue durée à un niveau</w:t>
      </w:r>
      <w:r>
        <w:rPr>
          <w:b/>
          <w:color w:val="026BBC"/>
          <w:spacing w:val="-27"/>
          <w:w w:val="105"/>
          <w:sz w:val="20"/>
        </w:rPr>
        <w:t> </w:t>
      </w:r>
      <w:r>
        <w:rPr>
          <w:b/>
          <w:color w:val="026BBC"/>
          <w:w w:val="105"/>
          <w:sz w:val="20"/>
        </w:rPr>
        <w:t>élevé</w:t>
      </w:r>
      <w:r>
        <w:rPr>
          <w:w w:val="105"/>
          <w:sz w:val="20"/>
        </w:rPr>
        <w:t>.</w:t>
      </w:r>
    </w:p>
    <w:p>
      <w:pPr>
        <w:pStyle w:val="BodyText"/>
        <w:spacing w:line="235" w:lineRule="auto" w:before="131"/>
        <w:ind w:left="848" w:right="1046"/>
        <w:jc w:val="both"/>
      </w:pPr>
      <w:r>
        <w:rPr>
          <w:w w:val="105"/>
        </w:rPr>
        <w:t>La</w:t>
      </w:r>
      <w:r>
        <w:rPr>
          <w:spacing w:val="-22"/>
          <w:w w:val="105"/>
        </w:rPr>
        <w:t> </w:t>
      </w:r>
      <w:r>
        <w:rPr>
          <w:w w:val="105"/>
        </w:rPr>
        <w:t>connaissance</w:t>
      </w:r>
      <w:r>
        <w:rPr>
          <w:spacing w:val="-22"/>
          <w:w w:val="105"/>
        </w:rPr>
        <w:t> </w:t>
      </w:r>
      <w:r>
        <w:rPr>
          <w:w w:val="105"/>
        </w:rPr>
        <w:t>des</w:t>
      </w:r>
      <w:r>
        <w:rPr>
          <w:spacing w:val="-21"/>
          <w:w w:val="105"/>
        </w:rPr>
        <w:t> </w:t>
      </w:r>
      <w:r>
        <w:rPr>
          <w:w w:val="105"/>
        </w:rPr>
        <w:t>droits</w:t>
      </w:r>
      <w:r>
        <w:rPr>
          <w:spacing w:val="-22"/>
          <w:w w:val="105"/>
        </w:rPr>
        <w:t> </w:t>
      </w:r>
      <w:r>
        <w:rPr>
          <w:w w:val="105"/>
        </w:rPr>
        <w:t>de</w:t>
      </w:r>
      <w:r>
        <w:rPr>
          <w:spacing w:val="-21"/>
          <w:w w:val="105"/>
        </w:rPr>
        <w:t> </w:t>
      </w:r>
      <w:r>
        <w:rPr>
          <w:w w:val="105"/>
        </w:rPr>
        <w:t>l’homme</w:t>
      </w:r>
      <w:r>
        <w:rPr>
          <w:spacing w:val="-22"/>
          <w:w w:val="105"/>
        </w:rPr>
        <w:t> </w:t>
      </w:r>
      <w:r>
        <w:rPr>
          <w:spacing w:val="-5"/>
          <w:w w:val="105"/>
        </w:rPr>
        <w:t>n’est</w:t>
      </w:r>
      <w:r>
        <w:rPr>
          <w:spacing w:val="-22"/>
          <w:w w:val="105"/>
        </w:rPr>
        <w:t> </w:t>
      </w:r>
      <w:r>
        <w:rPr>
          <w:w w:val="105"/>
        </w:rPr>
        <w:t>qu’un</w:t>
      </w:r>
      <w:r>
        <w:rPr>
          <w:spacing w:val="-21"/>
          <w:w w:val="105"/>
        </w:rPr>
        <w:t> </w:t>
      </w:r>
      <w:r>
        <w:rPr>
          <w:w w:val="105"/>
        </w:rPr>
        <w:t>élément,</w:t>
      </w:r>
      <w:r>
        <w:rPr>
          <w:spacing w:val="-22"/>
          <w:w w:val="105"/>
        </w:rPr>
        <w:t> </w:t>
      </w:r>
      <w:r>
        <w:rPr>
          <w:w w:val="105"/>
        </w:rPr>
        <w:t>aussi</w:t>
      </w:r>
      <w:r>
        <w:rPr>
          <w:spacing w:val="-21"/>
          <w:w w:val="105"/>
        </w:rPr>
        <w:t> </w:t>
      </w:r>
      <w:r>
        <w:rPr>
          <w:w w:val="105"/>
        </w:rPr>
        <w:t>important soit-il,</w:t>
      </w:r>
      <w:r>
        <w:rPr>
          <w:spacing w:val="-20"/>
          <w:w w:val="105"/>
        </w:rPr>
        <w:t> </w:t>
      </w:r>
      <w:r>
        <w:rPr>
          <w:w w:val="105"/>
        </w:rPr>
        <w:t>de</w:t>
      </w:r>
      <w:r>
        <w:rPr>
          <w:spacing w:val="-19"/>
          <w:w w:val="105"/>
        </w:rPr>
        <w:t> </w:t>
      </w:r>
      <w:r>
        <w:rPr>
          <w:w w:val="105"/>
        </w:rPr>
        <w:t>l’examen</w:t>
      </w:r>
      <w:r>
        <w:rPr>
          <w:spacing w:val="-19"/>
          <w:w w:val="105"/>
        </w:rPr>
        <w:t> </w:t>
      </w:r>
      <w:r>
        <w:rPr>
          <w:w w:val="105"/>
        </w:rPr>
        <w:t>global</w:t>
      </w:r>
      <w:r>
        <w:rPr>
          <w:spacing w:val="-19"/>
          <w:w w:val="105"/>
        </w:rPr>
        <w:t> </w:t>
      </w:r>
      <w:r>
        <w:rPr>
          <w:w w:val="105"/>
        </w:rPr>
        <w:t>de</w:t>
      </w:r>
      <w:r>
        <w:rPr>
          <w:spacing w:val="-19"/>
          <w:w w:val="105"/>
        </w:rPr>
        <w:t> </w:t>
      </w:r>
      <w:r>
        <w:rPr>
          <w:w w:val="105"/>
        </w:rPr>
        <w:t>la</w:t>
      </w:r>
      <w:r>
        <w:rPr>
          <w:spacing w:val="-19"/>
          <w:w w:val="105"/>
        </w:rPr>
        <w:t> </w:t>
      </w:r>
      <w:r>
        <w:rPr>
          <w:w w:val="105"/>
        </w:rPr>
        <w:t>carrière</w:t>
      </w:r>
      <w:r>
        <w:rPr>
          <w:spacing w:val="-19"/>
          <w:w w:val="105"/>
        </w:rPr>
        <w:t> </w:t>
      </w:r>
      <w:r>
        <w:rPr>
          <w:w w:val="105"/>
        </w:rPr>
        <w:t>de</w:t>
      </w:r>
      <w:r>
        <w:rPr>
          <w:spacing w:val="-19"/>
          <w:w w:val="105"/>
        </w:rPr>
        <w:t> </w:t>
      </w:r>
      <w:r>
        <w:rPr>
          <w:w w:val="105"/>
        </w:rPr>
        <w:t>la</w:t>
      </w:r>
      <w:r>
        <w:rPr>
          <w:spacing w:val="-19"/>
          <w:w w:val="105"/>
        </w:rPr>
        <w:t> </w:t>
      </w:r>
      <w:r>
        <w:rPr>
          <w:w w:val="105"/>
        </w:rPr>
        <w:t>personne</w:t>
      </w:r>
      <w:r>
        <w:rPr>
          <w:spacing w:val="-19"/>
          <w:w w:val="105"/>
        </w:rPr>
        <w:t> </w:t>
      </w:r>
      <w:r>
        <w:rPr>
          <w:w w:val="105"/>
        </w:rPr>
        <w:t>effectué</w:t>
      </w:r>
      <w:r>
        <w:rPr>
          <w:spacing w:val="-19"/>
          <w:w w:val="105"/>
        </w:rPr>
        <w:t> </w:t>
      </w:r>
      <w:r>
        <w:rPr>
          <w:w w:val="105"/>
        </w:rPr>
        <w:t>par</w:t>
      </w:r>
      <w:r>
        <w:rPr>
          <w:spacing w:val="-19"/>
          <w:w w:val="105"/>
        </w:rPr>
        <w:t> </w:t>
      </w:r>
      <w:r>
        <w:rPr>
          <w:w w:val="105"/>
        </w:rPr>
        <w:t>le</w:t>
      </w:r>
      <w:r>
        <w:rPr>
          <w:spacing w:val="-19"/>
          <w:w w:val="105"/>
        </w:rPr>
        <w:t> </w:t>
      </w:r>
      <w:r>
        <w:rPr>
          <w:w w:val="105"/>
        </w:rPr>
        <w:t>panel.</w:t>
      </w:r>
    </w:p>
    <w:p>
      <w:pPr>
        <w:pStyle w:val="BodyText"/>
        <w:spacing w:line="235" w:lineRule="auto" w:before="130"/>
        <w:ind w:left="848" w:right="1046"/>
        <w:jc w:val="both"/>
      </w:pPr>
      <w:r>
        <w:rPr/>
        <w:t>Bien que les deux conditions soient présentées par la Convention comme étant distinctes et alternatives («soit ... soit»), il se peut néanmoins qu’une combinaison d’éléments relevant des deux domaines soit considérée par le panel comme suffisante. Ainsi, même si un candidat ne possède pas les qua- lifications requises dans l’un ou l’autre domaine considéré isolément, une combinaison d’activités judiciaires et de travaux universitaires ou autres tra- vaux juridiques pertinents peut, dans une évaluation globale, justifier une conclusion d’acceptation de la candidature (généralement au motif que le candidat est un « jurisconsulte possédant une compétence notoire »).</w:t>
      </w:r>
    </w:p>
    <w:p>
      <w:pPr>
        <w:pStyle w:val="Heading3"/>
        <w:spacing w:line="259" w:lineRule="exact" w:before="211"/>
        <w:rPr>
          <w:u w:val="none"/>
        </w:rPr>
      </w:pPr>
      <w:r>
        <w:rPr>
          <w:color w:val="026BBC"/>
          <w:u w:val="none"/>
        </w:rPr>
        <w:t>« Posséder les qualifications requises</w:t>
      </w:r>
    </w:p>
    <w:p>
      <w:pPr>
        <w:tabs>
          <w:tab w:pos="7141" w:val="left" w:leader="none"/>
        </w:tabs>
        <w:spacing w:line="259" w:lineRule="exact" w:before="0"/>
        <w:ind w:left="848" w:right="0" w:firstLine="0"/>
        <w:jc w:val="both"/>
        <w:rPr>
          <w:rFonts w:ascii="Trebuchet MS" w:hAnsi="Trebuchet MS"/>
          <w:b/>
          <w:sz w:val="24"/>
        </w:rPr>
      </w:pPr>
      <w:r>
        <w:rPr>
          <w:rFonts w:ascii="Trebuchet MS" w:hAnsi="Trebuchet MS"/>
          <w:b/>
          <w:color w:val="026BBC"/>
          <w:sz w:val="24"/>
          <w:u w:val="single" w:color="000000"/>
        </w:rPr>
        <w:t>pour</w:t>
      </w:r>
      <w:r>
        <w:rPr>
          <w:rFonts w:ascii="Trebuchet MS" w:hAnsi="Trebuchet MS"/>
          <w:b/>
          <w:color w:val="026BBC"/>
          <w:spacing w:val="-54"/>
          <w:sz w:val="24"/>
          <w:u w:val="single" w:color="000000"/>
        </w:rPr>
        <w:t> </w:t>
      </w:r>
      <w:r>
        <w:rPr>
          <w:rFonts w:ascii="Trebuchet MS" w:hAnsi="Trebuchet MS"/>
          <w:b/>
          <w:color w:val="026BBC"/>
          <w:sz w:val="24"/>
          <w:u w:val="single" w:color="000000"/>
        </w:rPr>
        <w:t>être</w:t>
      </w:r>
      <w:r>
        <w:rPr>
          <w:rFonts w:ascii="Trebuchet MS" w:hAnsi="Trebuchet MS"/>
          <w:b/>
          <w:color w:val="026BBC"/>
          <w:spacing w:val="-53"/>
          <w:sz w:val="24"/>
          <w:u w:val="single" w:color="000000"/>
        </w:rPr>
        <w:t> </w:t>
      </w:r>
      <w:r>
        <w:rPr>
          <w:rFonts w:ascii="Trebuchet MS" w:hAnsi="Trebuchet MS"/>
          <w:b/>
          <w:color w:val="026BBC"/>
          <w:sz w:val="24"/>
          <w:u w:val="single" w:color="000000"/>
        </w:rPr>
        <w:t>nommé</w:t>
      </w:r>
      <w:r>
        <w:rPr>
          <w:rFonts w:ascii="Trebuchet MS" w:hAnsi="Trebuchet MS"/>
          <w:b/>
          <w:color w:val="026BBC"/>
          <w:spacing w:val="-54"/>
          <w:sz w:val="24"/>
          <w:u w:val="single" w:color="000000"/>
        </w:rPr>
        <w:t> </w:t>
      </w:r>
      <w:r>
        <w:rPr>
          <w:rFonts w:ascii="Trebuchet MS" w:hAnsi="Trebuchet MS"/>
          <w:b/>
          <w:color w:val="026BBC"/>
          <w:sz w:val="24"/>
          <w:u w:val="single" w:color="000000"/>
        </w:rPr>
        <w:t>à</w:t>
      </w:r>
      <w:r>
        <w:rPr>
          <w:rFonts w:ascii="Trebuchet MS" w:hAnsi="Trebuchet MS"/>
          <w:b/>
          <w:color w:val="026BBC"/>
          <w:spacing w:val="-53"/>
          <w:sz w:val="24"/>
          <w:u w:val="single" w:color="000000"/>
        </w:rPr>
        <w:t> </w:t>
      </w:r>
      <w:r>
        <w:rPr>
          <w:rFonts w:ascii="Trebuchet MS" w:hAnsi="Trebuchet MS"/>
          <w:b/>
          <w:color w:val="026BBC"/>
          <w:sz w:val="24"/>
          <w:u w:val="single" w:color="000000"/>
        </w:rPr>
        <w:t>de</w:t>
      </w:r>
      <w:r>
        <w:rPr>
          <w:rFonts w:ascii="Trebuchet MS" w:hAnsi="Trebuchet MS"/>
          <w:b/>
          <w:color w:val="026BBC"/>
          <w:spacing w:val="-54"/>
          <w:sz w:val="24"/>
          <w:u w:val="single" w:color="000000"/>
        </w:rPr>
        <w:t> </w:t>
      </w:r>
      <w:r>
        <w:rPr>
          <w:rFonts w:ascii="Trebuchet MS" w:hAnsi="Trebuchet MS"/>
          <w:b/>
          <w:color w:val="026BBC"/>
          <w:sz w:val="24"/>
          <w:u w:val="single" w:color="000000"/>
        </w:rPr>
        <w:t>hautes</w:t>
      </w:r>
      <w:r>
        <w:rPr>
          <w:rFonts w:ascii="Trebuchet MS" w:hAnsi="Trebuchet MS"/>
          <w:b/>
          <w:color w:val="026BBC"/>
          <w:spacing w:val="-53"/>
          <w:sz w:val="24"/>
          <w:u w:val="single" w:color="000000"/>
        </w:rPr>
        <w:t> </w:t>
      </w:r>
      <w:r>
        <w:rPr>
          <w:rFonts w:ascii="Trebuchet MS" w:hAnsi="Trebuchet MS"/>
          <w:b/>
          <w:color w:val="026BBC"/>
          <w:sz w:val="24"/>
          <w:u w:val="single" w:color="000000"/>
        </w:rPr>
        <w:t>fonctions</w:t>
      </w:r>
      <w:r>
        <w:rPr>
          <w:rFonts w:ascii="Trebuchet MS" w:hAnsi="Trebuchet MS"/>
          <w:b/>
          <w:color w:val="026BBC"/>
          <w:spacing w:val="-54"/>
          <w:sz w:val="24"/>
          <w:u w:val="single" w:color="000000"/>
        </w:rPr>
        <w:t> </w:t>
      </w:r>
      <w:r>
        <w:rPr>
          <w:rFonts w:ascii="Trebuchet MS" w:hAnsi="Trebuchet MS"/>
          <w:b/>
          <w:color w:val="026BBC"/>
          <w:sz w:val="24"/>
          <w:u w:val="single" w:color="000000"/>
        </w:rPr>
        <w:t>judiciaires</w:t>
      </w:r>
      <w:r>
        <w:rPr>
          <w:rFonts w:ascii="Trebuchet MS" w:hAnsi="Trebuchet MS"/>
          <w:b/>
          <w:color w:val="026BBC"/>
          <w:spacing w:val="-61"/>
          <w:sz w:val="24"/>
          <w:u w:val="single" w:color="000000"/>
        </w:rPr>
        <w:t> </w:t>
      </w:r>
      <w:r>
        <w:rPr>
          <w:rFonts w:ascii="Trebuchet MS" w:hAnsi="Trebuchet MS"/>
          <w:b/>
          <w:color w:val="026BBC"/>
          <w:sz w:val="24"/>
          <w:u w:val="single" w:color="000000"/>
        </w:rPr>
        <w:t>»</w:t>
        <w:tab/>
      </w:r>
    </w:p>
    <w:p>
      <w:pPr>
        <w:pStyle w:val="BodyText"/>
        <w:spacing w:line="235" w:lineRule="auto" w:before="129"/>
        <w:ind w:left="848" w:right="1046"/>
        <w:jc w:val="both"/>
      </w:pPr>
      <w:r>
        <w:rPr/>
        <w:t>Comme la Cour peut implicitement contredire les décisions des plus hautes juridictions nationales, sa composition ne doit pas donner l’impression que  le niveau professionnel de certains de ses juges issus du système judiciaire national est inférieur à celui de leurs pairs dans ces juridictions nationales ou dans d’autres juridictions internationales, y compris les cours européennes</w:t>
      </w:r>
      <w:r>
        <w:rPr>
          <w:position w:val="7"/>
          <w:sz w:val="11"/>
        </w:rPr>
        <w:t>7</w:t>
      </w:r>
      <w:r>
        <w:rPr/>
        <w:t>. On peut considérer que le panel sera guidé par cette considération dans son interprétation et son application de la condition de « posséder les qualifica- tions requises pour être nommé à de hautes fonctions judiciaires</w:t>
      </w:r>
      <w:r>
        <w:rPr>
          <w:spacing w:val="-20"/>
        </w:rPr>
        <w:t> </w:t>
      </w:r>
      <w:r>
        <w:rPr/>
        <w:t>».</w:t>
      </w:r>
    </w:p>
    <w:p>
      <w:pPr>
        <w:pStyle w:val="BodyText"/>
        <w:spacing w:line="235" w:lineRule="auto" w:before="135"/>
        <w:ind w:left="848" w:right="1046"/>
        <w:jc w:val="both"/>
      </w:pPr>
      <w:r>
        <w:rPr>
          <w:w w:val="105"/>
        </w:rPr>
        <w:t>Cette</w:t>
      </w:r>
      <w:r>
        <w:rPr>
          <w:spacing w:val="-10"/>
          <w:w w:val="105"/>
        </w:rPr>
        <w:t> </w:t>
      </w:r>
      <w:r>
        <w:rPr>
          <w:w w:val="105"/>
        </w:rPr>
        <w:t>expression</w:t>
      </w:r>
      <w:r>
        <w:rPr>
          <w:spacing w:val="-9"/>
          <w:w w:val="105"/>
        </w:rPr>
        <w:t> </w:t>
      </w:r>
      <w:r>
        <w:rPr>
          <w:w w:val="105"/>
        </w:rPr>
        <w:t>peut</w:t>
      </w:r>
      <w:r>
        <w:rPr>
          <w:spacing w:val="-9"/>
          <w:w w:val="105"/>
        </w:rPr>
        <w:t> </w:t>
      </w:r>
      <w:r>
        <w:rPr>
          <w:w w:val="105"/>
        </w:rPr>
        <w:t>être</w:t>
      </w:r>
      <w:r>
        <w:rPr>
          <w:spacing w:val="-9"/>
          <w:w w:val="105"/>
        </w:rPr>
        <w:t> </w:t>
      </w:r>
      <w:r>
        <w:rPr>
          <w:w w:val="105"/>
        </w:rPr>
        <w:t>comprise</w:t>
      </w:r>
      <w:r>
        <w:rPr>
          <w:spacing w:val="-9"/>
          <w:w w:val="105"/>
        </w:rPr>
        <w:t> </w:t>
      </w:r>
      <w:r>
        <w:rPr>
          <w:w w:val="105"/>
        </w:rPr>
        <w:t>comme</w:t>
      </w:r>
      <w:r>
        <w:rPr>
          <w:spacing w:val="-9"/>
          <w:w w:val="105"/>
        </w:rPr>
        <w:t> </w:t>
      </w:r>
      <w:r>
        <w:rPr>
          <w:w w:val="105"/>
        </w:rPr>
        <w:t>couvrant</w:t>
      </w:r>
      <w:r>
        <w:rPr>
          <w:spacing w:val="-9"/>
          <w:w w:val="105"/>
        </w:rPr>
        <w:t> </w:t>
      </w:r>
      <w:r>
        <w:rPr>
          <w:w w:val="105"/>
        </w:rPr>
        <w:t>en</w:t>
      </w:r>
      <w:r>
        <w:rPr>
          <w:spacing w:val="-9"/>
          <w:w w:val="105"/>
        </w:rPr>
        <w:t> </w:t>
      </w:r>
      <w:r>
        <w:rPr>
          <w:w w:val="105"/>
        </w:rPr>
        <w:t>principe</w:t>
      </w:r>
      <w:r>
        <w:rPr>
          <w:spacing w:val="-10"/>
          <w:w w:val="105"/>
        </w:rPr>
        <w:t> </w:t>
      </w:r>
      <w:r>
        <w:rPr>
          <w:w w:val="105"/>
        </w:rPr>
        <w:t>les</w:t>
      </w:r>
      <w:r>
        <w:rPr>
          <w:spacing w:val="-9"/>
          <w:w w:val="105"/>
        </w:rPr>
        <w:t> </w:t>
      </w:r>
      <w:r>
        <w:rPr>
          <w:w w:val="105"/>
        </w:rPr>
        <w:t>juges qui exercent ou ont exercé des fonctions au sein des cours suprêmes ou des</w:t>
      </w:r>
      <w:r>
        <w:rPr>
          <w:spacing w:val="-18"/>
          <w:w w:val="105"/>
        </w:rPr>
        <w:t> </w:t>
      </w:r>
      <w:r>
        <w:rPr>
          <w:w w:val="105"/>
        </w:rPr>
        <w:t>cours</w:t>
      </w:r>
      <w:r>
        <w:rPr>
          <w:spacing w:val="-18"/>
          <w:w w:val="105"/>
        </w:rPr>
        <w:t> </w:t>
      </w:r>
      <w:r>
        <w:rPr>
          <w:w w:val="105"/>
        </w:rPr>
        <w:t>constitutionnelles</w:t>
      </w:r>
      <w:r>
        <w:rPr>
          <w:spacing w:val="-18"/>
          <w:w w:val="105"/>
        </w:rPr>
        <w:t> </w:t>
      </w:r>
      <w:r>
        <w:rPr>
          <w:w w:val="105"/>
        </w:rPr>
        <w:t>nationales.</w:t>
      </w:r>
      <w:r>
        <w:rPr>
          <w:spacing w:val="-18"/>
          <w:w w:val="105"/>
        </w:rPr>
        <w:t> </w:t>
      </w:r>
      <w:r>
        <w:rPr>
          <w:w w:val="105"/>
        </w:rPr>
        <w:t>À</w:t>
      </w:r>
      <w:r>
        <w:rPr>
          <w:spacing w:val="-18"/>
          <w:w w:val="105"/>
        </w:rPr>
        <w:t> </w:t>
      </w:r>
      <w:r>
        <w:rPr>
          <w:w w:val="105"/>
        </w:rPr>
        <w:t>l’autre</w:t>
      </w:r>
      <w:r>
        <w:rPr>
          <w:spacing w:val="-18"/>
          <w:w w:val="105"/>
        </w:rPr>
        <w:t> </w:t>
      </w:r>
      <w:r>
        <w:rPr>
          <w:w w:val="105"/>
        </w:rPr>
        <w:t>extrémité</w:t>
      </w:r>
      <w:r>
        <w:rPr>
          <w:spacing w:val="-18"/>
          <w:w w:val="105"/>
        </w:rPr>
        <w:t> </w:t>
      </w:r>
      <w:r>
        <w:rPr>
          <w:w w:val="105"/>
        </w:rPr>
        <w:t>de</w:t>
      </w:r>
      <w:r>
        <w:rPr>
          <w:spacing w:val="-18"/>
          <w:w w:val="105"/>
        </w:rPr>
        <w:t> </w:t>
      </w:r>
      <w:r>
        <w:rPr>
          <w:w w:val="105"/>
        </w:rPr>
        <w:t>l’échelle,</w:t>
      </w:r>
      <w:r>
        <w:rPr>
          <w:spacing w:val="-18"/>
          <w:w w:val="105"/>
        </w:rPr>
        <w:t> </w:t>
      </w:r>
      <w:r>
        <w:rPr>
          <w:w w:val="105"/>
        </w:rPr>
        <w:t>elle semble exclure les juges des tribunaux nationaux inférieurs de première instance (à moins </w:t>
      </w:r>
      <w:r>
        <w:rPr>
          <w:spacing w:val="-3"/>
          <w:w w:val="105"/>
        </w:rPr>
        <w:t>qu’ils </w:t>
      </w:r>
      <w:r>
        <w:rPr>
          <w:w w:val="105"/>
        </w:rPr>
        <w:t>ne remplissent les conditions requises relatives au jurisconsulte).</w:t>
      </w:r>
    </w:p>
    <w:p>
      <w:pPr>
        <w:pStyle w:val="BodyText"/>
        <w:spacing w:line="235" w:lineRule="auto" w:before="133"/>
        <w:ind w:left="848" w:right="1046"/>
        <w:jc w:val="both"/>
      </w:pPr>
      <w:r>
        <w:rPr>
          <w:spacing w:val="-5"/>
          <w:w w:val="105"/>
        </w:rPr>
        <w:t>L’expression</w:t>
      </w:r>
      <w:r>
        <w:rPr>
          <w:spacing w:val="-8"/>
          <w:w w:val="105"/>
        </w:rPr>
        <w:t> </w:t>
      </w:r>
      <w:r>
        <w:rPr>
          <w:w w:val="105"/>
        </w:rPr>
        <w:t>est</w:t>
      </w:r>
      <w:r>
        <w:rPr>
          <w:spacing w:val="-8"/>
          <w:w w:val="105"/>
        </w:rPr>
        <w:t> </w:t>
      </w:r>
      <w:r>
        <w:rPr>
          <w:w w:val="105"/>
        </w:rPr>
        <w:t>également</w:t>
      </w:r>
      <w:r>
        <w:rPr>
          <w:spacing w:val="-8"/>
          <w:w w:val="105"/>
        </w:rPr>
        <w:t> </w:t>
      </w:r>
      <w:r>
        <w:rPr>
          <w:w w:val="105"/>
        </w:rPr>
        <w:t>susceptible</w:t>
      </w:r>
      <w:r>
        <w:rPr>
          <w:spacing w:val="-8"/>
          <w:w w:val="105"/>
        </w:rPr>
        <w:t> </w:t>
      </w:r>
      <w:r>
        <w:rPr>
          <w:w w:val="105"/>
        </w:rPr>
        <w:t>de</w:t>
      </w:r>
      <w:r>
        <w:rPr>
          <w:spacing w:val="-8"/>
          <w:w w:val="105"/>
        </w:rPr>
        <w:t> </w:t>
      </w:r>
      <w:r>
        <w:rPr>
          <w:w w:val="105"/>
        </w:rPr>
        <w:t>s’appliquer</w:t>
      </w:r>
      <w:r>
        <w:rPr>
          <w:spacing w:val="-8"/>
          <w:w w:val="105"/>
        </w:rPr>
        <w:t> </w:t>
      </w:r>
      <w:r>
        <w:rPr>
          <w:w w:val="105"/>
        </w:rPr>
        <w:t>aux</w:t>
      </w:r>
      <w:r>
        <w:rPr>
          <w:spacing w:val="-8"/>
          <w:w w:val="105"/>
        </w:rPr>
        <w:t> </w:t>
      </w:r>
      <w:r>
        <w:rPr>
          <w:w w:val="105"/>
        </w:rPr>
        <w:t>juges</w:t>
      </w:r>
      <w:r>
        <w:rPr>
          <w:spacing w:val="-8"/>
          <w:w w:val="105"/>
        </w:rPr>
        <w:t> </w:t>
      </w:r>
      <w:r>
        <w:rPr>
          <w:w w:val="105"/>
        </w:rPr>
        <w:t>qui</w:t>
      </w:r>
      <w:r>
        <w:rPr>
          <w:spacing w:val="-8"/>
          <w:w w:val="105"/>
        </w:rPr>
        <w:t> </w:t>
      </w:r>
      <w:r>
        <w:rPr>
          <w:w w:val="105"/>
        </w:rPr>
        <w:t>siègent dans les cours d’appel ou les tribunaux situés juste en dessous des plus hautes juridictions du pays, à condition </w:t>
      </w:r>
      <w:r>
        <w:rPr>
          <w:spacing w:val="-3"/>
          <w:w w:val="105"/>
        </w:rPr>
        <w:t>qu’ils </w:t>
      </w:r>
      <w:r>
        <w:rPr>
          <w:w w:val="105"/>
        </w:rPr>
        <w:t>possèdent une « très grande expérience</w:t>
      </w:r>
      <w:r>
        <w:rPr>
          <w:spacing w:val="-15"/>
          <w:w w:val="105"/>
        </w:rPr>
        <w:t> </w:t>
      </w:r>
      <w:r>
        <w:rPr>
          <w:w w:val="105"/>
        </w:rPr>
        <w:t>professionnelle</w:t>
      </w:r>
      <w:r>
        <w:rPr>
          <w:spacing w:val="-34"/>
          <w:w w:val="105"/>
        </w:rPr>
        <w:t> </w:t>
      </w:r>
      <w:r>
        <w:rPr>
          <w:w w:val="105"/>
        </w:rPr>
        <w:t>»</w:t>
      </w:r>
      <w:r>
        <w:rPr>
          <w:spacing w:val="-14"/>
          <w:w w:val="105"/>
        </w:rPr>
        <w:t> </w:t>
      </w:r>
      <w:r>
        <w:rPr>
          <w:w w:val="105"/>
        </w:rPr>
        <w:t>et</w:t>
      </w:r>
      <w:r>
        <w:rPr>
          <w:spacing w:val="-15"/>
          <w:w w:val="105"/>
        </w:rPr>
        <w:t> </w:t>
      </w:r>
      <w:r>
        <w:rPr>
          <w:w w:val="105"/>
        </w:rPr>
        <w:t>un</w:t>
      </w:r>
      <w:r>
        <w:rPr>
          <w:spacing w:val="-15"/>
          <w:w w:val="105"/>
        </w:rPr>
        <w:t> </w:t>
      </w:r>
      <w:r>
        <w:rPr>
          <w:w w:val="105"/>
        </w:rPr>
        <w:t>solide</w:t>
      </w:r>
      <w:r>
        <w:rPr>
          <w:spacing w:val="-15"/>
          <w:w w:val="105"/>
        </w:rPr>
        <w:t> </w:t>
      </w:r>
      <w:r>
        <w:rPr>
          <w:w w:val="105"/>
        </w:rPr>
        <w:t>CV</w:t>
      </w:r>
      <w:r>
        <w:rPr>
          <w:spacing w:val="-15"/>
          <w:w w:val="105"/>
        </w:rPr>
        <w:t> </w:t>
      </w:r>
      <w:r>
        <w:rPr>
          <w:w w:val="105"/>
        </w:rPr>
        <w:t>à</w:t>
      </w:r>
      <w:r>
        <w:rPr>
          <w:spacing w:val="-14"/>
          <w:w w:val="105"/>
        </w:rPr>
        <w:t> </w:t>
      </w:r>
      <w:r>
        <w:rPr>
          <w:w w:val="105"/>
        </w:rPr>
        <w:t>d’autres</w:t>
      </w:r>
      <w:r>
        <w:rPr>
          <w:spacing w:val="-15"/>
          <w:w w:val="105"/>
        </w:rPr>
        <w:t> </w:t>
      </w:r>
      <w:r>
        <w:rPr>
          <w:w w:val="105"/>
        </w:rPr>
        <w:t>égards</w:t>
      </w:r>
      <w:r>
        <w:rPr>
          <w:spacing w:val="-15"/>
          <w:w w:val="105"/>
        </w:rPr>
        <w:t> </w:t>
      </w:r>
      <w:r>
        <w:rPr>
          <w:w w:val="105"/>
        </w:rPr>
        <w:t>(par</w:t>
      </w:r>
      <w:r>
        <w:rPr>
          <w:spacing w:val="-15"/>
          <w:w w:val="105"/>
        </w:rPr>
        <w:t> </w:t>
      </w:r>
      <w:r>
        <w:rPr>
          <w:w w:val="105"/>
        </w:rPr>
        <w:t>exemple avec</w:t>
      </w:r>
      <w:r>
        <w:rPr>
          <w:spacing w:val="-12"/>
          <w:w w:val="105"/>
        </w:rPr>
        <w:t> </w:t>
      </w:r>
      <w:r>
        <w:rPr>
          <w:w w:val="105"/>
        </w:rPr>
        <w:t>une</w:t>
      </w:r>
      <w:r>
        <w:rPr>
          <w:spacing w:val="-11"/>
          <w:w w:val="105"/>
        </w:rPr>
        <w:t> </w:t>
      </w:r>
      <w:r>
        <w:rPr>
          <w:w w:val="105"/>
        </w:rPr>
        <w:t>liste</w:t>
      </w:r>
      <w:r>
        <w:rPr>
          <w:spacing w:val="-11"/>
          <w:w w:val="105"/>
        </w:rPr>
        <w:t> </w:t>
      </w:r>
      <w:r>
        <w:rPr>
          <w:w w:val="105"/>
        </w:rPr>
        <w:t>impressionnante</w:t>
      </w:r>
      <w:r>
        <w:rPr>
          <w:spacing w:val="-11"/>
          <w:w w:val="105"/>
        </w:rPr>
        <w:t> </w:t>
      </w:r>
      <w:r>
        <w:rPr>
          <w:w w:val="105"/>
        </w:rPr>
        <w:t>de</w:t>
      </w:r>
      <w:r>
        <w:rPr>
          <w:spacing w:val="-11"/>
          <w:w w:val="105"/>
        </w:rPr>
        <w:t> </w:t>
      </w:r>
      <w:r>
        <w:rPr>
          <w:w w:val="105"/>
        </w:rPr>
        <w:t>publications</w:t>
      </w:r>
      <w:r>
        <w:rPr>
          <w:spacing w:val="-12"/>
          <w:w w:val="105"/>
        </w:rPr>
        <w:t> </w:t>
      </w:r>
      <w:r>
        <w:rPr>
          <w:w w:val="105"/>
        </w:rPr>
        <w:t>scientifiques).</w:t>
      </w:r>
      <w:r>
        <w:rPr>
          <w:spacing w:val="-11"/>
          <w:w w:val="105"/>
        </w:rPr>
        <w:t> </w:t>
      </w:r>
      <w:r>
        <w:rPr>
          <w:w w:val="105"/>
        </w:rPr>
        <w:t>En</w:t>
      </w:r>
      <w:r>
        <w:rPr>
          <w:spacing w:val="-11"/>
          <w:w w:val="105"/>
        </w:rPr>
        <w:t> </w:t>
      </w:r>
      <w:r>
        <w:rPr>
          <w:w w:val="105"/>
        </w:rPr>
        <w:t>revanche, même</w:t>
      </w:r>
      <w:r>
        <w:rPr>
          <w:spacing w:val="-8"/>
          <w:w w:val="105"/>
        </w:rPr>
        <w:t> </w:t>
      </w:r>
      <w:r>
        <w:rPr>
          <w:w w:val="105"/>
        </w:rPr>
        <w:t>dans</w:t>
      </w:r>
      <w:r>
        <w:rPr>
          <w:spacing w:val="-8"/>
          <w:w w:val="105"/>
        </w:rPr>
        <w:t> </w:t>
      </w:r>
      <w:r>
        <w:rPr>
          <w:w w:val="105"/>
        </w:rPr>
        <w:t>le</w:t>
      </w:r>
      <w:r>
        <w:rPr>
          <w:spacing w:val="-8"/>
          <w:w w:val="105"/>
        </w:rPr>
        <w:t> </w:t>
      </w:r>
      <w:r>
        <w:rPr>
          <w:w w:val="105"/>
        </w:rPr>
        <w:t>cas</w:t>
      </w:r>
      <w:r>
        <w:rPr>
          <w:spacing w:val="-8"/>
          <w:w w:val="105"/>
        </w:rPr>
        <w:t> </w:t>
      </w:r>
      <w:r>
        <w:rPr>
          <w:w w:val="105"/>
        </w:rPr>
        <w:t>de</w:t>
      </w:r>
      <w:r>
        <w:rPr>
          <w:spacing w:val="-8"/>
          <w:w w:val="105"/>
        </w:rPr>
        <w:t> </w:t>
      </w:r>
      <w:r>
        <w:rPr>
          <w:w w:val="105"/>
        </w:rPr>
        <w:t>candidats</w:t>
      </w:r>
      <w:r>
        <w:rPr>
          <w:spacing w:val="-7"/>
          <w:w w:val="105"/>
        </w:rPr>
        <w:t> </w:t>
      </w:r>
      <w:r>
        <w:rPr>
          <w:w w:val="105"/>
        </w:rPr>
        <w:t>exerçant</w:t>
      </w:r>
      <w:r>
        <w:rPr>
          <w:spacing w:val="-8"/>
          <w:w w:val="105"/>
        </w:rPr>
        <w:t> </w:t>
      </w:r>
      <w:r>
        <w:rPr>
          <w:w w:val="105"/>
        </w:rPr>
        <w:t>des</w:t>
      </w:r>
      <w:r>
        <w:rPr>
          <w:spacing w:val="-8"/>
          <w:w w:val="105"/>
        </w:rPr>
        <w:t> </w:t>
      </w:r>
      <w:r>
        <w:rPr>
          <w:w w:val="105"/>
        </w:rPr>
        <w:t>fonctions</w:t>
      </w:r>
      <w:r>
        <w:rPr>
          <w:spacing w:val="-8"/>
          <w:w w:val="105"/>
        </w:rPr>
        <w:t> </w:t>
      </w:r>
      <w:r>
        <w:rPr>
          <w:w w:val="105"/>
        </w:rPr>
        <w:t>dans</w:t>
      </w:r>
      <w:r>
        <w:rPr>
          <w:spacing w:val="-8"/>
          <w:w w:val="105"/>
        </w:rPr>
        <w:t> </w:t>
      </w:r>
      <w:r>
        <w:rPr>
          <w:w w:val="105"/>
        </w:rPr>
        <w:t>une</w:t>
      </w:r>
      <w:r>
        <w:rPr>
          <w:spacing w:val="-7"/>
          <w:w w:val="105"/>
        </w:rPr>
        <w:t> </w:t>
      </w:r>
      <w:r>
        <w:rPr>
          <w:w w:val="105"/>
        </w:rPr>
        <w:t>juridiction</w:t>
      </w:r>
    </w:p>
    <w:p>
      <w:pPr>
        <w:pStyle w:val="BodyText"/>
        <w:spacing w:before="8"/>
        <w:rPr>
          <w:sz w:val="15"/>
        </w:rPr>
      </w:pPr>
      <w:r>
        <w:rPr/>
        <w:pict>
          <v:shape style="position:absolute;margin-left:52.440899pt;margin-top:11.771825pt;width:17.05pt;height:.1pt;mso-position-horizontal-relative:page;mso-position-vertical-relative:paragraph;z-index:-251648000;mso-wrap-distance-left:0;mso-wrap-distance-right:0" coordorigin="1049,235" coordsize="341,0" path="m1049,235l1389,235e" filled="false" stroked="true" strokeweight=".5pt" strokecolor="#000000">
            <v:path arrowok="t"/>
            <v:stroke dashstyle="solid"/>
            <w10:wrap type="topAndBottom"/>
          </v:shape>
        </w:pict>
      </w:r>
    </w:p>
    <w:p>
      <w:pPr>
        <w:pStyle w:val="ListParagraph"/>
        <w:numPr>
          <w:ilvl w:val="0"/>
          <w:numId w:val="5"/>
        </w:numPr>
        <w:tabs>
          <w:tab w:pos="1303" w:val="left" w:leader="none"/>
        </w:tabs>
        <w:spacing w:line="240" w:lineRule="auto" w:before="13" w:after="0"/>
        <w:ind w:left="1302" w:right="0" w:hanging="228"/>
        <w:jc w:val="left"/>
        <w:rPr>
          <w:sz w:val="16"/>
        </w:rPr>
      </w:pPr>
      <w:r>
        <w:rPr>
          <w:sz w:val="16"/>
        </w:rPr>
        <w:t>Grabenwarter et Pellonpää, </w:t>
      </w:r>
      <w:r>
        <w:rPr>
          <w:i/>
          <w:sz w:val="16"/>
        </w:rPr>
        <w:t>op.</w:t>
      </w:r>
      <w:r>
        <w:rPr>
          <w:i/>
          <w:spacing w:val="-17"/>
          <w:sz w:val="16"/>
        </w:rPr>
        <w:t> </w:t>
      </w:r>
      <w:r>
        <w:rPr>
          <w:i/>
          <w:sz w:val="16"/>
        </w:rPr>
        <w:t>cit</w:t>
      </w:r>
      <w:r>
        <w:rPr>
          <w:sz w:val="16"/>
        </w:rPr>
        <w:t>.</w:t>
      </w:r>
    </w:p>
    <w:p>
      <w:pPr>
        <w:spacing w:after="0" w:line="240" w:lineRule="auto"/>
        <w:jc w:val="left"/>
        <w:rPr>
          <w:sz w:val="16"/>
        </w:rPr>
        <w:sectPr>
          <w:pgSz w:w="8400" w:h="11910"/>
          <w:pgMar w:header="0" w:footer="391" w:top="860" w:bottom="580" w:left="200" w:right="0"/>
        </w:sectPr>
      </w:pPr>
    </w:p>
    <w:p>
      <w:pPr>
        <w:pStyle w:val="BodyText"/>
        <w:spacing w:line="235" w:lineRule="auto" w:before="90"/>
        <w:ind w:left="848" w:right="1046"/>
        <w:jc w:val="both"/>
      </w:pPr>
      <w:r>
        <w:rPr/>
        <w:t>nationale supérieure, le panel estime que ces personnes ne sont pas, pour cette</w:t>
      </w:r>
      <w:r>
        <w:rPr>
          <w:spacing w:val="-11"/>
        </w:rPr>
        <w:t> </w:t>
      </w:r>
      <w:r>
        <w:rPr/>
        <w:t>seule</w:t>
      </w:r>
      <w:r>
        <w:rPr>
          <w:spacing w:val="-11"/>
        </w:rPr>
        <w:t> </w:t>
      </w:r>
      <w:r>
        <w:rPr/>
        <w:t>raison,</w:t>
      </w:r>
      <w:r>
        <w:rPr>
          <w:spacing w:val="-11"/>
        </w:rPr>
        <w:t> </w:t>
      </w:r>
      <w:r>
        <w:rPr/>
        <w:t>automatiquement</w:t>
      </w:r>
      <w:r>
        <w:rPr>
          <w:spacing w:val="-10"/>
        </w:rPr>
        <w:t> </w:t>
      </w:r>
      <w:r>
        <w:rPr/>
        <w:t>qualifiées</w:t>
      </w:r>
      <w:r>
        <w:rPr>
          <w:spacing w:val="-11"/>
        </w:rPr>
        <w:t> </w:t>
      </w:r>
      <w:r>
        <w:rPr/>
        <w:t>pour</w:t>
      </w:r>
      <w:r>
        <w:rPr>
          <w:spacing w:val="-11"/>
        </w:rPr>
        <w:t> </w:t>
      </w:r>
      <w:r>
        <w:rPr/>
        <w:t>être</w:t>
      </w:r>
      <w:r>
        <w:rPr>
          <w:spacing w:val="-10"/>
        </w:rPr>
        <w:t> </w:t>
      </w:r>
      <w:r>
        <w:rPr/>
        <w:t>candidates</w:t>
      </w:r>
      <w:r>
        <w:rPr>
          <w:spacing w:val="-11"/>
        </w:rPr>
        <w:t> </w:t>
      </w:r>
      <w:r>
        <w:rPr/>
        <w:t>à</w:t>
      </w:r>
      <w:r>
        <w:rPr>
          <w:spacing w:val="-11"/>
        </w:rPr>
        <w:t> </w:t>
      </w:r>
      <w:r>
        <w:rPr/>
        <w:t>la</w:t>
      </w:r>
      <w:r>
        <w:rPr>
          <w:spacing w:val="-10"/>
        </w:rPr>
        <w:t> </w:t>
      </w:r>
      <w:r>
        <w:rPr>
          <w:spacing w:val="-4"/>
        </w:rPr>
        <w:t>Cour.</w:t>
      </w:r>
    </w:p>
    <w:p>
      <w:pPr>
        <w:pStyle w:val="BodyText"/>
        <w:spacing w:line="235" w:lineRule="auto" w:before="137"/>
        <w:ind w:left="848" w:right="1046"/>
        <w:jc w:val="both"/>
      </w:pPr>
      <w:r>
        <w:rPr/>
        <w:t>Ainsi, bien que l’expression vise évidemment à désigner le système judiciaire de l’État membre concerné, le fait de posséder formellement les qualifica- tions requises pour être nommé à de hautes fonctions judiciaires au niveau national n’est pas nécessairement suffisant. En effet, les structures judiciaires nationales varient considérablement, avec, par exemple, la possibilité dans certains pays qu’une personne soit nommée à une cour suprême ou à une cour constitutionnelle à un âge relativement jeune.</w:t>
      </w:r>
    </w:p>
    <w:p>
      <w:pPr>
        <w:pStyle w:val="BodyText"/>
        <w:spacing w:line="235" w:lineRule="auto" w:before="141"/>
        <w:ind w:left="848" w:right="1046"/>
        <w:jc w:val="both"/>
      </w:pPr>
      <w:r>
        <w:rPr/>
        <w:t>Compte tenu de cette variation, le panel prend soin de procéder à une évaluation globale de l’ensemble de la carrière «judiciaire» des candidats, notamment en déterminant si ces derniers se sont livrés pendant  une  longue période</w:t>
      </w:r>
      <w:r>
        <w:rPr>
          <w:position w:val="7"/>
          <w:sz w:val="11"/>
        </w:rPr>
        <w:t>8 </w:t>
      </w:r>
      <w:r>
        <w:rPr/>
        <w:t>à une activité judiciaire concernant, directement ou indirec- tement, des questions complexes d’interprétation du droit ou d’application des droits de l’homme. Le type de juridiction (civile, pénale, administrative, familiale, d’asile, du travail, etc.) dans laquelle le juge a œuvré à différentes périodes de sa carrière et son niveau de compétence – supérieur ou infé- rieur – seront également</w:t>
      </w:r>
      <w:r>
        <w:rPr>
          <w:spacing w:val="-10"/>
        </w:rPr>
        <w:t> </w:t>
      </w:r>
      <w:r>
        <w:rPr/>
        <w:t>pertinents.</w:t>
      </w:r>
    </w:p>
    <w:p>
      <w:pPr>
        <w:pStyle w:val="BodyText"/>
        <w:spacing w:line="235" w:lineRule="auto" w:before="143"/>
        <w:ind w:left="848" w:right="1046"/>
        <w:jc w:val="both"/>
      </w:pPr>
      <w:r>
        <w:rPr/>
        <w:t>Le panel est d’avis que les États contractants devraient prendre toutes les mesures raisonnables possibles pour encourager un plus grand nombre de juges très expérimentés des plus hautes juridictions à se porter candidats à l’élection à la Cour.</w:t>
      </w:r>
    </w:p>
    <w:p>
      <w:pPr>
        <w:pStyle w:val="Heading3"/>
        <w:spacing w:before="213"/>
        <w:rPr>
          <w:u w:val="none"/>
        </w:rPr>
      </w:pPr>
      <w:r>
        <w:rPr>
          <w:color w:val="026BBC"/>
          <w:u w:val="single" w:color="000000"/>
        </w:rPr>
        <w:t>« Être un jurisconsulte possédant une compétence notoire »</w:t>
      </w:r>
    </w:p>
    <w:p>
      <w:pPr>
        <w:pStyle w:val="BodyText"/>
        <w:spacing w:line="235" w:lineRule="auto" w:before="136"/>
        <w:ind w:left="848" w:right="1046"/>
        <w:jc w:val="both"/>
      </w:pPr>
      <w:r>
        <w:rPr/>
        <w:t>« Jurisconsulte »</w:t>
      </w:r>
      <w:r>
        <w:rPr>
          <w:position w:val="7"/>
          <w:sz w:val="11"/>
        </w:rPr>
        <w:t>9 </w:t>
      </w:r>
      <w:r>
        <w:rPr/>
        <w:t>est un mot plutôt archaïque qui sert à désigner un expert en droit. Il désigne une personne qui connaît bien le droit, mais qui </w:t>
      </w:r>
      <w:r>
        <w:rPr>
          <w:spacing w:val="-4"/>
        </w:rPr>
        <w:t>n’exerce </w:t>
      </w:r>
      <w:r>
        <w:rPr/>
        <w:t>pas nécessairement les fonctions d’avocat ou de juge. En un mot, </w:t>
      </w:r>
      <w:r>
        <w:rPr>
          <w:spacing w:val="-3"/>
        </w:rPr>
        <w:t>c’est </w:t>
      </w:r>
      <w:r>
        <w:rPr/>
        <w:t>un juriste hautement qualifié. </w:t>
      </w:r>
      <w:r>
        <w:rPr>
          <w:spacing w:val="-4"/>
        </w:rPr>
        <w:t>L’expression </w:t>
      </w:r>
      <w:r>
        <w:rPr/>
        <w:t>qualificative « compétence notoire » montre </w:t>
      </w:r>
      <w:r>
        <w:rPr>
          <w:spacing w:val="-3"/>
        </w:rPr>
        <w:t>qu’il </w:t>
      </w:r>
      <w:r>
        <w:rPr/>
        <w:t>s’agit de quelque chose qui va au-delà des connaissances en droit, voire des connaissances approfondies en</w:t>
      </w:r>
      <w:r>
        <w:rPr>
          <w:spacing w:val="-10"/>
        </w:rPr>
        <w:t> </w:t>
      </w:r>
      <w:r>
        <w:rPr/>
        <w:t>droit.</w:t>
      </w:r>
    </w:p>
    <w:p>
      <w:pPr>
        <w:pStyle w:val="BodyText"/>
        <w:spacing w:line="235" w:lineRule="auto" w:before="140"/>
        <w:ind w:left="848" w:right="1046"/>
        <w:jc w:val="both"/>
      </w:pPr>
      <w:r>
        <w:rPr>
          <w:w w:val="105"/>
        </w:rPr>
        <w:t>Selon</w:t>
      </w:r>
      <w:r>
        <w:rPr>
          <w:spacing w:val="-9"/>
          <w:w w:val="105"/>
        </w:rPr>
        <w:t> </w:t>
      </w:r>
      <w:r>
        <w:rPr>
          <w:w w:val="105"/>
        </w:rPr>
        <w:t>une</w:t>
      </w:r>
      <w:r>
        <w:rPr>
          <w:spacing w:val="-8"/>
          <w:w w:val="105"/>
        </w:rPr>
        <w:t> </w:t>
      </w:r>
      <w:r>
        <w:rPr>
          <w:w w:val="105"/>
        </w:rPr>
        <w:t>définition</w:t>
      </w:r>
      <w:r>
        <w:rPr>
          <w:spacing w:val="-9"/>
          <w:w w:val="105"/>
        </w:rPr>
        <w:t> </w:t>
      </w:r>
      <w:r>
        <w:rPr>
          <w:w w:val="105"/>
        </w:rPr>
        <w:t>proposée</w:t>
      </w:r>
      <w:r>
        <w:rPr>
          <w:spacing w:val="-8"/>
          <w:w w:val="105"/>
        </w:rPr>
        <w:t> </w:t>
      </w:r>
      <w:r>
        <w:rPr>
          <w:w w:val="105"/>
        </w:rPr>
        <w:t>par</w:t>
      </w:r>
      <w:r>
        <w:rPr>
          <w:spacing w:val="-8"/>
          <w:w w:val="105"/>
        </w:rPr>
        <w:t> </w:t>
      </w:r>
      <w:r>
        <w:rPr>
          <w:w w:val="105"/>
        </w:rPr>
        <w:t>le</w:t>
      </w:r>
      <w:r>
        <w:rPr>
          <w:spacing w:val="-9"/>
          <w:w w:val="105"/>
        </w:rPr>
        <w:t> </w:t>
      </w:r>
      <w:r>
        <w:rPr>
          <w:w w:val="105"/>
        </w:rPr>
        <w:t>président</w:t>
      </w:r>
      <w:r>
        <w:rPr>
          <w:spacing w:val="-8"/>
          <w:w w:val="105"/>
        </w:rPr>
        <w:t> </w:t>
      </w:r>
      <w:r>
        <w:rPr>
          <w:w w:val="105"/>
        </w:rPr>
        <w:t>de</w:t>
      </w:r>
      <w:r>
        <w:rPr>
          <w:spacing w:val="-8"/>
          <w:w w:val="105"/>
        </w:rPr>
        <w:t> </w:t>
      </w:r>
      <w:r>
        <w:rPr>
          <w:w w:val="105"/>
        </w:rPr>
        <w:t>la</w:t>
      </w:r>
      <w:r>
        <w:rPr>
          <w:spacing w:val="-9"/>
          <w:w w:val="105"/>
        </w:rPr>
        <w:t> </w:t>
      </w:r>
      <w:r>
        <w:rPr>
          <w:w w:val="105"/>
        </w:rPr>
        <w:t>Cour</w:t>
      </w:r>
      <w:r>
        <w:rPr>
          <w:spacing w:val="-8"/>
          <w:w w:val="105"/>
        </w:rPr>
        <w:t> </w:t>
      </w:r>
      <w:r>
        <w:rPr>
          <w:w w:val="105"/>
        </w:rPr>
        <w:t>de</w:t>
      </w:r>
      <w:r>
        <w:rPr>
          <w:spacing w:val="-8"/>
          <w:w w:val="105"/>
        </w:rPr>
        <w:t> </w:t>
      </w:r>
      <w:r>
        <w:rPr>
          <w:w w:val="105"/>
        </w:rPr>
        <w:t>l’époque</w:t>
      </w:r>
      <w:r>
        <w:rPr>
          <w:spacing w:val="-9"/>
          <w:w w:val="105"/>
        </w:rPr>
        <w:t> </w:t>
      </w:r>
      <w:r>
        <w:rPr>
          <w:w w:val="105"/>
        </w:rPr>
        <w:t>dans la</w:t>
      </w:r>
      <w:r>
        <w:rPr>
          <w:spacing w:val="-7"/>
          <w:w w:val="105"/>
        </w:rPr>
        <w:t> </w:t>
      </w:r>
      <w:r>
        <w:rPr>
          <w:w w:val="105"/>
        </w:rPr>
        <w:t>perspective</w:t>
      </w:r>
      <w:r>
        <w:rPr>
          <w:spacing w:val="-6"/>
          <w:w w:val="105"/>
        </w:rPr>
        <w:t> </w:t>
      </w:r>
      <w:r>
        <w:rPr>
          <w:w w:val="105"/>
        </w:rPr>
        <w:t>de</w:t>
      </w:r>
      <w:r>
        <w:rPr>
          <w:spacing w:val="-6"/>
          <w:w w:val="105"/>
        </w:rPr>
        <w:t> </w:t>
      </w:r>
      <w:r>
        <w:rPr>
          <w:w w:val="105"/>
        </w:rPr>
        <w:t>la</w:t>
      </w:r>
      <w:r>
        <w:rPr>
          <w:spacing w:val="-6"/>
          <w:w w:val="105"/>
        </w:rPr>
        <w:t> </w:t>
      </w:r>
      <w:r>
        <w:rPr>
          <w:w w:val="105"/>
        </w:rPr>
        <w:t>création</w:t>
      </w:r>
      <w:r>
        <w:rPr>
          <w:spacing w:val="-6"/>
          <w:w w:val="105"/>
        </w:rPr>
        <w:t> </w:t>
      </w:r>
      <w:r>
        <w:rPr>
          <w:w w:val="105"/>
        </w:rPr>
        <w:t>du</w:t>
      </w:r>
      <w:r>
        <w:rPr>
          <w:spacing w:val="-7"/>
          <w:w w:val="105"/>
        </w:rPr>
        <w:t> </w:t>
      </w:r>
      <w:r>
        <w:rPr>
          <w:w w:val="105"/>
        </w:rPr>
        <w:t>panel</w:t>
      </w:r>
      <w:r>
        <w:rPr>
          <w:spacing w:val="-23"/>
          <w:w w:val="105"/>
        </w:rPr>
        <w:t> </w:t>
      </w:r>
      <w:r>
        <w:rPr>
          <w:w w:val="105"/>
        </w:rPr>
        <w:t>:</w:t>
      </w:r>
    </w:p>
    <w:p>
      <w:pPr>
        <w:pStyle w:val="ListParagraph"/>
        <w:numPr>
          <w:ilvl w:val="1"/>
          <w:numId w:val="3"/>
        </w:numPr>
        <w:tabs>
          <w:tab w:pos="1303" w:val="left" w:leader="none"/>
        </w:tabs>
        <w:spacing w:line="235" w:lineRule="auto" w:before="81" w:after="0"/>
        <w:ind w:left="1302" w:right="1046" w:hanging="227"/>
        <w:jc w:val="left"/>
        <w:rPr>
          <w:sz w:val="20"/>
        </w:rPr>
      </w:pPr>
      <w:r>
        <w:rPr>
          <w:sz w:val="20"/>
        </w:rPr>
        <w:t>pour</w:t>
      </w:r>
      <w:r>
        <w:rPr>
          <w:spacing w:val="-5"/>
          <w:sz w:val="20"/>
        </w:rPr>
        <w:t> </w:t>
      </w:r>
      <w:r>
        <w:rPr>
          <w:sz w:val="20"/>
        </w:rPr>
        <w:t>être</w:t>
      </w:r>
      <w:r>
        <w:rPr>
          <w:spacing w:val="-4"/>
          <w:sz w:val="20"/>
        </w:rPr>
        <w:t> </w:t>
      </w:r>
      <w:r>
        <w:rPr>
          <w:sz w:val="20"/>
        </w:rPr>
        <w:t>un</w:t>
      </w:r>
      <w:r>
        <w:rPr>
          <w:spacing w:val="-4"/>
          <w:sz w:val="20"/>
        </w:rPr>
        <w:t> </w:t>
      </w:r>
      <w:r>
        <w:rPr>
          <w:sz w:val="20"/>
        </w:rPr>
        <w:t>«</w:t>
      </w:r>
      <w:r>
        <w:rPr>
          <w:spacing w:val="-15"/>
          <w:sz w:val="20"/>
        </w:rPr>
        <w:t> </w:t>
      </w:r>
      <w:r>
        <w:rPr>
          <w:sz w:val="20"/>
        </w:rPr>
        <w:t>jurisconsulte</w:t>
      </w:r>
      <w:r>
        <w:rPr>
          <w:spacing w:val="-4"/>
          <w:sz w:val="20"/>
        </w:rPr>
        <w:t> </w:t>
      </w:r>
      <w:r>
        <w:rPr>
          <w:sz w:val="20"/>
        </w:rPr>
        <w:t>possédant</w:t>
      </w:r>
      <w:r>
        <w:rPr>
          <w:spacing w:val="-4"/>
          <w:sz w:val="20"/>
        </w:rPr>
        <w:t> </w:t>
      </w:r>
      <w:r>
        <w:rPr>
          <w:sz w:val="20"/>
        </w:rPr>
        <w:t>une</w:t>
      </w:r>
      <w:r>
        <w:rPr>
          <w:spacing w:val="-5"/>
          <w:sz w:val="20"/>
        </w:rPr>
        <w:t> </w:t>
      </w:r>
      <w:r>
        <w:rPr>
          <w:sz w:val="20"/>
        </w:rPr>
        <w:t>compétence</w:t>
      </w:r>
      <w:r>
        <w:rPr>
          <w:spacing w:val="-4"/>
          <w:sz w:val="20"/>
        </w:rPr>
        <w:t> </w:t>
      </w:r>
      <w:r>
        <w:rPr>
          <w:spacing w:val="2"/>
          <w:sz w:val="20"/>
        </w:rPr>
        <w:t>notoire»,</w:t>
      </w:r>
      <w:r>
        <w:rPr>
          <w:spacing w:val="-4"/>
          <w:sz w:val="20"/>
        </w:rPr>
        <w:t> </w:t>
      </w:r>
      <w:r>
        <w:rPr>
          <w:sz w:val="20"/>
        </w:rPr>
        <w:t>il</w:t>
      </w:r>
      <w:r>
        <w:rPr>
          <w:spacing w:val="-4"/>
          <w:sz w:val="20"/>
        </w:rPr>
        <w:t> </w:t>
      </w:r>
      <w:r>
        <w:rPr>
          <w:sz w:val="20"/>
        </w:rPr>
        <w:t>faut une</w:t>
      </w:r>
      <w:r>
        <w:rPr>
          <w:spacing w:val="-5"/>
          <w:sz w:val="20"/>
        </w:rPr>
        <w:t> </w:t>
      </w:r>
      <w:r>
        <w:rPr>
          <w:sz w:val="20"/>
        </w:rPr>
        <w:t>grande</w:t>
      </w:r>
      <w:r>
        <w:rPr>
          <w:spacing w:val="-4"/>
          <w:sz w:val="20"/>
        </w:rPr>
        <w:t> </w:t>
      </w:r>
      <w:r>
        <w:rPr>
          <w:sz w:val="20"/>
        </w:rPr>
        <w:t>expérience</w:t>
      </w:r>
      <w:r>
        <w:rPr>
          <w:spacing w:val="-4"/>
          <w:sz w:val="20"/>
        </w:rPr>
        <w:t> </w:t>
      </w:r>
      <w:r>
        <w:rPr>
          <w:sz w:val="20"/>
        </w:rPr>
        <w:t>de</w:t>
      </w:r>
      <w:r>
        <w:rPr>
          <w:spacing w:val="-4"/>
          <w:sz w:val="20"/>
        </w:rPr>
        <w:t> </w:t>
      </w:r>
      <w:r>
        <w:rPr>
          <w:sz w:val="20"/>
        </w:rPr>
        <w:t>la</w:t>
      </w:r>
      <w:r>
        <w:rPr>
          <w:spacing w:val="-4"/>
          <w:sz w:val="20"/>
        </w:rPr>
        <w:t> </w:t>
      </w:r>
      <w:r>
        <w:rPr>
          <w:sz w:val="20"/>
        </w:rPr>
        <w:t>pratique</w:t>
      </w:r>
      <w:r>
        <w:rPr>
          <w:spacing w:val="-4"/>
          <w:sz w:val="20"/>
        </w:rPr>
        <w:t> </w:t>
      </w:r>
      <w:r>
        <w:rPr>
          <w:sz w:val="20"/>
        </w:rPr>
        <w:t>et/ou</w:t>
      </w:r>
      <w:r>
        <w:rPr>
          <w:spacing w:val="-4"/>
          <w:sz w:val="20"/>
        </w:rPr>
        <w:t> </w:t>
      </w:r>
      <w:r>
        <w:rPr>
          <w:sz w:val="20"/>
        </w:rPr>
        <w:t>de</w:t>
      </w:r>
      <w:r>
        <w:rPr>
          <w:spacing w:val="-5"/>
          <w:sz w:val="20"/>
        </w:rPr>
        <w:t> </w:t>
      </w:r>
      <w:r>
        <w:rPr>
          <w:sz w:val="20"/>
        </w:rPr>
        <w:t>l’enseignement</w:t>
      </w:r>
      <w:r>
        <w:rPr>
          <w:spacing w:val="-4"/>
          <w:sz w:val="20"/>
        </w:rPr>
        <w:t> </w:t>
      </w:r>
      <w:r>
        <w:rPr>
          <w:sz w:val="20"/>
        </w:rPr>
        <w:t>du</w:t>
      </w:r>
      <w:r>
        <w:rPr>
          <w:spacing w:val="-4"/>
          <w:sz w:val="20"/>
        </w:rPr>
        <w:t> </w:t>
      </w:r>
      <w:r>
        <w:rPr>
          <w:sz w:val="20"/>
        </w:rPr>
        <w:t>droit</w:t>
      </w:r>
      <w:r>
        <w:rPr>
          <w:spacing w:val="-14"/>
          <w:sz w:val="20"/>
        </w:rPr>
        <w:t> </w:t>
      </w:r>
      <w:r>
        <w:rPr>
          <w:sz w:val="20"/>
        </w:rPr>
        <w:t>;</w:t>
      </w:r>
    </w:p>
    <w:p>
      <w:pPr>
        <w:pStyle w:val="BodyText"/>
        <w:spacing w:before="4"/>
        <w:rPr>
          <w:sz w:val="15"/>
        </w:rPr>
      </w:pPr>
      <w:r>
        <w:rPr/>
        <w:pict>
          <v:shape style="position:absolute;margin-left:52.440899pt;margin-top:11.597607pt;width:17.05pt;height:.1pt;mso-position-horizontal-relative:page;mso-position-vertical-relative:paragraph;z-index:-251646976;mso-wrap-distance-left:0;mso-wrap-distance-right:0" coordorigin="1049,232" coordsize="341,0" path="m1049,232l1389,232e" filled="false" stroked="true" strokeweight=".5pt" strokecolor="#000000">
            <v:path arrowok="t"/>
            <v:stroke dashstyle="solid"/>
            <w10:wrap type="topAndBottom"/>
          </v:shape>
        </w:pict>
      </w:r>
    </w:p>
    <w:p>
      <w:pPr>
        <w:pStyle w:val="ListParagraph"/>
        <w:numPr>
          <w:ilvl w:val="0"/>
          <w:numId w:val="5"/>
        </w:numPr>
        <w:tabs>
          <w:tab w:pos="1303" w:val="left" w:leader="none"/>
        </w:tabs>
        <w:spacing w:line="244" w:lineRule="auto" w:before="13" w:after="0"/>
        <w:ind w:left="1302" w:right="1046" w:hanging="227"/>
        <w:jc w:val="left"/>
        <w:rPr>
          <w:sz w:val="16"/>
        </w:rPr>
      </w:pPr>
      <w:r>
        <w:rPr>
          <w:sz w:val="16"/>
        </w:rPr>
        <w:t>Ce point a été soulevé par Grabenwarter et Pellonpää, </w:t>
      </w:r>
      <w:r>
        <w:rPr>
          <w:i/>
          <w:sz w:val="16"/>
        </w:rPr>
        <w:t>op. cit</w:t>
      </w:r>
      <w:r>
        <w:rPr>
          <w:sz w:val="16"/>
        </w:rPr>
        <w:t>., p. 15, qui suggèrent une expérience en tant que juge (de carrière) d’au moins dix à quinze</w:t>
      </w:r>
      <w:r>
        <w:rPr>
          <w:spacing w:val="-14"/>
          <w:sz w:val="16"/>
        </w:rPr>
        <w:t> </w:t>
      </w:r>
      <w:r>
        <w:rPr>
          <w:sz w:val="16"/>
        </w:rPr>
        <w:t>ans.</w:t>
      </w:r>
    </w:p>
    <w:p>
      <w:pPr>
        <w:pStyle w:val="ListParagraph"/>
        <w:numPr>
          <w:ilvl w:val="0"/>
          <w:numId w:val="5"/>
        </w:numPr>
        <w:tabs>
          <w:tab w:pos="1303" w:val="left" w:leader="none"/>
        </w:tabs>
        <w:spacing w:line="244" w:lineRule="auto" w:before="2" w:after="0"/>
        <w:ind w:left="1302" w:right="1046" w:hanging="227"/>
        <w:jc w:val="left"/>
        <w:rPr>
          <w:sz w:val="16"/>
        </w:rPr>
      </w:pPr>
      <w:r>
        <w:rPr>
          <w:sz w:val="16"/>
        </w:rPr>
        <w:t>Le terme a été emprunté à la disposition équivalente du </w:t>
      </w:r>
      <w:hyperlink r:id="rId14">
        <w:r>
          <w:rPr>
            <w:color w:val="0000FF"/>
            <w:sz w:val="16"/>
          </w:rPr>
          <w:t>Statut </w:t>
        </w:r>
      </w:hyperlink>
      <w:r>
        <w:rPr>
          <w:sz w:val="16"/>
        </w:rPr>
        <w:t>de la Cour internationale de</w:t>
      </w:r>
      <w:r>
        <w:rPr>
          <w:spacing w:val="-3"/>
          <w:sz w:val="16"/>
        </w:rPr>
        <w:t> </w:t>
      </w:r>
      <w:r>
        <w:rPr>
          <w:sz w:val="16"/>
        </w:rPr>
        <w:t>justice.</w:t>
      </w:r>
    </w:p>
    <w:p>
      <w:pPr>
        <w:spacing w:after="0" w:line="244" w:lineRule="auto"/>
        <w:jc w:val="left"/>
        <w:rPr>
          <w:sz w:val="16"/>
        </w:rPr>
        <w:sectPr>
          <w:pgSz w:w="8400" w:h="11910"/>
          <w:pgMar w:header="0" w:footer="391" w:top="860" w:bottom="580" w:left="200" w:right="0"/>
        </w:sectPr>
      </w:pPr>
    </w:p>
    <w:p>
      <w:pPr>
        <w:pStyle w:val="ListParagraph"/>
        <w:numPr>
          <w:ilvl w:val="1"/>
          <w:numId w:val="3"/>
        </w:numPr>
        <w:tabs>
          <w:tab w:pos="1303" w:val="left" w:leader="none"/>
        </w:tabs>
        <w:spacing w:line="235" w:lineRule="auto" w:before="90" w:after="0"/>
        <w:ind w:left="1302" w:right="1046" w:hanging="227"/>
        <w:jc w:val="left"/>
        <w:rPr>
          <w:sz w:val="20"/>
        </w:rPr>
      </w:pPr>
      <w:r>
        <w:rPr>
          <w:sz w:val="20"/>
        </w:rPr>
        <w:t>une expérience approfondie de l’enseignement du droit implique géné- ralement</w:t>
      </w:r>
      <w:r>
        <w:rPr>
          <w:spacing w:val="-16"/>
          <w:sz w:val="20"/>
        </w:rPr>
        <w:t> </w:t>
      </w:r>
      <w:r>
        <w:rPr>
          <w:sz w:val="20"/>
        </w:rPr>
        <w:t>la</w:t>
      </w:r>
      <w:r>
        <w:rPr>
          <w:spacing w:val="-15"/>
          <w:sz w:val="20"/>
        </w:rPr>
        <w:t> </w:t>
      </w:r>
      <w:r>
        <w:rPr>
          <w:sz w:val="20"/>
        </w:rPr>
        <w:t>publication</w:t>
      </w:r>
      <w:r>
        <w:rPr>
          <w:spacing w:val="-16"/>
          <w:sz w:val="20"/>
        </w:rPr>
        <w:t> </w:t>
      </w:r>
      <w:r>
        <w:rPr>
          <w:sz w:val="20"/>
        </w:rPr>
        <w:t>de</w:t>
      </w:r>
      <w:r>
        <w:rPr>
          <w:spacing w:val="-15"/>
          <w:sz w:val="20"/>
        </w:rPr>
        <w:t> </w:t>
      </w:r>
      <w:r>
        <w:rPr>
          <w:sz w:val="20"/>
        </w:rPr>
        <w:t>travaux</w:t>
      </w:r>
      <w:r>
        <w:rPr>
          <w:spacing w:val="-16"/>
          <w:sz w:val="20"/>
        </w:rPr>
        <w:t> </w:t>
      </w:r>
      <w:r>
        <w:rPr>
          <w:sz w:val="20"/>
        </w:rPr>
        <w:t>universitaires</w:t>
      </w:r>
      <w:r>
        <w:rPr>
          <w:spacing w:val="-15"/>
          <w:sz w:val="20"/>
        </w:rPr>
        <w:t> </w:t>
      </w:r>
      <w:r>
        <w:rPr>
          <w:sz w:val="20"/>
        </w:rPr>
        <w:t>d’une</w:t>
      </w:r>
      <w:r>
        <w:rPr>
          <w:spacing w:val="-16"/>
          <w:sz w:val="20"/>
        </w:rPr>
        <w:t> </w:t>
      </w:r>
      <w:r>
        <w:rPr>
          <w:sz w:val="20"/>
        </w:rPr>
        <w:t>certaine</w:t>
      </w:r>
      <w:r>
        <w:rPr>
          <w:spacing w:val="-15"/>
          <w:sz w:val="20"/>
        </w:rPr>
        <w:t> </w:t>
      </w:r>
      <w:r>
        <w:rPr>
          <w:sz w:val="20"/>
        </w:rPr>
        <w:t>ampleur</w:t>
      </w:r>
      <w:r>
        <w:rPr>
          <w:spacing w:val="-24"/>
          <w:sz w:val="20"/>
        </w:rPr>
        <w:t> </w:t>
      </w:r>
      <w:r>
        <w:rPr>
          <w:sz w:val="20"/>
        </w:rPr>
        <w:t>;</w:t>
      </w:r>
    </w:p>
    <w:p>
      <w:pPr>
        <w:pStyle w:val="ListParagraph"/>
        <w:numPr>
          <w:ilvl w:val="1"/>
          <w:numId w:val="3"/>
        </w:numPr>
        <w:tabs>
          <w:tab w:pos="1303" w:val="left" w:leader="none"/>
        </w:tabs>
        <w:spacing w:line="235" w:lineRule="auto" w:before="85" w:after="0"/>
        <w:ind w:left="1302" w:right="1047" w:hanging="227"/>
        <w:jc w:val="left"/>
        <w:rPr>
          <w:sz w:val="20"/>
        </w:rPr>
      </w:pPr>
      <w:r>
        <w:rPr>
          <w:sz w:val="20"/>
        </w:rPr>
        <w:t>un indicateur objectif de l’existence d’une telle expérience est la durée d’occupation d’une chaire</w:t>
      </w:r>
      <w:r>
        <w:rPr>
          <w:spacing w:val="-7"/>
          <w:sz w:val="20"/>
        </w:rPr>
        <w:t> </w:t>
      </w:r>
      <w:r>
        <w:rPr>
          <w:sz w:val="20"/>
        </w:rPr>
        <w:t>professorale</w:t>
      </w:r>
      <w:r>
        <w:rPr>
          <w:position w:val="7"/>
          <w:sz w:val="11"/>
        </w:rPr>
        <w:t>10</w:t>
      </w:r>
      <w:r>
        <w:rPr>
          <w:sz w:val="20"/>
        </w:rPr>
        <w:t>.</w:t>
      </w:r>
    </w:p>
    <w:p>
      <w:pPr>
        <w:spacing w:line="235" w:lineRule="auto" w:before="143"/>
        <w:ind w:left="848" w:right="1046" w:firstLine="0"/>
        <w:jc w:val="both"/>
        <w:rPr>
          <w:sz w:val="20"/>
        </w:rPr>
      </w:pPr>
      <w:r>
        <w:rPr>
          <w:w w:val="105"/>
          <w:sz w:val="20"/>
        </w:rPr>
        <w:t>Le panel lui-même considère que, pour une personne faisant une </w:t>
      </w:r>
      <w:r>
        <w:rPr>
          <w:spacing w:val="-3"/>
          <w:w w:val="105"/>
          <w:sz w:val="20"/>
        </w:rPr>
        <w:t>carrière </w:t>
      </w:r>
      <w:r>
        <w:rPr>
          <w:w w:val="105"/>
          <w:sz w:val="20"/>
        </w:rPr>
        <w:t>universitaire,</w:t>
      </w:r>
      <w:r>
        <w:rPr>
          <w:spacing w:val="-15"/>
          <w:w w:val="105"/>
          <w:sz w:val="20"/>
        </w:rPr>
        <w:t> </w:t>
      </w:r>
      <w:r>
        <w:rPr>
          <w:w w:val="105"/>
          <w:sz w:val="20"/>
        </w:rPr>
        <w:t>le</w:t>
      </w:r>
      <w:r>
        <w:rPr>
          <w:spacing w:val="-15"/>
          <w:w w:val="105"/>
          <w:sz w:val="20"/>
        </w:rPr>
        <w:t> </w:t>
      </w:r>
      <w:r>
        <w:rPr>
          <w:w w:val="105"/>
          <w:sz w:val="20"/>
        </w:rPr>
        <w:t>niveau</w:t>
      </w:r>
      <w:r>
        <w:rPr>
          <w:spacing w:val="-15"/>
          <w:w w:val="105"/>
          <w:sz w:val="20"/>
        </w:rPr>
        <w:t> </w:t>
      </w:r>
      <w:r>
        <w:rPr>
          <w:w w:val="105"/>
          <w:sz w:val="20"/>
        </w:rPr>
        <w:t>de</w:t>
      </w:r>
      <w:r>
        <w:rPr>
          <w:spacing w:val="-15"/>
          <w:w w:val="105"/>
          <w:sz w:val="20"/>
        </w:rPr>
        <w:t> </w:t>
      </w:r>
      <w:r>
        <w:rPr>
          <w:w w:val="105"/>
          <w:sz w:val="20"/>
        </w:rPr>
        <w:t>«</w:t>
      </w:r>
      <w:r>
        <w:rPr>
          <w:spacing w:val="-32"/>
          <w:w w:val="105"/>
          <w:sz w:val="20"/>
        </w:rPr>
        <w:t> </w:t>
      </w:r>
      <w:r>
        <w:rPr>
          <w:w w:val="105"/>
          <w:sz w:val="20"/>
        </w:rPr>
        <w:t>compétence</w:t>
      </w:r>
      <w:r>
        <w:rPr>
          <w:spacing w:val="-14"/>
          <w:w w:val="105"/>
          <w:sz w:val="20"/>
        </w:rPr>
        <w:t> </w:t>
      </w:r>
      <w:r>
        <w:rPr>
          <w:spacing w:val="2"/>
          <w:w w:val="105"/>
          <w:sz w:val="20"/>
        </w:rPr>
        <w:t>notoire»</w:t>
      </w:r>
      <w:r>
        <w:rPr>
          <w:spacing w:val="-15"/>
          <w:w w:val="105"/>
          <w:sz w:val="20"/>
        </w:rPr>
        <w:t> </w:t>
      </w:r>
      <w:r>
        <w:rPr>
          <w:w w:val="105"/>
          <w:sz w:val="20"/>
        </w:rPr>
        <w:t>est</w:t>
      </w:r>
      <w:r>
        <w:rPr>
          <w:spacing w:val="-15"/>
          <w:w w:val="105"/>
          <w:sz w:val="20"/>
        </w:rPr>
        <w:t> </w:t>
      </w:r>
      <w:r>
        <w:rPr>
          <w:w w:val="105"/>
          <w:sz w:val="20"/>
        </w:rPr>
        <w:t>atteint</w:t>
      </w:r>
      <w:r>
        <w:rPr>
          <w:spacing w:val="-15"/>
          <w:w w:val="105"/>
          <w:sz w:val="20"/>
        </w:rPr>
        <w:t> </w:t>
      </w:r>
      <w:r>
        <w:rPr>
          <w:w w:val="105"/>
          <w:sz w:val="20"/>
        </w:rPr>
        <w:t>lorsque</w:t>
      </w:r>
      <w:r>
        <w:rPr>
          <w:spacing w:val="-14"/>
          <w:w w:val="105"/>
          <w:sz w:val="20"/>
        </w:rPr>
        <w:t> </w:t>
      </w:r>
      <w:r>
        <w:rPr>
          <w:w w:val="105"/>
          <w:sz w:val="20"/>
        </w:rPr>
        <w:t>la</w:t>
      </w:r>
      <w:r>
        <w:rPr>
          <w:spacing w:val="-15"/>
          <w:w w:val="105"/>
          <w:sz w:val="20"/>
        </w:rPr>
        <w:t> </w:t>
      </w:r>
      <w:r>
        <w:rPr>
          <w:w w:val="105"/>
          <w:sz w:val="20"/>
        </w:rPr>
        <w:t>per- sonne a été </w:t>
      </w:r>
      <w:r>
        <w:rPr>
          <w:b/>
          <w:color w:val="026BBC"/>
          <w:w w:val="105"/>
          <w:sz w:val="20"/>
        </w:rPr>
        <w:t>professeur dans une université de renom pendant de nom- breuses</w:t>
      </w:r>
      <w:r>
        <w:rPr>
          <w:b/>
          <w:color w:val="026BBC"/>
          <w:spacing w:val="-7"/>
          <w:w w:val="105"/>
          <w:sz w:val="20"/>
        </w:rPr>
        <w:t> </w:t>
      </w:r>
      <w:r>
        <w:rPr>
          <w:b/>
          <w:color w:val="026BBC"/>
          <w:w w:val="105"/>
          <w:sz w:val="20"/>
        </w:rPr>
        <w:t>années</w:t>
      </w:r>
      <w:r>
        <w:rPr>
          <w:b/>
          <w:color w:val="026BBC"/>
          <w:spacing w:val="-7"/>
          <w:w w:val="105"/>
          <w:sz w:val="20"/>
        </w:rPr>
        <w:t> </w:t>
      </w:r>
      <w:r>
        <w:rPr>
          <w:b/>
          <w:color w:val="026BBC"/>
          <w:w w:val="105"/>
          <w:sz w:val="20"/>
        </w:rPr>
        <w:t>et</w:t>
      </w:r>
      <w:r>
        <w:rPr>
          <w:b/>
          <w:color w:val="026BBC"/>
          <w:spacing w:val="-6"/>
          <w:w w:val="105"/>
          <w:sz w:val="20"/>
        </w:rPr>
        <w:t> </w:t>
      </w:r>
      <w:r>
        <w:rPr>
          <w:b/>
          <w:color w:val="026BBC"/>
          <w:w w:val="105"/>
          <w:sz w:val="20"/>
        </w:rPr>
        <w:t>a</w:t>
      </w:r>
      <w:r>
        <w:rPr>
          <w:b/>
          <w:color w:val="026BBC"/>
          <w:spacing w:val="-7"/>
          <w:w w:val="105"/>
          <w:sz w:val="20"/>
        </w:rPr>
        <w:t> </w:t>
      </w:r>
      <w:r>
        <w:rPr>
          <w:b/>
          <w:color w:val="026BBC"/>
          <w:w w:val="105"/>
          <w:sz w:val="20"/>
        </w:rPr>
        <w:t>publié</w:t>
      </w:r>
      <w:r>
        <w:rPr>
          <w:b/>
          <w:color w:val="026BBC"/>
          <w:spacing w:val="-7"/>
          <w:w w:val="105"/>
          <w:sz w:val="20"/>
        </w:rPr>
        <w:t> </w:t>
      </w:r>
      <w:r>
        <w:rPr>
          <w:b/>
          <w:color w:val="026BBC"/>
          <w:w w:val="105"/>
          <w:sz w:val="20"/>
        </w:rPr>
        <w:t>des</w:t>
      </w:r>
      <w:r>
        <w:rPr>
          <w:b/>
          <w:color w:val="026BBC"/>
          <w:spacing w:val="-6"/>
          <w:w w:val="105"/>
          <w:sz w:val="20"/>
        </w:rPr>
        <w:t> </w:t>
      </w:r>
      <w:r>
        <w:rPr>
          <w:b/>
          <w:color w:val="026BBC"/>
          <w:w w:val="105"/>
          <w:sz w:val="20"/>
        </w:rPr>
        <w:t>travaux</w:t>
      </w:r>
      <w:r>
        <w:rPr>
          <w:b/>
          <w:color w:val="026BBC"/>
          <w:spacing w:val="-7"/>
          <w:w w:val="105"/>
          <w:sz w:val="20"/>
        </w:rPr>
        <w:t> </w:t>
      </w:r>
      <w:r>
        <w:rPr>
          <w:b/>
          <w:color w:val="026BBC"/>
          <w:w w:val="105"/>
          <w:sz w:val="20"/>
        </w:rPr>
        <w:t>importants</w:t>
      </w:r>
      <w:r>
        <w:rPr>
          <w:w w:val="105"/>
          <w:sz w:val="20"/>
        </w:rPr>
        <w:t>,</w:t>
      </w:r>
      <w:r>
        <w:rPr>
          <w:spacing w:val="-6"/>
          <w:w w:val="105"/>
          <w:sz w:val="20"/>
        </w:rPr>
        <w:t> </w:t>
      </w:r>
      <w:r>
        <w:rPr>
          <w:w w:val="105"/>
          <w:sz w:val="20"/>
        </w:rPr>
        <w:t>y</w:t>
      </w:r>
      <w:r>
        <w:rPr>
          <w:spacing w:val="-6"/>
          <w:w w:val="105"/>
          <w:sz w:val="20"/>
        </w:rPr>
        <w:t> </w:t>
      </w:r>
      <w:r>
        <w:rPr>
          <w:w w:val="105"/>
          <w:sz w:val="20"/>
        </w:rPr>
        <w:t>compris</w:t>
      </w:r>
      <w:r>
        <w:rPr>
          <w:spacing w:val="-5"/>
          <w:w w:val="105"/>
          <w:sz w:val="20"/>
        </w:rPr>
        <w:t> </w:t>
      </w:r>
      <w:r>
        <w:rPr>
          <w:w w:val="105"/>
          <w:sz w:val="20"/>
        </w:rPr>
        <w:t>des</w:t>
      </w:r>
      <w:r>
        <w:rPr>
          <w:spacing w:val="-6"/>
          <w:w w:val="105"/>
          <w:sz w:val="20"/>
        </w:rPr>
        <w:t> </w:t>
      </w:r>
      <w:r>
        <w:rPr>
          <w:w w:val="105"/>
          <w:sz w:val="20"/>
        </w:rPr>
        <w:t>travaux relatifs</w:t>
      </w:r>
      <w:r>
        <w:rPr>
          <w:spacing w:val="-21"/>
          <w:w w:val="105"/>
          <w:sz w:val="20"/>
        </w:rPr>
        <w:t> </w:t>
      </w:r>
      <w:r>
        <w:rPr>
          <w:w w:val="105"/>
          <w:sz w:val="20"/>
        </w:rPr>
        <w:t>à</w:t>
      </w:r>
      <w:r>
        <w:rPr>
          <w:spacing w:val="-21"/>
          <w:w w:val="105"/>
          <w:sz w:val="20"/>
        </w:rPr>
        <w:t> </w:t>
      </w:r>
      <w:r>
        <w:rPr>
          <w:w w:val="105"/>
          <w:sz w:val="20"/>
        </w:rPr>
        <w:t>la</w:t>
      </w:r>
      <w:r>
        <w:rPr>
          <w:spacing w:val="-21"/>
          <w:w w:val="105"/>
          <w:sz w:val="20"/>
        </w:rPr>
        <w:t> </w:t>
      </w:r>
      <w:r>
        <w:rPr>
          <w:w w:val="105"/>
          <w:sz w:val="20"/>
        </w:rPr>
        <w:t>protection</w:t>
      </w:r>
      <w:r>
        <w:rPr>
          <w:spacing w:val="-21"/>
          <w:w w:val="105"/>
          <w:sz w:val="20"/>
        </w:rPr>
        <w:t> </w:t>
      </w:r>
      <w:r>
        <w:rPr>
          <w:w w:val="105"/>
          <w:sz w:val="20"/>
        </w:rPr>
        <w:t>des</w:t>
      </w:r>
      <w:r>
        <w:rPr>
          <w:spacing w:val="-21"/>
          <w:w w:val="105"/>
          <w:sz w:val="20"/>
        </w:rPr>
        <w:t> </w:t>
      </w:r>
      <w:r>
        <w:rPr>
          <w:w w:val="105"/>
          <w:sz w:val="20"/>
        </w:rPr>
        <w:t>droits</w:t>
      </w:r>
      <w:r>
        <w:rPr>
          <w:spacing w:val="-21"/>
          <w:w w:val="105"/>
          <w:sz w:val="20"/>
        </w:rPr>
        <w:t> </w:t>
      </w:r>
      <w:r>
        <w:rPr>
          <w:w w:val="105"/>
          <w:sz w:val="20"/>
        </w:rPr>
        <w:t>de</w:t>
      </w:r>
      <w:r>
        <w:rPr>
          <w:spacing w:val="-21"/>
          <w:w w:val="105"/>
          <w:sz w:val="20"/>
        </w:rPr>
        <w:t> </w:t>
      </w:r>
      <w:r>
        <w:rPr>
          <w:w w:val="105"/>
          <w:sz w:val="20"/>
        </w:rPr>
        <w:t>l’homme</w:t>
      </w:r>
      <w:r>
        <w:rPr>
          <w:spacing w:val="-21"/>
          <w:w w:val="105"/>
          <w:sz w:val="20"/>
        </w:rPr>
        <w:t> </w:t>
      </w:r>
      <w:r>
        <w:rPr>
          <w:w w:val="105"/>
          <w:sz w:val="20"/>
        </w:rPr>
        <w:t>et</w:t>
      </w:r>
      <w:r>
        <w:rPr>
          <w:spacing w:val="-21"/>
          <w:w w:val="105"/>
          <w:sz w:val="20"/>
        </w:rPr>
        <w:t> </w:t>
      </w:r>
      <w:r>
        <w:rPr>
          <w:w w:val="105"/>
          <w:sz w:val="20"/>
        </w:rPr>
        <w:t>aux</w:t>
      </w:r>
      <w:r>
        <w:rPr>
          <w:spacing w:val="-21"/>
          <w:w w:val="105"/>
          <w:sz w:val="20"/>
        </w:rPr>
        <w:t> </w:t>
      </w:r>
      <w:r>
        <w:rPr>
          <w:w w:val="105"/>
          <w:sz w:val="20"/>
        </w:rPr>
        <w:t>rapports</w:t>
      </w:r>
      <w:r>
        <w:rPr>
          <w:spacing w:val="-21"/>
          <w:w w:val="105"/>
          <w:sz w:val="20"/>
        </w:rPr>
        <w:t> </w:t>
      </w:r>
      <w:r>
        <w:rPr>
          <w:w w:val="105"/>
          <w:sz w:val="20"/>
        </w:rPr>
        <w:t>entre</w:t>
      </w:r>
      <w:r>
        <w:rPr>
          <w:spacing w:val="-20"/>
          <w:w w:val="105"/>
          <w:sz w:val="20"/>
        </w:rPr>
        <w:t> </w:t>
      </w:r>
      <w:r>
        <w:rPr>
          <w:w w:val="105"/>
          <w:sz w:val="20"/>
        </w:rPr>
        <w:t>ces</w:t>
      </w:r>
      <w:r>
        <w:rPr>
          <w:spacing w:val="-21"/>
          <w:w w:val="105"/>
          <w:sz w:val="20"/>
        </w:rPr>
        <w:t> </w:t>
      </w:r>
      <w:r>
        <w:rPr>
          <w:w w:val="105"/>
          <w:sz w:val="20"/>
        </w:rPr>
        <w:t>droits et les fonctions constitutionnelles des</w:t>
      </w:r>
      <w:r>
        <w:rPr>
          <w:spacing w:val="-34"/>
          <w:w w:val="105"/>
          <w:sz w:val="20"/>
        </w:rPr>
        <w:t> </w:t>
      </w:r>
      <w:r>
        <w:rPr>
          <w:w w:val="105"/>
          <w:sz w:val="20"/>
        </w:rPr>
        <w:t>États.</w:t>
      </w:r>
    </w:p>
    <w:p>
      <w:pPr>
        <w:pStyle w:val="BodyText"/>
        <w:spacing w:line="235" w:lineRule="auto" w:before="145"/>
        <w:ind w:left="848" w:right="1046"/>
        <w:jc w:val="both"/>
      </w:pPr>
      <w:r>
        <w:rPr>
          <w:w w:val="105"/>
        </w:rPr>
        <w:t>Il</w:t>
      </w:r>
      <w:r>
        <w:rPr>
          <w:spacing w:val="-13"/>
          <w:w w:val="105"/>
        </w:rPr>
        <w:t> </w:t>
      </w:r>
      <w:r>
        <w:rPr>
          <w:w w:val="105"/>
        </w:rPr>
        <w:t>est</w:t>
      </w:r>
      <w:r>
        <w:rPr>
          <w:spacing w:val="-12"/>
          <w:w w:val="105"/>
        </w:rPr>
        <w:t> </w:t>
      </w:r>
      <w:r>
        <w:rPr>
          <w:w w:val="105"/>
        </w:rPr>
        <w:t>aussi</w:t>
      </w:r>
      <w:r>
        <w:rPr>
          <w:spacing w:val="-12"/>
          <w:w w:val="105"/>
        </w:rPr>
        <w:t> </w:t>
      </w:r>
      <w:r>
        <w:rPr>
          <w:w w:val="105"/>
        </w:rPr>
        <w:t>possible</w:t>
      </w:r>
      <w:r>
        <w:rPr>
          <w:spacing w:val="-12"/>
          <w:w w:val="105"/>
        </w:rPr>
        <w:t> </w:t>
      </w:r>
      <w:r>
        <w:rPr>
          <w:w w:val="105"/>
        </w:rPr>
        <w:t>de</w:t>
      </w:r>
      <w:r>
        <w:rPr>
          <w:spacing w:val="-12"/>
          <w:w w:val="105"/>
        </w:rPr>
        <w:t> </w:t>
      </w:r>
      <w:r>
        <w:rPr>
          <w:w w:val="105"/>
        </w:rPr>
        <w:t>retenir</w:t>
      </w:r>
      <w:r>
        <w:rPr>
          <w:spacing w:val="-13"/>
          <w:w w:val="105"/>
        </w:rPr>
        <w:t> </w:t>
      </w:r>
      <w:r>
        <w:rPr>
          <w:w w:val="105"/>
        </w:rPr>
        <w:t>des</w:t>
      </w:r>
      <w:r>
        <w:rPr>
          <w:spacing w:val="-12"/>
          <w:w w:val="105"/>
        </w:rPr>
        <w:t> </w:t>
      </w:r>
      <w:r>
        <w:rPr>
          <w:b/>
          <w:color w:val="026BBC"/>
          <w:w w:val="105"/>
        </w:rPr>
        <w:t>personnes</w:t>
      </w:r>
      <w:r>
        <w:rPr>
          <w:b/>
          <w:color w:val="026BBC"/>
          <w:spacing w:val="-13"/>
          <w:w w:val="105"/>
        </w:rPr>
        <w:t> </w:t>
      </w:r>
      <w:r>
        <w:rPr>
          <w:b/>
          <w:color w:val="026BBC"/>
          <w:w w:val="105"/>
        </w:rPr>
        <w:t>autres</w:t>
      </w:r>
      <w:r>
        <w:rPr>
          <w:b/>
          <w:color w:val="026BBC"/>
          <w:spacing w:val="-13"/>
          <w:w w:val="105"/>
        </w:rPr>
        <w:t> </w:t>
      </w:r>
      <w:r>
        <w:rPr>
          <w:b/>
          <w:color w:val="026BBC"/>
          <w:w w:val="105"/>
        </w:rPr>
        <w:t>que</w:t>
      </w:r>
      <w:r>
        <w:rPr>
          <w:b/>
          <w:color w:val="026BBC"/>
          <w:spacing w:val="-13"/>
          <w:w w:val="105"/>
        </w:rPr>
        <w:t> </w:t>
      </w:r>
      <w:r>
        <w:rPr>
          <w:b/>
          <w:color w:val="026BBC"/>
          <w:w w:val="105"/>
        </w:rPr>
        <w:t>des</w:t>
      </w:r>
      <w:r>
        <w:rPr>
          <w:b/>
          <w:color w:val="026BBC"/>
          <w:spacing w:val="-12"/>
          <w:w w:val="105"/>
        </w:rPr>
        <w:t> </w:t>
      </w:r>
      <w:r>
        <w:rPr>
          <w:b/>
          <w:color w:val="026BBC"/>
          <w:w w:val="105"/>
        </w:rPr>
        <w:t>universitaires</w:t>
      </w:r>
      <w:r>
        <w:rPr>
          <w:w w:val="105"/>
        </w:rPr>
        <w:t>, telles</w:t>
      </w:r>
      <w:r>
        <w:rPr>
          <w:spacing w:val="-18"/>
          <w:w w:val="105"/>
        </w:rPr>
        <w:t> </w:t>
      </w:r>
      <w:r>
        <w:rPr>
          <w:w w:val="105"/>
        </w:rPr>
        <w:t>que</w:t>
      </w:r>
      <w:r>
        <w:rPr>
          <w:spacing w:val="-17"/>
          <w:w w:val="105"/>
        </w:rPr>
        <w:t> </w:t>
      </w:r>
      <w:r>
        <w:rPr>
          <w:w w:val="105"/>
        </w:rPr>
        <w:t>des</w:t>
      </w:r>
      <w:r>
        <w:rPr>
          <w:spacing w:val="-17"/>
          <w:w w:val="105"/>
        </w:rPr>
        <w:t> </w:t>
      </w:r>
      <w:r>
        <w:rPr>
          <w:w w:val="105"/>
        </w:rPr>
        <w:t>avocats,</w:t>
      </w:r>
      <w:r>
        <w:rPr>
          <w:spacing w:val="-17"/>
          <w:w w:val="105"/>
        </w:rPr>
        <w:t> </w:t>
      </w:r>
      <w:r>
        <w:rPr>
          <w:w w:val="105"/>
        </w:rPr>
        <w:t>des</w:t>
      </w:r>
      <w:r>
        <w:rPr>
          <w:spacing w:val="-18"/>
          <w:w w:val="105"/>
        </w:rPr>
        <w:t> </w:t>
      </w:r>
      <w:r>
        <w:rPr>
          <w:w w:val="105"/>
        </w:rPr>
        <w:t>procureurs,</w:t>
      </w:r>
      <w:r>
        <w:rPr>
          <w:spacing w:val="-17"/>
          <w:w w:val="105"/>
        </w:rPr>
        <w:t> </w:t>
      </w:r>
      <w:r>
        <w:rPr>
          <w:w w:val="105"/>
        </w:rPr>
        <w:t>des</w:t>
      </w:r>
      <w:r>
        <w:rPr>
          <w:spacing w:val="-17"/>
          <w:w w:val="105"/>
        </w:rPr>
        <w:t> </w:t>
      </w:r>
      <w:r>
        <w:rPr>
          <w:w w:val="105"/>
        </w:rPr>
        <w:t>médiateurs,</w:t>
      </w:r>
      <w:r>
        <w:rPr>
          <w:spacing w:val="-17"/>
          <w:w w:val="105"/>
        </w:rPr>
        <w:t> </w:t>
      </w:r>
      <w:r>
        <w:rPr>
          <w:w w:val="105"/>
        </w:rPr>
        <w:t>des</w:t>
      </w:r>
      <w:r>
        <w:rPr>
          <w:spacing w:val="-18"/>
          <w:w w:val="105"/>
        </w:rPr>
        <w:t> </w:t>
      </w:r>
      <w:r>
        <w:rPr>
          <w:w w:val="105"/>
        </w:rPr>
        <w:t>diplomates,</w:t>
      </w:r>
      <w:r>
        <w:rPr>
          <w:spacing w:val="-17"/>
          <w:w w:val="105"/>
        </w:rPr>
        <w:t> </w:t>
      </w:r>
      <w:r>
        <w:rPr>
          <w:w w:val="105"/>
        </w:rPr>
        <w:t>des conseillers juridiques d’organisations gouvernementales et non</w:t>
      </w:r>
      <w:r>
        <w:rPr>
          <w:spacing w:val="-28"/>
          <w:w w:val="105"/>
        </w:rPr>
        <w:t> </w:t>
      </w:r>
      <w:r>
        <w:rPr>
          <w:w w:val="105"/>
        </w:rPr>
        <w:t>gouverne- mentales</w:t>
      </w:r>
      <w:r>
        <w:rPr>
          <w:spacing w:val="-14"/>
          <w:w w:val="105"/>
        </w:rPr>
        <w:t> </w:t>
      </w:r>
      <w:r>
        <w:rPr>
          <w:w w:val="105"/>
        </w:rPr>
        <w:t>et,</w:t>
      </w:r>
      <w:r>
        <w:rPr>
          <w:spacing w:val="-14"/>
          <w:w w:val="105"/>
        </w:rPr>
        <w:t> </w:t>
      </w:r>
      <w:r>
        <w:rPr>
          <w:w w:val="105"/>
        </w:rPr>
        <w:t>en</w:t>
      </w:r>
      <w:r>
        <w:rPr>
          <w:spacing w:val="-14"/>
          <w:w w:val="105"/>
        </w:rPr>
        <w:t> </w:t>
      </w:r>
      <w:r>
        <w:rPr>
          <w:w w:val="105"/>
        </w:rPr>
        <w:t>général,</w:t>
      </w:r>
      <w:r>
        <w:rPr>
          <w:spacing w:val="-14"/>
          <w:w w:val="105"/>
        </w:rPr>
        <w:t> </w:t>
      </w:r>
      <w:r>
        <w:rPr>
          <w:w w:val="105"/>
        </w:rPr>
        <w:t>des</w:t>
      </w:r>
      <w:r>
        <w:rPr>
          <w:spacing w:val="-13"/>
          <w:w w:val="105"/>
        </w:rPr>
        <w:t> </w:t>
      </w:r>
      <w:r>
        <w:rPr>
          <w:w w:val="105"/>
        </w:rPr>
        <w:t>professionnels</w:t>
      </w:r>
      <w:r>
        <w:rPr>
          <w:spacing w:val="-14"/>
          <w:w w:val="105"/>
        </w:rPr>
        <w:t> </w:t>
      </w:r>
      <w:r>
        <w:rPr>
          <w:w w:val="105"/>
        </w:rPr>
        <w:t>du</w:t>
      </w:r>
      <w:r>
        <w:rPr>
          <w:spacing w:val="-14"/>
          <w:w w:val="105"/>
        </w:rPr>
        <w:t> </w:t>
      </w:r>
      <w:r>
        <w:rPr>
          <w:w w:val="105"/>
        </w:rPr>
        <w:t>droit</w:t>
      </w:r>
      <w:r>
        <w:rPr>
          <w:spacing w:val="-14"/>
          <w:w w:val="105"/>
        </w:rPr>
        <w:t> </w:t>
      </w:r>
      <w:r>
        <w:rPr>
          <w:w w:val="105"/>
        </w:rPr>
        <w:t>dans</w:t>
      </w:r>
      <w:r>
        <w:rPr>
          <w:spacing w:val="-14"/>
          <w:w w:val="105"/>
        </w:rPr>
        <w:t> </w:t>
      </w:r>
      <w:r>
        <w:rPr>
          <w:w w:val="105"/>
        </w:rPr>
        <w:t>le</w:t>
      </w:r>
      <w:r>
        <w:rPr>
          <w:spacing w:val="-13"/>
          <w:w w:val="105"/>
        </w:rPr>
        <w:t> </w:t>
      </w:r>
      <w:r>
        <w:rPr>
          <w:w w:val="105"/>
        </w:rPr>
        <w:t>domaine</w:t>
      </w:r>
      <w:r>
        <w:rPr>
          <w:spacing w:val="-14"/>
          <w:w w:val="105"/>
        </w:rPr>
        <w:t> </w:t>
      </w:r>
      <w:r>
        <w:rPr>
          <w:w w:val="105"/>
        </w:rPr>
        <w:t>public (y compris politique) ou privé. Il en va notamment ainsi lorsqu’ils ont, </w:t>
      </w:r>
      <w:r>
        <w:rPr>
          <w:spacing w:val="-6"/>
          <w:w w:val="105"/>
        </w:rPr>
        <w:t>au </w:t>
      </w:r>
      <w:r>
        <w:rPr>
          <w:w w:val="105"/>
        </w:rPr>
        <w:t>cours de leur carrière, acquis des connaissances professionnelles intimes du fonctionnement des tribunaux ou des questions relatives aux droits  de</w:t>
      </w:r>
      <w:r>
        <w:rPr>
          <w:spacing w:val="-4"/>
          <w:w w:val="105"/>
        </w:rPr>
        <w:t> </w:t>
      </w:r>
      <w:r>
        <w:rPr>
          <w:w w:val="105"/>
        </w:rPr>
        <w:t>l’homme</w:t>
      </w:r>
      <w:r>
        <w:rPr>
          <w:spacing w:val="-4"/>
          <w:w w:val="105"/>
        </w:rPr>
        <w:t> </w:t>
      </w:r>
      <w:r>
        <w:rPr>
          <w:w w:val="105"/>
        </w:rPr>
        <w:t>–</w:t>
      </w:r>
      <w:r>
        <w:rPr>
          <w:spacing w:val="-4"/>
          <w:w w:val="105"/>
        </w:rPr>
        <w:t> </w:t>
      </w:r>
      <w:r>
        <w:rPr>
          <w:w w:val="105"/>
        </w:rPr>
        <w:t>sous</w:t>
      </w:r>
      <w:r>
        <w:rPr>
          <w:spacing w:val="-4"/>
          <w:w w:val="105"/>
        </w:rPr>
        <w:t> </w:t>
      </w:r>
      <w:r>
        <w:rPr>
          <w:w w:val="105"/>
        </w:rPr>
        <w:t>réserve</w:t>
      </w:r>
      <w:r>
        <w:rPr>
          <w:spacing w:val="-4"/>
          <w:w w:val="105"/>
        </w:rPr>
        <w:t> </w:t>
      </w:r>
      <w:r>
        <w:rPr>
          <w:w w:val="105"/>
        </w:rPr>
        <w:t>toujours</w:t>
      </w:r>
      <w:r>
        <w:rPr>
          <w:spacing w:val="-4"/>
          <w:w w:val="105"/>
        </w:rPr>
        <w:t> </w:t>
      </w:r>
      <w:r>
        <w:rPr>
          <w:w w:val="105"/>
        </w:rPr>
        <w:t>de</w:t>
      </w:r>
      <w:r>
        <w:rPr>
          <w:spacing w:val="-4"/>
          <w:w w:val="105"/>
        </w:rPr>
        <w:t> </w:t>
      </w:r>
      <w:r>
        <w:rPr>
          <w:w w:val="105"/>
        </w:rPr>
        <w:t>l’exigence</w:t>
      </w:r>
      <w:r>
        <w:rPr>
          <w:spacing w:val="-3"/>
          <w:w w:val="105"/>
        </w:rPr>
        <w:t> qu’ils</w:t>
      </w:r>
      <w:r>
        <w:rPr>
          <w:spacing w:val="-4"/>
          <w:w w:val="105"/>
        </w:rPr>
        <w:t> </w:t>
      </w:r>
      <w:r>
        <w:rPr>
          <w:w w:val="105"/>
        </w:rPr>
        <w:t>possèdent</w:t>
      </w:r>
      <w:r>
        <w:rPr>
          <w:spacing w:val="-4"/>
          <w:w w:val="105"/>
        </w:rPr>
        <w:t> </w:t>
      </w:r>
      <w:r>
        <w:rPr>
          <w:w w:val="105"/>
        </w:rPr>
        <w:t>la</w:t>
      </w:r>
      <w:r>
        <w:rPr>
          <w:spacing w:val="-4"/>
          <w:w w:val="105"/>
        </w:rPr>
        <w:t> </w:t>
      </w:r>
      <w:r>
        <w:rPr>
          <w:w w:val="105"/>
        </w:rPr>
        <w:t>«</w:t>
      </w:r>
      <w:r>
        <w:rPr>
          <w:spacing w:val="-30"/>
          <w:w w:val="105"/>
        </w:rPr>
        <w:t> </w:t>
      </w:r>
      <w:r>
        <w:rPr>
          <w:w w:val="105"/>
        </w:rPr>
        <w:t>très grande</w:t>
      </w:r>
      <w:r>
        <w:rPr>
          <w:spacing w:val="-20"/>
          <w:w w:val="105"/>
        </w:rPr>
        <w:t> </w:t>
      </w:r>
      <w:r>
        <w:rPr>
          <w:w w:val="105"/>
        </w:rPr>
        <w:t>expérience</w:t>
      </w:r>
      <w:r>
        <w:rPr>
          <w:spacing w:val="-20"/>
          <w:w w:val="105"/>
        </w:rPr>
        <w:t> </w:t>
      </w:r>
      <w:r>
        <w:rPr>
          <w:w w:val="105"/>
        </w:rPr>
        <w:t>professionnelle»</w:t>
      </w:r>
      <w:r>
        <w:rPr>
          <w:spacing w:val="-20"/>
          <w:w w:val="105"/>
        </w:rPr>
        <w:t> </w:t>
      </w:r>
      <w:r>
        <w:rPr>
          <w:w w:val="105"/>
        </w:rPr>
        <w:t>attendue</w:t>
      </w:r>
      <w:r>
        <w:rPr>
          <w:spacing w:val="-19"/>
          <w:w w:val="105"/>
        </w:rPr>
        <w:t> </w:t>
      </w:r>
      <w:r>
        <w:rPr>
          <w:w w:val="105"/>
        </w:rPr>
        <w:t>de</w:t>
      </w:r>
      <w:r>
        <w:rPr>
          <w:spacing w:val="-20"/>
          <w:w w:val="105"/>
        </w:rPr>
        <w:t> </w:t>
      </w:r>
      <w:r>
        <w:rPr>
          <w:w w:val="105"/>
        </w:rPr>
        <w:t>«</w:t>
      </w:r>
      <w:r>
        <w:rPr>
          <w:spacing w:val="-34"/>
          <w:w w:val="105"/>
        </w:rPr>
        <w:t> </w:t>
      </w:r>
      <w:r>
        <w:rPr>
          <w:w w:val="105"/>
        </w:rPr>
        <w:t>jurisconsultes</w:t>
      </w:r>
      <w:r>
        <w:rPr>
          <w:spacing w:val="-20"/>
          <w:w w:val="105"/>
        </w:rPr>
        <w:t> </w:t>
      </w:r>
      <w:r>
        <w:rPr>
          <w:w w:val="105"/>
        </w:rPr>
        <w:t>possédant une compétence notoire</w:t>
      </w:r>
      <w:r>
        <w:rPr>
          <w:spacing w:val="-36"/>
          <w:w w:val="105"/>
        </w:rPr>
        <w:t> </w:t>
      </w:r>
      <w:r>
        <w:rPr>
          <w:w w:val="105"/>
        </w:rPr>
        <w:t>».</w:t>
      </w:r>
    </w:p>
    <w:p>
      <w:pPr>
        <w:pStyle w:val="BodyText"/>
        <w:spacing w:line="235" w:lineRule="auto" w:before="148"/>
        <w:ind w:left="848" w:right="1047"/>
        <w:jc w:val="both"/>
      </w:pPr>
      <w:r>
        <w:rPr/>
        <w:t>Un grand nombre, sinon la plupart des candidats dont le panel a jugé </w:t>
      </w:r>
      <w:r>
        <w:rPr>
          <w:spacing w:val="-3"/>
        </w:rPr>
        <w:t>qu’ils </w:t>
      </w:r>
      <w:r>
        <w:rPr/>
        <w:t>ne satisfaisaient pas à la norme des « jurisconsultes possédant une compé- tence </w:t>
      </w:r>
      <w:r>
        <w:rPr>
          <w:spacing w:val="2"/>
        </w:rPr>
        <w:t>notoire» </w:t>
      </w:r>
      <w:r>
        <w:rPr/>
        <w:t>étaient d’excellents universitaires ou experts en droit, jouis- sant sans doute, d’une bonne réputation auprès de leurs pairs, mais qui, étant plutôt au début de leur carrière, n’avaient pas encore </w:t>
      </w:r>
      <w:r>
        <w:rPr>
          <w:b/>
          <w:color w:val="026BBC"/>
        </w:rPr>
        <w:t>l’ancienneté nécessaire ou la riche expérience requise</w:t>
      </w:r>
      <w:r>
        <w:rPr/>
        <w:t>. Il convient de rappeler que l’ar- ticle 21, paragraphe 1, de la Convention concerne l’élection de juges interna- tionaux appelés à statuer dans des affaires susceptibles </w:t>
      </w:r>
      <w:r>
        <w:rPr>
          <w:spacing w:val="-3"/>
        </w:rPr>
        <w:t>d’être </w:t>
      </w:r>
      <w:r>
        <w:rPr/>
        <w:t>complexes ou sensibles, engagées contre des États, et pas simplement la nomination </w:t>
      </w:r>
      <w:r>
        <w:rPr>
          <w:spacing w:val="-4"/>
        </w:rPr>
        <w:t>d’ex- </w:t>
      </w:r>
      <w:r>
        <w:rPr/>
        <w:t>perts compétents au sein, par exemple, d’un comité</w:t>
      </w:r>
      <w:r>
        <w:rPr>
          <w:spacing w:val="8"/>
        </w:rPr>
        <w:t> </w:t>
      </w:r>
      <w:r>
        <w:rPr/>
        <w:t>intergouvernemental.</w:t>
      </w:r>
    </w:p>
    <w:p>
      <w:pPr>
        <w:pStyle w:val="BodyText"/>
        <w:spacing w:line="235" w:lineRule="auto" w:before="148"/>
        <w:ind w:left="848" w:right="1046"/>
        <w:jc w:val="both"/>
      </w:pPr>
      <w:r>
        <w:rPr/>
        <w:t>Si l’expérience dans le domaine du droit de la Convention, ou dans des domaines du droit qui </w:t>
      </w:r>
      <w:r>
        <w:rPr>
          <w:spacing w:val="-2"/>
        </w:rPr>
        <w:t>s’y </w:t>
      </w:r>
      <w:r>
        <w:rPr/>
        <w:t>rapportent, est un facteur très important à prendre en considération, les qualifications essentielles pour statuer sur les questions relevant de la Convention peuvent être acquises de plusieurs autres </w:t>
      </w:r>
      <w:r>
        <w:rPr>
          <w:spacing w:val="-3"/>
        </w:rPr>
        <w:t>manières </w:t>
      </w:r>
      <w:r>
        <w:rPr/>
        <w:t>que par un travail quotidien sur ces questions. Un professeur de droit euro- péen et/ou de droit international public, par exemple, doit normalement être considéré comme compétent dans le domaine couvert par la juridiction de</w:t>
      </w:r>
    </w:p>
    <w:p>
      <w:pPr>
        <w:pStyle w:val="BodyText"/>
        <w:rPr>
          <w:sz w:val="15"/>
        </w:rPr>
      </w:pPr>
    </w:p>
    <w:p>
      <w:pPr>
        <w:pStyle w:val="ListParagraph"/>
        <w:numPr>
          <w:ilvl w:val="0"/>
          <w:numId w:val="5"/>
        </w:numPr>
        <w:tabs>
          <w:tab w:pos="1303" w:val="left" w:leader="none"/>
        </w:tabs>
        <w:spacing w:line="240" w:lineRule="auto" w:before="101" w:after="0"/>
        <w:ind w:left="1302" w:right="0" w:hanging="228"/>
        <w:jc w:val="left"/>
        <w:rPr>
          <w:sz w:val="16"/>
        </w:rPr>
      </w:pPr>
      <w:r>
        <w:rPr>
          <w:sz w:val="16"/>
        </w:rPr>
        <w:t>Lettre de Jean-Paul Costa, </w:t>
      </w:r>
      <w:r>
        <w:rPr>
          <w:i/>
          <w:sz w:val="16"/>
        </w:rPr>
        <w:t>op.</w:t>
      </w:r>
      <w:r>
        <w:rPr>
          <w:i/>
          <w:spacing w:val="-20"/>
          <w:sz w:val="16"/>
        </w:rPr>
        <w:t> </w:t>
      </w:r>
      <w:r>
        <w:rPr>
          <w:i/>
          <w:sz w:val="16"/>
        </w:rPr>
        <w:t>cit</w:t>
      </w:r>
      <w:r>
        <w:rPr>
          <w:sz w:val="16"/>
        </w:rPr>
        <w:t>.</w:t>
      </w:r>
    </w:p>
    <w:p>
      <w:pPr>
        <w:spacing w:after="0" w:line="240" w:lineRule="auto"/>
        <w:jc w:val="left"/>
        <w:rPr>
          <w:sz w:val="16"/>
        </w:rPr>
        <w:sectPr>
          <w:footerReference w:type="default" r:id="rId15"/>
          <w:footerReference w:type="even" r:id="rId16"/>
          <w:pgSz w:w="8400" w:h="11910"/>
          <w:pgMar w:footer="672" w:header="0" w:top="860" w:bottom="860" w:left="200" w:right="0"/>
        </w:sectPr>
      </w:pPr>
    </w:p>
    <w:p>
      <w:pPr>
        <w:pStyle w:val="BodyText"/>
        <w:spacing w:line="235" w:lineRule="auto" w:before="90"/>
        <w:ind w:left="848" w:right="1046"/>
        <w:jc w:val="both"/>
      </w:pPr>
      <w:r>
        <w:rPr/>
        <w:t>la </w:t>
      </w:r>
      <w:r>
        <w:rPr>
          <w:spacing w:val="-3"/>
        </w:rPr>
        <w:t>Cour, </w:t>
      </w:r>
      <w:r>
        <w:rPr/>
        <w:t>même </w:t>
      </w:r>
      <w:r>
        <w:rPr>
          <w:spacing w:val="-3"/>
        </w:rPr>
        <w:t>s’il </w:t>
      </w:r>
      <w:r>
        <w:rPr>
          <w:spacing w:val="-5"/>
        </w:rPr>
        <w:t>n’est </w:t>
      </w:r>
      <w:r>
        <w:rPr/>
        <w:t>pas spécialisé dans les droits de l’homme ou les droits fondamentaux. Il en va de même pour les professeurs de droit constitution- nel. Les professeurs dans ces domaines et dans d’autres devraient toutefois faire preuve d’un réel intérêt au cours de leur carrière pour les questions de droits de l’homme liées à leur domaine du droit.</w:t>
      </w:r>
    </w:p>
    <w:p>
      <w:pPr>
        <w:pStyle w:val="BodyText"/>
        <w:spacing w:line="235" w:lineRule="auto" w:before="141"/>
        <w:ind w:left="848" w:right="1046"/>
        <w:jc w:val="both"/>
      </w:pPr>
      <w:r>
        <w:rPr/>
        <w:t>Le panel peut également considérer comme facteur pertinent le fait que l’ex- périence universitaire (ou toute autre expérience pour les non-universitaires) a été complétée par une activité de conseil ou d’intervention dans des affaires soulevant des points liés aux droits de l’homme ou à des questions constitutionnelles, ou par l’appartenance à des organes de contrôle natio- naux ou internationaux dans des domaines liés aux droits de l’homme.</w:t>
      </w:r>
    </w:p>
    <w:p>
      <w:pPr>
        <w:pStyle w:val="BodyText"/>
        <w:spacing w:before="9"/>
        <w:rPr>
          <w:sz w:val="17"/>
        </w:rPr>
      </w:pPr>
    </w:p>
    <w:p>
      <w:pPr>
        <w:pStyle w:val="Heading3"/>
        <w:tabs>
          <w:tab w:pos="7141" w:val="left" w:leader="none"/>
        </w:tabs>
        <w:rPr>
          <w:u w:val="none"/>
        </w:rPr>
      </w:pPr>
      <w:r>
        <w:rPr>
          <w:color w:val="026BBC"/>
          <w:w w:val="95"/>
          <w:u w:val="single" w:color="000000"/>
        </w:rPr>
        <w:t>Connaissances</w:t>
      </w:r>
      <w:r>
        <w:rPr>
          <w:color w:val="026BBC"/>
          <w:spacing w:val="65"/>
          <w:w w:val="95"/>
          <w:u w:val="single" w:color="000000"/>
        </w:rPr>
        <w:t> </w:t>
      </w:r>
      <w:r>
        <w:rPr>
          <w:color w:val="026BBC"/>
          <w:w w:val="95"/>
          <w:u w:val="single" w:color="000000"/>
        </w:rPr>
        <w:t>linguistiques</w:t>
      </w:r>
      <w:r>
        <w:rPr>
          <w:color w:val="026BBC"/>
          <w:u w:val="single" w:color="000000"/>
        </w:rPr>
        <w:tab/>
      </w:r>
    </w:p>
    <w:p>
      <w:pPr>
        <w:pStyle w:val="BodyText"/>
        <w:spacing w:line="235" w:lineRule="auto" w:before="138"/>
        <w:ind w:left="848" w:right="1046"/>
        <w:jc w:val="both"/>
      </w:pPr>
      <w:r>
        <w:rPr>
          <w:w w:val="105"/>
        </w:rPr>
        <w:t>Conformément aux Lignes directrices du Comité des Ministres</w:t>
      </w:r>
      <w:r>
        <w:rPr>
          <w:spacing w:val="-22"/>
          <w:w w:val="105"/>
        </w:rPr>
        <w:t> </w:t>
      </w:r>
      <w:r>
        <w:rPr>
          <w:w w:val="105"/>
        </w:rPr>
        <w:t>concernant la sélection des candidats pour le poste de juge à la Cour européenne des droits</w:t>
      </w:r>
      <w:r>
        <w:rPr>
          <w:spacing w:val="-22"/>
          <w:w w:val="105"/>
        </w:rPr>
        <w:t> </w:t>
      </w:r>
      <w:r>
        <w:rPr>
          <w:w w:val="105"/>
        </w:rPr>
        <w:t>de</w:t>
      </w:r>
      <w:r>
        <w:rPr>
          <w:spacing w:val="-22"/>
          <w:w w:val="105"/>
        </w:rPr>
        <w:t> </w:t>
      </w:r>
      <w:r>
        <w:rPr>
          <w:w w:val="105"/>
        </w:rPr>
        <w:t>l’homme,</w:t>
      </w:r>
      <w:r>
        <w:rPr>
          <w:spacing w:val="-22"/>
          <w:w w:val="105"/>
        </w:rPr>
        <w:t> </w:t>
      </w:r>
      <w:r>
        <w:rPr>
          <w:w w:val="105"/>
        </w:rPr>
        <w:t>les</w:t>
      </w:r>
      <w:r>
        <w:rPr>
          <w:spacing w:val="-22"/>
          <w:w w:val="105"/>
        </w:rPr>
        <w:t> </w:t>
      </w:r>
      <w:r>
        <w:rPr>
          <w:w w:val="105"/>
        </w:rPr>
        <w:t>candidats</w:t>
      </w:r>
      <w:r>
        <w:rPr>
          <w:spacing w:val="-22"/>
          <w:w w:val="105"/>
        </w:rPr>
        <w:t> </w:t>
      </w:r>
      <w:r>
        <w:rPr>
          <w:w w:val="105"/>
        </w:rPr>
        <w:t>doivent,</w:t>
      </w:r>
      <w:r>
        <w:rPr>
          <w:spacing w:val="-22"/>
          <w:w w:val="105"/>
        </w:rPr>
        <w:t> </w:t>
      </w:r>
      <w:r>
        <w:rPr>
          <w:w w:val="105"/>
        </w:rPr>
        <w:t>au</w:t>
      </w:r>
      <w:r>
        <w:rPr>
          <w:spacing w:val="-22"/>
          <w:w w:val="105"/>
        </w:rPr>
        <w:t> </w:t>
      </w:r>
      <w:r>
        <w:rPr>
          <w:w w:val="105"/>
        </w:rPr>
        <w:t>minimum,</w:t>
      </w:r>
      <w:r>
        <w:rPr>
          <w:spacing w:val="-22"/>
          <w:w w:val="105"/>
        </w:rPr>
        <w:t> </w:t>
      </w:r>
      <w:r>
        <w:rPr>
          <w:w w:val="105"/>
        </w:rPr>
        <w:t>maîtriser</w:t>
      </w:r>
      <w:r>
        <w:rPr>
          <w:spacing w:val="-22"/>
          <w:w w:val="105"/>
        </w:rPr>
        <w:t> </w:t>
      </w:r>
      <w:r>
        <w:rPr>
          <w:w w:val="105"/>
        </w:rPr>
        <w:t>une</w:t>
      </w:r>
      <w:r>
        <w:rPr>
          <w:spacing w:val="-22"/>
          <w:w w:val="105"/>
        </w:rPr>
        <w:t> </w:t>
      </w:r>
      <w:r>
        <w:rPr>
          <w:w w:val="105"/>
        </w:rPr>
        <w:t>langue officielle du Conseil de l’Europe (anglais ou français) et posséder au moins une</w:t>
      </w:r>
      <w:r>
        <w:rPr>
          <w:spacing w:val="-7"/>
          <w:w w:val="105"/>
        </w:rPr>
        <w:t> </w:t>
      </w:r>
      <w:r>
        <w:rPr>
          <w:w w:val="105"/>
        </w:rPr>
        <w:t>connaissance</w:t>
      </w:r>
      <w:r>
        <w:rPr>
          <w:spacing w:val="-6"/>
          <w:w w:val="105"/>
        </w:rPr>
        <w:t> </w:t>
      </w:r>
      <w:r>
        <w:rPr>
          <w:w w:val="105"/>
        </w:rPr>
        <w:t>passive</w:t>
      </w:r>
      <w:r>
        <w:rPr>
          <w:spacing w:val="-6"/>
          <w:w w:val="105"/>
        </w:rPr>
        <w:t> </w:t>
      </w:r>
      <w:r>
        <w:rPr>
          <w:w w:val="105"/>
        </w:rPr>
        <w:t>de</w:t>
      </w:r>
      <w:r>
        <w:rPr>
          <w:spacing w:val="-6"/>
          <w:w w:val="105"/>
        </w:rPr>
        <w:t> </w:t>
      </w:r>
      <w:r>
        <w:rPr>
          <w:w w:val="105"/>
        </w:rPr>
        <w:t>l’autre,</w:t>
      </w:r>
      <w:r>
        <w:rPr>
          <w:spacing w:val="-6"/>
          <w:w w:val="105"/>
        </w:rPr>
        <w:t> </w:t>
      </w:r>
      <w:r>
        <w:rPr>
          <w:w w:val="105"/>
        </w:rPr>
        <w:t>afin</w:t>
      </w:r>
      <w:r>
        <w:rPr>
          <w:spacing w:val="-6"/>
          <w:w w:val="105"/>
        </w:rPr>
        <w:t> </w:t>
      </w:r>
      <w:r>
        <w:rPr>
          <w:w w:val="105"/>
        </w:rPr>
        <w:t>de</w:t>
      </w:r>
      <w:r>
        <w:rPr>
          <w:spacing w:val="-6"/>
          <w:w w:val="105"/>
        </w:rPr>
        <w:t> </w:t>
      </w:r>
      <w:r>
        <w:rPr>
          <w:w w:val="105"/>
        </w:rPr>
        <w:t>pouvoir</w:t>
      </w:r>
      <w:r>
        <w:rPr>
          <w:spacing w:val="-6"/>
          <w:w w:val="105"/>
        </w:rPr>
        <w:t> </w:t>
      </w:r>
      <w:r>
        <w:rPr>
          <w:w w:val="105"/>
        </w:rPr>
        <w:t>participer</w:t>
      </w:r>
      <w:r>
        <w:rPr>
          <w:spacing w:val="-6"/>
          <w:w w:val="105"/>
        </w:rPr>
        <w:t> </w:t>
      </w:r>
      <w:r>
        <w:rPr>
          <w:w w:val="105"/>
        </w:rPr>
        <w:t>pleinement aux travaux de la</w:t>
      </w:r>
      <w:r>
        <w:rPr>
          <w:spacing w:val="-23"/>
          <w:w w:val="105"/>
        </w:rPr>
        <w:t> </w:t>
      </w:r>
      <w:r>
        <w:rPr>
          <w:spacing w:val="-3"/>
          <w:w w:val="105"/>
        </w:rPr>
        <w:t>Cour.</w:t>
      </w:r>
    </w:p>
    <w:p>
      <w:pPr>
        <w:pStyle w:val="BodyText"/>
        <w:spacing w:before="9"/>
        <w:rPr>
          <w:sz w:val="17"/>
        </w:rPr>
      </w:pPr>
    </w:p>
    <w:p>
      <w:pPr>
        <w:pStyle w:val="Heading3"/>
        <w:tabs>
          <w:tab w:pos="7141" w:val="left" w:leader="none"/>
        </w:tabs>
        <w:rPr>
          <w:u w:val="none"/>
        </w:rPr>
      </w:pPr>
      <w:r>
        <w:rPr>
          <w:color w:val="026BBC"/>
          <w:w w:val="95"/>
          <w:u w:val="single" w:color="000000"/>
        </w:rPr>
        <w:t>Équilibre</w:t>
      </w:r>
      <w:r>
        <w:rPr>
          <w:color w:val="026BBC"/>
          <w:spacing w:val="-26"/>
          <w:w w:val="95"/>
          <w:u w:val="single" w:color="000000"/>
        </w:rPr>
        <w:t> </w:t>
      </w:r>
      <w:r>
        <w:rPr>
          <w:color w:val="026BBC"/>
          <w:w w:val="95"/>
          <w:u w:val="single" w:color="000000"/>
        </w:rPr>
        <w:t>entre</w:t>
      </w:r>
      <w:r>
        <w:rPr>
          <w:color w:val="026BBC"/>
          <w:spacing w:val="-26"/>
          <w:w w:val="95"/>
          <w:u w:val="single" w:color="000000"/>
        </w:rPr>
        <w:t> </w:t>
      </w:r>
      <w:r>
        <w:rPr>
          <w:color w:val="026BBC"/>
          <w:w w:val="95"/>
          <w:u w:val="single" w:color="000000"/>
        </w:rPr>
        <w:t>les</w:t>
      </w:r>
      <w:r>
        <w:rPr>
          <w:color w:val="026BBC"/>
          <w:spacing w:val="-26"/>
          <w:w w:val="95"/>
          <w:u w:val="single" w:color="000000"/>
        </w:rPr>
        <w:t> </w:t>
      </w:r>
      <w:r>
        <w:rPr>
          <w:color w:val="026BBC"/>
          <w:w w:val="95"/>
          <w:u w:val="single" w:color="000000"/>
        </w:rPr>
        <w:t>sexes</w:t>
      </w:r>
      <w:r>
        <w:rPr>
          <w:color w:val="026BBC"/>
          <w:u w:val="single" w:color="000000"/>
        </w:rPr>
        <w:tab/>
      </w:r>
    </w:p>
    <w:p>
      <w:pPr>
        <w:pStyle w:val="BodyText"/>
        <w:spacing w:line="235" w:lineRule="auto" w:before="138"/>
        <w:ind w:left="848" w:right="1045"/>
        <w:jc w:val="both"/>
      </w:pPr>
      <w:r>
        <w:rPr/>
        <w:t>Enfin, le panel prend également en considération la nécessité  d’un  </w:t>
      </w:r>
      <w:r>
        <w:rPr>
          <w:spacing w:val="-3"/>
        </w:rPr>
        <w:t>équi- </w:t>
      </w:r>
      <w:r>
        <w:rPr/>
        <w:t>libre entre les sexes, qui est également énoncé dans les lignes directrices     du Comité des Ministres. En règle générale, les listes de candidats doivent comprendre au moins un candidat de chaque sexe, sauf si une liste de can- didats unisexes est composée d’un sexe sous-représenté à la Cour (moins de 40 % des juges) ou </w:t>
      </w:r>
      <w:r>
        <w:rPr>
          <w:spacing w:val="-3"/>
        </w:rPr>
        <w:t>s’il </w:t>
      </w:r>
      <w:r>
        <w:rPr/>
        <w:t>existe des circonstances</w:t>
      </w:r>
      <w:r>
        <w:rPr>
          <w:spacing w:val="-14"/>
        </w:rPr>
        <w:t> </w:t>
      </w:r>
      <w:r>
        <w:rPr/>
        <w:t>exceptionnelles.</w:t>
      </w:r>
    </w:p>
    <w:p>
      <w:pPr>
        <w:pStyle w:val="BodyText"/>
        <w:spacing w:before="1"/>
        <w:rPr>
          <w:sz w:val="23"/>
        </w:rPr>
      </w:pPr>
      <w:r>
        <w:rPr/>
        <w:pict>
          <v:shape style="position:absolute;margin-left:52.440899pt;margin-top:15.308175pt;width:134.2pt;height:16pt;mso-position-horizontal-relative:page;mso-position-vertical-relative:paragraph;z-index:-251645952;mso-wrap-distance-left:0;mso-wrap-distance-right:0" type="#_x0000_t202" filled="true" fillcolor="#026bbc" stroked="false">
            <v:textbox inset="0,0,0,0">
              <w:txbxContent>
                <w:p>
                  <w:pPr>
                    <w:spacing w:before="21"/>
                    <w:ind w:left="115" w:right="0" w:firstLine="0"/>
                    <w:jc w:val="left"/>
                    <w:rPr>
                      <w:b/>
                      <w:sz w:val="24"/>
                    </w:rPr>
                  </w:pPr>
                  <w:r>
                    <w:rPr>
                      <w:b/>
                      <w:color w:val="FFFFFF"/>
                      <w:w w:val="110"/>
                      <w:sz w:val="24"/>
                    </w:rPr>
                    <w:t>REMARQUES FINALES</w:t>
                  </w:r>
                </w:p>
              </w:txbxContent>
            </v:textbox>
            <v:fill type="solid"/>
            <w10:wrap type="topAndBottom"/>
          </v:shape>
        </w:pict>
      </w:r>
    </w:p>
    <w:p>
      <w:pPr>
        <w:pStyle w:val="BodyText"/>
        <w:spacing w:line="20" w:lineRule="exact"/>
        <w:ind w:left="848"/>
        <w:rPr>
          <w:sz w:val="2"/>
        </w:rPr>
      </w:pPr>
      <w:r>
        <w:rPr>
          <w:sz w:val="2"/>
        </w:rPr>
        <w:pict>
          <v:group style="width:134.2pt;height:.75pt;mso-position-horizontal-relative:char;mso-position-vertical-relative:line" coordorigin="0,0" coordsize="2684,15">
            <v:rect style="position:absolute;left:0;top:0;width:2684;height:15" filled="true" fillcolor="#026bbc" stroked="false">
              <v:fill type="solid"/>
            </v:rect>
          </v:group>
        </w:pict>
      </w:r>
      <w:r>
        <w:rPr>
          <w:sz w:val="2"/>
        </w:rPr>
      </w:r>
    </w:p>
    <w:p>
      <w:pPr>
        <w:pStyle w:val="BodyText"/>
        <w:spacing w:line="235" w:lineRule="auto" w:before="142"/>
        <w:ind w:left="848" w:right="1046"/>
        <w:jc w:val="both"/>
      </w:pPr>
      <w:r>
        <w:rPr>
          <w:w w:val="105"/>
        </w:rPr>
        <w:t>Il</w:t>
      </w:r>
      <w:r>
        <w:rPr>
          <w:spacing w:val="-19"/>
          <w:w w:val="105"/>
        </w:rPr>
        <w:t> </w:t>
      </w:r>
      <w:r>
        <w:rPr>
          <w:w w:val="105"/>
        </w:rPr>
        <w:t>incombe</w:t>
      </w:r>
      <w:r>
        <w:rPr>
          <w:spacing w:val="-19"/>
          <w:w w:val="105"/>
        </w:rPr>
        <w:t> </w:t>
      </w:r>
      <w:r>
        <w:rPr>
          <w:w w:val="105"/>
        </w:rPr>
        <w:t>en</w:t>
      </w:r>
      <w:r>
        <w:rPr>
          <w:spacing w:val="-19"/>
          <w:w w:val="105"/>
        </w:rPr>
        <w:t> </w:t>
      </w:r>
      <w:r>
        <w:rPr>
          <w:w w:val="105"/>
        </w:rPr>
        <w:t>premier</w:t>
      </w:r>
      <w:r>
        <w:rPr>
          <w:spacing w:val="-19"/>
          <w:w w:val="105"/>
        </w:rPr>
        <w:t> </w:t>
      </w:r>
      <w:r>
        <w:rPr>
          <w:w w:val="105"/>
        </w:rPr>
        <w:t>lieu</w:t>
      </w:r>
      <w:r>
        <w:rPr>
          <w:spacing w:val="-19"/>
          <w:w w:val="105"/>
        </w:rPr>
        <w:t> </w:t>
      </w:r>
      <w:r>
        <w:rPr>
          <w:w w:val="105"/>
        </w:rPr>
        <w:t>aux</w:t>
      </w:r>
      <w:r>
        <w:rPr>
          <w:spacing w:val="-19"/>
          <w:w w:val="105"/>
        </w:rPr>
        <w:t> </w:t>
      </w:r>
      <w:r>
        <w:rPr>
          <w:w w:val="105"/>
        </w:rPr>
        <w:t>États</w:t>
      </w:r>
      <w:r>
        <w:rPr>
          <w:spacing w:val="-19"/>
          <w:w w:val="105"/>
        </w:rPr>
        <w:t> </w:t>
      </w:r>
      <w:r>
        <w:rPr>
          <w:w w:val="105"/>
        </w:rPr>
        <w:t>contractants</w:t>
      </w:r>
      <w:r>
        <w:rPr>
          <w:spacing w:val="-18"/>
          <w:w w:val="105"/>
        </w:rPr>
        <w:t> </w:t>
      </w:r>
      <w:r>
        <w:rPr>
          <w:w w:val="105"/>
        </w:rPr>
        <w:t>de</w:t>
      </w:r>
      <w:r>
        <w:rPr>
          <w:spacing w:val="-19"/>
          <w:w w:val="105"/>
        </w:rPr>
        <w:t> </w:t>
      </w:r>
      <w:r>
        <w:rPr>
          <w:w w:val="105"/>
        </w:rPr>
        <w:t>satisfaire</w:t>
      </w:r>
      <w:r>
        <w:rPr>
          <w:spacing w:val="-19"/>
          <w:w w:val="105"/>
        </w:rPr>
        <w:t> </w:t>
      </w:r>
      <w:r>
        <w:rPr>
          <w:w w:val="105"/>
        </w:rPr>
        <w:t>à</w:t>
      </w:r>
      <w:r>
        <w:rPr>
          <w:spacing w:val="-19"/>
          <w:w w:val="105"/>
        </w:rPr>
        <w:t> </w:t>
      </w:r>
      <w:r>
        <w:rPr>
          <w:w w:val="105"/>
        </w:rPr>
        <w:t>leurs</w:t>
      </w:r>
      <w:r>
        <w:rPr>
          <w:spacing w:val="-19"/>
          <w:w w:val="105"/>
        </w:rPr>
        <w:t> </w:t>
      </w:r>
      <w:r>
        <w:rPr>
          <w:w w:val="105"/>
        </w:rPr>
        <w:t>obliga- tions</w:t>
      </w:r>
      <w:r>
        <w:rPr>
          <w:spacing w:val="-24"/>
          <w:w w:val="105"/>
        </w:rPr>
        <w:t> </w:t>
      </w:r>
      <w:r>
        <w:rPr>
          <w:w w:val="105"/>
        </w:rPr>
        <w:t>conventionnelles</w:t>
      </w:r>
      <w:r>
        <w:rPr>
          <w:spacing w:val="-23"/>
          <w:w w:val="105"/>
        </w:rPr>
        <w:t> </w:t>
      </w:r>
      <w:r>
        <w:rPr>
          <w:w w:val="105"/>
        </w:rPr>
        <w:t>en</w:t>
      </w:r>
      <w:r>
        <w:rPr>
          <w:spacing w:val="-23"/>
          <w:w w:val="105"/>
        </w:rPr>
        <w:t> </w:t>
      </w:r>
      <w:r>
        <w:rPr>
          <w:w w:val="105"/>
        </w:rPr>
        <w:t>ne</w:t>
      </w:r>
      <w:r>
        <w:rPr>
          <w:spacing w:val="-23"/>
          <w:w w:val="105"/>
        </w:rPr>
        <w:t> </w:t>
      </w:r>
      <w:r>
        <w:rPr>
          <w:w w:val="105"/>
        </w:rPr>
        <w:t>sélectionnant</w:t>
      </w:r>
      <w:r>
        <w:rPr>
          <w:spacing w:val="-23"/>
          <w:w w:val="105"/>
        </w:rPr>
        <w:t> </w:t>
      </w:r>
      <w:r>
        <w:rPr>
          <w:w w:val="105"/>
        </w:rPr>
        <w:t>que</w:t>
      </w:r>
      <w:r>
        <w:rPr>
          <w:spacing w:val="-23"/>
          <w:w w:val="105"/>
        </w:rPr>
        <w:t> </w:t>
      </w:r>
      <w:r>
        <w:rPr>
          <w:w w:val="105"/>
        </w:rPr>
        <w:t>les</w:t>
      </w:r>
      <w:r>
        <w:rPr>
          <w:spacing w:val="-23"/>
          <w:w w:val="105"/>
        </w:rPr>
        <w:t> </w:t>
      </w:r>
      <w:r>
        <w:rPr>
          <w:w w:val="105"/>
        </w:rPr>
        <w:t>candidats</w:t>
      </w:r>
      <w:r>
        <w:rPr>
          <w:spacing w:val="-23"/>
          <w:w w:val="105"/>
        </w:rPr>
        <w:t> </w:t>
      </w:r>
      <w:r>
        <w:rPr>
          <w:w w:val="105"/>
        </w:rPr>
        <w:t>qui,</w:t>
      </w:r>
      <w:r>
        <w:rPr>
          <w:spacing w:val="-23"/>
          <w:w w:val="105"/>
        </w:rPr>
        <w:t> </w:t>
      </w:r>
      <w:r>
        <w:rPr>
          <w:w w:val="105"/>
        </w:rPr>
        <w:t>sur</w:t>
      </w:r>
      <w:r>
        <w:rPr>
          <w:spacing w:val="-23"/>
          <w:w w:val="105"/>
        </w:rPr>
        <w:t> </w:t>
      </w:r>
      <w:r>
        <w:rPr>
          <w:w w:val="105"/>
        </w:rPr>
        <w:t>le</w:t>
      </w:r>
      <w:r>
        <w:rPr>
          <w:spacing w:val="-23"/>
          <w:w w:val="105"/>
        </w:rPr>
        <w:t> </w:t>
      </w:r>
      <w:r>
        <w:rPr>
          <w:spacing w:val="-4"/>
          <w:w w:val="105"/>
        </w:rPr>
        <w:t>fond, </w:t>
      </w:r>
      <w:r>
        <w:rPr>
          <w:w w:val="105"/>
        </w:rPr>
        <w:t>remplissent</w:t>
      </w:r>
      <w:r>
        <w:rPr>
          <w:spacing w:val="-22"/>
          <w:w w:val="105"/>
        </w:rPr>
        <w:t> </w:t>
      </w:r>
      <w:r>
        <w:rPr>
          <w:w w:val="105"/>
        </w:rPr>
        <w:t>pleinement</w:t>
      </w:r>
      <w:r>
        <w:rPr>
          <w:spacing w:val="-22"/>
          <w:w w:val="105"/>
        </w:rPr>
        <w:t> </w:t>
      </w:r>
      <w:r>
        <w:rPr>
          <w:w w:val="105"/>
        </w:rPr>
        <w:t>les</w:t>
      </w:r>
      <w:r>
        <w:rPr>
          <w:spacing w:val="-22"/>
          <w:w w:val="105"/>
        </w:rPr>
        <w:t> </w:t>
      </w:r>
      <w:r>
        <w:rPr>
          <w:w w:val="105"/>
        </w:rPr>
        <w:t>conditions</w:t>
      </w:r>
      <w:r>
        <w:rPr>
          <w:spacing w:val="-22"/>
          <w:w w:val="105"/>
        </w:rPr>
        <w:t> </w:t>
      </w:r>
      <w:r>
        <w:rPr>
          <w:w w:val="105"/>
        </w:rPr>
        <w:t>énoncées</w:t>
      </w:r>
      <w:r>
        <w:rPr>
          <w:spacing w:val="-21"/>
          <w:w w:val="105"/>
        </w:rPr>
        <w:t> </w:t>
      </w:r>
      <w:r>
        <w:rPr>
          <w:w w:val="105"/>
        </w:rPr>
        <w:t>à</w:t>
      </w:r>
      <w:r>
        <w:rPr>
          <w:spacing w:val="-22"/>
          <w:w w:val="105"/>
        </w:rPr>
        <w:t> </w:t>
      </w:r>
      <w:r>
        <w:rPr>
          <w:w w:val="105"/>
        </w:rPr>
        <w:t>l’article</w:t>
      </w:r>
      <w:r>
        <w:rPr>
          <w:spacing w:val="-22"/>
          <w:w w:val="105"/>
        </w:rPr>
        <w:t> </w:t>
      </w:r>
      <w:r>
        <w:rPr>
          <w:w w:val="105"/>
        </w:rPr>
        <w:t>21,</w:t>
      </w:r>
      <w:r>
        <w:rPr>
          <w:spacing w:val="-22"/>
          <w:w w:val="105"/>
        </w:rPr>
        <w:t> </w:t>
      </w:r>
      <w:r>
        <w:rPr>
          <w:w w:val="105"/>
        </w:rPr>
        <w:t>paragraphe</w:t>
      </w:r>
      <w:r>
        <w:rPr>
          <w:spacing w:val="-22"/>
          <w:w w:val="105"/>
        </w:rPr>
        <w:t> </w:t>
      </w:r>
      <w:r>
        <w:rPr>
          <w:w w:val="105"/>
        </w:rPr>
        <w:t>1, de la Convention. Un poste vacant à la Cour est un poste à pourvoir à un haut</w:t>
      </w:r>
      <w:r>
        <w:rPr>
          <w:spacing w:val="-27"/>
          <w:w w:val="105"/>
        </w:rPr>
        <w:t> </w:t>
      </w:r>
      <w:r>
        <w:rPr>
          <w:w w:val="105"/>
        </w:rPr>
        <w:t>niveau</w:t>
      </w:r>
      <w:r>
        <w:rPr>
          <w:spacing w:val="-26"/>
          <w:w w:val="105"/>
        </w:rPr>
        <w:t> </w:t>
      </w:r>
      <w:r>
        <w:rPr>
          <w:w w:val="105"/>
        </w:rPr>
        <w:t>judiciaire</w:t>
      </w:r>
      <w:r>
        <w:rPr>
          <w:spacing w:val="-27"/>
          <w:w w:val="105"/>
        </w:rPr>
        <w:t> </w:t>
      </w:r>
      <w:r>
        <w:rPr>
          <w:w w:val="105"/>
        </w:rPr>
        <w:t>sur</w:t>
      </w:r>
      <w:r>
        <w:rPr>
          <w:spacing w:val="-26"/>
          <w:w w:val="105"/>
        </w:rPr>
        <w:t> </w:t>
      </w:r>
      <w:r>
        <w:rPr>
          <w:w w:val="105"/>
        </w:rPr>
        <w:t>la</w:t>
      </w:r>
      <w:r>
        <w:rPr>
          <w:spacing w:val="-26"/>
          <w:w w:val="105"/>
        </w:rPr>
        <w:t> </w:t>
      </w:r>
      <w:r>
        <w:rPr>
          <w:w w:val="105"/>
        </w:rPr>
        <w:t>scène</w:t>
      </w:r>
      <w:r>
        <w:rPr>
          <w:spacing w:val="-27"/>
          <w:w w:val="105"/>
        </w:rPr>
        <w:t> </w:t>
      </w:r>
      <w:r>
        <w:rPr>
          <w:w w:val="105"/>
        </w:rPr>
        <w:t>internationale.</w:t>
      </w:r>
      <w:r>
        <w:rPr>
          <w:spacing w:val="-26"/>
          <w:w w:val="105"/>
        </w:rPr>
        <w:t> </w:t>
      </w:r>
      <w:r>
        <w:rPr>
          <w:w w:val="105"/>
        </w:rPr>
        <w:t>Il</w:t>
      </w:r>
      <w:r>
        <w:rPr>
          <w:spacing w:val="-26"/>
          <w:w w:val="105"/>
        </w:rPr>
        <w:t> </w:t>
      </w:r>
      <w:r>
        <w:rPr>
          <w:w w:val="105"/>
        </w:rPr>
        <w:t>nécessite</w:t>
      </w:r>
      <w:r>
        <w:rPr>
          <w:spacing w:val="-27"/>
          <w:w w:val="105"/>
        </w:rPr>
        <w:t> </w:t>
      </w:r>
      <w:r>
        <w:rPr>
          <w:w w:val="105"/>
        </w:rPr>
        <w:t>l’élection</w:t>
      </w:r>
      <w:r>
        <w:rPr>
          <w:spacing w:val="-26"/>
          <w:w w:val="105"/>
        </w:rPr>
        <w:t> </w:t>
      </w:r>
      <w:r>
        <w:rPr>
          <w:w w:val="105"/>
        </w:rPr>
        <w:t>d’une personne</w:t>
      </w:r>
      <w:r>
        <w:rPr>
          <w:spacing w:val="-19"/>
          <w:w w:val="105"/>
        </w:rPr>
        <w:t> </w:t>
      </w:r>
      <w:r>
        <w:rPr>
          <w:w w:val="105"/>
        </w:rPr>
        <w:t>qui</w:t>
      </w:r>
      <w:r>
        <w:rPr>
          <w:spacing w:val="-18"/>
          <w:w w:val="105"/>
        </w:rPr>
        <w:t> </w:t>
      </w:r>
      <w:r>
        <w:rPr>
          <w:w w:val="105"/>
        </w:rPr>
        <w:t>peut,</w:t>
      </w:r>
      <w:r>
        <w:rPr>
          <w:spacing w:val="-19"/>
          <w:w w:val="105"/>
        </w:rPr>
        <w:t> </w:t>
      </w:r>
      <w:r>
        <w:rPr>
          <w:w w:val="105"/>
        </w:rPr>
        <w:t>entre</w:t>
      </w:r>
      <w:r>
        <w:rPr>
          <w:spacing w:val="-18"/>
          <w:w w:val="105"/>
        </w:rPr>
        <w:t> </w:t>
      </w:r>
      <w:r>
        <w:rPr>
          <w:w w:val="105"/>
        </w:rPr>
        <w:t>autres,</w:t>
      </w:r>
      <w:r>
        <w:rPr>
          <w:spacing w:val="-18"/>
          <w:w w:val="105"/>
        </w:rPr>
        <w:t> </w:t>
      </w:r>
      <w:r>
        <w:rPr>
          <w:w w:val="105"/>
        </w:rPr>
        <w:t>exercer</w:t>
      </w:r>
      <w:r>
        <w:rPr>
          <w:spacing w:val="-19"/>
          <w:w w:val="105"/>
        </w:rPr>
        <w:t> </w:t>
      </w:r>
      <w:r>
        <w:rPr>
          <w:w w:val="105"/>
        </w:rPr>
        <w:t>un</w:t>
      </w:r>
      <w:r>
        <w:rPr>
          <w:spacing w:val="-18"/>
          <w:w w:val="105"/>
        </w:rPr>
        <w:t> </w:t>
      </w:r>
      <w:r>
        <w:rPr>
          <w:w w:val="105"/>
        </w:rPr>
        <w:t>jugement</w:t>
      </w:r>
      <w:r>
        <w:rPr>
          <w:spacing w:val="-18"/>
          <w:w w:val="105"/>
        </w:rPr>
        <w:t> </w:t>
      </w:r>
      <w:r>
        <w:rPr>
          <w:w w:val="105"/>
        </w:rPr>
        <w:t>sûr</w:t>
      </w:r>
      <w:r>
        <w:rPr>
          <w:spacing w:val="-19"/>
          <w:w w:val="105"/>
        </w:rPr>
        <w:t> </w:t>
      </w:r>
      <w:r>
        <w:rPr>
          <w:w w:val="105"/>
        </w:rPr>
        <w:t>fondé</w:t>
      </w:r>
      <w:r>
        <w:rPr>
          <w:spacing w:val="-18"/>
          <w:w w:val="105"/>
        </w:rPr>
        <w:t> </w:t>
      </w:r>
      <w:r>
        <w:rPr>
          <w:w w:val="105"/>
        </w:rPr>
        <w:t>sur</w:t>
      </w:r>
      <w:r>
        <w:rPr>
          <w:spacing w:val="-18"/>
          <w:w w:val="105"/>
        </w:rPr>
        <w:t> </w:t>
      </w:r>
      <w:r>
        <w:rPr>
          <w:w w:val="105"/>
        </w:rPr>
        <w:t>une</w:t>
      </w:r>
      <w:r>
        <w:rPr>
          <w:spacing w:val="-19"/>
          <w:w w:val="105"/>
        </w:rPr>
        <w:t> </w:t>
      </w:r>
      <w:r>
        <w:rPr>
          <w:w w:val="105"/>
        </w:rPr>
        <w:t>très grande expérience</w:t>
      </w:r>
      <w:r>
        <w:rPr>
          <w:spacing w:val="-13"/>
          <w:w w:val="105"/>
        </w:rPr>
        <w:t> </w:t>
      </w:r>
      <w:r>
        <w:rPr>
          <w:w w:val="105"/>
        </w:rPr>
        <w:t>professionnelle.</w:t>
      </w:r>
    </w:p>
    <w:p>
      <w:pPr>
        <w:pStyle w:val="BodyText"/>
        <w:spacing w:line="235" w:lineRule="auto" w:before="143"/>
        <w:ind w:left="848" w:right="1045"/>
        <w:jc w:val="both"/>
      </w:pPr>
      <w:r>
        <w:rPr>
          <w:w w:val="105"/>
        </w:rPr>
        <w:t>La</w:t>
      </w:r>
      <w:r>
        <w:rPr>
          <w:spacing w:val="-21"/>
          <w:w w:val="105"/>
        </w:rPr>
        <w:t> </w:t>
      </w:r>
      <w:r>
        <w:rPr>
          <w:w w:val="105"/>
        </w:rPr>
        <w:t>mission</w:t>
      </w:r>
      <w:r>
        <w:rPr>
          <w:spacing w:val="-21"/>
          <w:w w:val="105"/>
        </w:rPr>
        <w:t> </w:t>
      </w:r>
      <w:r>
        <w:rPr>
          <w:w w:val="105"/>
        </w:rPr>
        <w:t>de</w:t>
      </w:r>
      <w:r>
        <w:rPr>
          <w:spacing w:val="-21"/>
          <w:w w:val="105"/>
        </w:rPr>
        <w:t> </w:t>
      </w:r>
      <w:r>
        <w:rPr>
          <w:w w:val="105"/>
        </w:rPr>
        <w:t>conseil</w:t>
      </w:r>
      <w:r>
        <w:rPr>
          <w:spacing w:val="-20"/>
          <w:w w:val="105"/>
        </w:rPr>
        <w:t> </w:t>
      </w:r>
      <w:r>
        <w:rPr>
          <w:w w:val="105"/>
        </w:rPr>
        <w:t>du</w:t>
      </w:r>
      <w:r>
        <w:rPr>
          <w:spacing w:val="-21"/>
          <w:w w:val="105"/>
        </w:rPr>
        <w:t> </w:t>
      </w:r>
      <w:r>
        <w:rPr>
          <w:w w:val="105"/>
        </w:rPr>
        <w:t>panel</w:t>
      </w:r>
      <w:r>
        <w:rPr>
          <w:spacing w:val="-21"/>
          <w:w w:val="105"/>
        </w:rPr>
        <w:t> </w:t>
      </w:r>
      <w:r>
        <w:rPr>
          <w:w w:val="105"/>
        </w:rPr>
        <w:t>auprès</w:t>
      </w:r>
      <w:r>
        <w:rPr>
          <w:spacing w:val="-21"/>
          <w:w w:val="105"/>
        </w:rPr>
        <w:t> </w:t>
      </w:r>
      <w:r>
        <w:rPr>
          <w:w w:val="105"/>
        </w:rPr>
        <w:t>des</w:t>
      </w:r>
      <w:r>
        <w:rPr>
          <w:spacing w:val="-20"/>
          <w:w w:val="105"/>
        </w:rPr>
        <w:t> </w:t>
      </w:r>
      <w:r>
        <w:rPr>
          <w:w w:val="105"/>
        </w:rPr>
        <w:t>gouvernements</w:t>
      </w:r>
      <w:r>
        <w:rPr>
          <w:spacing w:val="-21"/>
          <w:w w:val="105"/>
        </w:rPr>
        <w:t> </w:t>
      </w:r>
      <w:r>
        <w:rPr>
          <w:w w:val="105"/>
        </w:rPr>
        <w:t>des</w:t>
      </w:r>
      <w:r>
        <w:rPr>
          <w:spacing w:val="-21"/>
          <w:w w:val="105"/>
        </w:rPr>
        <w:t> </w:t>
      </w:r>
      <w:r>
        <w:rPr>
          <w:w w:val="105"/>
        </w:rPr>
        <w:t>États</w:t>
      </w:r>
      <w:r>
        <w:rPr>
          <w:spacing w:val="-20"/>
          <w:w w:val="105"/>
        </w:rPr>
        <w:t> </w:t>
      </w:r>
      <w:r>
        <w:rPr>
          <w:w w:val="105"/>
        </w:rPr>
        <w:t>contrac- tants</w:t>
      </w:r>
      <w:r>
        <w:rPr>
          <w:spacing w:val="11"/>
          <w:w w:val="105"/>
        </w:rPr>
        <w:t> </w:t>
      </w:r>
      <w:r>
        <w:rPr>
          <w:w w:val="105"/>
        </w:rPr>
        <w:t>ne</w:t>
      </w:r>
      <w:r>
        <w:rPr>
          <w:spacing w:val="12"/>
          <w:w w:val="105"/>
        </w:rPr>
        <w:t> </w:t>
      </w:r>
      <w:r>
        <w:rPr>
          <w:w w:val="105"/>
        </w:rPr>
        <w:t>comprend</w:t>
      </w:r>
      <w:r>
        <w:rPr>
          <w:spacing w:val="11"/>
          <w:w w:val="105"/>
        </w:rPr>
        <w:t> </w:t>
      </w:r>
      <w:r>
        <w:rPr>
          <w:w w:val="105"/>
        </w:rPr>
        <w:t>absolument</w:t>
      </w:r>
      <w:r>
        <w:rPr>
          <w:spacing w:val="12"/>
          <w:w w:val="105"/>
        </w:rPr>
        <w:t> </w:t>
      </w:r>
      <w:r>
        <w:rPr>
          <w:w w:val="105"/>
        </w:rPr>
        <w:t>pas</w:t>
      </w:r>
      <w:r>
        <w:rPr>
          <w:spacing w:val="11"/>
          <w:w w:val="105"/>
        </w:rPr>
        <w:t> </w:t>
      </w:r>
      <w:r>
        <w:rPr>
          <w:w w:val="105"/>
        </w:rPr>
        <w:t>la</w:t>
      </w:r>
      <w:r>
        <w:rPr>
          <w:spacing w:val="12"/>
          <w:w w:val="105"/>
        </w:rPr>
        <w:t> </w:t>
      </w:r>
      <w:r>
        <w:rPr>
          <w:w w:val="105"/>
        </w:rPr>
        <w:t>possibilité</w:t>
      </w:r>
      <w:r>
        <w:rPr>
          <w:spacing w:val="11"/>
          <w:w w:val="105"/>
        </w:rPr>
        <w:t> </w:t>
      </w:r>
      <w:r>
        <w:rPr>
          <w:w w:val="105"/>
        </w:rPr>
        <w:t>de</w:t>
      </w:r>
      <w:r>
        <w:rPr>
          <w:spacing w:val="12"/>
          <w:w w:val="105"/>
        </w:rPr>
        <w:t> </w:t>
      </w:r>
      <w:r>
        <w:rPr>
          <w:w w:val="105"/>
        </w:rPr>
        <w:t>se</w:t>
      </w:r>
      <w:r>
        <w:rPr>
          <w:spacing w:val="11"/>
          <w:w w:val="105"/>
        </w:rPr>
        <w:t> </w:t>
      </w:r>
      <w:r>
        <w:rPr>
          <w:w w:val="105"/>
        </w:rPr>
        <w:t>prononcer</w:t>
      </w:r>
      <w:r>
        <w:rPr>
          <w:spacing w:val="12"/>
          <w:w w:val="105"/>
        </w:rPr>
        <w:t> </w:t>
      </w:r>
      <w:r>
        <w:rPr>
          <w:w w:val="105"/>
        </w:rPr>
        <w:t>sur</w:t>
      </w:r>
      <w:r>
        <w:rPr>
          <w:spacing w:val="11"/>
          <w:w w:val="105"/>
        </w:rPr>
        <w:t> </w:t>
      </w:r>
      <w:r>
        <w:rPr>
          <w:w w:val="105"/>
        </w:rPr>
        <w:t>les</w:t>
      </w:r>
    </w:p>
    <w:p>
      <w:pPr>
        <w:spacing w:after="0" w:line="235" w:lineRule="auto"/>
        <w:jc w:val="both"/>
        <w:sectPr>
          <w:pgSz w:w="8400" w:h="11910"/>
          <w:pgMar w:header="0" w:footer="391" w:top="860" w:bottom="580" w:left="200" w:right="0"/>
        </w:sectPr>
      </w:pPr>
    </w:p>
    <w:p>
      <w:pPr>
        <w:pStyle w:val="BodyText"/>
        <w:spacing w:line="235" w:lineRule="auto" w:before="90"/>
        <w:ind w:left="848" w:right="1046"/>
        <w:jc w:val="both"/>
      </w:pPr>
      <w:r>
        <w:rPr/>
        <w:t>mérites comparés des candidats. Elle se limite à offrir un avis d’expert sur la question plus étroite de savoir si, sur la base de leur CV, les candidats pro- posés peuvent être considérés comme remplissant les conditions minimales prévues à l’article 21, paragraphe 1, de la Convention pour pouvoir exercer les fonctions de juge à la Cour.</w:t>
      </w:r>
    </w:p>
    <w:p>
      <w:pPr>
        <w:pStyle w:val="BodyText"/>
        <w:spacing w:line="235" w:lineRule="auto" w:before="117"/>
        <w:ind w:left="848" w:right="1046"/>
        <w:jc w:val="both"/>
      </w:pPr>
      <w:r>
        <w:rPr/>
        <w:t>Si ses avis s’adressent en premier lieu aux gouvernements des États contrac- tants afin de les aider à présenter des listes de candidats de qualité, en pratique, le panel assiste également l’Assemblée parlementaire en ce qui concerne la question de savoir si l’Assemblée est saisie de trois candidats qui satisfont pleinement aux conditions de la Convention pour être élus juges à la</w:t>
      </w:r>
      <w:r>
        <w:rPr>
          <w:spacing w:val="-3"/>
        </w:rPr>
        <w:t> Cour.</w:t>
      </w:r>
    </w:p>
    <w:p>
      <w:pPr>
        <w:pStyle w:val="BodyText"/>
        <w:spacing w:line="235" w:lineRule="auto" w:before="118"/>
        <w:ind w:left="848" w:right="1046"/>
        <w:jc w:val="both"/>
      </w:pPr>
      <w:r>
        <w:rPr>
          <w:w w:val="105"/>
        </w:rPr>
        <w:t>Depuis sa création, le panel a progressivement élaboré des critères per- mettant</w:t>
      </w:r>
      <w:r>
        <w:rPr>
          <w:spacing w:val="-7"/>
          <w:w w:val="105"/>
        </w:rPr>
        <w:t> </w:t>
      </w:r>
      <w:r>
        <w:rPr>
          <w:w w:val="105"/>
        </w:rPr>
        <w:t>de</w:t>
      </w:r>
      <w:r>
        <w:rPr>
          <w:spacing w:val="-7"/>
          <w:w w:val="105"/>
        </w:rPr>
        <w:t> </w:t>
      </w:r>
      <w:r>
        <w:rPr>
          <w:w w:val="105"/>
        </w:rPr>
        <w:t>vérifier</w:t>
      </w:r>
      <w:r>
        <w:rPr>
          <w:spacing w:val="-7"/>
          <w:w w:val="105"/>
        </w:rPr>
        <w:t> </w:t>
      </w:r>
      <w:r>
        <w:rPr>
          <w:w w:val="105"/>
        </w:rPr>
        <w:t>si</w:t>
      </w:r>
      <w:r>
        <w:rPr>
          <w:spacing w:val="-7"/>
          <w:w w:val="105"/>
        </w:rPr>
        <w:t> </w:t>
      </w:r>
      <w:r>
        <w:rPr>
          <w:w w:val="105"/>
        </w:rPr>
        <w:t>les</w:t>
      </w:r>
      <w:r>
        <w:rPr>
          <w:spacing w:val="-6"/>
          <w:w w:val="105"/>
        </w:rPr>
        <w:t> </w:t>
      </w:r>
      <w:r>
        <w:rPr>
          <w:w w:val="105"/>
        </w:rPr>
        <w:t>deux</w:t>
      </w:r>
      <w:r>
        <w:rPr>
          <w:spacing w:val="-7"/>
          <w:w w:val="105"/>
        </w:rPr>
        <w:t> </w:t>
      </w:r>
      <w:r>
        <w:rPr>
          <w:w w:val="105"/>
        </w:rPr>
        <w:t>conditions</w:t>
      </w:r>
      <w:r>
        <w:rPr>
          <w:spacing w:val="-7"/>
          <w:w w:val="105"/>
        </w:rPr>
        <w:t> </w:t>
      </w:r>
      <w:r>
        <w:rPr>
          <w:w w:val="105"/>
        </w:rPr>
        <w:t>alternatives</w:t>
      </w:r>
      <w:r>
        <w:rPr>
          <w:spacing w:val="-7"/>
          <w:w w:val="105"/>
        </w:rPr>
        <w:t> </w:t>
      </w:r>
      <w:r>
        <w:rPr>
          <w:w w:val="105"/>
        </w:rPr>
        <w:t>formulées</w:t>
      </w:r>
      <w:r>
        <w:rPr>
          <w:spacing w:val="-6"/>
          <w:w w:val="105"/>
        </w:rPr>
        <w:t> </w:t>
      </w:r>
      <w:r>
        <w:rPr>
          <w:w w:val="105"/>
        </w:rPr>
        <w:t>en</w:t>
      </w:r>
      <w:r>
        <w:rPr>
          <w:spacing w:val="-7"/>
          <w:w w:val="105"/>
        </w:rPr>
        <w:t> </w:t>
      </w:r>
      <w:r>
        <w:rPr>
          <w:w w:val="105"/>
        </w:rPr>
        <w:t>termes généraux</w:t>
      </w:r>
      <w:r>
        <w:rPr>
          <w:spacing w:val="-3"/>
          <w:w w:val="105"/>
        </w:rPr>
        <w:t> </w:t>
      </w:r>
      <w:r>
        <w:rPr>
          <w:w w:val="105"/>
        </w:rPr>
        <w:t>à</w:t>
      </w:r>
      <w:r>
        <w:rPr>
          <w:spacing w:val="-2"/>
          <w:w w:val="105"/>
        </w:rPr>
        <w:t> </w:t>
      </w:r>
      <w:r>
        <w:rPr>
          <w:w w:val="105"/>
        </w:rPr>
        <w:t>l’article</w:t>
      </w:r>
      <w:r>
        <w:rPr>
          <w:spacing w:val="-3"/>
          <w:w w:val="105"/>
        </w:rPr>
        <w:t> </w:t>
      </w:r>
      <w:r>
        <w:rPr>
          <w:w w:val="105"/>
        </w:rPr>
        <w:t>21,</w:t>
      </w:r>
      <w:r>
        <w:rPr>
          <w:spacing w:val="-2"/>
          <w:w w:val="105"/>
        </w:rPr>
        <w:t> </w:t>
      </w:r>
      <w:r>
        <w:rPr>
          <w:w w:val="105"/>
        </w:rPr>
        <w:t>paragraphe</w:t>
      </w:r>
      <w:r>
        <w:rPr>
          <w:spacing w:val="-3"/>
          <w:w w:val="105"/>
        </w:rPr>
        <w:t> </w:t>
      </w:r>
      <w:r>
        <w:rPr>
          <w:w w:val="105"/>
        </w:rPr>
        <w:t>1,</w:t>
      </w:r>
      <w:r>
        <w:rPr>
          <w:spacing w:val="-2"/>
          <w:w w:val="105"/>
        </w:rPr>
        <w:t> </w:t>
      </w:r>
      <w:r>
        <w:rPr>
          <w:w w:val="105"/>
        </w:rPr>
        <w:t>de</w:t>
      </w:r>
      <w:r>
        <w:rPr>
          <w:spacing w:val="-3"/>
          <w:w w:val="105"/>
        </w:rPr>
        <w:t> </w:t>
      </w:r>
      <w:r>
        <w:rPr>
          <w:w w:val="105"/>
        </w:rPr>
        <w:t>la</w:t>
      </w:r>
      <w:r>
        <w:rPr>
          <w:spacing w:val="-2"/>
          <w:w w:val="105"/>
        </w:rPr>
        <w:t> </w:t>
      </w:r>
      <w:r>
        <w:rPr>
          <w:w w:val="105"/>
        </w:rPr>
        <w:t>Convention</w:t>
      </w:r>
      <w:r>
        <w:rPr>
          <w:spacing w:val="-3"/>
          <w:w w:val="105"/>
        </w:rPr>
        <w:t> </w:t>
      </w:r>
      <w:r>
        <w:rPr>
          <w:w w:val="105"/>
        </w:rPr>
        <w:t>(soit</w:t>
      </w:r>
      <w:r>
        <w:rPr>
          <w:spacing w:val="-2"/>
          <w:w w:val="105"/>
        </w:rPr>
        <w:t> </w:t>
      </w:r>
      <w:r>
        <w:rPr>
          <w:w w:val="105"/>
        </w:rPr>
        <w:t>«</w:t>
      </w:r>
      <w:r>
        <w:rPr>
          <w:spacing w:val="-29"/>
          <w:w w:val="105"/>
        </w:rPr>
        <w:t> </w:t>
      </w:r>
      <w:r>
        <w:rPr>
          <w:w w:val="105"/>
        </w:rPr>
        <w:t>posséder</w:t>
      </w:r>
      <w:r>
        <w:rPr>
          <w:spacing w:val="-2"/>
          <w:w w:val="105"/>
        </w:rPr>
        <w:t> </w:t>
      </w:r>
      <w:r>
        <w:rPr>
          <w:w w:val="105"/>
        </w:rPr>
        <w:t>les qualifications</w:t>
      </w:r>
      <w:r>
        <w:rPr>
          <w:spacing w:val="-16"/>
          <w:w w:val="105"/>
        </w:rPr>
        <w:t> </w:t>
      </w:r>
      <w:r>
        <w:rPr>
          <w:w w:val="105"/>
        </w:rPr>
        <w:t>requises</w:t>
      </w:r>
      <w:r>
        <w:rPr>
          <w:spacing w:val="-15"/>
          <w:w w:val="105"/>
        </w:rPr>
        <w:t> </w:t>
      </w:r>
      <w:r>
        <w:rPr>
          <w:w w:val="105"/>
        </w:rPr>
        <w:t>pour</w:t>
      </w:r>
      <w:r>
        <w:rPr>
          <w:spacing w:val="-16"/>
          <w:w w:val="105"/>
        </w:rPr>
        <w:t> </w:t>
      </w:r>
      <w:r>
        <w:rPr>
          <w:w w:val="105"/>
        </w:rPr>
        <w:t>être</w:t>
      </w:r>
      <w:r>
        <w:rPr>
          <w:spacing w:val="-15"/>
          <w:w w:val="105"/>
        </w:rPr>
        <w:t> </w:t>
      </w:r>
      <w:r>
        <w:rPr>
          <w:w w:val="105"/>
        </w:rPr>
        <w:t>nommé</w:t>
      </w:r>
      <w:r>
        <w:rPr>
          <w:spacing w:val="-16"/>
          <w:w w:val="105"/>
        </w:rPr>
        <w:t> </w:t>
      </w:r>
      <w:r>
        <w:rPr>
          <w:w w:val="105"/>
        </w:rPr>
        <w:t>à</w:t>
      </w:r>
      <w:r>
        <w:rPr>
          <w:spacing w:val="-15"/>
          <w:w w:val="105"/>
        </w:rPr>
        <w:t> </w:t>
      </w:r>
      <w:r>
        <w:rPr>
          <w:w w:val="105"/>
        </w:rPr>
        <w:t>de</w:t>
      </w:r>
      <w:r>
        <w:rPr>
          <w:spacing w:val="-16"/>
          <w:w w:val="105"/>
        </w:rPr>
        <w:t> </w:t>
      </w:r>
      <w:r>
        <w:rPr>
          <w:w w:val="105"/>
        </w:rPr>
        <w:t>hautes</w:t>
      </w:r>
      <w:r>
        <w:rPr>
          <w:spacing w:val="-15"/>
          <w:w w:val="105"/>
        </w:rPr>
        <w:t> </w:t>
      </w:r>
      <w:r>
        <w:rPr>
          <w:w w:val="105"/>
        </w:rPr>
        <w:t>fonctions</w:t>
      </w:r>
      <w:r>
        <w:rPr>
          <w:spacing w:val="-16"/>
          <w:w w:val="105"/>
        </w:rPr>
        <w:t> </w:t>
      </w:r>
      <w:r>
        <w:rPr>
          <w:w w:val="105"/>
        </w:rPr>
        <w:t>judiciaires</w:t>
      </w:r>
      <w:r>
        <w:rPr>
          <w:spacing w:val="-32"/>
          <w:w w:val="105"/>
        </w:rPr>
        <w:t> </w:t>
      </w:r>
      <w:r>
        <w:rPr>
          <w:w w:val="105"/>
        </w:rPr>
        <w:t>», soit</w:t>
      </w:r>
      <w:r>
        <w:rPr>
          <w:spacing w:val="-12"/>
          <w:w w:val="105"/>
        </w:rPr>
        <w:t> </w:t>
      </w:r>
      <w:r>
        <w:rPr>
          <w:w w:val="105"/>
        </w:rPr>
        <w:t>«</w:t>
      </w:r>
      <w:r>
        <w:rPr>
          <w:spacing w:val="-31"/>
          <w:w w:val="105"/>
        </w:rPr>
        <w:t> </w:t>
      </w:r>
      <w:r>
        <w:rPr>
          <w:w w:val="105"/>
        </w:rPr>
        <w:t>être</w:t>
      </w:r>
      <w:r>
        <w:rPr>
          <w:spacing w:val="-12"/>
          <w:w w:val="105"/>
        </w:rPr>
        <w:t> </w:t>
      </w:r>
      <w:r>
        <w:rPr>
          <w:w w:val="105"/>
        </w:rPr>
        <w:t>un</w:t>
      </w:r>
      <w:r>
        <w:rPr>
          <w:spacing w:val="-11"/>
          <w:w w:val="105"/>
        </w:rPr>
        <w:t> </w:t>
      </w:r>
      <w:r>
        <w:rPr>
          <w:w w:val="105"/>
        </w:rPr>
        <w:t>jurisconsulte</w:t>
      </w:r>
      <w:r>
        <w:rPr>
          <w:spacing w:val="-11"/>
          <w:w w:val="105"/>
        </w:rPr>
        <w:t> </w:t>
      </w:r>
      <w:r>
        <w:rPr>
          <w:w w:val="105"/>
        </w:rPr>
        <w:t>possédant</w:t>
      </w:r>
      <w:r>
        <w:rPr>
          <w:spacing w:val="-11"/>
          <w:w w:val="105"/>
        </w:rPr>
        <w:t> </w:t>
      </w:r>
      <w:r>
        <w:rPr>
          <w:w w:val="105"/>
        </w:rPr>
        <w:t>une</w:t>
      </w:r>
      <w:r>
        <w:rPr>
          <w:spacing w:val="-11"/>
          <w:w w:val="105"/>
        </w:rPr>
        <w:t> </w:t>
      </w:r>
      <w:r>
        <w:rPr>
          <w:w w:val="105"/>
        </w:rPr>
        <w:t>compétence</w:t>
      </w:r>
      <w:r>
        <w:rPr>
          <w:spacing w:val="-12"/>
          <w:w w:val="105"/>
        </w:rPr>
        <w:t> </w:t>
      </w:r>
      <w:r>
        <w:rPr>
          <w:spacing w:val="2"/>
          <w:w w:val="105"/>
        </w:rPr>
        <w:t>notoire»)</w:t>
      </w:r>
      <w:r>
        <w:rPr>
          <w:spacing w:val="-11"/>
          <w:w w:val="105"/>
        </w:rPr>
        <w:t> </w:t>
      </w:r>
      <w:r>
        <w:rPr>
          <w:w w:val="105"/>
        </w:rPr>
        <w:t>sont</w:t>
      </w:r>
      <w:r>
        <w:rPr>
          <w:spacing w:val="-11"/>
          <w:w w:val="105"/>
        </w:rPr>
        <w:t> </w:t>
      </w:r>
      <w:r>
        <w:rPr>
          <w:w w:val="105"/>
        </w:rPr>
        <w:t>rem- plies dans la pratique. Ces critères continueront à être affinés et dévelop- pés,</w:t>
      </w:r>
      <w:r>
        <w:rPr>
          <w:spacing w:val="-10"/>
          <w:w w:val="105"/>
        </w:rPr>
        <w:t> </w:t>
      </w:r>
      <w:r>
        <w:rPr>
          <w:w w:val="105"/>
        </w:rPr>
        <w:t>facilitant</w:t>
      </w:r>
      <w:r>
        <w:rPr>
          <w:spacing w:val="-10"/>
          <w:w w:val="105"/>
        </w:rPr>
        <w:t> </w:t>
      </w:r>
      <w:r>
        <w:rPr>
          <w:w w:val="105"/>
        </w:rPr>
        <w:t>ainsi</w:t>
      </w:r>
      <w:r>
        <w:rPr>
          <w:spacing w:val="-10"/>
          <w:w w:val="105"/>
        </w:rPr>
        <w:t> </w:t>
      </w:r>
      <w:r>
        <w:rPr>
          <w:w w:val="105"/>
        </w:rPr>
        <w:t>la</w:t>
      </w:r>
      <w:r>
        <w:rPr>
          <w:spacing w:val="-10"/>
          <w:w w:val="105"/>
        </w:rPr>
        <w:t> </w:t>
      </w:r>
      <w:r>
        <w:rPr>
          <w:w w:val="105"/>
        </w:rPr>
        <w:t>tâche</w:t>
      </w:r>
      <w:r>
        <w:rPr>
          <w:spacing w:val="-9"/>
          <w:w w:val="105"/>
        </w:rPr>
        <w:t> </w:t>
      </w:r>
      <w:r>
        <w:rPr>
          <w:w w:val="105"/>
        </w:rPr>
        <w:t>des</w:t>
      </w:r>
      <w:r>
        <w:rPr>
          <w:spacing w:val="-10"/>
          <w:w w:val="105"/>
        </w:rPr>
        <w:t> </w:t>
      </w:r>
      <w:r>
        <w:rPr>
          <w:w w:val="105"/>
        </w:rPr>
        <w:t>autorités</w:t>
      </w:r>
      <w:r>
        <w:rPr>
          <w:spacing w:val="-10"/>
          <w:w w:val="105"/>
        </w:rPr>
        <w:t> </w:t>
      </w:r>
      <w:r>
        <w:rPr>
          <w:w w:val="105"/>
        </w:rPr>
        <w:t>nationales</w:t>
      </w:r>
      <w:r>
        <w:rPr>
          <w:spacing w:val="-10"/>
          <w:w w:val="105"/>
        </w:rPr>
        <w:t> </w:t>
      </w:r>
      <w:r>
        <w:rPr>
          <w:w w:val="105"/>
        </w:rPr>
        <w:t>de</w:t>
      </w:r>
      <w:r>
        <w:rPr>
          <w:spacing w:val="-9"/>
          <w:w w:val="105"/>
        </w:rPr>
        <w:t> </w:t>
      </w:r>
      <w:r>
        <w:rPr>
          <w:w w:val="105"/>
        </w:rPr>
        <w:t>sélection</w:t>
      </w:r>
      <w:r>
        <w:rPr>
          <w:spacing w:val="-10"/>
          <w:w w:val="105"/>
        </w:rPr>
        <w:t> </w:t>
      </w:r>
      <w:r>
        <w:rPr>
          <w:w w:val="105"/>
        </w:rPr>
        <w:t>et</w:t>
      </w:r>
      <w:r>
        <w:rPr>
          <w:spacing w:val="-10"/>
          <w:w w:val="105"/>
        </w:rPr>
        <w:t> </w:t>
      </w:r>
      <w:r>
        <w:rPr>
          <w:w w:val="105"/>
        </w:rPr>
        <w:t>celle</w:t>
      </w:r>
      <w:r>
        <w:rPr>
          <w:spacing w:val="-10"/>
          <w:w w:val="105"/>
        </w:rPr>
        <w:t> </w:t>
      </w:r>
      <w:r>
        <w:rPr>
          <w:w w:val="105"/>
        </w:rPr>
        <w:t>de l’Assemblée</w:t>
      </w:r>
      <w:r>
        <w:rPr>
          <w:spacing w:val="-7"/>
          <w:w w:val="105"/>
        </w:rPr>
        <w:t> </w:t>
      </w:r>
      <w:r>
        <w:rPr>
          <w:w w:val="105"/>
        </w:rPr>
        <w:t>parlementaire.</w:t>
      </w:r>
    </w:p>
    <w:p>
      <w:pPr>
        <w:spacing w:after="0" w:line="235" w:lineRule="auto"/>
        <w:jc w:val="both"/>
        <w:sectPr>
          <w:footerReference w:type="even" r:id="rId17"/>
          <w:footerReference w:type="default" r:id="rId18"/>
          <w:pgSz w:w="8400" w:h="11910"/>
          <w:pgMar w:footer="391" w:header="0" w:top="860" w:bottom="580" w:left="200" w:right="0"/>
          <w:pgNumType w:start="12"/>
        </w:sectPr>
      </w:pPr>
    </w:p>
    <w:p>
      <w:pPr>
        <w:pStyle w:val="BodyText"/>
        <w:ind w:left="848"/>
      </w:pPr>
      <w:r>
        <w:rPr/>
        <w:pict>
          <v:group style="position:absolute;margin-left:52.440899pt;margin-top:34.252102pt;width:327.2pt;height:200.2pt;mso-position-horizontal-relative:page;mso-position-vertical-relative:paragraph;z-index:-251641856;mso-wrap-distance-left:0;mso-wrap-distance-right:0" coordorigin="1049,685" coordsize="6544,4004">
            <v:rect style="position:absolute;left:1072;top:709;width:6520;height:3570" filled="true" fillcolor="#000000" stroked="false">
              <v:fill opacity="17039f" type="solid"/>
            </v:rect>
            <v:shape style="position:absolute;left:1058;top:695;width:6273;height:3325" coordorigin="1059,695" coordsize="6273,3325" path="m7092,695l1299,695,1223,707,1157,741,1105,793,1071,859,1059,935,1059,3780,1071,3856,1105,3922,1157,3974,1223,4008,1299,4020,7092,4020,7168,4008,7233,3974,7285,3922,7320,3856,7332,3780,7332,935,7320,859,7285,793,7233,741,7168,707,7092,695xe" filled="true" fillcolor="#e6f0f8" stroked="false">
              <v:path arrowok="t"/>
              <v:fill type="solid"/>
            </v:shape>
            <v:shape style="position:absolute;left:1058;top:695;width:6273;height:3325" coordorigin="1059,695" coordsize="6273,3325" path="m1299,695l1223,707,1157,741,1105,793,1071,859,1059,935,1059,3780,1071,3856,1105,3922,1157,3974,1223,4008,1299,4020,7092,4020,7168,4008,7233,3974,7285,3922,7320,3856,7332,3780,7332,935,7320,859,7285,793,7233,741,7168,707,7092,695,1299,695xe" filled="false" stroked="true" strokeweight="1pt" strokecolor="#026bbc">
              <v:path arrowok="t"/>
              <v:stroke dashstyle="solid"/>
            </v:shape>
            <v:shape style="position:absolute;left:4037;top:4269;width:316;height:369" type="#_x0000_t75" stroked="false">
              <v:imagedata r:id="rId19" o:title=""/>
            </v:shape>
            <v:shape style="position:absolute;left:4037;top:4269;width:316;height:369" coordorigin="4038,4270" coordsize="316,369" path="m4122,4480l4038,4480,4195,4638,4353,4480,4269,4480,4269,4270,4122,4270,4122,4480xe" filled="false" stroked="true" strokeweight="5pt" strokecolor="#026bbc">
              <v:path arrowok="t"/>
              <v:stroke dashstyle="solid"/>
            </v:shape>
            <v:shape style="position:absolute;left:4097;top:4294;width:197;height:310" coordorigin="4097,4294" coordsize="197,310" path="m4097,4505l4146,4505,4146,4294,4244,4294,4244,4505,4293,4505,4195,4603,4097,4505xe" filled="false" stroked="true" strokeweight="5pt" strokecolor="#026bbc">
              <v:path arrowok="t"/>
              <v:stroke dashstyle="solid"/>
            </v:shape>
            <v:shape style="position:absolute;left:1048;top:685;width:6544;height:4004" type="#_x0000_t202" filled="false" stroked="false">
              <v:textbox inset="0,0,0,0">
                <w:txbxContent>
                  <w:p>
                    <w:pPr>
                      <w:spacing w:before="154"/>
                      <w:ind w:left="230" w:right="0" w:firstLine="0"/>
                      <w:jc w:val="left"/>
                      <w:rPr>
                        <w:rFonts w:ascii="Trebuchet MS" w:hAnsi="Trebuchet MS"/>
                        <w:b/>
                        <w:sz w:val="19"/>
                      </w:rPr>
                    </w:pPr>
                    <w:r>
                      <w:rPr>
                        <w:rFonts w:ascii="Trebuchet MS" w:hAnsi="Trebuchet MS"/>
                        <w:b/>
                        <w:color w:val="026BBC"/>
                        <w:sz w:val="19"/>
                      </w:rPr>
                      <w:t>Première étape du processus d’élection des juges à la Cour</w:t>
                    </w:r>
                  </w:p>
                  <w:p>
                    <w:pPr>
                      <w:numPr>
                        <w:ilvl w:val="0"/>
                        <w:numId w:val="6"/>
                      </w:numPr>
                      <w:tabs>
                        <w:tab w:pos="644" w:val="left" w:leader="none"/>
                      </w:tabs>
                      <w:spacing w:line="228" w:lineRule="auto" w:before="62"/>
                      <w:ind w:left="643" w:right="451" w:hanging="227"/>
                      <w:jc w:val="both"/>
                      <w:rPr>
                        <w:sz w:val="19"/>
                      </w:rPr>
                    </w:pPr>
                    <w:r>
                      <w:rPr>
                        <w:w w:val="105"/>
                        <w:sz w:val="19"/>
                      </w:rPr>
                      <w:t>Un an au moins avant la fin du mandat d’un juge à la Cour euro- péenne</w:t>
                    </w:r>
                    <w:r>
                      <w:rPr>
                        <w:spacing w:val="-32"/>
                        <w:w w:val="105"/>
                        <w:sz w:val="19"/>
                      </w:rPr>
                      <w:t> </w:t>
                    </w:r>
                    <w:r>
                      <w:rPr>
                        <w:w w:val="105"/>
                        <w:sz w:val="19"/>
                      </w:rPr>
                      <w:t>des</w:t>
                    </w:r>
                    <w:r>
                      <w:rPr>
                        <w:spacing w:val="-32"/>
                        <w:w w:val="105"/>
                        <w:sz w:val="19"/>
                      </w:rPr>
                      <w:t> </w:t>
                    </w:r>
                    <w:r>
                      <w:rPr>
                        <w:w w:val="105"/>
                        <w:sz w:val="19"/>
                      </w:rPr>
                      <w:t>droits</w:t>
                    </w:r>
                    <w:r>
                      <w:rPr>
                        <w:spacing w:val="-32"/>
                        <w:w w:val="105"/>
                        <w:sz w:val="19"/>
                      </w:rPr>
                      <w:t> </w:t>
                    </w:r>
                    <w:r>
                      <w:rPr>
                        <w:w w:val="105"/>
                        <w:sz w:val="19"/>
                      </w:rPr>
                      <w:t>de</w:t>
                    </w:r>
                    <w:r>
                      <w:rPr>
                        <w:spacing w:val="-32"/>
                        <w:w w:val="105"/>
                        <w:sz w:val="19"/>
                      </w:rPr>
                      <w:t> </w:t>
                    </w:r>
                    <w:r>
                      <w:rPr>
                        <w:w w:val="105"/>
                        <w:sz w:val="19"/>
                      </w:rPr>
                      <w:t>l’homme,</w:t>
                    </w:r>
                    <w:r>
                      <w:rPr>
                        <w:spacing w:val="-31"/>
                        <w:w w:val="105"/>
                        <w:sz w:val="19"/>
                      </w:rPr>
                      <w:t> </w:t>
                    </w:r>
                    <w:r>
                      <w:rPr>
                        <w:b/>
                        <w:color w:val="026BBC"/>
                        <w:w w:val="105"/>
                        <w:sz w:val="19"/>
                      </w:rPr>
                      <w:t>l’Assemblée</w:t>
                    </w:r>
                    <w:r>
                      <w:rPr>
                        <w:b/>
                        <w:color w:val="026BBC"/>
                        <w:spacing w:val="-32"/>
                        <w:w w:val="105"/>
                        <w:sz w:val="19"/>
                      </w:rPr>
                      <w:t> </w:t>
                    </w:r>
                    <w:r>
                      <w:rPr>
                        <w:b/>
                        <w:color w:val="026BBC"/>
                        <w:w w:val="105"/>
                        <w:sz w:val="19"/>
                      </w:rPr>
                      <w:t>parlementaire</w:t>
                    </w:r>
                    <w:r>
                      <w:rPr>
                        <w:b/>
                        <w:color w:val="026BBC"/>
                        <w:spacing w:val="-32"/>
                        <w:w w:val="105"/>
                        <w:sz w:val="19"/>
                      </w:rPr>
                      <w:t> </w:t>
                    </w:r>
                    <w:r>
                      <w:rPr>
                        <w:b/>
                        <w:color w:val="026BBC"/>
                        <w:w w:val="105"/>
                        <w:sz w:val="19"/>
                      </w:rPr>
                      <w:t>du</w:t>
                    </w:r>
                    <w:r>
                      <w:rPr>
                        <w:b/>
                        <w:color w:val="026BBC"/>
                        <w:spacing w:val="-32"/>
                        <w:w w:val="105"/>
                        <w:sz w:val="19"/>
                      </w:rPr>
                      <w:t> </w:t>
                    </w:r>
                    <w:r>
                      <w:rPr>
                        <w:b/>
                        <w:color w:val="026BBC"/>
                        <w:w w:val="105"/>
                        <w:sz w:val="19"/>
                      </w:rPr>
                      <w:t>Conseil de l’Europe </w:t>
                    </w:r>
                    <w:r>
                      <w:rPr>
                        <w:w w:val="105"/>
                        <w:sz w:val="19"/>
                      </w:rPr>
                      <w:t>entame le processus de sélection d’un candidat pour</w:t>
                    </w:r>
                    <w:r>
                      <w:rPr>
                        <w:spacing w:val="-12"/>
                        <w:w w:val="105"/>
                        <w:sz w:val="19"/>
                      </w:rPr>
                      <w:t> </w:t>
                    </w:r>
                    <w:r>
                      <w:rPr>
                        <w:w w:val="105"/>
                        <w:sz w:val="19"/>
                      </w:rPr>
                      <w:t>le remplacer.</w:t>
                    </w:r>
                  </w:p>
                  <w:p>
                    <w:pPr>
                      <w:numPr>
                        <w:ilvl w:val="0"/>
                        <w:numId w:val="6"/>
                      </w:numPr>
                      <w:tabs>
                        <w:tab w:pos="644" w:val="left" w:leader="none"/>
                      </w:tabs>
                      <w:spacing w:line="228" w:lineRule="auto" w:before="56"/>
                      <w:ind w:left="643" w:right="451" w:hanging="227"/>
                      <w:jc w:val="both"/>
                      <w:rPr>
                        <w:sz w:val="19"/>
                      </w:rPr>
                    </w:pPr>
                    <w:r>
                      <w:rPr>
                        <w:b/>
                        <w:color w:val="026BBC"/>
                        <w:spacing w:val="-4"/>
                        <w:w w:val="105"/>
                        <w:sz w:val="19"/>
                      </w:rPr>
                      <w:t>L’Assemblée </w:t>
                    </w:r>
                    <w:r>
                      <w:rPr>
                        <w:w w:val="105"/>
                        <w:sz w:val="19"/>
                      </w:rPr>
                      <w:t>notifie le gouvernement concerné du déclenchement du processus par une lettre, dont une copie est transmise au </w:t>
                    </w:r>
                    <w:r>
                      <w:rPr>
                        <w:b/>
                        <w:color w:val="026BBC"/>
                        <w:spacing w:val="-4"/>
                        <w:w w:val="105"/>
                        <w:sz w:val="19"/>
                      </w:rPr>
                      <w:t>Panel </w:t>
                    </w:r>
                    <w:r>
                      <w:rPr>
                        <w:b/>
                        <w:color w:val="026BBC"/>
                        <w:w w:val="105"/>
                        <w:sz w:val="19"/>
                      </w:rPr>
                      <w:t>consultatif</w:t>
                    </w:r>
                    <w:r>
                      <w:rPr>
                        <w:b/>
                        <w:color w:val="026BBC"/>
                        <w:spacing w:val="-14"/>
                        <w:w w:val="105"/>
                        <w:sz w:val="19"/>
                      </w:rPr>
                      <w:t> </w:t>
                    </w:r>
                    <w:r>
                      <w:rPr>
                        <w:b/>
                        <w:color w:val="026BBC"/>
                        <w:w w:val="105"/>
                        <w:sz w:val="19"/>
                      </w:rPr>
                      <w:t>d’experts</w:t>
                    </w:r>
                    <w:r>
                      <w:rPr>
                        <w:b/>
                        <w:color w:val="026BBC"/>
                        <w:spacing w:val="-13"/>
                        <w:w w:val="105"/>
                        <w:sz w:val="19"/>
                      </w:rPr>
                      <w:t> </w:t>
                    </w:r>
                    <w:r>
                      <w:rPr>
                        <w:b/>
                        <w:color w:val="026BBC"/>
                        <w:w w:val="105"/>
                        <w:sz w:val="19"/>
                      </w:rPr>
                      <w:t>sur</w:t>
                    </w:r>
                    <w:r>
                      <w:rPr>
                        <w:b/>
                        <w:color w:val="026BBC"/>
                        <w:spacing w:val="-13"/>
                        <w:w w:val="105"/>
                        <w:sz w:val="19"/>
                      </w:rPr>
                      <w:t> </w:t>
                    </w:r>
                    <w:r>
                      <w:rPr>
                        <w:b/>
                        <w:color w:val="026BBC"/>
                        <w:w w:val="105"/>
                        <w:sz w:val="19"/>
                      </w:rPr>
                      <w:t>les</w:t>
                    </w:r>
                    <w:r>
                      <w:rPr>
                        <w:b/>
                        <w:color w:val="026BBC"/>
                        <w:spacing w:val="-13"/>
                        <w:w w:val="105"/>
                        <w:sz w:val="19"/>
                      </w:rPr>
                      <w:t> </w:t>
                    </w:r>
                    <w:r>
                      <w:rPr>
                        <w:b/>
                        <w:color w:val="026BBC"/>
                        <w:w w:val="105"/>
                        <w:sz w:val="19"/>
                      </w:rPr>
                      <w:t>candidats</w:t>
                    </w:r>
                    <w:r>
                      <w:rPr>
                        <w:b/>
                        <w:color w:val="026BBC"/>
                        <w:spacing w:val="-13"/>
                        <w:w w:val="105"/>
                        <w:sz w:val="19"/>
                      </w:rPr>
                      <w:t> </w:t>
                    </w:r>
                    <w:r>
                      <w:rPr>
                        <w:b/>
                        <w:color w:val="026BBC"/>
                        <w:w w:val="105"/>
                        <w:sz w:val="19"/>
                      </w:rPr>
                      <w:t>à</w:t>
                    </w:r>
                    <w:r>
                      <w:rPr>
                        <w:b/>
                        <w:color w:val="026BBC"/>
                        <w:spacing w:val="-13"/>
                        <w:w w:val="105"/>
                        <w:sz w:val="19"/>
                      </w:rPr>
                      <w:t> </w:t>
                    </w:r>
                    <w:r>
                      <w:rPr>
                        <w:b/>
                        <w:color w:val="026BBC"/>
                        <w:w w:val="105"/>
                        <w:sz w:val="19"/>
                      </w:rPr>
                      <w:t>l’élection</w:t>
                    </w:r>
                    <w:r>
                      <w:rPr>
                        <w:b/>
                        <w:color w:val="026BBC"/>
                        <w:spacing w:val="-13"/>
                        <w:w w:val="105"/>
                        <w:sz w:val="19"/>
                      </w:rPr>
                      <w:t> </w:t>
                    </w:r>
                    <w:r>
                      <w:rPr>
                        <w:b/>
                        <w:color w:val="026BBC"/>
                        <w:w w:val="105"/>
                        <w:sz w:val="19"/>
                      </w:rPr>
                      <w:t>de</w:t>
                    </w:r>
                    <w:r>
                      <w:rPr>
                        <w:b/>
                        <w:color w:val="026BBC"/>
                        <w:spacing w:val="-13"/>
                        <w:w w:val="105"/>
                        <w:sz w:val="19"/>
                      </w:rPr>
                      <w:t> </w:t>
                    </w:r>
                    <w:r>
                      <w:rPr>
                        <w:b/>
                        <w:color w:val="026BBC"/>
                        <w:w w:val="105"/>
                        <w:sz w:val="19"/>
                      </w:rPr>
                      <w:t>juges</w:t>
                    </w:r>
                    <w:r>
                      <w:rPr>
                        <w:b/>
                        <w:color w:val="026BBC"/>
                        <w:spacing w:val="-13"/>
                        <w:w w:val="105"/>
                        <w:sz w:val="19"/>
                      </w:rPr>
                      <w:t> </w:t>
                    </w:r>
                    <w:r>
                      <w:rPr>
                        <w:b/>
                        <w:color w:val="026BBC"/>
                        <w:w w:val="105"/>
                        <w:sz w:val="19"/>
                      </w:rPr>
                      <w:t>à</w:t>
                    </w:r>
                    <w:r>
                      <w:rPr>
                        <w:b/>
                        <w:color w:val="026BBC"/>
                        <w:spacing w:val="-13"/>
                        <w:w w:val="105"/>
                        <w:sz w:val="19"/>
                      </w:rPr>
                      <w:t> </w:t>
                    </w:r>
                    <w:r>
                      <w:rPr>
                        <w:b/>
                        <w:color w:val="026BBC"/>
                        <w:w w:val="105"/>
                        <w:sz w:val="19"/>
                      </w:rPr>
                      <w:t>la</w:t>
                    </w:r>
                    <w:r>
                      <w:rPr>
                        <w:b/>
                        <w:color w:val="026BBC"/>
                        <w:spacing w:val="-13"/>
                        <w:w w:val="105"/>
                        <w:sz w:val="19"/>
                      </w:rPr>
                      <w:t> </w:t>
                    </w:r>
                    <w:r>
                      <w:rPr>
                        <w:b/>
                        <w:color w:val="026BBC"/>
                        <w:w w:val="105"/>
                        <w:sz w:val="19"/>
                      </w:rPr>
                      <w:t>Cour européenne des droits de</w:t>
                    </w:r>
                    <w:r>
                      <w:rPr>
                        <w:b/>
                        <w:color w:val="026BBC"/>
                        <w:spacing w:val="-27"/>
                        <w:w w:val="105"/>
                        <w:sz w:val="19"/>
                      </w:rPr>
                      <w:t> </w:t>
                    </w:r>
                    <w:r>
                      <w:rPr>
                        <w:b/>
                        <w:color w:val="026BBC"/>
                        <w:w w:val="105"/>
                        <w:sz w:val="19"/>
                      </w:rPr>
                      <w:t>l’homme</w:t>
                    </w:r>
                    <w:r>
                      <w:rPr>
                        <w:w w:val="105"/>
                        <w:sz w:val="19"/>
                      </w:rPr>
                      <w:t>.</w:t>
                    </w:r>
                  </w:p>
                  <w:p>
                    <w:pPr>
                      <w:numPr>
                        <w:ilvl w:val="0"/>
                        <w:numId w:val="6"/>
                      </w:numPr>
                      <w:tabs>
                        <w:tab w:pos="644" w:val="left" w:leader="none"/>
                      </w:tabs>
                      <w:spacing w:line="228" w:lineRule="auto" w:before="55"/>
                      <w:ind w:left="643" w:right="452" w:hanging="227"/>
                      <w:jc w:val="both"/>
                      <w:rPr>
                        <w:sz w:val="19"/>
                      </w:rPr>
                    </w:pPr>
                    <w:r>
                      <w:rPr>
                        <w:sz w:val="19"/>
                      </w:rPr>
                      <w:t>Le</w:t>
                    </w:r>
                    <w:r>
                      <w:rPr>
                        <w:spacing w:val="-10"/>
                        <w:sz w:val="19"/>
                      </w:rPr>
                      <w:t> </w:t>
                    </w:r>
                    <w:r>
                      <w:rPr>
                        <w:b/>
                        <w:color w:val="026BBC"/>
                        <w:sz w:val="19"/>
                      </w:rPr>
                      <w:t>panel</w:t>
                    </w:r>
                    <w:r>
                      <w:rPr>
                        <w:b/>
                        <w:color w:val="026BBC"/>
                        <w:spacing w:val="-10"/>
                        <w:sz w:val="19"/>
                      </w:rPr>
                      <w:t> </w:t>
                    </w:r>
                    <w:r>
                      <w:rPr>
                        <w:sz w:val="19"/>
                      </w:rPr>
                      <w:t>invite</w:t>
                    </w:r>
                    <w:r>
                      <w:rPr>
                        <w:spacing w:val="-10"/>
                        <w:sz w:val="19"/>
                      </w:rPr>
                      <w:t> </w:t>
                    </w:r>
                    <w:r>
                      <w:rPr>
                        <w:sz w:val="19"/>
                      </w:rPr>
                      <w:t>le</w:t>
                    </w:r>
                    <w:r>
                      <w:rPr>
                        <w:spacing w:val="-9"/>
                        <w:sz w:val="19"/>
                      </w:rPr>
                      <w:t> </w:t>
                    </w:r>
                    <w:r>
                      <w:rPr>
                        <w:sz w:val="19"/>
                      </w:rPr>
                      <w:t>gouvernement,</w:t>
                    </w:r>
                    <w:r>
                      <w:rPr>
                        <w:spacing w:val="-10"/>
                        <w:sz w:val="19"/>
                      </w:rPr>
                      <w:t> </w:t>
                    </w:r>
                    <w:r>
                      <w:rPr>
                        <w:sz w:val="19"/>
                      </w:rPr>
                      <w:t>sur</w:t>
                    </w:r>
                    <w:r>
                      <w:rPr>
                        <w:spacing w:val="-10"/>
                        <w:sz w:val="19"/>
                      </w:rPr>
                      <w:t> </w:t>
                    </w:r>
                    <w:r>
                      <w:rPr>
                        <w:sz w:val="19"/>
                      </w:rPr>
                      <w:t>la</w:t>
                    </w:r>
                    <w:r>
                      <w:rPr>
                        <w:spacing w:val="-9"/>
                        <w:sz w:val="19"/>
                      </w:rPr>
                      <w:t> </w:t>
                    </w:r>
                    <w:r>
                      <w:rPr>
                        <w:sz w:val="19"/>
                      </w:rPr>
                      <w:t>base</w:t>
                    </w:r>
                    <w:r>
                      <w:rPr>
                        <w:spacing w:val="-10"/>
                        <w:sz w:val="19"/>
                      </w:rPr>
                      <w:t> </w:t>
                    </w:r>
                    <w:r>
                      <w:rPr>
                        <w:sz w:val="19"/>
                      </w:rPr>
                      <w:t>de</w:t>
                    </w:r>
                    <w:r>
                      <w:rPr>
                        <w:spacing w:val="-10"/>
                        <w:sz w:val="19"/>
                      </w:rPr>
                      <w:t> </w:t>
                    </w:r>
                    <w:r>
                      <w:rPr>
                        <w:sz w:val="19"/>
                      </w:rPr>
                      <w:t>la</w:t>
                    </w:r>
                    <w:r>
                      <w:rPr>
                        <w:spacing w:val="-9"/>
                        <w:sz w:val="19"/>
                      </w:rPr>
                      <w:t> </w:t>
                    </w:r>
                    <w:r>
                      <w:rPr>
                        <w:sz w:val="19"/>
                      </w:rPr>
                      <w:t>lettre</w:t>
                    </w:r>
                    <w:r>
                      <w:rPr>
                        <w:spacing w:val="-10"/>
                        <w:sz w:val="19"/>
                      </w:rPr>
                      <w:t> </w:t>
                    </w:r>
                    <w:r>
                      <w:rPr>
                        <w:sz w:val="19"/>
                      </w:rPr>
                      <w:t>de</w:t>
                    </w:r>
                    <w:r>
                      <w:rPr>
                        <w:spacing w:val="-10"/>
                        <w:sz w:val="19"/>
                      </w:rPr>
                      <w:t> </w:t>
                    </w:r>
                    <w:r>
                      <w:rPr>
                        <w:sz w:val="19"/>
                      </w:rPr>
                      <w:t>l’Assemblée, à lui soumettre une liste de trois candidats, avec leur CV et les détails de la procédure de sélection nationale, avant </w:t>
                    </w:r>
                    <w:r>
                      <w:rPr>
                        <w:spacing w:val="-3"/>
                        <w:sz w:val="19"/>
                      </w:rPr>
                      <w:t>d’envoyer </w:t>
                    </w:r>
                    <w:r>
                      <w:rPr>
                        <w:sz w:val="19"/>
                      </w:rPr>
                      <w:t>quoi que ce soit à</w:t>
                    </w:r>
                    <w:r>
                      <w:rPr>
                        <w:spacing w:val="-7"/>
                        <w:sz w:val="19"/>
                      </w:rPr>
                      <w:t> </w:t>
                    </w:r>
                    <w:r>
                      <w:rPr>
                        <w:sz w:val="19"/>
                      </w:rPr>
                      <w:t>l’Assemblée.</w:t>
                    </w:r>
                  </w:p>
                </w:txbxContent>
              </v:textbox>
              <w10:wrap type="none"/>
            </v:shape>
            <w10:wrap type="topAndBottom"/>
          </v:group>
        </w:pict>
      </w:r>
      <w:r>
        <w:rPr/>
        <w:pict>
          <v:shape style="width:220.95pt;height:27.3pt;mso-position-horizontal-relative:char;mso-position-vertical-relative:line" type="#_x0000_t202" filled="true" fillcolor="#026bbc" stroked="false">
            <w10:anchorlock/>
            <v:textbox inset="0,0,0,0">
              <w:txbxContent>
                <w:p>
                  <w:pPr>
                    <w:spacing w:line="196" w:lineRule="auto" w:before="47"/>
                    <w:ind w:left="115" w:right="0" w:firstLine="0"/>
                    <w:jc w:val="left"/>
                    <w:rPr>
                      <w:b/>
                      <w:sz w:val="24"/>
                    </w:rPr>
                  </w:pPr>
                  <w:r>
                    <w:rPr>
                      <w:b/>
                      <w:color w:val="FFFFFF"/>
                      <w:w w:val="115"/>
                      <w:sz w:val="24"/>
                    </w:rPr>
                    <w:t>PROCÉDURE GLOBALE DE SÉLECTION ET D’ÉLECTION DES JUGES</w:t>
                  </w:r>
                </w:p>
              </w:txbxContent>
            </v:textbox>
            <v:fill type="solid"/>
          </v:shape>
        </w:pict>
      </w:r>
      <w:r>
        <w:rPr/>
      </w:r>
    </w:p>
    <w:p>
      <w:pPr>
        <w:pStyle w:val="BodyText"/>
        <w:spacing w:before="10"/>
        <w:rPr>
          <w:sz w:val="11"/>
        </w:rPr>
      </w:pPr>
    </w:p>
    <w:p>
      <w:pPr>
        <w:spacing w:before="110"/>
        <w:ind w:left="1078" w:right="0" w:firstLine="0"/>
        <w:jc w:val="left"/>
        <w:rPr>
          <w:rFonts w:ascii="Trebuchet MS"/>
          <w:b/>
          <w:sz w:val="19"/>
        </w:rPr>
      </w:pPr>
      <w:r>
        <w:rPr/>
        <w:pict>
          <v:group style="position:absolute;margin-left:52.440899pt;margin-top:-2.208819pt;width:327.2pt;height:270.7pt;mso-position-horizontal-relative:page;mso-position-vertical-relative:paragraph;z-index:-252161024" coordorigin="1049,-44" coordsize="6544,5414">
            <v:rect style="position:absolute;left:1072;top:-21;width:6520;height:5390" filled="true" fillcolor="#000000" stroked="false">
              <v:fill opacity="17039f" type="solid"/>
            </v:rect>
            <v:shape style="position:absolute;left:1058;top:-35;width:6273;height:5140" coordorigin="1059,-34" coordsize="6273,5140" path="m7092,-34l1299,-34,1223,-22,1157,12,1105,64,1071,130,1059,206,1059,4865,1071,4941,1105,5007,1157,5059,1223,5093,1299,5105,7092,5105,7168,5093,7233,5059,7285,5007,7320,4941,7332,4865,7332,206,7320,130,7285,64,7233,12,7168,-22,7092,-34xe" filled="true" fillcolor="#e6f0f8" stroked="false">
              <v:path arrowok="t"/>
              <v:fill type="solid"/>
            </v:shape>
            <v:shape style="position:absolute;left:1058;top:-35;width:6273;height:5140" coordorigin="1059,-34" coordsize="6273,5140" path="m1299,-34l1223,-22,1157,12,1105,64,1071,130,1059,206,1059,4865,1071,4941,1105,5007,1157,5059,1223,5093,1299,5105,7092,5105,7168,5093,7233,5059,7285,5007,7320,4941,7332,4865,7332,206,7320,130,7285,64,7233,12,7168,-22,7092,-34,1299,-34xe" filled="false" stroked="true" strokeweight="1pt" strokecolor="#026bbc">
              <v:path arrowok="t"/>
              <v:stroke dashstyle="solid"/>
            </v:shape>
            <w10:wrap type="none"/>
          </v:group>
        </w:pict>
      </w:r>
      <w:r>
        <w:rPr>
          <w:rFonts w:ascii="Trebuchet MS"/>
          <w:b/>
          <w:color w:val="026BBC"/>
          <w:sz w:val="19"/>
        </w:rPr>
        <w:t>Consultation du panel consultatif</w:t>
      </w:r>
    </w:p>
    <w:p>
      <w:pPr>
        <w:pStyle w:val="ListParagraph"/>
        <w:numPr>
          <w:ilvl w:val="1"/>
          <w:numId w:val="5"/>
        </w:numPr>
        <w:tabs>
          <w:tab w:pos="1493" w:val="left" w:leader="none"/>
        </w:tabs>
        <w:spacing w:line="228" w:lineRule="auto" w:before="62" w:after="0"/>
        <w:ind w:left="1492" w:right="1249" w:hanging="227"/>
        <w:jc w:val="both"/>
        <w:rPr>
          <w:sz w:val="19"/>
        </w:rPr>
      </w:pPr>
      <w:r>
        <w:rPr>
          <w:sz w:val="19"/>
        </w:rPr>
        <w:t>Le</w:t>
      </w:r>
      <w:r>
        <w:rPr>
          <w:spacing w:val="-20"/>
          <w:sz w:val="19"/>
        </w:rPr>
        <w:t> </w:t>
      </w:r>
      <w:r>
        <w:rPr>
          <w:sz w:val="19"/>
        </w:rPr>
        <w:t>panel</w:t>
      </w:r>
      <w:r>
        <w:rPr>
          <w:spacing w:val="-20"/>
          <w:sz w:val="19"/>
        </w:rPr>
        <w:t> </w:t>
      </w:r>
      <w:r>
        <w:rPr>
          <w:sz w:val="19"/>
        </w:rPr>
        <w:t>examine</w:t>
      </w:r>
      <w:r>
        <w:rPr>
          <w:spacing w:val="-19"/>
          <w:sz w:val="19"/>
        </w:rPr>
        <w:t> </w:t>
      </w:r>
      <w:r>
        <w:rPr>
          <w:sz w:val="19"/>
        </w:rPr>
        <w:t>les</w:t>
      </w:r>
      <w:r>
        <w:rPr>
          <w:spacing w:val="-20"/>
          <w:sz w:val="19"/>
        </w:rPr>
        <w:t> </w:t>
      </w:r>
      <w:r>
        <w:rPr>
          <w:sz w:val="19"/>
        </w:rPr>
        <w:t>CV</w:t>
      </w:r>
      <w:r>
        <w:rPr>
          <w:spacing w:val="-19"/>
          <w:sz w:val="19"/>
        </w:rPr>
        <w:t> </w:t>
      </w:r>
      <w:r>
        <w:rPr>
          <w:sz w:val="19"/>
        </w:rPr>
        <w:t>selon</w:t>
      </w:r>
      <w:r>
        <w:rPr>
          <w:spacing w:val="-20"/>
          <w:sz w:val="19"/>
        </w:rPr>
        <w:t> </w:t>
      </w:r>
      <w:r>
        <w:rPr>
          <w:sz w:val="19"/>
        </w:rPr>
        <w:t>une</w:t>
      </w:r>
      <w:r>
        <w:rPr>
          <w:spacing w:val="-20"/>
          <w:sz w:val="19"/>
        </w:rPr>
        <w:t> </w:t>
      </w:r>
      <w:r>
        <w:rPr>
          <w:sz w:val="19"/>
        </w:rPr>
        <w:t>procédure</w:t>
      </w:r>
      <w:r>
        <w:rPr>
          <w:spacing w:val="-19"/>
          <w:sz w:val="19"/>
        </w:rPr>
        <w:t> </w:t>
      </w:r>
      <w:r>
        <w:rPr>
          <w:sz w:val="19"/>
        </w:rPr>
        <w:t>confidentielle.</w:t>
      </w:r>
      <w:r>
        <w:rPr>
          <w:spacing w:val="-20"/>
          <w:sz w:val="19"/>
        </w:rPr>
        <w:t> </w:t>
      </w:r>
      <w:r>
        <w:rPr>
          <w:sz w:val="19"/>
        </w:rPr>
        <w:t>Il</w:t>
      </w:r>
      <w:r>
        <w:rPr>
          <w:spacing w:val="-19"/>
          <w:sz w:val="19"/>
        </w:rPr>
        <w:t> </w:t>
      </w:r>
      <w:r>
        <w:rPr>
          <w:sz w:val="19"/>
        </w:rPr>
        <w:t>peut</w:t>
      </w:r>
      <w:r>
        <w:rPr>
          <w:spacing w:val="-20"/>
          <w:sz w:val="19"/>
        </w:rPr>
        <w:t> </w:t>
      </w:r>
      <w:r>
        <w:rPr>
          <w:sz w:val="19"/>
        </w:rPr>
        <w:t>poser des questions au gouvernement sur les candidats ou sur la </w:t>
      </w:r>
      <w:r>
        <w:rPr>
          <w:spacing w:val="-3"/>
          <w:sz w:val="19"/>
        </w:rPr>
        <w:t>procédure </w:t>
      </w:r>
      <w:r>
        <w:rPr>
          <w:sz w:val="19"/>
        </w:rPr>
        <w:t>de sélection</w:t>
      </w:r>
      <w:r>
        <w:rPr>
          <w:spacing w:val="-6"/>
          <w:sz w:val="19"/>
        </w:rPr>
        <w:t> </w:t>
      </w:r>
      <w:r>
        <w:rPr>
          <w:sz w:val="19"/>
        </w:rPr>
        <w:t>nationale.</w:t>
      </w:r>
    </w:p>
    <w:p>
      <w:pPr>
        <w:pStyle w:val="ListParagraph"/>
        <w:numPr>
          <w:ilvl w:val="1"/>
          <w:numId w:val="5"/>
        </w:numPr>
        <w:tabs>
          <w:tab w:pos="1493" w:val="left" w:leader="none"/>
        </w:tabs>
        <w:spacing w:line="228" w:lineRule="auto" w:before="56" w:after="0"/>
        <w:ind w:left="1492" w:right="1249" w:hanging="227"/>
        <w:jc w:val="both"/>
        <w:rPr>
          <w:sz w:val="19"/>
        </w:rPr>
      </w:pPr>
      <w:r>
        <w:rPr>
          <w:w w:val="105"/>
          <w:sz w:val="19"/>
        </w:rPr>
        <w:t>Les</w:t>
      </w:r>
      <w:r>
        <w:rPr>
          <w:spacing w:val="-23"/>
          <w:w w:val="105"/>
          <w:sz w:val="19"/>
        </w:rPr>
        <w:t> </w:t>
      </w:r>
      <w:r>
        <w:rPr>
          <w:w w:val="105"/>
          <w:sz w:val="19"/>
        </w:rPr>
        <w:t>candidats</w:t>
      </w:r>
      <w:r>
        <w:rPr>
          <w:spacing w:val="-23"/>
          <w:w w:val="105"/>
          <w:sz w:val="19"/>
        </w:rPr>
        <w:t> </w:t>
      </w:r>
      <w:r>
        <w:rPr>
          <w:w w:val="105"/>
          <w:sz w:val="19"/>
        </w:rPr>
        <w:t>doivent</w:t>
      </w:r>
      <w:r>
        <w:rPr>
          <w:spacing w:val="-23"/>
          <w:w w:val="105"/>
          <w:sz w:val="19"/>
        </w:rPr>
        <w:t> </w:t>
      </w:r>
      <w:r>
        <w:rPr>
          <w:w w:val="105"/>
          <w:sz w:val="19"/>
        </w:rPr>
        <w:t>en</w:t>
      </w:r>
      <w:r>
        <w:rPr>
          <w:spacing w:val="-22"/>
          <w:w w:val="105"/>
          <w:sz w:val="19"/>
        </w:rPr>
        <w:t> </w:t>
      </w:r>
      <w:r>
        <w:rPr>
          <w:w w:val="105"/>
          <w:sz w:val="19"/>
        </w:rPr>
        <w:t>premier</w:t>
      </w:r>
      <w:r>
        <w:rPr>
          <w:spacing w:val="-23"/>
          <w:w w:val="105"/>
          <w:sz w:val="19"/>
        </w:rPr>
        <w:t> </w:t>
      </w:r>
      <w:r>
        <w:rPr>
          <w:w w:val="105"/>
          <w:sz w:val="19"/>
        </w:rPr>
        <w:t>lieu</w:t>
      </w:r>
      <w:r>
        <w:rPr>
          <w:spacing w:val="-23"/>
          <w:w w:val="105"/>
          <w:sz w:val="19"/>
        </w:rPr>
        <w:t> </w:t>
      </w:r>
      <w:r>
        <w:rPr>
          <w:w w:val="105"/>
          <w:sz w:val="19"/>
        </w:rPr>
        <w:t>remplir</w:t>
      </w:r>
      <w:r>
        <w:rPr>
          <w:spacing w:val="-22"/>
          <w:w w:val="105"/>
          <w:sz w:val="19"/>
        </w:rPr>
        <w:t> </w:t>
      </w:r>
      <w:r>
        <w:rPr>
          <w:w w:val="105"/>
          <w:sz w:val="19"/>
        </w:rPr>
        <w:t>les</w:t>
      </w:r>
      <w:r>
        <w:rPr>
          <w:spacing w:val="-23"/>
          <w:w w:val="105"/>
          <w:sz w:val="19"/>
        </w:rPr>
        <w:t> </w:t>
      </w:r>
      <w:r>
        <w:rPr>
          <w:w w:val="105"/>
          <w:sz w:val="19"/>
        </w:rPr>
        <w:t>conditions</w:t>
      </w:r>
      <w:r>
        <w:rPr>
          <w:spacing w:val="-23"/>
          <w:w w:val="105"/>
          <w:sz w:val="19"/>
        </w:rPr>
        <w:t> </w:t>
      </w:r>
      <w:r>
        <w:rPr>
          <w:w w:val="105"/>
          <w:sz w:val="19"/>
        </w:rPr>
        <w:t>énoncées à</w:t>
      </w:r>
      <w:r>
        <w:rPr>
          <w:spacing w:val="-8"/>
          <w:w w:val="105"/>
          <w:sz w:val="19"/>
        </w:rPr>
        <w:t> </w:t>
      </w:r>
      <w:r>
        <w:rPr>
          <w:w w:val="105"/>
          <w:sz w:val="19"/>
        </w:rPr>
        <w:t>l’article</w:t>
      </w:r>
      <w:r>
        <w:rPr>
          <w:spacing w:val="-7"/>
          <w:w w:val="105"/>
          <w:sz w:val="19"/>
        </w:rPr>
        <w:t> </w:t>
      </w:r>
      <w:r>
        <w:rPr>
          <w:w w:val="105"/>
          <w:sz w:val="19"/>
        </w:rPr>
        <w:t>21,</w:t>
      </w:r>
      <w:r>
        <w:rPr>
          <w:spacing w:val="-7"/>
          <w:w w:val="105"/>
          <w:sz w:val="19"/>
        </w:rPr>
        <w:t> </w:t>
      </w:r>
      <w:r>
        <w:rPr>
          <w:w w:val="105"/>
          <w:sz w:val="19"/>
        </w:rPr>
        <w:t>paragraphe</w:t>
      </w:r>
      <w:r>
        <w:rPr>
          <w:spacing w:val="-7"/>
          <w:w w:val="105"/>
          <w:sz w:val="19"/>
        </w:rPr>
        <w:t> </w:t>
      </w:r>
      <w:r>
        <w:rPr>
          <w:w w:val="105"/>
          <w:sz w:val="19"/>
        </w:rPr>
        <w:t>1,</w:t>
      </w:r>
      <w:r>
        <w:rPr>
          <w:spacing w:val="-8"/>
          <w:w w:val="105"/>
          <w:sz w:val="19"/>
        </w:rPr>
        <w:t> </w:t>
      </w:r>
      <w:r>
        <w:rPr>
          <w:w w:val="105"/>
          <w:sz w:val="19"/>
        </w:rPr>
        <w:t>de</w:t>
      </w:r>
      <w:r>
        <w:rPr>
          <w:spacing w:val="-7"/>
          <w:w w:val="105"/>
          <w:sz w:val="19"/>
        </w:rPr>
        <w:t> </w:t>
      </w:r>
      <w:r>
        <w:rPr>
          <w:w w:val="105"/>
          <w:sz w:val="19"/>
        </w:rPr>
        <w:t>la</w:t>
      </w:r>
      <w:r>
        <w:rPr>
          <w:spacing w:val="-7"/>
          <w:w w:val="105"/>
          <w:sz w:val="19"/>
        </w:rPr>
        <w:t> </w:t>
      </w:r>
      <w:r>
        <w:rPr>
          <w:w w:val="105"/>
          <w:sz w:val="19"/>
        </w:rPr>
        <w:t>Convention</w:t>
      </w:r>
      <w:r>
        <w:rPr>
          <w:spacing w:val="-24"/>
          <w:w w:val="105"/>
          <w:sz w:val="19"/>
        </w:rPr>
        <w:t> </w:t>
      </w:r>
      <w:r>
        <w:rPr>
          <w:w w:val="105"/>
          <w:sz w:val="19"/>
        </w:rPr>
        <w:t>:</w:t>
      </w:r>
    </w:p>
    <w:p>
      <w:pPr>
        <w:pStyle w:val="ListParagraph"/>
        <w:numPr>
          <w:ilvl w:val="2"/>
          <w:numId w:val="5"/>
        </w:numPr>
        <w:tabs>
          <w:tab w:pos="1720" w:val="left" w:leader="none"/>
        </w:tabs>
        <w:spacing w:line="216" w:lineRule="exact" w:before="0" w:after="0"/>
        <w:ind w:left="1719" w:right="0" w:hanging="228"/>
        <w:jc w:val="both"/>
        <w:rPr>
          <w:sz w:val="19"/>
        </w:rPr>
      </w:pPr>
      <w:r>
        <w:rPr>
          <w:sz w:val="19"/>
        </w:rPr>
        <w:t>jouir de la plus haute considération morale</w:t>
      </w:r>
      <w:r>
        <w:rPr>
          <w:spacing w:val="-35"/>
          <w:sz w:val="19"/>
        </w:rPr>
        <w:t> </w:t>
      </w:r>
      <w:r>
        <w:rPr>
          <w:sz w:val="19"/>
        </w:rPr>
        <w:t>; et</w:t>
      </w:r>
    </w:p>
    <w:p>
      <w:pPr>
        <w:pStyle w:val="ListParagraph"/>
        <w:numPr>
          <w:ilvl w:val="2"/>
          <w:numId w:val="5"/>
        </w:numPr>
        <w:tabs>
          <w:tab w:pos="1720" w:val="left" w:leader="none"/>
        </w:tabs>
        <w:spacing w:line="228" w:lineRule="auto" w:before="3" w:after="0"/>
        <w:ind w:left="1719" w:right="1249" w:hanging="227"/>
        <w:jc w:val="both"/>
        <w:rPr>
          <w:sz w:val="19"/>
        </w:rPr>
      </w:pPr>
      <w:r>
        <w:rPr>
          <w:w w:val="105"/>
          <w:sz w:val="19"/>
        </w:rPr>
        <w:t>soit posséder les qualifications requises pour être nommés à </w:t>
      </w:r>
      <w:r>
        <w:rPr>
          <w:spacing w:val="-6"/>
          <w:w w:val="105"/>
          <w:sz w:val="19"/>
        </w:rPr>
        <w:t>de </w:t>
      </w:r>
      <w:r>
        <w:rPr>
          <w:w w:val="105"/>
          <w:sz w:val="19"/>
        </w:rPr>
        <w:t>hautes</w:t>
      </w:r>
      <w:r>
        <w:rPr>
          <w:spacing w:val="-20"/>
          <w:w w:val="105"/>
          <w:sz w:val="19"/>
        </w:rPr>
        <w:t> </w:t>
      </w:r>
      <w:r>
        <w:rPr>
          <w:w w:val="105"/>
          <w:sz w:val="19"/>
        </w:rPr>
        <w:t>fonctions</w:t>
      </w:r>
      <w:r>
        <w:rPr>
          <w:spacing w:val="-20"/>
          <w:w w:val="105"/>
          <w:sz w:val="19"/>
        </w:rPr>
        <w:t> </w:t>
      </w:r>
      <w:r>
        <w:rPr>
          <w:w w:val="105"/>
          <w:sz w:val="19"/>
        </w:rPr>
        <w:t>judiciaires,</w:t>
      </w:r>
      <w:r>
        <w:rPr>
          <w:spacing w:val="-19"/>
          <w:w w:val="105"/>
          <w:sz w:val="19"/>
        </w:rPr>
        <w:t> </w:t>
      </w:r>
      <w:r>
        <w:rPr>
          <w:w w:val="105"/>
          <w:sz w:val="19"/>
        </w:rPr>
        <w:t>soit</w:t>
      </w:r>
      <w:r>
        <w:rPr>
          <w:spacing w:val="-20"/>
          <w:w w:val="105"/>
          <w:sz w:val="19"/>
        </w:rPr>
        <w:t> </w:t>
      </w:r>
      <w:r>
        <w:rPr>
          <w:w w:val="105"/>
          <w:sz w:val="19"/>
        </w:rPr>
        <w:t>être</w:t>
      </w:r>
      <w:r>
        <w:rPr>
          <w:spacing w:val="-19"/>
          <w:w w:val="105"/>
          <w:sz w:val="19"/>
        </w:rPr>
        <w:t> </w:t>
      </w:r>
      <w:r>
        <w:rPr>
          <w:w w:val="105"/>
          <w:sz w:val="19"/>
        </w:rPr>
        <w:t>des</w:t>
      </w:r>
      <w:r>
        <w:rPr>
          <w:spacing w:val="-20"/>
          <w:w w:val="105"/>
          <w:sz w:val="19"/>
        </w:rPr>
        <w:t> </w:t>
      </w:r>
      <w:r>
        <w:rPr>
          <w:w w:val="105"/>
          <w:sz w:val="19"/>
        </w:rPr>
        <w:t>jurisconsultes</w:t>
      </w:r>
      <w:r>
        <w:rPr>
          <w:spacing w:val="-19"/>
          <w:w w:val="105"/>
          <w:sz w:val="19"/>
        </w:rPr>
        <w:t> </w:t>
      </w:r>
      <w:r>
        <w:rPr>
          <w:w w:val="105"/>
          <w:sz w:val="19"/>
        </w:rPr>
        <w:t>possédant une compétence</w:t>
      </w:r>
      <w:r>
        <w:rPr>
          <w:spacing w:val="-12"/>
          <w:w w:val="105"/>
          <w:sz w:val="19"/>
        </w:rPr>
        <w:t> </w:t>
      </w:r>
      <w:r>
        <w:rPr>
          <w:w w:val="105"/>
          <w:sz w:val="19"/>
        </w:rPr>
        <w:t>notoire.</w:t>
      </w:r>
    </w:p>
    <w:p>
      <w:pPr>
        <w:pStyle w:val="ListParagraph"/>
        <w:numPr>
          <w:ilvl w:val="1"/>
          <w:numId w:val="5"/>
        </w:numPr>
        <w:tabs>
          <w:tab w:pos="1493" w:val="left" w:leader="none"/>
        </w:tabs>
        <w:spacing w:line="228" w:lineRule="auto" w:before="56" w:after="0"/>
        <w:ind w:left="1492" w:right="1249" w:hanging="227"/>
        <w:jc w:val="both"/>
        <w:rPr>
          <w:sz w:val="19"/>
        </w:rPr>
      </w:pPr>
      <w:r>
        <w:rPr>
          <w:w w:val="105"/>
          <w:sz w:val="19"/>
        </w:rPr>
        <w:t>En outre, ainsi que le précisent les lignes directrices du Comité des Ministres</w:t>
      </w:r>
      <w:r>
        <w:rPr>
          <w:spacing w:val="-23"/>
          <w:w w:val="105"/>
          <w:sz w:val="19"/>
        </w:rPr>
        <w:t> </w:t>
      </w:r>
      <w:r>
        <w:rPr>
          <w:w w:val="105"/>
          <w:sz w:val="19"/>
        </w:rPr>
        <w:t>:</w:t>
      </w:r>
    </w:p>
    <w:p>
      <w:pPr>
        <w:pStyle w:val="ListParagraph"/>
        <w:numPr>
          <w:ilvl w:val="2"/>
          <w:numId w:val="5"/>
        </w:numPr>
        <w:tabs>
          <w:tab w:pos="1720" w:val="left" w:leader="none"/>
        </w:tabs>
        <w:spacing w:line="228" w:lineRule="auto" w:before="0" w:after="0"/>
        <w:ind w:left="1719" w:right="1249" w:hanging="227"/>
        <w:jc w:val="both"/>
        <w:rPr>
          <w:sz w:val="19"/>
        </w:rPr>
      </w:pPr>
      <w:r>
        <w:rPr>
          <w:w w:val="105"/>
          <w:sz w:val="19"/>
        </w:rPr>
        <w:t>les</w:t>
      </w:r>
      <w:r>
        <w:rPr>
          <w:spacing w:val="-31"/>
          <w:w w:val="105"/>
          <w:sz w:val="19"/>
        </w:rPr>
        <w:t> </w:t>
      </w:r>
      <w:r>
        <w:rPr>
          <w:w w:val="105"/>
          <w:sz w:val="19"/>
        </w:rPr>
        <w:t>candidats</w:t>
      </w:r>
      <w:r>
        <w:rPr>
          <w:spacing w:val="-30"/>
          <w:w w:val="105"/>
          <w:sz w:val="19"/>
        </w:rPr>
        <w:t> </w:t>
      </w:r>
      <w:r>
        <w:rPr>
          <w:w w:val="105"/>
          <w:sz w:val="19"/>
        </w:rPr>
        <w:t>doivent</w:t>
      </w:r>
      <w:r>
        <w:rPr>
          <w:spacing w:val="-30"/>
          <w:w w:val="105"/>
          <w:sz w:val="19"/>
        </w:rPr>
        <w:t> </w:t>
      </w:r>
      <w:r>
        <w:rPr>
          <w:w w:val="105"/>
          <w:sz w:val="19"/>
        </w:rPr>
        <w:t>maîtriser</w:t>
      </w:r>
      <w:r>
        <w:rPr>
          <w:spacing w:val="-30"/>
          <w:w w:val="105"/>
          <w:sz w:val="19"/>
        </w:rPr>
        <w:t> </w:t>
      </w:r>
      <w:r>
        <w:rPr>
          <w:w w:val="105"/>
          <w:sz w:val="19"/>
        </w:rPr>
        <w:t>une</w:t>
      </w:r>
      <w:r>
        <w:rPr>
          <w:spacing w:val="-30"/>
          <w:w w:val="105"/>
          <w:sz w:val="19"/>
        </w:rPr>
        <w:t> </w:t>
      </w:r>
      <w:r>
        <w:rPr>
          <w:w w:val="105"/>
          <w:sz w:val="19"/>
        </w:rPr>
        <w:t>des</w:t>
      </w:r>
      <w:r>
        <w:rPr>
          <w:spacing w:val="-30"/>
          <w:w w:val="105"/>
          <w:sz w:val="19"/>
        </w:rPr>
        <w:t> </w:t>
      </w:r>
      <w:r>
        <w:rPr>
          <w:w w:val="105"/>
          <w:sz w:val="19"/>
        </w:rPr>
        <w:t>langues</w:t>
      </w:r>
      <w:r>
        <w:rPr>
          <w:spacing w:val="-30"/>
          <w:w w:val="105"/>
          <w:sz w:val="19"/>
        </w:rPr>
        <w:t> </w:t>
      </w:r>
      <w:r>
        <w:rPr>
          <w:w w:val="105"/>
          <w:sz w:val="19"/>
        </w:rPr>
        <w:t>de</w:t>
      </w:r>
      <w:r>
        <w:rPr>
          <w:spacing w:val="-31"/>
          <w:w w:val="105"/>
          <w:sz w:val="19"/>
        </w:rPr>
        <w:t> </w:t>
      </w:r>
      <w:r>
        <w:rPr>
          <w:w w:val="105"/>
          <w:sz w:val="19"/>
        </w:rPr>
        <w:t>travail</w:t>
      </w:r>
      <w:r>
        <w:rPr>
          <w:spacing w:val="-30"/>
          <w:w w:val="105"/>
          <w:sz w:val="19"/>
        </w:rPr>
        <w:t> </w:t>
      </w:r>
      <w:r>
        <w:rPr>
          <w:w w:val="105"/>
          <w:sz w:val="19"/>
        </w:rPr>
        <w:t>du</w:t>
      </w:r>
      <w:r>
        <w:rPr>
          <w:spacing w:val="-30"/>
          <w:w w:val="105"/>
          <w:sz w:val="19"/>
        </w:rPr>
        <w:t> </w:t>
      </w:r>
      <w:r>
        <w:rPr>
          <w:w w:val="105"/>
          <w:sz w:val="19"/>
        </w:rPr>
        <w:t>Conseil de l’Europe (l’anglais et le français) et avoir une connaissance </w:t>
      </w:r>
      <w:r>
        <w:rPr>
          <w:spacing w:val="-7"/>
          <w:w w:val="105"/>
          <w:sz w:val="19"/>
        </w:rPr>
        <w:t>au </w:t>
      </w:r>
      <w:r>
        <w:rPr>
          <w:w w:val="105"/>
          <w:sz w:val="19"/>
        </w:rPr>
        <w:t>moins passive de</w:t>
      </w:r>
      <w:r>
        <w:rPr>
          <w:spacing w:val="-18"/>
          <w:w w:val="105"/>
          <w:sz w:val="19"/>
        </w:rPr>
        <w:t> </w:t>
      </w:r>
      <w:r>
        <w:rPr>
          <w:w w:val="105"/>
          <w:sz w:val="19"/>
        </w:rPr>
        <w:t>l’autre.</w:t>
      </w:r>
    </w:p>
    <w:p>
      <w:pPr>
        <w:pStyle w:val="ListParagraph"/>
        <w:numPr>
          <w:ilvl w:val="2"/>
          <w:numId w:val="5"/>
        </w:numPr>
        <w:tabs>
          <w:tab w:pos="1720" w:val="left" w:leader="none"/>
        </w:tabs>
        <w:spacing w:line="228" w:lineRule="auto" w:before="0" w:after="0"/>
        <w:ind w:left="1719" w:right="1249" w:hanging="227"/>
        <w:jc w:val="both"/>
        <w:rPr>
          <w:sz w:val="19"/>
        </w:rPr>
      </w:pPr>
      <w:r>
        <w:rPr>
          <w:sz w:val="19"/>
        </w:rPr>
        <w:t>il doit y avoir une représentation équilibrée – au moins un </w:t>
      </w:r>
      <w:r>
        <w:rPr>
          <w:spacing w:val="-3"/>
          <w:sz w:val="19"/>
        </w:rPr>
        <w:t>candidat </w:t>
      </w:r>
      <w:r>
        <w:rPr>
          <w:sz w:val="19"/>
        </w:rPr>
        <w:t>de chaque sexe, à moins que le sexe des candidats sur la liste soit sous-représenté à la</w:t>
      </w:r>
      <w:r>
        <w:rPr>
          <w:spacing w:val="-9"/>
          <w:sz w:val="19"/>
        </w:rPr>
        <w:t> </w:t>
      </w:r>
      <w:r>
        <w:rPr>
          <w:spacing w:val="-3"/>
          <w:sz w:val="19"/>
        </w:rPr>
        <w:t>Cour.</w:t>
      </w:r>
    </w:p>
    <w:p>
      <w:pPr>
        <w:pStyle w:val="ListParagraph"/>
        <w:numPr>
          <w:ilvl w:val="1"/>
          <w:numId w:val="5"/>
        </w:numPr>
        <w:tabs>
          <w:tab w:pos="1493" w:val="left" w:leader="none"/>
        </w:tabs>
        <w:spacing w:line="228" w:lineRule="auto" w:before="54" w:after="0"/>
        <w:ind w:left="1492" w:right="1249" w:hanging="227"/>
        <w:jc w:val="both"/>
        <w:rPr>
          <w:sz w:val="19"/>
        </w:rPr>
      </w:pPr>
      <w:r>
        <w:rPr>
          <w:sz w:val="19"/>
        </w:rPr>
        <w:t>Les gouvernements doivent, entre autres, montrer que leur procédure nationale</w:t>
      </w:r>
      <w:r>
        <w:rPr>
          <w:spacing w:val="-9"/>
          <w:sz w:val="19"/>
        </w:rPr>
        <w:t> </w:t>
      </w:r>
      <w:r>
        <w:rPr>
          <w:sz w:val="19"/>
        </w:rPr>
        <w:t>de</w:t>
      </w:r>
      <w:r>
        <w:rPr>
          <w:spacing w:val="-8"/>
          <w:sz w:val="19"/>
        </w:rPr>
        <w:t> </w:t>
      </w:r>
      <w:r>
        <w:rPr>
          <w:sz w:val="19"/>
        </w:rPr>
        <w:t>sélection</w:t>
      </w:r>
      <w:r>
        <w:rPr>
          <w:spacing w:val="-8"/>
          <w:sz w:val="19"/>
        </w:rPr>
        <w:t> </w:t>
      </w:r>
      <w:r>
        <w:rPr>
          <w:sz w:val="19"/>
        </w:rPr>
        <w:t>a</w:t>
      </w:r>
      <w:r>
        <w:rPr>
          <w:spacing w:val="-8"/>
          <w:sz w:val="19"/>
        </w:rPr>
        <w:t> </w:t>
      </w:r>
      <w:r>
        <w:rPr>
          <w:sz w:val="19"/>
        </w:rPr>
        <w:t>été</w:t>
      </w:r>
      <w:r>
        <w:rPr>
          <w:spacing w:val="-8"/>
          <w:sz w:val="19"/>
        </w:rPr>
        <w:t> </w:t>
      </w:r>
      <w:r>
        <w:rPr>
          <w:sz w:val="19"/>
        </w:rPr>
        <w:t>équitable</w:t>
      </w:r>
      <w:r>
        <w:rPr>
          <w:spacing w:val="-8"/>
          <w:sz w:val="19"/>
        </w:rPr>
        <w:t> </w:t>
      </w:r>
      <w:r>
        <w:rPr>
          <w:sz w:val="19"/>
        </w:rPr>
        <w:t>et</w:t>
      </w:r>
      <w:r>
        <w:rPr>
          <w:spacing w:val="-8"/>
          <w:sz w:val="19"/>
        </w:rPr>
        <w:t> </w:t>
      </w:r>
      <w:r>
        <w:rPr>
          <w:sz w:val="19"/>
        </w:rPr>
        <w:t>transparente</w:t>
      </w:r>
      <w:r>
        <w:rPr>
          <w:spacing w:val="-8"/>
          <w:sz w:val="19"/>
        </w:rPr>
        <w:t> </w:t>
      </w:r>
      <w:r>
        <w:rPr>
          <w:sz w:val="19"/>
        </w:rPr>
        <w:t>(Résolution</w:t>
      </w:r>
      <w:r>
        <w:rPr>
          <w:spacing w:val="-8"/>
          <w:sz w:val="19"/>
        </w:rPr>
        <w:t> </w:t>
      </w:r>
      <w:r>
        <w:rPr>
          <w:sz w:val="19"/>
        </w:rPr>
        <w:t>1646 (2009) de</w:t>
      </w:r>
      <w:r>
        <w:rPr>
          <w:spacing w:val="-7"/>
          <w:sz w:val="19"/>
        </w:rPr>
        <w:t> </w:t>
      </w:r>
      <w:r>
        <w:rPr>
          <w:sz w:val="19"/>
        </w:rPr>
        <w:t>l’Assemblée).</w:t>
      </w:r>
    </w:p>
    <w:p>
      <w:pPr>
        <w:spacing w:after="0" w:line="228" w:lineRule="auto"/>
        <w:jc w:val="both"/>
        <w:rPr>
          <w:sz w:val="19"/>
        </w:rPr>
        <w:sectPr>
          <w:pgSz w:w="8400" w:h="11910"/>
          <w:pgMar w:header="0" w:footer="391" w:top="940" w:bottom="580" w:left="200" w:right="0"/>
        </w:sectPr>
      </w:pPr>
    </w:p>
    <w:p>
      <w:pPr>
        <w:pStyle w:val="BodyText"/>
        <w:ind w:left="848"/>
      </w:pPr>
      <w:r>
        <w:rPr/>
        <w:pict>
          <v:group style="width:327.2pt;height:192.2pt;mso-position-horizontal-relative:char;mso-position-vertical-relative:line" coordorigin="0,0" coordsize="6544,3844">
            <v:rect style="position:absolute;left:24;top:24;width:6520;height:3290" filled="true" fillcolor="#000000" stroked="false">
              <v:fill opacity="17039f" type="solid"/>
            </v:rect>
            <v:shape style="position:absolute;left:10;top:10;width:6273;height:3042" coordorigin="10,10" coordsize="6273,3042" path="m6043,10l250,10,174,22,108,56,56,108,22,174,10,250,10,2811,22,2887,56,2953,108,3005,174,3039,250,3051,6043,3051,6119,3039,6185,3005,6237,2953,6271,2887,6283,2811,6283,250,6271,174,6237,108,6185,56,6119,22,6043,10xe" filled="true" fillcolor="#e6f0f8" stroked="false">
              <v:path arrowok="t"/>
              <v:fill type="solid"/>
            </v:shape>
            <v:shape style="position:absolute;left:10;top:10;width:6273;height:3042" coordorigin="10,10" coordsize="6273,3042" path="m250,10l174,22,108,56,56,108,22,174,10,250,10,2811,22,2887,56,2953,108,3005,174,3039,250,3051,6043,3051,6119,3039,6185,3005,6237,2953,6271,2887,6283,2811,6283,250,6271,174,6237,108,6185,56,6119,22,6043,10,250,10xe" filled="false" stroked="true" strokeweight="1pt" strokecolor="#026bbc">
              <v:path arrowok="t"/>
              <v:stroke dashstyle="solid"/>
            </v:shape>
            <v:shape style="position:absolute;left:2988;top:3425;width:316;height:369" type="#_x0000_t75" stroked="false">
              <v:imagedata r:id="rId19" o:title=""/>
            </v:shape>
            <v:shape style="position:absolute;left:2988;top:3425;width:316;height:369" coordorigin="2989,3425" coordsize="316,369" path="m3073,3636l2989,3636,3146,3794,3304,3636,3220,3636,3220,3425,3073,3425,3073,3636xe" filled="false" stroked="true" strokeweight="5pt" strokecolor="#026bbc">
              <v:path arrowok="t"/>
              <v:stroke dashstyle="solid"/>
            </v:shape>
            <v:shape style="position:absolute;left:3048;top:3449;width:197;height:310" coordorigin="3048,3450" coordsize="197,310" path="m3048,3661l3097,3661,3097,3450,3196,3450,3196,3661,3245,3661,3146,3759,3048,3661xe" filled="false" stroked="true" strokeweight="5pt" strokecolor="#026bbc">
              <v:path arrowok="t"/>
              <v:stroke dashstyle="solid"/>
            </v:shape>
            <v:shape style="position:absolute;left:24;top:24;width:6520;height:3290" type="#_x0000_t202" filled="false" stroked="false">
              <v:textbox inset="0,0,0,0">
                <w:txbxContent>
                  <w:p>
                    <w:pPr>
                      <w:numPr>
                        <w:ilvl w:val="0"/>
                        <w:numId w:val="7"/>
                      </w:numPr>
                      <w:tabs>
                        <w:tab w:pos="620" w:val="left" w:leader="none"/>
                      </w:tabs>
                      <w:spacing w:line="228" w:lineRule="auto" w:before="136"/>
                      <w:ind w:left="619" w:right="452" w:hanging="187"/>
                      <w:jc w:val="left"/>
                      <w:rPr>
                        <w:sz w:val="19"/>
                      </w:rPr>
                    </w:pPr>
                    <w:r>
                      <w:rPr>
                        <w:sz w:val="19"/>
                      </w:rPr>
                      <w:t>Le</w:t>
                    </w:r>
                    <w:r>
                      <w:rPr>
                        <w:spacing w:val="-8"/>
                        <w:sz w:val="19"/>
                      </w:rPr>
                      <w:t> </w:t>
                    </w:r>
                    <w:r>
                      <w:rPr>
                        <w:sz w:val="19"/>
                      </w:rPr>
                      <w:t>panel</w:t>
                    </w:r>
                    <w:r>
                      <w:rPr>
                        <w:spacing w:val="-8"/>
                        <w:sz w:val="19"/>
                      </w:rPr>
                      <w:t> </w:t>
                    </w:r>
                    <w:r>
                      <w:rPr>
                        <w:sz w:val="19"/>
                      </w:rPr>
                      <w:t>décide</w:t>
                    </w:r>
                    <w:r>
                      <w:rPr>
                        <w:spacing w:val="-7"/>
                        <w:sz w:val="19"/>
                      </w:rPr>
                      <w:t> </w:t>
                    </w:r>
                    <w:r>
                      <w:rPr>
                        <w:sz w:val="19"/>
                      </w:rPr>
                      <w:t>(par</w:t>
                    </w:r>
                    <w:r>
                      <w:rPr>
                        <w:spacing w:val="-8"/>
                        <w:sz w:val="19"/>
                      </w:rPr>
                      <w:t> </w:t>
                    </w:r>
                    <w:r>
                      <w:rPr>
                        <w:sz w:val="19"/>
                      </w:rPr>
                      <w:t>la</w:t>
                    </w:r>
                    <w:r>
                      <w:rPr>
                        <w:spacing w:val="-8"/>
                        <w:sz w:val="19"/>
                      </w:rPr>
                      <w:t> </w:t>
                    </w:r>
                    <w:r>
                      <w:rPr>
                        <w:sz w:val="19"/>
                      </w:rPr>
                      <w:t>procédure</w:t>
                    </w:r>
                    <w:r>
                      <w:rPr>
                        <w:spacing w:val="-7"/>
                        <w:sz w:val="19"/>
                      </w:rPr>
                      <w:t> </w:t>
                    </w:r>
                    <w:r>
                      <w:rPr>
                        <w:sz w:val="19"/>
                      </w:rPr>
                      <w:t>écrite</w:t>
                    </w:r>
                    <w:r>
                      <w:rPr>
                        <w:spacing w:val="-8"/>
                        <w:sz w:val="19"/>
                      </w:rPr>
                      <w:t> </w:t>
                    </w:r>
                    <w:r>
                      <w:rPr>
                        <w:sz w:val="19"/>
                      </w:rPr>
                      <w:t>ou</w:t>
                    </w:r>
                    <w:r>
                      <w:rPr>
                        <w:spacing w:val="-8"/>
                        <w:sz w:val="19"/>
                      </w:rPr>
                      <w:t> </w:t>
                    </w:r>
                    <w:r>
                      <w:rPr>
                        <w:sz w:val="19"/>
                      </w:rPr>
                      <w:t>en</w:t>
                    </w:r>
                    <w:r>
                      <w:rPr>
                        <w:spacing w:val="-7"/>
                        <w:sz w:val="19"/>
                      </w:rPr>
                      <w:t> </w:t>
                    </w:r>
                    <w:r>
                      <w:rPr>
                        <w:sz w:val="19"/>
                      </w:rPr>
                      <w:t>réunion)</w:t>
                    </w:r>
                    <w:r>
                      <w:rPr>
                        <w:spacing w:val="-8"/>
                        <w:sz w:val="19"/>
                      </w:rPr>
                      <w:t> </w:t>
                    </w:r>
                    <w:r>
                      <w:rPr>
                        <w:sz w:val="19"/>
                      </w:rPr>
                      <w:t>si</w:t>
                    </w:r>
                    <w:r>
                      <w:rPr>
                        <w:spacing w:val="-8"/>
                        <w:sz w:val="19"/>
                      </w:rPr>
                      <w:t> </w:t>
                    </w:r>
                    <w:r>
                      <w:rPr>
                        <w:sz w:val="19"/>
                      </w:rPr>
                      <w:t>les</w:t>
                    </w:r>
                    <w:r>
                      <w:rPr>
                        <w:spacing w:val="-7"/>
                        <w:sz w:val="19"/>
                      </w:rPr>
                      <w:t> </w:t>
                    </w:r>
                    <w:r>
                      <w:rPr>
                        <w:sz w:val="19"/>
                      </w:rPr>
                      <w:t>candidats peuvent</w:t>
                    </w:r>
                    <w:r>
                      <w:rPr>
                        <w:spacing w:val="-22"/>
                        <w:sz w:val="19"/>
                      </w:rPr>
                      <w:t> </w:t>
                    </w:r>
                    <w:r>
                      <w:rPr>
                        <w:sz w:val="19"/>
                      </w:rPr>
                      <w:t>être</w:t>
                    </w:r>
                    <w:r>
                      <w:rPr>
                        <w:spacing w:val="-21"/>
                        <w:sz w:val="19"/>
                      </w:rPr>
                      <w:t> </w:t>
                    </w:r>
                    <w:r>
                      <w:rPr>
                        <w:sz w:val="19"/>
                      </w:rPr>
                      <w:t>considérés</w:t>
                    </w:r>
                    <w:r>
                      <w:rPr>
                        <w:spacing w:val="-22"/>
                        <w:sz w:val="19"/>
                      </w:rPr>
                      <w:t> </w:t>
                    </w:r>
                    <w:r>
                      <w:rPr>
                        <w:sz w:val="19"/>
                      </w:rPr>
                      <w:t>comme</w:t>
                    </w:r>
                    <w:r>
                      <w:rPr>
                        <w:spacing w:val="-21"/>
                        <w:sz w:val="19"/>
                      </w:rPr>
                      <w:t> </w:t>
                    </w:r>
                    <w:r>
                      <w:rPr>
                        <w:sz w:val="19"/>
                      </w:rPr>
                      <w:t>satisfaisant</w:t>
                    </w:r>
                    <w:r>
                      <w:rPr>
                        <w:spacing w:val="-21"/>
                        <w:sz w:val="19"/>
                      </w:rPr>
                      <w:t> </w:t>
                    </w:r>
                    <w:r>
                      <w:rPr>
                        <w:sz w:val="19"/>
                      </w:rPr>
                      <w:t>aux</w:t>
                    </w:r>
                    <w:r>
                      <w:rPr>
                        <w:spacing w:val="-22"/>
                        <w:sz w:val="19"/>
                      </w:rPr>
                      <w:t> </w:t>
                    </w:r>
                    <w:r>
                      <w:rPr>
                        <w:sz w:val="19"/>
                      </w:rPr>
                      <w:t>conditions</w:t>
                    </w:r>
                    <w:r>
                      <w:rPr>
                        <w:spacing w:val="-21"/>
                        <w:sz w:val="19"/>
                      </w:rPr>
                      <w:t> </w:t>
                    </w:r>
                    <w:r>
                      <w:rPr>
                        <w:sz w:val="19"/>
                      </w:rPr>
                      <w:t>déterminées à l’article 21, paragraphe 1, de la</w:t>
                    </w:r>
                    <w:r>
                      <w:rPr>
                        <w:spacing w:val="-16"/>
                        <w:sz w:val="19"/>
                      </w:rPr>
                      <w:t> </w:t>
                    </w:r>
                    <w:r>
                      <w:rPr>
                        <w:sz w:val="19"/>
                      </w:rPr>
                      <w:t>Convention.</w:t>
                    </w:r>
                  </w:p>
                  <w:p>
                    <w:pPr>
                      <w:numPr>
                        <w:ilvl w:val="0"/>
                        <w:numId w:val="7"/>
                      </w:numPr>
                      <w:tabs>
                        <w:tab w:pos="620" w:val="left" w:leader="none"/>
                      </w:tabs>
                      <w:spacing w:line="228" w:lineRule="auto" w:before="56"/>
                      <w:ind w:left="619" w:right="451" w:hanging="227"/>
                      <w:jc w:val="both"/>
                      <w:rPr>
                        <w:sz w:val="19"/>
                      </w:rPr>
                    </w:pPr>
                    <w:r>
                      <w:rPr>
                        <w:sz w:val="19"/>
                      </w:rPr>
                      <w:t>Si le panel estime que tous les candidats remplissent les conditions </w:t>
                    </w:r>
                    <w:r>
                      <w:rPr>
                        <w:spacing w:val="-7"/>
                        <w:sz w:val="19"/>
                      </w:rPr>
                      <w:t>de </w:t>
                    </w:r>
                    <w:r>
                      <w:rPr>
                        <w:sz w:val="19"/>
                      </w:rPr>
                      <w:t>sélection, son mandat l’oblige à en informer le </w:t>
                    </w:r>
                    <w:r>
                      <w:rPr>
                        <w:b/>
                        <w:color w:val="026BBC"/>
                        <w:sz w:val="19"/>
                      </w:rPr>
                      <w:t>gouvernement </w:t>
                    </w:r>
                    <w:r>
                      <w:rPr>
                        <w:sz w:val="19"/>
                      </w:rPr>
                      <w:t>sans autre commentaire. Si certains candidats sont considérés comme ne satisfaisant pas aux conditions, le gouvernement en est </w:t>
                    </w:r>
                    <w:r>
                      <w:rPr>
                        <w:spacing w:val="-3"/>
                        <w:sz w:val="19"/>
                      </w:rPr>
                      <w:t>également </w:t>
                    </w:r>
                    <w:r>
                      <w:rPr>
                        <w:sz w:val="19"/>
                      </w:rPr>
                      <w:t>informé,</w:t>
                    </w:r>
                    <w:r>
                      <w:rPr>
                        <w:spacing w:val="-10"/>
                        <w:sz w:val="19"/>
                      </w:rPr>
                      <w:t> </w:t>
                    </w:r>
                    <w:r>
                      <w:rPr>
                        <w:sz w:val="19"/>
                      </w:rPr>
                      <w:t>avec</w:t>
                    </w:r>
                    <w:r>
                      <w:rPr>
                        <w:spacing w:val="-9"/>
                        <w:sz w:val="19"/>
                      </w:rPr>
                      <w:t> </w:t>
                    </w:r>
                    <w:r>
                      <w:rPr>
                        <w:sz w:val="19"/>
                      </w:rPr>
                      <w:t>indication</w:t>
                    </w:r>
                    <w:r>
                      <w:rPr>
                        <w:spacing w:val="-9"/>
                        <w:sz w:val="19"/>
                      </w:rPr>
                      <w:t> </w:t>
                    </w:r>
                    <w:r>
                      <w:rPr>
                        <w:sz w:val="19"/>
                      </w:rPr>
                      <w:t>des</w:t>
                    </w:r>
                    <w:r>
                      <w:rPr>
                        <w:spacing w:val="-9"/>
                        <w:sz w:val="19"/>
                      </w:rPr>
                      <w:t> </w:t>
                    </w:r>
                    <w:r>
                      <w:rPr>
                        <w:sz w:val="19"/>
                      </w:rPr>
                      <w:t>raisons,</w:t>
                    </w:r>
                    <w:r>
                      <w:rPr>
                        <w:spacing w:val="-9"/>
                        <w:sz w:val="19"/>
                      </w:rPr>
                      <w:t> </w:t>
                    </w:r>
                    <w:r>
                      <w:rPr>
                        <w:sz w:val="19"/>
                      </w:rPr>
                      <w:t>et</w:t>
                    </w:r>
                    <w:r>
                      <w:rPr>
                        <w:spacing w:val="-9"/>
                        <w:sz w:val="19"/>
                      </w:rPr>
                      <w:t> </w:t>
                    </w:r>
                    <w:r>
                      <w:rPr>
                        <w:sz w:val="19"/>
                      </w:rPr>
                      <w:t>de</w:t>
                    </w:r>
                    <w:r>
                      <w:rPr>
                        <w:spacing w:val="-9"/>
                        <w:sz w:val="19"/>
                      </w:rPr>
                      <w:t> </w:t>
                    </w:r>
                    <w:r>
                      <w:rPr>
                        <w:sz w:val="19"/>
                      </w:rPr>
                      <w:t>nouveaux</w:t>
                    </w:r>
                    <w:r>
                      <w:rPr>
                        <w:spacing w:val="-10"/>
                        <w:sz w:val="19"/>
                      </w:rPr>
                      <w:t> </w:t>
                    </w:r>
                    <w:r>
                      <w:rPr>
                        <w:sz w:val="19"/>
                      </w:rPr>
                      <w:t>candidats</w:t>
                    </w:r>
                    <w:r>
                      <w:rPr>
                        <w:spacing w:val="-9"/>
                        <w:sz w:val="19"/>
                      </w:rPr>
                      <w:t> </w:t>
                    </w:r>
                    <w:r>
                      <w:rPr>
                        <w:sz w:val="19"/>
                      </w:rPr>
                      <w:t>peuvent être</w:t>
                    </w:r>
                    <w:r>
                      <w:rPr>
                        <w:spacing w:val="-4"/>
                        <w:sz w:val="19"/>
                      </w:rPr>
                      <w:t> </w:t>
                    </w:r>
                    <w:r>
                      <w:rPr>
                        <w:sz w:val="19"/>
                      </w:rPr>
                      <w:t>présentés.</w:t>
                    </w:r>
                  </w:p>
                  <w:p>
                    <w:pPr>
                      <w:numPr>
                        <w:ilvl w:val="0"/>
                        <w:numId w:val="7"/>
                      </w:numPr>
                      <w:tabs>
                        <w:tab w:pos="620" w:val="left" w:leader="none"/>
                      </w:tabs>
                      <w:spacing w:line="228" w:lineRule="auto" w:before="55"/>
                      <w:ind w:left="619" w:right="451" w:hanging="227"/>
                      <w:jc w:val="both"/>
                      <w:rPr>
                        <w:sz w:val="19"/>
                      </w:rPr>
                    </w:pPr>
                    <w:r>
                      <w:rPr>
                        <w:sz w:val="19"/>
                      </w:rPr>
                      <w:t>Une</w:t>
                    </w:r>
                    <w:r>
                      <w:rPr>
                        <w:spacing w:val="-11"/>
                        <w:sz w:val="19"/>
                      </w:rPr>
                      <w:t> </w:t>
                    </w:r>
                    <w:r>
                      <w:rPr>
                        <w:sz w:val="19"/>
                      </w:rPr>
                      <w:t>fois</w:t>
                    </w:r>
                    <w:r>
                      <w:rPr>
                        <w:spacing w:val="-11"/>
                        <w:sz w:val="19"/>
                      </w:rPr>
                      <w:t> </w:t>
                    </w:r>
                    <w:r>
                      <w:rPr>
                        <w:sz w:val="19"/>
                      </w:rPr>
                      <w:t>que</w:t>
                    </w:r>
                    <w:r>
                      <w:rPr>
                        <w:spacing w:val="-11"/>
                        <w:sz w:val="19"/>
                      </w:rPr>
                      <w:t> </w:t>
                    </w:r>
                    <w:r>
                      <w:rPr>
                        <w:sz w:val="19"/>
                      </w:rPr>
                      <w:t>la</w:t>
                    </w:r>
                    <w:r>
                      <w:rPr>
                        <w:spacing w:val="-11"/>
                        <w:sz w:val="19"/>
                      </w:rPr>
                      <w:t> </w:t>
                    </w:r>
                    <w:r>
                      <w:rPr>
                        <w:sz w:val="19"/>
                      </w:rPr>
                      <w:t>liste</w:t>
                    </w:r>
                    <w:r>
                      <w:rPr>
                        <w:spacing w:val="-11"/>
                        <w:sz w:val="19"/>
                      </w:rPr>
                      <w:t> </w:t>
                    </w:r>
                    <w:r>
                      <w:rPr>
                        <w:sz w:val="19"/>
                      </w:rPr>
                      <w:t>a</w:t>
                    </w:r>
                    <w:r>
                      <w:rPr>
                        <w:spacing w:val="-11"/>
                        <w:sz w:val="19"/>
                      </w:rPr>
                      <w:t> </w:t>
                    </w:r>
                    <w:r>
                      <w:rPr>
                        <w:sz w:val="19"/>
                      </w:rPr>
                      <w:t>été</w:t>
                    </w:r>
                    <w:r>
                      <w:rPr>
                        <w:spacing w:val="-10"/>
                        <w:sz w:val="19"/>
                      </w:rPr>
                      <w:t> </w:t>
                    </w:r>
                    <w:r>
                      <w:rPr>
                        <w:sz w:val="19"/>
                      </w:rPr>
                      <w:t>transmise</w:t>
                    </w:r>
                    <w:r>
                      <w:rPr>
                        <w:spacing w:val="-11"/>
                        <w:sz w:val="19"/>
                      </w:rPr>
                      <w:t> </w:t>
                    </w:r>
                    <w:r>
                      <w:rPr>
                        <w:sz w:val="19"/>
                      </w:rPr>
                      <w:t>à</w:t>
                    </w:r>
                    <w:r>
                      <w:rPr>
                        <w:spacing w:val="-11"/>
                        <w:sz w:val="19"/>
                      </w:rPr>
                      <w:t> </w:t>
                    </w:r>
                    <w:r>
                      <w:rPr>
                        <w:sz w:val="19"/>
                      </w:rPr>
                      <w:t>l’Assemblée</w:t>
                    </w:r>
                    <w:r>
                      <w:rPr>
                        <w:spacing w:val="-11"/>
                        <w:sz w:val="19"/>
                      </w:rPr>
                      <w:t> </w:t>
                    </w:r>
                    <w:r>
                      <w:rPr>
                        <w:sz w:val="19"/>
                      </w:rPr>
                      <w:t>par</w:t>
                    </w:r>
                    <w:r>
                      <w:rPr>
                        <w:spacing w:val="-11"/>
                        <w:sz w:val="19"/>
                      </w:rPr>
                      <w:t> </w:t>
                    </w:r>
                    <w:r>
                      <w:rPr>
                        <w:sz w:val="19"/>
                      </w:rPr>
                      <w:t>le</w:t>
                    </w:r>
                    <w:r>
                      <w:rPr>
                        <w:spacing w:val="-11"/>
                        <w:sz w:val="19"/>
                      </w:rPr>
                      <w:t> </w:t>
                    </w:r>
                    <w:r>
                      <w:rPr>
                        <w:sz w:val="19"/>
                      </w:rPr>
                      <w:t>gouvernement, le</w:t>
                    </w:r>
                    <w:r>
                      <w:rPr>
                        <w:spacing w:val="-5"/>
                        <w:sz w:val="19"/>
                      </w:rPr>
                      <w:t> </w:t>
                    </w:r>
                    <w:r>
                      <w:rPr>
                        <w:sz w:val="19"/>
                      </w:rPr>
                      <w:t>panel</w:t>
                    </w:r>
                    <w:r>
                      <w:rPr>
                        <w:spacing w:val="-5"/>
                        <w:sz w:val="19"/>
                      </w:rPr>
                      <w:t> </w:t>
                    </w:r>
                    <w:r>
                      <w:rPr>
                        <w:sz w:val="19"/>
                      </w:rPr>
                      <w:t>informe</w:t>
                    </w:r>
                    <w:r>
                      <w:rPr>
                        <w:spacing w:val="-4"/>
                        <w:sz w:val="19"/>
                      </w:rPr>
                      <w:t> </w:t>
                    </w:r>
                    <w:r>
                      <w:rPr>
                        <w:sz w:val="19"/>
                      </w:rPr>
                      <w:t>l’Assemblée</w:t>
                    </w:r>
                    <w:r>
                      <w:rPr>
                        <w:spacing w:val="-5"/>
                        <w:sz w:val="19"/>
                      </w:rPr>
                      <w:t> </w:t>
                    </w:r>
                    <w:r>
                      <w:rPr>
                        <w:sz w:val="19"/>
                      </w:rPr>
                      <w:t>de</w:t>
                    </w:r>
                    <w:r>
                      <w:rPr>
                        <w:spacing w:val="-4"/>
                        <w:sz w:val="19"/>
                      </w:rPr>
                      <w:t> </w:t>
                    </w:r>
                    <w:r>
                      <w:rPr>
                        <w:sz w:val="19"/>
                      </w:rPr>
                      <w:t>son</w:t>
                    </w:r>
                    <w:r>
                      <w:rPr>
                        <w:spacing w:val="-5"/>
                        <w:sz w:val="19"/>
                      </w:rPr>
                      <w:t> </w:t>
                    </w:r>
                    <w:r>
                      <w:rPr>
                        <w:sz w:val="19"/>
                      </w:rPr>
                      <w:t>avis</w:t>
                    </w:r>
                    <w:r>
                      <w:rPr>
                        <w:spacing w:val="-4"/>
                        <w:sz w:val="19"/>
                      </w:rPr>
                      <w:t> </w:t>
                    </w:r>
                    <w:r>
                      <w:rPr>
                        <w:sz w:val="19"/>
                      </w:rPr>
                      <w:t>sur</w:t>
                    </w:r>
                    <w:r>
                      <w:rPr>
                        <w:spacing w:val="-5"/>
                        <w:sz w:val="19"/>
                      </w:rPr>
                      <w:t> </w:t>
                    </w:r>
                    <w:r>
                      <w:rPr>
                        <w:sz w:val="19"/>
                      </w:rPr>
                      <w:t>les</w:t>
                    </w:r>
                    <w:r>
                      <w:rPr>
                        <w:spacing w:val="-4"/>
                        <w:sz w:val="19"/>
                      </w:rPr>
                      <w:t> </w:t>
                    </w:r>
                    <w:r>
                      <w:rPr>
                        <w:sz w:val="19"/>
                      </w:rPr>
                      <w:t>candidats</w:t>
                    </w:r>
                    <w:r>
                      <w:rPr>
                        <w:spacing w:val="-5"/>
                        <w:sz w:val="19"/>
                      </w:rPr>
                      <w:t> </w:t>
                    </w:r>
                    <w:r>
                      <w:rPr>
                        <w:sz w:val="19"/>
                      </w:rPr>
                      <w:t>tel</w:t>
                    </w:r>
                    <w:r>
                      <w:rPr>
                        <w:spacing w:val="-4"/>
                        <w:sz w:val="19"/>
                      </w:rPr>
                      <w:t> </w:t>
                    </w:r>
                    <w:r>
                      <w:rPr>
                        <w:spacing w:val="-3"/>
                        <w:sz w:val="19"/>
                      </w:rPr>
                      <w:t>qu’il</w:t>
                    </w:r>
                    <w:r>
                      <w:rPr>
                        <w:spacing w:val="-5"/>
                        <w:sz w:val="19"/>
                      </w:rPr>
                      <w:t> </w:t>
                    </w:r>
                    <w:r>
                      <w:rPr>
                        <w:sz w:val="19"/>
                      </w:rPr>
                      <w:t>a</w:t>
                    </w:r>
                    <w:r>
                      <w:rPr>
                        <w:spacing w:val="-4"/>
                        <w:sz w:val="19"/>
                      </w:rPr>
                      <w:t> </w:t>
                    </w:r>
                    <w:r>
                      <w:rPr>
                        <w:sz w:val="19"/>
                      </w:rPr>
                      <w:t>été communiqué au</w:t>
                    </w:r>
                    <w:r>
                      <w:rPr>
                        <w:spacing w:val="-4"/>
                        <w:sz w:val="19"/>
                      </w:rPr>
                      <w:t> </w:t>
                    </w:r>
                    <w:r>
                      <w:rPr>
                        <w:sz w:val="19"/>
                      </w:rPr>
                      <w:t>gouvernement.</w:t>
                    </w:r>
                  </w:p>
                </w:txbxContent>
              </v:textbox>
              <w10:wrap type="none"/>
            </v:shape>
          </v:group>
        </w:pict>
      </w:r>
      <w:r>
        <w:rPr/>
      </w:r>
    </w:p>
    <w:p>
      <w:pPr>
        <w:pStyle w:val="BodyText"/>
        <w:spacing w:before="4"/>
        <w:rPr>
          <w:sz w:val="17"/>
        </w:rPr>
      </w:pPr>
    </w:p>
    <w:p>
      <w:pPr>
        <w:spacing w:before="110"/>
        <w:ind w:left="1084" w:right="0" w:firstLine="0"/>
        <w:jc w:val="left"/>
        <w:rPr>
          <w:rFonts w:ascii="Trebuchet MS" w:hAnsi="Trebuchet MS"/>
          <w:b/>
          <w:sz w:val="19"/>
        </w:rPr>
      </w:pPr>
      <w:r>
        <w:rPr/>
        <w:pict>
          <v:group style="position:absolute;margin-left:52.7244pt;margin-top:-2.208733pt;width:327.2pt;height:293.2pt;mso-position-horizontal-relative:page;mso-position-vertical-relative:paragraph;z-index:-252157952" coordorigin="1054,-44" coordsize="6544,5864">
            <v:rect style="position:absolute;left:1078;top:-21;width:6520;height:5840" filled="true" fillcolor="#000000" stroked="false">
              <v:fill opacity="17039f" type="solid"/>
            </v:rect>
            <v:shape style="position:absolute;left:1064;top:-35;width:6273;height:5593" coordorigin="1064,-34" coordsize="6273,5593" path="m7097,-34l1304,-34,1229,-22,1163,12,1111,64,1077,130,1064,206,1064,5318,1077,5394,1111,5460,1163,5512,1229,5546,1304,5558,7097,5558,7173,5546,7239,5512,7291,5460,7325,5394,7337,5318,7337,206,7325,130,7291,64,7239,12,7173,-22,7097,-34xe" filled="true" fillcolor="#e6f0f8" stroked="false">
              <v:path arrowok="t"/>
              <v:fill type="solid"/>
            </v:shape>
            <v:shape style="position:absolute;left:1064;top:-35;width:6273;height:5593" coordorigin="1064,-34" coordsize="6273,5593" path="m1304,-34l1229,-22,1163,12,1111,64,1077,130,1064,206,1064,5318,1077,5394,1111,5460,1163,5512,1229,5546,1304,5558,7097,5558,7173,5546,7239,5512,7291,5460,7325,5394,7337,5318,7337,206,7325,130,7291,64,7239,12,7173,-22,7097,-34,1304,-34xe" filled="false" stroked="true" strokeweight="1pt" strokecolor="#026bbc">
              <v:path arrowok="t"/>
              <v:stroke dashstyle="solid"/>
            </v:shape>
            <w10:wrap type="none"/>
          </v:group>
        </w:pict>
      </w:r>
      <w:r>
        <w:rPr>
          <w:rFonts w:ascii="Trebuchet MS" w:hAnsi="Trebuchet MS"/>
          <w:b/>
          <w:color w:val="026BBC"/>
          <w:sz w:val="19"/>
        </w:rPr>
        <w:t>Le processus d’élection à l’Assemblée parlementaire</w:t>
      </w:r>
    </w:p>
    <w:p>
      <w:pPr>
        <w:pStyle w:val="ListParagraph"/>
        <w:numPr>
          <w:ilvl w:val="1"/>
          <w:numId w:val="5"/>
        </w:numPr>
        <w:tabs>
          <w:tab w:pos="1499" w:val="left" w:leader="none"/>
        </w:tabs>
        <w:spacing w:line="228" w:lineRule="auto" w:before="62" w:after="0"/>
        <w:ind w:left="1498" w:right="1243" w:hanging="227"/>
        <w:jc w:val="both"/>
        <w:rPr>
          <w:sz w:val="19"/>
        </w:rPr>
      </w:pPr>
      <w:r>
        <w:rPr>
          <w:sz w:val="19"/>
        </w:rPr>
        <w:t>Les</w:t>
      </w:r>
      <w:r>
        <w:rPr>
          <w:spacing w:val="-11"/>
          <w:sz w:val="19"/>
        </w:rPr>
        <w:t> </w:t>
      </w:r>
      <w:r>
        <w:rPr>
          <w:sz w:val="19"/>
        </w:rPr>
        <w:t>gouvernements</w:t>
      </w:r>
      <w:r>
        <w:rPr>
          <w:spacing w:val="-10"/>
          <w:sz w:val="19"/>
        </w:rPr>
        <w:t> </w:t>
      </w:r>
      <w:r>
        <w:rPr>
          <w:sz w:val="19"/>
        </w:rPr>
        <w:t>doivent</w:t>
      </w:r>
      <w:r>
        <w:rPr>
          <w:spacing w:val="-10"/>
          <w:sz w:val="19"/>
        </w:rPr>
        <w:t> </w:t>
      </w:r>
      <w:r>
        <w:rPr>
          <w:sz w:val="19"/>
        </w:rPr>
        <w:t>soumettre</w:t>
      </w:r>
      <w:r>
        <w:rPr>
          <w:spacing w:val="-10"/>
          <w:sz w:val="19"/>
        </w:rPr>
        <w:t> </w:t>
      </w:r>
      <w:r>
        <w:rPr>
          <w:sz w:val="19"/>
        </w:rPr>
        <w:t>leur</w:t>
      </w:r>
      <w:r>
        <w:rPr>
          <w:spacing w:val="-11"/>
          <w:sz w:val="19"/>
        </w:rPr>
        <w:t> </w:t>
      </w:r>
      <w:r>
        <w:rPr>
          <w:sz w:val="19"/>
        </w:rPr>
        <w:t>liste</w:t>
      </w:r>
      <w:r>
        <w:rPr>
          <w:spacing w:val="-10"/>
          <w:sz w:val="19"/>
        </w:rPr>
        <w:t> </w:t>
      </w:r>
      <w:r>
        <w:rPr>
          <w:sz w:val="19"/>
        </w:rPr>
        <w:t>de</w:t>
      </w:r>
      <w:r>
        <w:rPr>
          <w:spacing w:val="-10"/>
          <w:sz w:val="19"/>
        </w:rPr>
        <w:t> </w:t>
      </w:r>
      <w:r>
        <w:rPr>
          <w:sz w:val="19"/>
        </w:rPr>
        <w:t>candidats</w:t>
      </w:r>
      <w:r>
        <w:rPr>
          <w:spacing w:val="-10"/>
          <w:sz w:val="19"/>
        </w:rPr>
        <w:t> </w:t>
      </w:r>
      <w:r>
        <w:rPr>
          <w:sz w:val="19"/>
        </w:rPr>
        <w:t>à</w:t>
      </w:r>
      <w:r>
        <w:rPr>
          <w:spacing w:val="-11"/>
          <w:sz w:val="19"/>
        </w:rPr>
        <w:t> </w:t>
      </w:r>
      <w:r>
        <w:rPr>
          <w:spacing w:val="-3"/>
          <w:sz w:val="19"/>
        </w:rPr>
        <w:t>l’Assem- </w:t>
      </w:r>
      <w:r>
        <w:rPr>
          <w:sz w:val="19"/>
        </w:rPr>
        <w:t>blée après avoir obtenu l’avis du panel sur la question de savoir si les candidats</w:t>
      </w:r>
      <w:r>
        <w:rPr>
          <w:spacing w:val="-11"/>
          <w:sz w:val="19"/>
        </w:rPr>
        <w:t> </w:t>
      </w:r>
      <w:r>
        <w:rPr>
          <w:sz w:val="19"/>
        </w:rPr>
        <w:t>proposés</w:t>
      </w:r>
      <w:r>
        <w:rPr>
          <w:spacing w:val="-10"/>
          <w:sz w:val="19"/>
        </w:rPr>
        <w:t> </w:t>
      </w:r>
      <w:r>
        <w:rPr>
          <w:sz w:val="19"/>
        </w:rPr>
        <w:t>satisfont</w:t>
      </w:r>
      <w:r>
        <w:rPr>
          <w:spacing w:val="-10"/>
          <w:sz w:val="19"/>
        </w:rPr>
        <w:t> </w:t>
      </w:r>
      <w:r>
        <w:rPr>
          <w:sz w:val="19"/>
        </w:rPr>
        <w:t>aux</w:t>
      </w:r>
      <w:r>
        <w:rPr>
          <w:spacing w:val="-10"/>
          <w:sz w:val="19"/>
        </w:rPr>
        <w:t> </w:t>
      </w:r>
      <w:r>
        <w:rPr>
          <w:sz w:val="19"/>
        </w:rPr>
        <w:t>conditions</w:t>
      </w:r>
      <w:r>
        <w:rPr>
          <w:spacing w:val="-10"/>
          <w:sz w:val="19"/>
        </w:rPr>
        <w:t> </w:t>
      </w:r>
      <w:r>
        <w:rPr>
          <w:sz w:val="19"/>
        </w:rPr>
        <w:t>requises</w:t>
      </w:r>
      <w:r>
        <w:rPr>
          <w:spacing w:val="-10"/>
          <w:sz w:val="19"/>
        </w:rPr>
        <w:t> </w:t>
      </w:r>
      <w:r>
        <w:rPr>
          <w:sz w:val="19"/>
        </w:rPr>
        <w:t>par</w:t>
      </w:r>
      <w:r>
        <w:rPr>
          <w:spacing w:val="-11"/>
          <w:sz w:val="19"/>
        </w:rPr>
        <w:t> </w:t>
      </w:r>
      <w:r>
        <w:rPr>
          <w:sz w:val="19"/>
        </w:rPr>
        <w:t>la</w:t>
      </w:r>
      <w:r>
        <w:rPr>
          <w:spacing w:val="-10"/>
          <w:sz w:val="19"/>
        </w:rPr>
        <w:t> </w:t>
      </w:r>
      <w:r>
        <w:rPr>
          <w:sz w:val="19"/>
        </w:rPr>
        <w:t>Convention. La liste est publiée sur le site web de</w:t>
      </w:r>
      <w:r>
        <w:rPr>
          <w:spacing w:val="-19"/>
          <w:sz w:val="19"/>
        </w:rPr>
        <w:t> </w:t>
      </w:r>
      <w:r>
        <w:rPr>
          <w:sz w:val="19"/>
        </w:rPr>
        <w:t>l’Assemblée.</w:t>
      </w:r>
    </w:p>
    <w:p>
      <w:pPr>
        <w:pStyle w:val="ListParagraph"/>
        <w:numPr>
          <w:ilvl w:val="1"/>
          <w:numId w:val="5"/>
        </w:numPr>
        <w:tabs>
          <w:tab w:pos="1499" w:val="left" w:leader="none"/>
        </w:tabs>
        <w:spacing w:line="228" w:lineRule="auto" w:before="56" w:after="0"/>
        <w:ind w:left="1498" w:right="1243" w:hanging="227"/>
        <w:jc w:val="both"/>
        <w:rPr>
          <w:sz w:val="19"/>
        </w:rPr>
      </w:pPr>
      <w:r>
        <w:rPr>
          <w:spacing w:val="-4"/>
          <w:sz w:val="19"/>
        </w:rPr>
        <w:t>L’Assemblée </w:t>
      </w:r>
      <w:r>
        <w:rPr>
          <w:sz w:val="19"/>
        </w:rPr>
        <w:t>rejette la liste de candidats si le panel </w:t>
      </w:r>
      <w:r>
        <w:rPr>
          <w:spacing w:val="-4"/>
          <w:sz w:val="19"/>
        </w:rPr>
        <w:t>n’a </w:t>
      </w:r>
      <w:r>
        <w:rPr>
          <w:sz w:val="19"/>
        </w:rPr>
        <w:t>pas été dûment consulté.</w:t>
      </w:r>
    </w:p>
    <w:p>
      <w:pPr>
        <w:pStyle w:val="ListParagraph"/>
        <w:numPr>
          <w:ilvl w:val="1"/>
          <w:numId w:val="5"/>
        </w:numPr>
        <w:tabs>
          <w:tab w:pos="1499" w:val="left" w:leader="none"/>
        </w:tabs>
        <w:spacing w:line="228" w:lineRule="auto" w:before="56" w:after="0"/>
        <w:ind w:left="1498" w:right="1245" w:hanging="227"/>
        <w:jc w:val="both"/>
        <w:rPr>
          <w:sz w:val="19"/>
        </w:rPr>
      </w:pPr>
      <w:r>
        <w:rPr>
          <w:sz w:val="19"/>
        </w:rPr>
        <w:t>Les candidatures sont d’abord examinées par la </w:t>
      </w:r>
      <w:r>
        <w:rPr>
          <w:b/>
          <w:color w:val="026BBC"/>
          <w:sz w:val="19"/>
        </w:rPr>
        <w:t>commission sur </w:t>
      </w:r>
      <w:r>
        <w:rPr>
          <w:b/>
          <w:color w:val="026BBC"/>
          <w:spacing w:val="-3"/>
          <w:sz w:val="19"/>
        </w:rPr>
        <w:t>l’élec- </w:t>
      </w:r>
      <w:r>
        <w:rPr>
          <w:b/>
          <w:color w:val="026BBC"/>
          <w:sz w:val="19"/>
        </w:rPr>
        <w:t>tion des juges de</w:t>
      </w:r>
      <w:r>
        <w:rPr>
          <w:b/>
          <w:color w:val="026BBC"/>
          <w:spacing w:val="-12"/>
          <w:sz w:val="19"/>
        </w:rPr>
        <w:t> </w:t>
      </w:r>
      <w:r>
        <w:rPr>
          <w:b/>
          <w:color w:val="026BBC"/>
          <w:sz w:val="19"/>
        </w:rPr>
        <w:t>l’Assemblée</w:t>
      </w:r>
      <w:r>
        <w:rPr>
          <w:sz w:val="19"/>
        </w:rPr>
        <w:t>.</w:t>
      </w:r>
    </w:p>
    <w:p>
      <w:pPr>
        <w:pStyle w:val="ListParagraph"/>
        <w:numPr>
          <w:ilvl w:val="1"/>
          <w:numId w:val="5"/>
        </w:numPr>
        <w:tabs>
          <w:tab w:pos="1499" w:val="left" w:leader="none"/>
        </w:tabs>
        <w:spacing w:line="228" w:lineRule="auto" w:before="56" w:after="0"/>
        <w:ind w:left="1498" w:right="1243" w:hanging="227"/>
        <w:jc w:val="both"/>
        <w:rPr>
          <w:sz w:val="19"/>
        </w:rPr>
      </w:pPr>
      <w:r>
        <w:rPr>
          <w:sz w:val="19"/>
        </w:rPr>
        <w:t>Cette</w:t>
      </w:r>
      <w:r>
        <w:rPr>
          <w:spacing w:val="-9"/>
          <w:sz w:val="19"/>
        </w:rPr>
        <w:t> </w:t>
      </w:r>
      <w:r>
        <w:rPr>
          <w:sz w:val="19"/>
        </w:rPr>
        <w:t>commission</w:t>
      </w:r>
      <w:r>
        <w:rPr>
          <w:spacing w:val="-9"/>
          <w:sz w:val="19"/>
        </w:rPr>
        <w:t> </w:t>
      </w:r>
      <w:r>
        <w:rPr>
          <w:sz w:val="19"/>
        </w:rPr>
        <w:t>se</w:t>
      </w:r>
      <w:r>
        <w:rPr>
          <w:spacing w:val="-8"/>
          <w:sz w:val="19"/>
        </w:rPr>
        <w:t> </w:t>
      </w:r>
      <w:r>
        <w:rPr>
          <w:sz w:val="19"/>
        </w:rPr>
        <w:t>compose</w:t>
      </w:r>
      <w:r>
        <w:rPr>
          <w:spacing w:val="-9"/>
          <w:sz w:val="19"/>
        </w:rPr>
        <w:t> </w:t>
      </w:r>
      <w:r>
        <w:rPr>
          <w:sz w:val="19"/>
        </w:rPr>
        <w:t>de</w:t>
      </w:r>
      <w:r>
        <w:rPr>
          <w:spacing w:val="-9"/>
          <w:sz w:val="19"/>
        </w:rPr>
        <w:t> </w:t>
      </w:r>
      <w:r>
        <w:rPr>
          <w:sz w:val="19"/>
        </w:rPr>
        <w:t>22</w:t>
      </w:r>
      <w:r>
        <w:rPr>
          <w:spacing w:val="-8"/>
          <w:sz w:val="19"/>
        </w:rPr>
        <w:t> </w:t>
      </w:r>
      <w:r>
        <w:rPr>
          <w:sz w:val="19"/>
        </w:rPr>
        <w:t>membres</w:t>
      </w:r>
      <w:r>
        <w:rPr>
          <w:spacing w:val="-9"/>
          <w:sz w:val="19"/>
        </w:rPr>
        <w:t> </w:t>
      </w:r>
      <w:r>
        <w:rPr>
          <w:sz w:val="19"/>
        </w:rPr>
        <w:t>désignés</w:t>
      </w:r>
      <w:r>
        <w:rPr>
          <w:spacing w:val="-8"/>
          <w:sz w:val="19"/>
        </w:rPr>
        <w:t> </w:t>
      </w:r>
      <w:r>
        <w:rPr>
          <w:sz w:val="19"/>
        </w:rPr>
        <w:t>par</w:t>
      </w:r>
      <w:r>
        <w:rPr>
          <w:spacing w:val="-9"/>
          <w:sz w:val="19"/>
        </w:rPr>
        <w:t> </w:t>
      </w:r>
      <w:r>
        <w:rPr>
          <w:sz w:val="19"/>
        </w:rPr>
        <w:t>les</w:t>
      </w:r>
      <w:r>
        <w:rPr>
          <w:spacing w:val="-9"/>
          <w:sz w:val="19"/>
        </w:rPr>
        <w:t> </w:t>
      </w:r>
      <w:r>
        <w:rPr>
          <w:sz w:val="19"/>
        </w:rPr>
        <w:t>groupes politiques de</w:t>
      </w:r>
      <w:r>
        <w:rPr>
          <w:spacing w:val="-6"/>
          <w:sz w:val="19"/>
        </w:rPr>
        <w:t> </w:t>
      </w:r>
      <w:r>
        <w:rPr>
          <w:sz w:val="19"/>
        </w:rPr>
        <w:t>l’Assemblée.</w:t>
      </w:r>
    </w:p>
    <w:p>
      <w:pPr>
        <w:pStyle w:val="ListParagraph"/>
        <w:numPr>
          <w:ilvl w:val="1"/>
          <w:numId w:val="5"/>
        </w:numPr>
        <w:tabs>
          <w:tab w:pos="1499" w:val="left" w:leader="none"/>
        </w:tabs>
        <w:spacing w:line="228" w:lineRule="auto" w:before="56" w:after="0"/>
        <w:ind w:left="1498" w:right="1244" w:hanging="227"/>
        <w:jc w:val="both"/>
        <w:rPr>
          <w:sz w:val="19"/>
        </w:rPr>
      </w:pPr>
      <w:r>
        <w:rPr>
          <w:sz w:val="19"/>
        </w:rPr>
        <w:t>Les</w:t>
      </w:r>
      <w:r>
        <w:rPr>
          <w:spacing w:val="-6"/>
          <w:sz w:val="19"/>
        </w:rPr>
        <w:t> </w:t>
      </w:r>
      <w:r>
        <w:rPr>
          <w:sz w:val="19"/>
        </w:rPr>
        <w:t>réunions</w:t>
      </w:r>
      <w:r>
        <w:rPr>
          <w:spacing w:val="-6"/>
          <w:sz w:val="19"/>
        </w:rPr>
        <w:t> </w:t>
      </w:r>
      <w:r>
        <w:rPr>
          <w:sz w:val="19"/>
        </w:rPr>
        <w:t>de</w:t>
      </w:r>
      <w:r>
        <w:rPr>
          <w:spacing w:val="-6"/>
          <w:sz w:val="19"/>
        </w:rPr>
        <w:t> </w:t>
      </w:r>
      <w:r>
        <w:rPr>
          <w:sz w:val="19"/>
        </w:rPr>
        <w:t>la</w:t>
      </w:r>
      <w:r>
        <w:rPr>
          <w:spacing w:val="-6"/>
          <w:sz w:val="19"/>
        </w:rPr>
        <w:t> </w:t>
      </w:r>
      <w:r>
        <w:rPr>
          <w:sz w:val="19"/>
        </w:rPr>
        <w:t>commission</w:t>
      </w:r>
      <w:r>
        <w:rPr>
          <w:spacing w:val="-6"/>
          <w:sz w:val="19"/>
        </w:rPr>
        <w:t> </w:t>
      </w:r>
      <w:r>
        <w:rPr>
          <w:sz w:val="19"/>
        </w:rPr>
        <w:t>se</w:t>
      </w:r>
      <w:r>
        <w:rPr>
          <w:spacing w:val="-6"/>
          <w:sz w:val="19"/>
        </w:rPr>
        <w:t> </w:t>
      </w:r>
      <w:r>
        <w:rPr>
          <w:sz w:val="19"/>
        </w:rPr>
        <w:t>tiennent</w:t>
      </w:r>
      <w:r>
        <w:rPr>
          <w:spacing w:val="-6"/>
          <w:sz w:val="19"/>
        </w:rPr>
        <w:t> </w:t>
      </w:r>
      <w:r>
        <w:rPr>
          <w:sz w:val="19"/>
        </w:rPr>
        <w:t>à</w:t>
      </w:r>
      <w:r>
        <w:rPr>
          <w:spacing w:val="-6"/>
          <w:sz w:val="19"/>
        </w:rPr>
        <w:t> </w:t>
      </w:r>
      <w:r>
        <w:rPr>
          <w:sz w:val="19"/>
        </w:rPr>
        <w:t>huis</w:t>
      </w:r>
      <w:r>
        <w:rPr>
          <w:spacing w:val="-6"/>
          <w:sz w:val="19"/>
        </w:rPr>
        <w:t> </w:t>
      </w:r>
      <w:r>
        <w:rPr>
          <w:sz w:val="19"/>
        </w:rPr>
        <w:t>clos.</w:t>
      </w:r>
      <w:r>
        <w:rPr>
          <w:spacing w:val="-6"/>
          <w:sz w:val="19"/>
        </w:rPr>
        <w:t> </w:t>
      </w:r>
      <w:r>
        <w:rPr>
          <w:sz w:val="19"/>
        </w:rPr>
        <w:t>Les</w:t>
      </w:r>
      <w:r>
        <w:rPr>
          <w:spacing w:val="-6"/>
          <w:sz w:val="19"/>
        </w:rPr>
        <w:t> </w:t>
      </w:r>
      <w:r>
        <w:rPr>
          <w:sz w:val="19"/>
        </w:rPr>
        <w:t>délibérations se déroulent en trois étapes</w:t>
      </w:r>
      <w:r>
        <w:rPr>
          <w:spacing w:val="-31"/>
          <w:sz w:val="19"/>
        </w:rPr>
        <w:t> </w:t>
      </w:r>
      <w:r>
        <w:rPr>
          <w:sz w:val="19"/>
        </w:rPr>
        <w:t>:</w:t>
      </w:r>
    </w:p>
    <w:p>
      <w:pPr>
        <w:pStyle w:val="ListParagraph"/>
        <w:numPr>
          <w:ilvl w:val="2"/>
          <w:numId w:val="5"/>
        </w:numPr>
        <w:tabs>
          <w:tab w:pos="1725" w:val="left" w:leader="none"/>
        </w:tabs>
        <w:spacing w:line="216" w:lineRule="exact" w:before="0" w:after="0"/>
        <w:ind w:left="1724" w:right="0" w:hanging="227"/>
        <w:jc w:val="left"/>
        <w:rPr>
          <w:sz w:val="19"/>
        </w:rPr>
      </w:pPr>
      <w:r>
        <w:rPr>
          <w:sz w:val="19"/>
        </w:rPr>
        <w:t>une séance d’information</w:t>
      </w:r>
      <w:r>
        <w:rPr>
          <w:spacing w:val="-6"/>
          <w:sz w:val="19"/>
        </w:rPr>
        <w:t> </w:t>
      </w:r>
      <w:r>
        <w:rPr>
          <w:sz w:val="19"/>
        </w:rPr>
        <w:t>;</w:t>
      </w:r>
    </w:p>
    <w:p>
      <w:pPr>
        <w:pStyle w:val="ListParagraph"/>
        <w:numPr>
          <w:ilvl w:val="2"/>
          <w:numId w:val="5"/>
        </w:numPr>
        <w:tabs>
          <w:tab w:pos="1725" w:val="left" w:leader="none"/>
        </w:tabs>
        <w:spacing w:line="220" w:lineRule="exact" w:before="0" w:after="0"/>
        <w:ind w:left="1724" w:right="0" w:hanging="227"/>
        <w:jc w:val="left"/>
        <w:rPr>
          <w:sz w:val="19"/>
        </w:rPr>
      </w:pPr>
      <w:r>
        <w:rPr>
          <w:sz w:val="19"/>
        </w:rPr>
        <w:t>un entretien de 30 minutes avec chaque candidat</w:t>
      </w:r>
      <w:r>
        <w:rPr>
          <w:spacing w:val="-32"/>
          <w:sz w:val="19"/>
        </w:rPr>
        <w:t> </w:t>
      </w:r>
      <w:r>
        <w:rPr>
          <w:sz w:val="19"/>
        </w:rPr>
        <w:t>;</w:t>
      </w:r>
    </w:p>
    <w:p>
      <w:pPr>
        <w:pStyle w:val="ListParagraph"/>
        <w:numPr>
          <w:ilvl w:val="2"/>
          <w:numId w:val="5"/>
        </w:numPr>
        <w:tabs>
          <w:tab w:pos="1725" w:val="left" w:leader="none"/>
        </w:tabs>
        <w:spacing w:line="226" w:lineRule="exact" w:before="0" w:after="0"/>
        <w:ind w:left="1724" w:right="0" w:hanging="227"/>
        <w:jc w:val="left"/>
        <w:rPr>
          <w:sz w:val="19"/>
        </w:rPr>
      </w:pPr>
      <w:r>
        <w:rPr>
          <w:w w:val="105"/>
          <w:sz w:val="19"/>
        </w:rPr>
        <w:t>un débat et un</w:t>
      </w:r>
      <w:r>
        <w:rPr>
          <w:spacing w:val="-22"/>
          <w:w w:val="105"/>
          <w:sz w:val="19"/>
        </w:rPr>
        <w:t> </w:t>
      </w:r>
      <w:r>
        <w:rPr>
          <w:w w:val="105"/>
          <w:sz w:val="19"/>
        </w:rPr>
        <w:t>vote.</w:t>
      </w:r>
    </w:p>
    <w:p>
      <w:pPr>
        <w:pStyle w:val="ListParagraph"/>
        <w:numPr>
          <w:ilvl w:val="1"/>
          <w:numId w:val="5"/>
        </w:numPr>
        <w:tabs>
          <w:tab w:pos="1499" w:val="left" w:leader="none"/>
        </w:tabs>
        <w:spacing w:line="228" w:lineRule="auto" w:before="54" w:after="0"/>
        <w:ind w:left="1498" w:right="1244" w:hanging="227"/>
        <w:jc w:val="both"/>
        <w:rPr>
          <w:sz w:val="19"/>
        </w:rPr>
      </w:pPr>
      <w:r>
        <w:rPr>
          <w:sz w:val="19"/>
        </w:rPr>
        <w:t>Un membre du panel, généralement le président, est invité par </w:t>
      </w:r>
      <w:r>
        <w:rPr>
          <w:spacing w:val="-7"/>
          <w:sz w:val="19"/>
        </w:rPr>
        <w:t>la </w:t>
      </w:r>
      <w:r>
        <w:rPr>
          <w:sz w:val="19"/>
        </w:rPr>
        <w:t>commission</w:t>
      </w:r>
      <w:r>
        <w:rPr>
          <w:spacing w:val="-6"/>
          <w:sz w:val="19"/>
        </w:rPr>
        <w:t> </w:t>
      </w:r>
      <w:r>
        <w:rPr>
          <w:sz w:val="19"/>
        </w:rPr>
        <w:t>à</w:t>
      </w:r>
      <w:r>
        <w:rPr>
          <w:spacing w:val="-6"/>
          <w:sz w:val="19"/>
        </w:rPr>
        <w:t> </w:t>
      </w:r>
      <w:r>
        <w:rPr>
          <w:sz w:val="19"/>
        </w:rPr>
        <w:t>assister</w:t>
      </w:r>
      <w:r>
        <w:rPr>
          <w:spacing w:val="-6"/>
          <w:sz w:val="19"/>
        </w:rPr>
        <w:t> </w:t>
      </w:r>
      <w:r>
        <w:rPr>
          <w:sz w:val="19"/>
        </w:rPr>
        <w:t>aux</w:t>
      </w:r>
      <w:r>
        <w:rPr>
          <w:spacing w:val="-5"/>
          <w:sz w:val="19"/>
        </w:rPr>
        <w:t> </w:t>
      </w:r>
      <w:r>
        <w:rPr>
          <w:sz w:val="19"/>
        </w:rPr>
        <w:t>séances</w:t>
      </w:r>
      <w:r>
        <w:rPr>
          <w:spacing w:val="-6"/>
          <w:sz w:val="19"/>
        </w:rPr>
        <w:t> </w:t>
      </w:r>
      <w:r>
        <w:rPr>
          <w:sz w:val="19"/>
        </w:rPr>
        <w:t>d’information,</w:t>
      </w:r>
      <w:r>
        <w:rPr>
          <w:spacing w:val="-6"/>
          <w:sz w:val="19"/>
        </w:rPr>
        <w:t> </w:t>
      </w:r>
      <w:r>
        <w:rPr>
          <w:sz w:val="19"/>
        </w:rPr>
        <w:t>afin</w:t>
      </w:r>
      <w:r>
        <w:rPr>
          <w:spacing w:val="-5"/>
          <w:sz w:val="19"/>
        </w:rPr>
        <w:t> </w:t>
      </w:r>
      <w:r>
        <w:rPr>
          <w:sz w:val="19"/>
        </w:rPr>
        <w:t>d’expliquer</w:t>
      </w:r>
      <w:r>
        <w:rPr>
          <w:spacing w:val="-6"/>
          <w:sz w:val="19"/>
        </w:rPr>
        <w:t> </w:t>
      </w:r>
      <w:r>
        <w:rPr>
          <w:sz w:val="19"/>
        </w:rPr>
        <w:t>l’avis du panel et de répondre aux questions</w:t>
      </w:r>
      <w:r>
        <w:rPr>
          <w:spacing w:val="-6"/>
          <w:sz w:val="19"/>
        </w:rPr>
        <w:t> </w:t>
      </w:r>
      <w:r>
        <w:rPr>
          <w:sz w:val="19"/>
        </w:rPr>
        <w:t>éventuelles.</w:t>
      </w:r>
    </w:p>
    <w:p>
      <w:pPr>
        <w:pStyle w:val="ListParagraph"/>
        <w:numPr>
          <w:ilvl w:val="1"/>
          <w:numId w:val="5"/>
        </w:numPr>
        <w:tabs>
          <w:tab w:pos="1499" w:val="left" w:leader="none"/>
        </w:tabs>
        <w:spacing w:line="228" w:lineRule="auto" w:before="55" w:after="0"/>
        <w:ind w:left="1498" w:right="1243" w:hanging="227"/>
        <w:jc w:val="both"/>
        <w:rPr>
          <w:sz w:val="19"/>
        </w:rPr>
      </w:pPr>
      <w:r>
        <w:rPr>
          <w:w w:val="105"/>
          <w:sz w:val="19"/>
        </w:rPr>
        <w:t>La </w:t>
      </w:r>
      <w:r>
        <w:rPr>
          <w:b/>
          <w:color w:val="026BBC"/>
          <w:w w:val="105"/>
          <w:sz w:val="19"/>
        </w:rPr>
        <w:t>commission </w:t>
      </w:r>
      <w:r>
        <w:rPr>
          <w:w w:val="105"/>
          <w:sz w:val="19"/>
        </w:rPr>
        <w:t>vote et communique sa préférence à l’Assemblée plénière.</w:t>
      </w:r>
    </w:p>
    <w:p>
      <w:pPr>
        <w:pStyle w:val="ListParagraph"/>
        <w:numPr>
          <w:ilvl w:val="1"/>
          <w:numId w:val="5"/>
        </w:numPr>
        <w:tabs>
          <w:tab w:pos="1499" w:val="left" w:leader="none"/>
        </w:tabs>
        <w:spacing w:line="240" w:lineRule="auto" w:before="47" w:after="0"/>
        <w:ind w:left="1498" w:right="0" w:hanging="228"/>
        <w:jc w:val="both"/>
        <w:rPr>
          <w:sz w:val="19"/>
        </w:rPr>
      </w:pPr>
      <w:r>
        <w:rPr>
          <w:sz w:val="19"/>
        </w:rPr>
        <w:t>Les</w:t>
      </w:r>
      <w:r>
        <w:rPr>
          <w:spacing w:val="-11"/>
          <w:sz w:val="19"/>
        </w:rPr>
        <w:t> </w:t>
      </w:r>
      <w:r>
        <w:rPr>
          <w:sz w:val="19"/>
        </w:rPr>
        <w:t>membres</w:t>
      </w:r>
      <w:r>
        <w:rPr>
          <w:spacing w:val="-11"/>
          <w:sz w:val="19"/>
        </w:rPr>
        <w:t> </w:t>
      </w:r>
      <w:r>
        <w:rPr>
          <w:sz w:val="19"/>
        </w:rPr>
        <w:t>de</w:t>
      </w:r>
      <w:r>
        <w:rPr>
          <w:spacing w:val="-11"/>
          <w:sz w:val="19"/>
        </w:rPr>
        <w:t> </w:t>
      </w:r>
      <w:r>
        <w:rPr>
          <w:sz w:val="19"/>
        </w:rPr>
        <w:t>l’Assemblée</w:t>
      </w:r>
      <w:r>
        <w:rPr>
          <w:spacing w:val="-11"/>
          <w:sz w:val="19"/>
        </w:rPr>
        <w:t> </w:t>
      </w:r>
      <w:r>
        <w:rPr>
          <w:sz w:val="19"/>
        </w:rPr>
        <w:t>votent</w:t>
      </w:r>
      <w:r>
        <w:rPr>
          <w:spacing w:val="-11"/>
          <w:sz w:val="19"/>
        </w:rPr>
        <w:t> </w:t>
      </w:r>
      <w:r>
        <w:rPr>
          <w:sz w:val="19"/>
        </w:rPr>
        <w:t>sur</w:t>
      </w:r>
      <w:r>
        <w:rPr>
          <w:spacing w:val="-11"/>
          <w:sz w:val="19"/>
        </w:rPr>
        <w:t> </w:t>
      </w:r>
      <w:r>
        <w:rPr>
          <w:sz w:val="19"/>
        </w:rPr>
        <w:t>les</w:t>
      </w:r>
      <w:r>
        <w:rPr>
          <w:spacing w:val="-11"/>
          <w:sz w:val="19"/>
        </w:rPr>
        <w:t> </w:t>
      </w:r>
      <w:r>
        <w:rPr>
          <w:sz w:val="19"/>
        </w:rPr>
        <w:t>candidats</w:t>
      </w:r>
      <w:r>
        <w:rPr>
          <w:spacing w:val="-11"/>
          <w:sz w:val="19"/>
        </w:rPr>
        <w:t> </w:t>
      </w:r>
      <w:r>
        <w:rPr>
          <w:sz w:val="19"/>
        </w:rPr>
        <w:t>au</w:t>
      </w:r>
      <w:r>
        <w:rPr>
          <w:spacing w:val="-11"/>
          <w:sz w:val="19"/>
        </w:rPr>
        <w:t> </w:t>
      </w:r>
      <w:r>
        <w:rPr>
          <w:sz w:val="19"/>
        </w:rPr>
        <w:t>scrutin</w:t>
      </w:r>
      <w:r>
        <w:rPr>
          <w:spacing w:val="-11"/>
          <w:sz w:val="19"/>
        </w:rPr>
        <w:t> </w:t>
      </w:r>
      <w:r>
        <w:rPr>
          <w:sz w:val="19"/>
        </w:rPr>
        <w:t>secret.</w:t>
      </w:r>
    </w:p>
    <w:p>
      <w:pPr>
        <w:spacing w:after="0" w:line="240" w:lineRule="auto"/>
        <w:jc w:val="both"/>
        <w:rPr>
          <w:sz w:val="19"/>
        </w:rPr>
        <w:sectPr>
          <w:pgSz w:w="8400" w:h="11910"/>
          <w:pgMar w:header="0" w:footer="391" w:top="980" w:bottom="580" w:left="20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2"/>
        <w:spacing w:before="241"/>
        <w:ind w:left="2019" w:right="0" w:firstLine="0"/>
        <w:jc w:val="left"/>
      </w:pPr>
      <w:r>
        <w:rPr/>
        <w:drawing>
          <wp:inline distT="0" distB="0" distL="0" distR="0">
            <wp:extent cx="144005" cy="144005"/>
            <wp:effectExtent l="0" t="0" r="0" b="0"/>
            <wp:docPr id="3" name="image8.png"/>
            <wp:cNvGraphicFramePr>
              <a:graphicFrameLocks noChangeAspect="1"/>
            </wp:cNvGraphicFramePr>
            <a:graphic>
              <a:graphicData uri="http://schemas.openxmlformats.org/drawingml/2006/picture">
                <pic:pic>
                  <pic:nvPicPr>
                    <pic:cNvPr id="4" name="image8.png"/>
                    <pic:cNvPicPr/>
                  </pic:nvPicPr>
                  <pic:blipFill>
                    <a:blip r:embed="rId20" cstate="print"/>
                    <a:stretch>
                      <a:fillRect/>
                    </a:stretch>
                  </pic:blipFill>
                  <pic:spPr>
                    <a:xfrm>
                      <a:off x="0" y="0"/>
                      <a:ext cx="144005" cy="144005"/>
                    </a:xfrm>
                    <a:prstGeom prst="rect">
                      <a:avLst/>
                    </a:prstGeom>
                  </pic:spPr>
                </pic:pic>
              </a:graphicData>
            </a:graphic>
          </wp:inline>
        </w:drawing>
      </w:r>
      <w:r>
        <w:rPr/>
      </w:r>
      <w:r>
        <w:rPr>
          <w:rFonts w:ascii="Times New Roman"/>
          <w:position w:val="1"/>
          <w:sz w:val="20"/>
        </w:rPr>
        <w:t> </w:t>
      </w:r>
      <w:r>
        <w:rPr>
          <w:rFonts w:ascii="Times New Roman"/>
          <w:spacing w:val="-10"/>
          <w:position w:val="1"/>
          <w:sz w:val="20"/>
        </w:rPr>
        <w:t> </w:t>
      </w:r>
      <w:r>
        <w:rPr>
          <w:spacing w:val="3"/>
          <w:position w:val="1"/>
        </w:rPr>
        <w:t>Le </w:t>
      </w:r>
      <w:r>
        <w:rPr>
          <w:spacing w:val="8"/>
          <w:position w:val="1"/>
        </w:rPr>
        <w:t>saviez-vous</w:t>
      </w:r>
      <w:r>
        <w:rPr>
          <w:spacing w:val="9"/>
          <w:position w:val="1"/>
        </w:rPr>
        <w:t> </w:t>
      </w:r>
      <w:r>
        <w:rPr>
          <w:position w:val="1"/>
        </w:rPr>
        <w:t>?</w:t>
      </w:r>
    </w:p>
    <w:p>
      <w:pPr>
        <w:pStyle w:val="ListParagraph"/>
        <w:numPr>
          <w:ilvl w:val="0"/>
          <w:numId w:val="8"/>
        </w:numPr>
        <w:tabs>
          <w:tab w:pos="2337" w:val="left" w:leader="none"/>
        </w:tabs>
        <w:spacing w:line="211" w:lineRule="auto" w:before="161" w:after="0"/>
        <w:ind w:left="2337" w:right="1046" w:hanging="227"/>
        <w:jc w:val="both"/>
        <w:rPr>
          <w:sz w:val="26"/>
        </w:rPr>
      </w:pPr>
      <w:r>
        <w:rPr>
          <w:w w:val="95"/>
          <w:sz w:val="26"/>
        </w:rPr>
        <w:t>Environ</w:t>
      </w:r>
      <w:r>
        <w:rPr>
          <w:spacing w:val="-17"/>
          <w:w w:val="95"/>
          <w:sz w:val="26"/>
        </w:rPr>
        <w:t> </w:t>
      </w:r>
      <w:r>
        <w:rPr>
          <w:w w:val="95"/>
          <w:sz w:val="26"/>
        </w:rPr>
        <w:t>un</w:t>
      </w:r>
      <w:r>
        <w:rPr>
          <w:spacing w:val="-16"/>
          <w:w w:val="95"/>
          <w:sz w:val="26"/>
        </w:rPr>
        <w:t> </w:t>
      </w:r>
      <w:r>
        <w:rPr>
          <w:w w:val="95"/>
          <w:sz w:val="26"/>
        </w:rPr>
        <w:t>tiers</w:t>
      </w:r>
      <w:r>
        <w:rPr>
          <w:spacing w:val="-17"/>
          <w:w w:val="95"/>
          <w:sz w:val="26"/>
        </w:rPr>
        <w:t> </w:t>
      </w:r>
      <w:r>
        <w:rPr>
          <w:w w:val="95"/>
          <w:sz w:val="26"/>
        </w:rPr>
        <w:t>des</w:t>
      </w:r>
      <w:r>
        <w:rPr>
          <w:spacing w:val="-16"/>
          <w:w w:val="95"/>
          <w:sz w:val="26"/>
        </w:rPr>
        <w:t> </w:t>
      </w:r>
      <w:r>
        <w:rPr>
          <w:w w:val="95"/>
          <w:sz w:val="26"/>
        </w:rPr>
        <w:t>juges</w:t>
      </w:r>
      <w:r>
        <w:rPr>
          <w:spacing w:val="-17"/>
          <w:w w:val="95"/>
          <w:sz w:val="26"/>
        </w:rPr>
        <w:t> </w:t>
      </w:r>
      <w:r>
        <w:rPr>
          <w:w w:val="95"/>
          <w:sz w:val="26"/>
        </w:rPr>
        <w:t>de</w:t>
      </w:r>
      <w:r>
        <w:rPr>
          <w:spacing w:val="-16"/>
          <w:w w:val="95"/>
          <w:sz w:val="26"/>
        </w:rPr>
        <w:t> </w:t>
      </w:r>
      <w:r>
        <w:rPr>
          <w:w w:val="95"/>
          <w:sz w:val="26"/>
        </w:rPr>
        <w:t>la</w:t>
      </w:r>
      <w:r>
        <w:rPr>
          <w:spacing w:val="-17"/>
          <w:w w:val="95"/>
          <w:sz w:val="26"/>
        </w:rPr>
        <w:t> </w:t>
      </w:r>
      <w:r>
        <w:rPr>
          <w:w w:val="95"/>
          <w:sz w:val="26"/>
        </w:rPr>
        <w:t>Cour</w:t>
      </w:r>
      <w:r>
        <w:rPr>
          <w:spacing w:val="-16"/>
          <w:w w:val="95"/>
          <w:sz w:val="26"/>
        </w:rPr>
        <w:t> </w:t>
      </w:r>
      <w:r>
        <w:rPr>
          <w:w w:val="95"/>
          <w:sz w:val="26"/>
        </w:rPr>
        <w:t>européenne </w:t>
      </w:r>
      <w:r>
        <w:rPr>
          <w:sz w:val="26"/>
        </w:rPr>
        <w:t>des</w:t>
      </w:r>
      <w:r>
        <w:rPr>
          <w:spacing w:val="-8"/>
          <w:sz w:val="26"/>
        </w:rPr>
        <w:t> </w:t>
      </w:r>
      <w:r>
        <w:rPr>
          <w:sz w:val="26"/>
        </w:rPr>
        <w:t>droits</w:t>
      </w:r>
      <w:r>
        <w:rPr>
          <w:spacing w:val="-7"/>
          <w:sz w:val="26"/>
        </w:rPr>
        <w:t> </w:t>
      </w:r>
      <w:r>
        <w:rPr>
          <w:sz w:val="26"/>
        </w:rPr>
        <w:t>de</w:t>
      </w:r>
      <w:r>
        <w:rPr>
          <w:spacing w:val="-7"/>
          <w:sz w:val="26"/>
        </w:rPr>
        <w:t> </w:t>
      </w:r>
      <w:r>
        <w:rPr>
          <w:sz w:val="26"/>
        </w:rPr>
        <w:t>l’homme</w:t>
      </w:r>
      <w:r>
        <w:rPr>
          <w:spacing w:val="-8"/>
          <w:sz w:val="26"/>
        </w:rPr>
        <w:t> </w:t>
      </w:r>
      <w:r>
        <w:rPr>
          <w:sz w:val="26"/>
        </w:rPr>
        <w:t>sont</w:t>
      </w:r>
      <w:r>
        <w:rPr>
          <w:spacing w:val="-7"/>
          <w:sz w:val="26"/>
        </w:rPr>
        <w:t> </w:t>
      </w:r>
      <w:r>
        <w:rPr>
          <w:sz w:val="26"/>
        </w:rPr>
        <w:t>des</w:t>
      </w:r>
      <w:r>
        <w:rPr>
          <w:spacing w:val="-7"/>
          <w:sz w:val="26"/>
        </w:rPr>
        <w:t> </w:t>
      </w:r>
      <w:r>
        <w:rPr>
          <w:sz w:val="26"/>
        </w:rPr>
        <w:t>femmes.</w:t>
      </w:r>
    </w:p>
    <w:p>
      <w:pPr>
        <w:pStyle w:val="ListParagraph"/>
        <w:numPr>
          <w:ilvl w:val="0"/>
          <w:numId w:val="8"/>
        </w:numPr>
        <w:tabs>
          <w:tab w:pos="2337" w:val="left" w:leader="none"/>
        </w:tabs>
        <w:spacing w:line="211" w:lineRule="auto" w:before="115" w:after="0"/>
        <w:ind w:left="2337" w:right="1046" w:hanging="227"/>
        <w:jc w:val="both"/>
        <w:rPr>
          <w:sz w:val="26"/>
        </w:rPr>
      </w:pPr>
      <w:r>
        <w:rPr>
          <w:spacing w:val="-5"/>
          <w:sz w:val="26"/>
        </w:rPr>
        <w:t>L’ensemble </w:t>
      </w:r>
      <w:r>
        <w:rPr>
          <w:sz w:val="26"/>
        </w:rPr>
        <w:t>des membres du panel siègent </w:t>
      </w:r>
      <w:r>
        <w:rPr>
          <w:spacing w:val="-15"/>
          <w:sz w:val="26"/>
        </w:rPr>
        <w:t>à </w:t>
      </w:r>
      <w:r>
        <w:rPr>
          <w:sz w:val="26"/>
        </w:rPr>
        <w:t>titre</w:t>
      </w:r>
      <w:r>
        <w:rPr>
          <w:spacing w:val="-4"/>
          <w:sz w:val="26"/>
        </w:rPr>
        <w:t> </w:t>
      </w:r>
      <w:r>
        <w:rPr>
          <w:sz w:val="26"/>
        </w:rPr>
        <w:t>bénévole.</w:t>
      </w:r>
    </w:p>
    <w:p>
      <w:pPr>
        <w:pStyle w:val="ListParagraph"/>
        <w:numPr>
          <w:ilvl w:val="0"/>
          <w:numId w:val="8"/>
        </w:numPr>
        <w:tabs>
          <w:tab w:pos="2337" w:val="left" w:leader="none"/>
        </w:tabs>
        <w:spacing w:line="211" w:lineRule="auto" w:before="114" w:after="0"/>
        <w:ind w:left="2337" w:right="1046" w:hanging="227"/>
        <w:jc w:val="both"/>
        <w:rPr>
          <w:sz w:val="26"/>
        </w:rPr>
      </w:pPr>
      <w:r>
        <w:rPr>
          <w:sz w:val="26"/>
        </w:rPr>
        <w:t>La</w:t>
      </w:r>
      <w:r>
        <w:rPr>
          <w:spacing w:val="-37"/>
          <w:sz w:val="26"/>
        </w:rPr>
        <w:t> </w:t>
      </w:r>
      <w:r>
        <w:rPr>
          <w:sz w:val="26"/>
        </w:rPr>
        <w:t>composition</w:t>
      </w:r>
      <w:r>
        <w:rPr>
          <w:spacing w:val="-36"/>
          <w:sz w:val="26"/>
        </w:rPr>
        <w:t> </w:t>
      </w:r>
      <w:r>
        <w:rPr>
          <w:sz w:val="26"/>
        </w:rPr>
        <w:t>du</w:t>
      </w:r>
      <w:r>
        <w:rPr>
          <w:spacing w:val="-37"/>
          <w:sz w:val="26"/>
        </w:rPr>
        <w:t> </w:t>
      </w:r>
      <w:r>
        <w:rPr>
          <w:sz w:val="26"/>
        </w:rPr>
        <w:t>panel</w:t>
      </w:r>
      <w:r>
        <w:rPr>
          <w:spacing w:val="-36"/>
          <w:sz w:val="26"/>
        </w:rPr>
        <w:t> </w:t>
      </w:r>
      <w:r>
        <w:rPr>
          <w:sz w:val="26"/>
        </w:rPr>
        <w:t>doit</w:t>
      </w:r>
      <w:r>
        <w:rPr>
          <w:spacing w:val="-36"/>
          <w:sz w:val="26"/>
        </w:rPr>
        <w:t> </w:t>
      </w:r>
      <w:r>
        <w:rPr>
          <w:sz w:val="26"/>
        </w:rPr>
        <w:t>être</w:t>
      </w:r>
      <w:r>
        <w:rPr>
          <w:spacing w:val="-37"/>
          <w:sz w:val="26"/>
        </w:rPr>
        <w:t> </w:t>
      </w:r>
      <w:r>
        <w:rPr>
          <w:sz w:val="26"/>
        </w:rPr>
        <w:t>équilibrée</w:t>
      </w:r>
      <w:r>
        <w:rPr>
          <w:spacing w:val="-36"/>
          <w:sz w:val="26"/>
        </w:rPr>
        <w:t> </w:t>
      </w:r>
      <w:r>
        <w:rPr>
          <w:spacing w:val="-4"/>
          <w:sz w:val="26"/>
        </w:rPr>
        <w:t>sur </w:t>
      </w:r>
      <w:r>
        <w:rPr>
          <w:w w:val="95"/>
          <w:sz w:val="26"/>
        </w:rPr>
        <w:t>le</w:t>
      </w:r>
      <w:r>
        <w:rPr>
          <w:spacing w:val="-25"/>
          <w:w w:val="95"/>
          <w:sz w:val="26"/>
        </w:rPr>
        <w:t> </w:t>
      </w:r>
      <w:r>
        <w:rPr>
          <w:w w:val="95"/>
          <w:sz w:val="26"/>
        </w:rPr>
        <w:t>plan</w:t>
      </w:r>
      <w:r>
        <w:rPr>
          <w:spacing w:val="-25"/>
          <w:w w:val="95"/>
          <w:sz w:val="26"/>
        </w:rPr>
        <w:t> </w:t>
      </w:r>
      <w:r>
        <w:rPr>
          <w:w w:val="95"/>
          <w:sz w:val="26"/>
        </w:rPr>
        <w:t>géographique</w:t>
      </w:r>
      <w:r>
        <w:rPr>
          <w:spacing w:val="-24"/>
          <w:w w:val="95"/>
          <w:sz w:val="26"/>
        </w:rPr>
        <w:t> </w:t>
      </w:r>
      <w:r>
        <w:rPr>
          <w:w w:val="95"/>
          <w:sz w:val="26"/>
        </w:rPr>
        <w:t>et</w:t>
      </w:r>
      <w:r>
        <w:rPr>
          <w:spacing w:val="-25"/>
          <w:w w:val="95"/>
          <w:sz w:val="26"/>
        </w:rPr>
        <w:t> </w:t>
      </w:r>
      <w:r>
        <w:rPr>
          <w:w w:val="95"/>
          <w:sz w:val="26"/>
        </w:rPr>
        <w:t>en</w:t>
      </w:r>
      <w:r>
        <w:rPr>
          <w:spacing w:val="-24"/>
          <w:w w:val="95"/>
          <w:sz w:val="26"/>
        </w:rPr>
        <w:t> </w:t>
      </w:r>
      <w:r>
        <w:rPr>
          <w:w w:val="95"/>
          <w:sz w:val="26"/>
        </w:rPr>
        <w:t>matière</w:t>
      </w:r>
      <w:r>
        <w:rPr>
          <w:spacing w:val="-25"/>
          <w:w w:val="95"/>
          <w:sz w:val="26"/>
        </w:rPr>
        <w:t> </w:t>
      </w:r>
      <w:r>
        <w:rPr>
          <w:w w:val="95"/>
          <w:sz w:val="26"/>
        </w:rPr>
        <w:t>de</w:t>
      </w:r>
      <w:r>
        <w:rPr>
          <w:spacing w:val="-24"/>
          <w:w w:val="95"/>
          <w:sz w:val="26"/>
        </w:rPr>
        <w:t> </w:t>
      </w:r>
      <w:r>
        <w:rPr>
          <w:w w:val="95"/>
          <w:sz w:val="26"/>
        </w:rPr>
        <w:t>répartition </w:t>
      </w:r>
      <w:r>
        <w:rPr>
          <w:sz w:val="26"/>
        </w:rPr>
        <w:t>entre les</w:t>
      </w:r>
      <w:r>
        <w:rPr>
          <w:spacing w:val="-7"/>
          <w:sz w:val="26"/>
        </w:rPr>
        <w:t> </w:t>
      </w:r>
      <w:r>
        <w:rPr>
          <w:sz w:val="26"/>
        </w:rPr>
        <w:t>sexes.</w:t>
      </w:r>
    </w:p>
    <w:p>
      <w:pPr>
        <w:pStyle w:val="ListParagraph"/>
        <w:numPr>
          <w:ilvl w:val="0"/>
          <w:numId w:val="8"/>
        </w:numPr>
        <w:tabs>
          <w:tab w:pos="2337" w:val="left" w:leader="none"/>
        </w:tabs>
        <w:spacing w:line="211" w:lineRule="auto" w:before="116" w:after="0"/>
        <w:ind w:left="2337" w:right="1046" w:hanging="227"/>
        <w:jc w:val="both"/>
        <w:rPr>
          <w:sz w:val="26"/>
        </w:rPr>
      </w:pPr>
      <w:r>
        <w:rPr>
          <w:sz w:val="26"/>
        </w:rPr>
        <w:t>Les membres du panel sont nommés pour </w:t>
      </w:r>
      <w:r>
        <w:rPr>
          <w:spacing w:val="-9"/>
          <w:sz w:val="26"/>
        </w:rPr>
        <w:t>un </w:t>
      </w:r>
      <w:r>
        <w:rPr>
          <w:sz w:val="26"/>
        </w:rPr>
        <w:t>mandat</w:t>
      </w:r>
      <w:r>
        <w:rPr>
          <w:spacing w:val="-14"/>
          <w:sz w:val="26"/>
        </w:rPr>
        <w:t> </w:t>
      </w:r>
      <w:r>
        <w:rPr>
          <w:sz w:val="26"/>
        </w:rPr>
        <w:t>de</w:t>
      </w:r>
      <w:r>
        <w:rPr>
          <w:spacing w:val="-13"/>
          <w:sz w:val="26"/>
        </w:rPr>
        <w:t> </w:t>
      </w:r>
      <w:r>
        <w:rPr>
          <w:sz w:val="26"/>
        </w:rPr>
        <w:t>trois</w:t>
      </w:r>
      <w:r>
        <w:rPr>
          <w:spacing w:val="-13"/>
          <w:sz w:val="26"/>
        </w:rPr>
        <w:t> </w:t>
      </w:r>
      <w:r>
        <w:rPr>
          <w:sz w:val="26"/>
        </w:rPr>
        <w:t>ans,</w:t>
      </w:r>
      <w:r>
        <w:rPr>
          <w:spacing w:val="-13"/>
          <w:sz w:val="26"/>
        </w:rPr>
        <w:t> </w:t>
      </w:r>
      <w:r>
        <w:rPr>
          <w:sz w:val="26"/>
        </w:rPr>
        <w:t>renouvelable</w:t>
      </w:r>
      <w:r>
        <w:rPr>
          <w:spacing w:val="-14"/>
          <w:sz w:val="26"/>
        </w:rPr>
        <w:t> </w:t>
      </w:r>
      <w:r>
        <w:rPr>
          <w:sz w:val="26"/>
        </w:rPr>
        <w:t>une</w:t>
      </w:r>
      <w:r>
        <w:rPr>
          <w:spacing w:val="-13"/>
          <w:sz w:val="26"/>
        </w:rPr>
        <w:t> </w:t>
      </w:r>
      <w:r>
        <w:rPr>
          <w:sz w:val="26"/>
        </w:rPr>
        <w:t>fois.</w:t>
      </w:r>
    </w:p>
    <w:p>
      <w:pPr>
        <w:pStyle w:val="ListParagraph"/>
        <w:numPr>
          <w:ilvl w:val="0"/>
          <w:numId w:val="8"/>
        </w:numPr>
        <w:tabs>
          <w:tab w:pos="2337" w:val="left" w:leader="none"/>
        </w:tabs>
        <w:spacing w:line="211" w:lineRule="auto" w:before="115" w:after="0"/>
        <w:ind w:left="2337" w:right="1046" w:hanging="227"/>
        <w:jc w:val="both"/>
        <w:rPr>
          <w:sz w:val="26"/>
        </w:rPr>
      </w:pPr>
      <w:r>
        <w:rPr>
          <w:w w:val="95"/>
          <w:sz w:val="26"/>
        </w:rPr>
        <w:t>Entre</w:t>
      </w:r>
      <w:r>
        <w:rPr>
          <w:spacing w:val="-17"/>
          <w:w w:val="95"/>
          <w:sz w:val="26"/>
        </w:rPr>
        <w:t> </w:t>
      </w:r>
      <w:r>
        <w:rPr>
          <w:w w:val="95"/>
          <w:sz w:val="26"/>
        </w:rPr>
        <w:t>juillet</w:t>
      </w:r>
      <w:r>
        <w:rPr>
          <w:spacing w:val="-17"/>
          <w:w w:val="95"/>
          <w:sz w:val="26"/>
        </w:rPr>
        <w:t> </w:t>
      </w:r>
      <w:r>
        <w:rPr>
          <w:w w:val="95"/>
          <w:sz w:val="26"/>
        </w:rPr>
        <w:t>2017</w:t>
      </w:r>
      <w:r>
        <w:rPr>
          <w:spacing w:val="-17"/>
          <w:w w:val="95"/>
          <w:sz w:val="26"/>
        </w:rPr>
        <w:t> </w:t>
      </w:r>
      <w:r>
        <w:rPr>
          <w:w w:val="95"/>
          <w:sz w:val="26"/>
        </w:rPr>
        <w:t>et</w:t>
      </w:r>
      <w:r>
        <w:rPr>
          <w:spacing w:val="-16"/>
          <w:w w:val="95"/>
          <w:sz w:val="26"/>
        </w:rPr>
        <w:t> </w:t>
      </w:r>
      <w:r>
        <w:rPr>
          <w:w w:val="95"/>
          <w:sz w:val="26"/>
        </w:rPr>
        <w:t>mai</w:t>
      </w:r>
      <w:r>
        <w:rPr>
          <w:spacing w:val="-17"/>
          <w:w w:val="95"/>
          <w:sz w:val="26"/>
        </w:rPr>
        <w:t> </w:t>
      </w:r>
      <w:r>
        <w:rPr>
          <w:w w:val="95"/>
          <w:sz w:val="26"/>
        </w:rPr>
        <w:t>2019,</w:t>
      </w:r>
      <w:r>
        <w:rPr>
          <w:spacing w:val="-17"/>
          <w:w w:val="95"/>
          <w:sz w:val="26"/>
        </w:rPr>
        <w:t> </w:t>
      </w:r>
      <w:r>
        <w:rPr>
          <w:w w:val="95"/>
          <w:sz w:val="26"/>
        </w:rPr>
        <w:t>le</w:t>
      </w:r>
      <w:r>
        <w:rPr>
          <w:spacing w:val="-17"/>
          <w:w w:val="95"/>
          <w:sz w:val="26"/>
        </w:rPr>
        <w:t> </w:t>
      </w:r>
      <w:r>
        <w:rPr>
          <w:w w:val="95"/>
          <w:sz w:val="26"/>
        </w:rPr>
        <w:t>panel</w:t>
      </w:r>
      <w:r>
        <w:rPr>
          <w:spacing w:val="-16"/>
          <w:w w:val="95"/>
          <w:sz w:val="26"/>
        </w:rPr>
        <w:t> </w:t>
      </w:r>
      <w:r>
        <w:rPr>
          <w:spacing w:val="-5"/>
          <w:w w:val="95"/>
          <w:sz w:val="26"/>
        </w:rPr>
        <w:t>s’est</w:t>
      </w:r>
      <w:r>
        <w:rPr>
          <w:spacing w:val="-17"/>
          <w:w w:val="95"/>
          <w:sz w:val="26"/>
        </w:rPr>
        <w:t> </w:t>
      </w:r>
      <w:r>
        <w:rPr>
          <w:w w:val="95"/>
          <w:sz w:val="26"/>
        </w:rPr>
        <w:t>réuni </w:t>
      </w:r>
      <w:r>
        <w:rPr>
          <w:sz w:val="26"/>
        </w:rPr>
        <w:t>quatre</w:t>
      </w:r>
      <w:r>
        <w:rPr>
          <w:spacing w:val="-11"/>
          <w:sz w:val="26"/>
        </w:rPr>
        <w:t> </w:t>
      </w:r>
      <w:r>
        <w:rPr>
          <w:sz w:val="26"/>
        </w:rPr>
        <w:t>fois</w:t>
      </w:r>
      <w:r>
        <w:rPr>
          <w:spacing w:val="-11"/>
          <w:sz w:val="26"/>
        </w:rPr>
        <w:t> </w:t>
      </w:r>
      <w:r>
        <w:rPr>
          <w:sz w:val="26"/>
        </w:rPr>
        <w:t>et</w:t>
      </w:r>
      <w:r>
        <w:rPr>
          <w:spacing w:val="-11"/>
          <w:sz w:val="26"/>
        </w:rPr>
        <w:t> </w:t>
      </w:r>
      <w:r>
        <w:rPr>
          <w:sz w:val="26"/>
        </w:rPr>
        <w:t>a</w:t>
      </w:r>
      <w:r>
        <w:rPr>
          <w:spacing w:val="-10"/>
          <w:sz w:val="26"/>
        </w:rPr>
        <w:t> </w:t>
      </w:r>
      <w:r>
        <w:rPr>
          <w:sz w:val="26"/>
        </w:rPr>
        <w:t>examiné</w:t>
      </w:r>
      <w:r>
        <w:rPr>
          <w:spacing w:val="-11"/>
          <w:sz w:val="26"/>
        </w:rPr>
        <w:t> </w:t>
      </w:r>
      <w:r>
        <w:rPr>
          <w:sz w:val="26"/>
        </w:rPr>
        <w:t>36</w:t>
      </w:r>
      <w:r>
        <w:rPr>
          <w:spacing w:val="-11"/>
          <w:sz w:val="26"/>
        </w:rPr>
        <w:t> </w:t>
      </w:r>
      <w:r>
        <w:rPr>
          <w:sz w:val="26"/>
        </w:rPr>
        <w:t>candidatures.</w:t>
      </w:r>
    </w:p>
    <w:p>
      <w:pPr>
        <w:pStyle w:val="ListParagraph"/>
        <w:numPr>
          <w:ilvl w:val="0"/>
          <w:numId w:val="8"/>
        </w:numPr>
        <w:tabs>
          <w:tab w:pos="2337" w:val="left" w:leader="none"/>
        </w:tabs>
        <w:spacing w:line="211" w:lineRule="auto" w:before="114" w:after="0"/>
        <w:ind w:left="2337" w:right="1046" w:hanging="227"/>
        <w:jc w:val="both"/>
        <w:rPr>
          <w:sz w:val="26"/>
        </w:rPr>
      </w:pPr>
      <w:r>
        <w:rPr>
          <w:sz w:val="26"/>
        </w:rPr>
        <w:t>Au</w:t>
      </w:r>
      <w:r>
        <w:rPr>
          <w:spacing w:val="-38"/>
          <w:sz w:val="26"/>
        </w:rPr>
        <w:t> </w:t>
      </w:r>
      <w:r>
        <w:rPr>
          <w:sz w:val="26"/>
        </w:rPr>
        <w:t>cours</w:t>
      </w:r>
      <w:r>
        <w:rPr>
          <w:spacing w:val="-38"/>
          <w:sz w:val="26"/>
        </w:rPr>
        <w:t> </w:t>
      </w:r>
      <w:r>
        <w:rPr>
          <w:sz w:val="26"/>
        </w:rPr>
        <w:t>de</w:t>
      </w:r>
      <w:r>
        <w:rPr>
          <w:spacing w:val="-38"/>
          <w:sz w:val="26"/>
        </w:rPr>
        <w:t> </w:t>
      </w:r>
      <w:r>
        <w:rPr>
          <w:sz w:val="26"/>
        </w:rPr>
        <w:t>la</w:t>
      </w:r>
      <w:r>
        <w:rPr>
          <w:spacing w:val="-38"/>
          <w:sz w:val="26"/>
        </w:rPr>
        <w:t> </w:t>
      </w:r>
      <w:r>
        <w:rPr>
          <w:sz w:val="26"/>
        </w:rPr>
        <w:t>même</w:t>
      </w:r>
      <w:r>
        <w:rPr>
          <w:spacing w:val="-37"/>
          <w:sz w:val="26"/>
        </w:rPr>
        <w:t> </w:t>
      </w:r>
      <w:r>
        <w:rPr>
          <w:sz w:val="26"/>
        </w:rPr>
        <w:t>période,</w:t>
      </w:r>
      <w:r>
        <w:rPr>
          <w:spacing w:val="-38"/>
          <w:sz w:val="26"/>
        </w:rPr>
        <w:t> </w:t>
      </w:r>
      <w:r>
        <w:rPr>
          <w:sz w:val="26"/>
        </w:rPr>
        <w:t>les</w:t>
      </w:r>
      <w:r>
        <w:rPr>
          <w:spacing w:val="-38"/>
          <w:sz w:val="26"/>
        </w:rPr>
        <w:t> </w:t>
      </w:r>
      <w:r>
        <w:rPr>
          <w:sz w:val="26"/>
        </w:rPr>
        <w:t>listes</w:t>
      </w:r>
      <w:r>
        <w:rPr>
          <w:spacing w:val="-38"/>
          <w:sz w:val="26"/>
        </w:rPr>
        <w:t> </w:t>
      </w:r>
      <w:r>
        <w:rPr>
          <w:sz w:val="26"/>
        </w:rPr>
        <w:t>de</w:t>
      </w:r>
      <w:r>
        <w:rPr>
          <w:spacing w:val="-38"/>
          <w:sz w:val="26"/>
        </w:rPr>
        <w:t> </w:t>
      </w:r>
      <w:r>
        <w:rPr>
          <w:sz w:val="26"/>
        </w:rPr>
        <w:t>candi- dats</w:t>
      </w:r>
      <w:r>
        <w:rPr>
          <w:spacing w:val="-15"/>
          <w:sz w:val="26"/>
        </w:rPr>
        <w:t> </w:t>
      </w:r>
      <w:r>
        <w:rPr>
          <w:sz w:val="26"/>
        </w:rPr>
        <w:t>étaient</w:t>
      </w:r>
      <w:r>
        <w:rPr>
          <w:spacing w:val="-15"/>
          <w:sz w:val="26"/>
        </w:rPr>
        <w:t> </w:t>
      </w:r>
      <w:r>
        <w:rPr>
          <w:sz w:val="26"/>
        </w:rPr>
        <w:t>composées</w:t>
      </w:r>
      <w:r>
        <w:rPr>
          <w:spacing w:val="-14"/>
          <w:sz w:val="26"/>
        </w:rPr>
        <w:t> </w:t>
      </w:r>
      <w:r>
        <w:rPr>
          <w:sz w:val="26"/>
        </w:rPr>
        <w:t>de</w:t>
      </w:r>
      <w:r>
        <w:rPr>
          <w:spacing w:val="-15"/>
          <w:sz w:val="26"/>
        </w:rPr>
        <w:t> </w:t>
      </w:r>
      <w:r>
        <w:rPr>
          <w:sz w:val="26"/>
        </w:rPr>
        <w:t>41</w:t>
      </w:r>
      <w:r>
        <w:rPr>
          <w:spacing w:val="-31"/>
          <w:sz w:val="26"/>
        </w:rPr>
        <w:t> </w:t>
      </w:r>
      <w:r>
        <w:rPr>
          <w:sz w:val="26"/>
        </w:rPr>
        <w:t>%</w:t>
      </w:r>
      <w:r>
        <w:rPr>
          <w:spacing w:val="-15"/>
          <w:sz w:val="26"/>
        </w:rPr>
        <w:t> </w:t>
      </w:r>
      <w:r>
        <w:rPr>
          <w:sz w:val="26"/>
        </w:rPr>
        <w:t>de</w:t>
      </w:r>
      <w:r>
        <w:rPr>
          <w:spacing w:val="-14"/>
          <w:sz w:val="26"/>
        </w:rPr>
        <w:t> </w:t>
      </w:r>
      <w:r>
        <w:rPr>
          <w:sz w:val="26"/>
        </w:rPr>
        <w:t>juges,</w:t>
      </w:r>
      <w:r>
        <w:rPr>
          <w:spacing w:val="-15"/>
          <w:sz w:val="26"/>
        </w:rPr>
        <w:t> </w:t>
      </w:r>
      <w:r>
        <w:rPr>
          <w:sz w:val="26"/>
        </w:rPr>
        <w:t>30</w:t>
      </w:r>
      <w:r>
        <w:rPr>
          <w:spacing w:val="-31"/>
          <w:sz w:val="26"/>
        </w:rPr>
        <w:t> </w:t>
      </w:r>
      <w:r>
        <w:rPr>
          <w:spacing w:val="-15"/>
          <w:sz w:val="26"/>
        </w:rPr>
        <w:t>% </w:t>
      </w:r>
      <w:r>
        <w:rPr>
          <w:sz w:val="26"/>
        </w:rPr>
        <w:t>de</w:t>
      </w:r>
      <w:r>
        <w:rPr>
          <w:spacing w:val="-9"/>
          <w:sz w:val="26"/>
        </w:rPr>
        <w:t> </w:t>
      </w:r>
      <w:r>
        <w:rPr>
          <w:sz w:val="26"/>
        </w:rPr>
        <w:t>professeurs</w:t>
      </w:r>
      <w:r>
        <w:rPr>
          <w:spacing w:val="-8"/>
          <w:sz w:val="26"/>
        </w:rPr>
        <w:t> </w:t>
      </w:r>
      <w:r>
        <w:rPr>
          <w:sz w:val="26"/>
        </w:rPr>
        <w:t>d’université,</w:t>
      </w:r>
      <w:r>
        <w:rPr>
          <w:spacing w:val="-8"/>
          <w:sz w:val="26"/>
        </w:rPr>
        <w:t> </w:t>
      </w:r>
      <w:r>
        <w:rPr>
          <w:sz w:val="26"/>
        </w:rPr>
        <w:t>19</w:t>
      </w:r>
      <w:r>
        <w:rPr>
          <w:spacing w:val="-37"/>
          <w:sz w:val="26"/>
        </w:rPr>
        <w:t> </w:t>
      </w:r>
      <w:r>
        <w:rPr>
          <w:sz w:val="26"/>
        </w:rPr>
        <w:t>%</w:t>
      </w:r>
      <w:r>
        <w:rPr>
          <w:spacing w:val="-8"/>
          <w:sz w:val="26"/>
        </w:rPr>
        <w:t> </w:t>
      </w:r>
      <w:r>
        <w:rPr>
          <w:sz w:val="26"/>
        </w:rPr>
        <w:t>d’avocats</w:t>
      </w:r>
      <w:r>
        <w:rPr>
          <w:spacing w:val="-8"/>
          <w:sz w:val="26"/>
        </w:rPr>
        <w:t> </w:t>
      </w:r>
      <w:r>
        <w:rPr>
          <w:spacing w:val="-6"/>
          <w:sz w:val="26"/>
        </w:rPr>
        <w:t>en </w:t>
      </w:r>
      <w:r>
        <w:rPr>
          <w:sz w:val="26"/>
        </w:rPr>
        <w:t>exercice</w:t>
      </w:r>
      <w:r>
        <w:rPr>
          <w:spacing w:val="-42"/>
          <w:sz w:val="26"/>
        </w:rPr>
        <w:t> </w:t>
      </w:r>
      <w:r>
        <w:rPr>
          <w:sz w:val="26"/>
        </w:rPr>
        <w:t>et</w:t>
      </w:r>
      <w:r>
        <w:rPr>
          <w:spacing w:val="-42"/>
          <w:sz w:val="26"/>
        </w:rPr>
        <w:t> </w:t>
      </w:r>
      <w:r>
        <w:rPr>
          <w:sz w:val="26"/>
        </w:rPr>
        <w:t>8</w:t>
      </w:r>
      <w:r>
        <w:rPr>
          <w:spacing w:val="-46"/>
          <w:sz w:val="26"/>
        </w:rPr>
        <w:t> </w:t>
      </w:r>
      <w:r>
        <w:rPr>
          <w:sz w:val="26"/>
        </w:rPr>
        <w:t>%</w:t>
      </w:r>
      <w:r>
        <w:rPr>
          <w:spacing w:val="-42"/>
          <w:sz w:val="26"/>
        </w:rPr>
        <w:t> </w:t>
      </w:r>
      <w:r>
        <w:rPr>
          <w:sz w:val="26"/>
        </w:rPr>
        <w:t>d’autres</w:t>
      </w:r>
      <w:r>
        <w:rPr>
          <w:spacing w:val="-41"/>
          <w:sz w:val="26"/>
        </w:rPr>
        <w:t> </w:t>
      </w:r>
      <w:r>
        <w:rPr>
          <w:sz w:val="26"/>
        </w:rPr>
        <w:t>personnes</w:t>
      </w:r>
      <w:r>
        <w:rPr>
          <w:spacing w:val="-42"/>
          <w:sz w:val="26"/>
        </w:rPr>
        <w:t> </w:t>
      </w:r>
      <w:r>
        <w:rPr>
          <w:sz w:val="26"/>
        </w:rPr>
        <w:t>(par</w:t>
      </w:r>
      <w:r>
        <w:rPr>
          <w:spacing w:val="-42"/>
          <w:sz w:val="26"/>
        </w:rPr>
        <w:t> </w:t>
      </w:r>
      <w:r>
        <w:rPr>
          <w:spacing w:val="-3"/>
          <w:sz w:val="26"/>
        </w:rPr>
        <w:t>exemple </w:t>
      </w:r>
      <w:r>
        <w:rPr>
          <w:sz w:val="26"/>
        </w:rPr>
        <w:t>des hauts fonctionnaires ayant une </w:t>
      </w:r>
      <w:r>
        <w:rPr>
          <w:spacing w:val="-3"/>
          <w:sz w:val="26"/>
        </w:rPr>
        <w:t>formation </w:t>
      </w:r>
      <w:r>
        <w:rPr>
          <w:sz w:val="26"/>
        </w:rPr>
        <w:t>juridique).</w:t>
      </w:r>
    </w:p>
    <w:p>
      <w:pPr>
        <w:spacing w:after="0" w:line="211" w:lineRule="auto"/>
        <w:jc w:val="both"/>
        <w:rPr>
          <w:sz w:val="26"/>
        </w:rPr>
        <w:sectPr>
          <w:pgSz w:w="8400" w:h="11910"/>
          <w:pgMar w:header="0" w:footer="391" w:top="1100" w:bottom="580" w:left="200" w:right="0"/>
        </w:sectPr>
      </w:pPr>
    </w:p>
    <w:p>
      <w:pPr>
        <w:pStyle w:val="BodyText"/>
        <w:spacing w:before="4"/>
        <w:rPr>
          <w:sz w:val="16"/>
        </w:rPr>
      </w:pPr>
    </w:p>
    <w:p>
      <w:pPr>
        <w:spacing w:after="0"/>
        <w:rPr>
          <w:sz w:val="16"/>
        </w:rPr>
        <w:sectPr>
          <w:footerReference w:type="default" r:id="rId21"/>
          <w:pgSz w:w="8400" w:h="11910"/>
          <w:pgMar w:footer="0" w:header="0" w:top="1100" w:bottom="280" w:left="200" w:right="0"/>
        </w:sectPr>
      </w:pPr>
    </w:p>
    <w:p>
      <w:pPr>
        <w:pStyle w:val="BodyText"/>
      </w:pPr>
    </w:p>
    <w:p>
      <w:pPr>
        <w:pStyle w:val="BodyText"/>
      </w:pPr>
    </w:p>
    <w:p>
      <w:pPr>
        <w:pStyle w:val="BodyText"/>
      </w:pPr>
    </w:p>
    <w:p>
      <w:pPr>
        <w:pStyle w:val="BodyText"/>
      </w:pPr>
    </w:p>
    <w:p>
      <w:pPr>
        <w:pStyle w:val="BodyText"/>
      </w:pPr>
    </w:p>
    <w:p>
      <w:pPr>
        <w:pStyle w:val="BodyText"/>
        <w:spacing w:before="5"/>
        <w:rPr>
          <w:sz w:val="28"/>
        </w:rPr>
      </w:pPr>
    </w:p>
    <w:p>
      <w:pPr>
        <w:pStyle w:val="BodyText"/>
        <w:spacing w:line="235" w:lineRule="auto" w:before="104"/>
        <w:ind w:left="2129" w:right="1578"/>
        <w:jc w:val="both"/>
      </w:pPr>
      <w:r>
        <w:rPr>
          <w:color w:val="FFFFFF"/>
          <w:w w:val="105"/>
        </w:rPr>
        <w:t>Ce guide s’adresse principalement aux personnes impliquées</w:t>
      </w:r>
      <w:r>
        <w:rPr>
          <w:color w:val="FFFFFF"/>
          <w:spacing w:val="-17"/>
          <w:w w:val="105"/>
        </w:rPr>
        <w:t> </w:t>
      </w:r>
      <w:r>
        <w:rPr>
          <w:color w:val="FFFFFF"/>
          <w:w w:val="105"/>
        </w:rPr>
        <w:t>dans</w:t>
      </w:r>
      <w:r>
        <w:rPr>
          <w:color w:val="FFFFFF"/>
          <w:spacing w:val="-16"/>
          <w:w w:val="105"/>
        </w:rPr>
        <w:t> </w:t>
      </w:r>
      <w:r>
        <w:rPr>
          <w:color w:val="FFFFFF"/>
          <w:w w:val="105"/>
        </w:rPr>
        <w:t>la</w:t>
      </w:r>
      <w:r>
        <w:rPr>
          <w:color w:val="FFFFFF"/>
          <w:spacing w:val="-17"/>
          <w:w w:val="105"/>
        </w:rPr>
        <w:t> </w:t>
      </w:r>
      <w:r>
        <w:rPr>
          <w:color w:val="FFFFFF"/>
          <w:w w:val="105"/>
        </w:rPr>
        <w:t>sélection</w:t>
      </w:r>
      <w:r>
        <w:rPr>
          <w:color w:val="FFFFFF"/>
          <w:spacing w:val="-16"/>
          <w:w w:val="105"/>
        </w:rPr>
        <w:t> </w:t>
      </w:r>
      <w:r>
        <w:rPr>
          <w:color w:val="FFFFFF"/>
          <w:w w:val="105"/>
        </w:rPr>
        <w:t>des</w:t>
      </w:r>
      <w:r>
        <w:rPr>
          <w:color w:val="FFFFFF"/>
          <w:spacing w:val="-17"/>
          <w:w w:val="105"/>
        </w:rPr>
        <w:t> </w:t>
      </w:r>
      <w:r>
        <w:rPr>
          <w:color w:val="FFFFFF"/>
          <w:w w:val="105"/>
        </w:rPr>
        <w:t>candidats</w:t>
      </w:r>
      <w:r>
        <w:rPr>
          <w:color w:val="FFFFFF"/>
          <w:spacing w:val="-16"/>
          <w:w w:val="105"/>
        </w:rPr>
        <w:t> </w:t>
      </w:r>
      <w:r>
        <w:rPr>
          <w:color w:val="FFFFFF"/>
          <w:w w:val="105"/>
        </w:rPr>
        <w:t>à</w:t>
      </w:r>
      <w:r>
        <w:rPr>
          <w:color w:val="FFFFFF"/>
          <w:spacing w:val="-17"/>
          <w:w w:val="105"/>
        </w:rPr>
        <w:t> </w:t>
      </w:r>
      <w:r>
        <w:rPr>
          <w:color w:val="FFFFFF"/>
          <w:w w:val="105"/>
        </w:rPr>
        <w:t>l’élection au poste de juge à la Cour européenne des droits de l’homme ou à celles qui s’y intéressent profession- nellement. Il contient des informations sur le rôle du panel consultatif et les critères que ce dernier utilise pour interpréter et appliquer les deux qualifications générales qui sont exigées de la part des candidats selon l’article 21, paragraphe 1, de la Convention européenne des droits de</w:t>
      </w:r>
      <w:r>
        <w:rPr>
          <w:color w:val="FFFFFF"/>
          <w:spacing w:val="-19"/>
          <w:w w:val="105"/>
        </w:rPr>
        <w:t> </w:t>
      </w:r>
      <w:r>
        <w:rPr>
          <w:color w:val="FFFFFF"/>
          <w:w w:val="105"/>
        </w:rPr>
        <w:t>l’homme.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24"/>
        </w:rPr>
      </w:pPr>
    </w:p>
    <w:p>
      <w:pPr>
        <w:spacing w:before="99"/>
        <w:ind w:left="0" w:right="104" w:firstLine="0"/>
        <w:jc w:val="right"/>
        <w:rPr>
          <w:b/>
          <w:sz w:val="28"/>
        </w:rPr>
      </w:pPr>
      <w:r>
        <w:rPr/>
        <w:pict>
          <v:shape style="position:absolute;margin-left:399.738312pt;margin-top:-61.731117pt;width:11.65pt;height:48.85pt;mso-position-horizontal-relative:page;mso-position-vertical-relative:paragraph;z-index:251681792" type="#_x0000_t202" filled="false" stroked="false">
            <v:textbox inset="0,0,0,0" style="layout-flow:vertical;mso-layout-flow-alt:bottom-to-top">
              <w:txbxContent>
                <w:p>
                  <w:pPr>
                    <w:spacing w:before="20"/>
                    <w:ind w:left="20" w:right="0" w:firstLine="0"/>
                    <w:jc w:val="left"/>
                    <w:rPr>
                      <w:sz w:val="16"/>
                    </w:rPr>
                  </w:pPr>
                  <w:r>
                    <w:rPr>
                      <w:color w:val="FFFFFF"/>
                      <w:sz w:val="16"/>
                    </w:rPr>
                    <w:t>Prems 091720</w:t>
                  </w:r>
                </w:p>
              </w:txbxContent>
            </v:textbox>
            <w10:wrap type="none"/>
          </v:shape>
        </w:pict>
      </w:r>
      <w:r>
        <w:rPr>
          <w:b/>
          <w:color w:val="FFFFFF"/>
          <w:w w:val="75"/>
          <w:sz w:val="28"/>
        </w:rPr>
        <w:t>FRA</w:t>
      </w:r>
    </w:p>
    <w:p>
      <w:pPr>
        <w:pStyle w:val="BodyText"/>
        <w:spacing w:before="1"/>
        <w:rPr>
          <w:b/>
          <w:sz w:val="14"/>
        </w:rPr>
      </w:pPr>
    </w:p>
    <w:p>
      <w:pPr>
        <w:spacing w:after="0"/>
        <w:rPr>
          <w:sz w:val="14"/>
        </w:rPr>
        <w:sectPr>
          <w:footerReference w:type="even" r:id="rId22"/>
          <w:pgSz w:w="8400" w:h="11910"/>
          <w:pgMar w:footer="0" w:header="0" w:top="1100" w:bottom="0" w:left="200" w:right="0"/>
        </w:sectPr>
      </w:pPr>
    </w:p>
    <w:p>
      <w:pPr>
        <w:pStyle w:val="BodyText"/>
        <w:spacing w:before="9"/>
        <w:rPr>
          <w:b/>
          <w:sz w:val="47"/>
        </w:rPr>
      </w:pPr>
    </w:p>
    <w:p>
      <w:pPr>
        <w:spacing w:before="1"/>
        <w:ind w:left="100" w:right="0" w:firstLine="0"/>
        <w:jc w:val="left"/>
        <w:rPr>
          <w:rFonts w:ascii="Century Gothic"/>
          <w:b/>
          <w:sz w:val="27"/>
        </w:rPr>
      </w:pPr>
      <w:hyperlink r:id="rId23">
        <w:r>
          <w:rPr>
            <w:rFonts w:ascii="Century Gothic"/>
            <w:b/>
            <w:w w:val="90"/>
            <w:sz w:val="27"/>
          </w:rPr>
          <w:t>www.coe.int</w:t>
        </w:r>
      </w:hyperlink>
    </w:p>
    <w:p>
      <w:pPr>
        <w:spacing w:line="182" w:lineRule="exact" w:before="98"/>
        <w:ind w:left="100" w:right="0" w:firstLine="0"/>
        <w:jc w:val="left"/>
        <w:rPr>
          <w:sz w:val="16"/>
        </w:rPr>
      </w:pPr>
      <w:r>
        <w:rPr/>
        <w:br w:type="column"/>
      </w:r>
      <w:r>
        <w:rPr>
          <w:sz w:val="16"/>
        </w:rPr>
        <w:t>Le Conseil de l’Europe est la principale organisation</w:t>
      </w:r>
    </w:p>
    <w:p>
      <w:pPr>
        <w:spacing w:line="208" w:lineRule="auto" w:before="7"/>
        <w:ind w:left="100" w:right="2123" w:firstLine="0"/>
        <w:jc w:val="left"/>
        <w:rPr>
          <w:sz w:val="16"/>
        </w:rPr>
      </w:pPr>
      <w:r>
        <w:rPr>
          <w:sz w:val="16"/>
        </w:rPr>
        <w:t>de défense des droits de l’homme du continent. Il comprend 47 États membres, dont l’ensemble des membres</w:t>
      </w:r>
    </w:p>
    <w:p>
      <w:pPr>
        <w:spacing w:line="208" w:lineRule="auto" w:before="0"/>
        <w:ind w:left="100" w:right="2250" w:firstLine="0"/>
        <w:jc w:val="left"/>
        <w:rPr>
          <w:sz w:val="16"/>
        </w:rPr>
      </w:pPr>
      <w:r>
        <w:rPr>
          <w:sz w:val="16"/>
        </w:rPr>
        <w:t>de l’Union européenne. </w:t>
      </w:r>
      <w:r>
        <w:rPr>
          <w:spacing w:val="-3"/>
          <w:sz w:val="16"/>
        </w:rPr>
        <w:t>Tous </w:t>
      </w:r>
      <w:r>
        <w:rPr>
          <w:sz w:val="16"/>
        </w:rPr>
        <w:t>les États membres du Conseil de l’Europe ont signé la Convention européenne</w:t>
      </w:r>
    </w:p>
    <w:p>
      <w:pPr>
        <w:spacing w:line="208" w:lineRule="auto" w:before="0"/>
        <w:ind w:left="100" w:right="2329" w:firstLine="0"/>
        <w:jc w:val="left"/>
        <w:rPr>
          <w:sz w:val="16"/>
        </w:rPr>
      </w:pPr>
      <w:r>
        <w:rPr>
          <w:sz w:val="16"/>
        </w:rPr>
        <w:t>des</w:t>
      </w:r>
      <w:r>
        <w:rPr>
          <w:spacing w:val="-13"/>
          <w:sz w:val="16"/>
        </w:rPr>
        <w:t> </w:t>
      </w:r>
      <w:r>
        <w:rPr>
          <w:sz w:val="16"/>
        </w:rPr>
        <w:t>droits</w:t>
      </w:r>
      <w:r>
        <w:rPr>
          <w:spacing w:val="-13"/>
          <w:sz w:val="16"/>
        </w:rPr>
        <w:t> </w:t>
      </w:r>
      <w:r>
        <w:rPr>
          <w:sz w:val="16"/>
        </w:rPr>
        <w:t>de</w:t>
      </w:r>
      <w:r>
        <w:rPr>
          <w:spacing w:val="-13"/>
          <w:sz w:val="16"/>
        </w:rPr>
        <w:t> </w:t>
      </w:r>
      <w:r>
        <w:rPr>
          <w:sz w:val="16"/>
        </w:rPr>
        <w:t>l’homme,</w:t>
      </w:r>
      <w:r>
        <w:rPr>
          <w:spacing w:val="-13"/>
          <w:sz w:val="16"/>
        </w:rPr>
        <w:t> </w:t>
      </w:r>
      <w:r>
        <w:rPr>
          <w:sz w:val="16"/>
        </w:rPr>
        <w:t>un</w:t>
      </w:r>
      <w:r>
        <w:rPr>
          <w:spacing w:val="-13"/>
          <w:sz w:val="16"/>
        </w:rPr>
        <w:t> </w:t>
      </w:r>
      <w:r>
        <w:rPr>
          <w:sz w:val="16"/>
        </w:rPr>
        <w:t>traité</w:t>
      </w:r>
      <w:r>
        <w:rPr>
          <w:spacing w:val="-13"/>
          <w:sz w:val="16"/>
        </w:rPr>
        <w:t> </w:t>
      </w:r>
      <w:r>
        <w:rPr>
          <w:sz w:val="16"/>
        </w:rPr>
        <w:t>visant</w:t>
      </w:r>
      <w:r>
        <w:rPr>
          <w:spacing w:val="-13"/>
          <w:sz w:val="16"/>
        </w:rPr>
        <w:t> </w:t>
      </w:r>
      <w:r>
        <w:rPr>
          <w:sz w:val="16"/>
        </w:rPr>
        <w:t>à</w:t>
      </w:r>
      <w:r>
        <w:rPr>
          <w:spacing w:val="-13"/>
          <w:sz w:val="16"/>
        </w:rPr>
        <w:t> </w:t>
      </w:r>
      <w:r>
        <w:rPr>
          <w:sz w:val="16"/>
        </w:rPr>
        <w:t>protéger</w:t>
      </w:r>
      <w:r>
        <w:rPr>
          <w:spacing w:val="-13"/>
          <w:sz w:val="16"/>
        </w:rPr>
        <w:t> </w:t>
      </w:r>
      <w:r>
        <w:rPr>
          <w:sz w:val="16"/>
        </w:rPr>
        <w:t>les</w:t>
      </w:r>
      <w:r>
        <w:rPr>
          <w:spacing w:val="-13"/>
          <w:sz w:val="16"/>
        </w:rPr>
        <w:t> </w:t>
      </w:r>
      <w:r>
        <w:rPr>
          <w:sz w:val="16"/>
        </w:rPr>
        <w:t>droits de l’homme, la démocratie et l’État de droit. La Cour européenne</w:t>
      </w:r>
      <w:r>
        <w:rPr>
          <w:spacing w:val="-5"/>
          <w:sz w:val="16"/>
        </w:rPr>
        <w:t> </w:t>
      </w:r>
      <w:r>
        <w:rPr>
          <w:sz w:val="16"/>
        </w:rPr>
        <w:t>des</w:t>
      </w:r>
      <w:r>
        <w:rPr>
          <w:spacing w:val="-5"/>
          <w:sz w:val="16"/>
        </w:rPr>
        <w:t> </w:t>
      </w:r>
      <w:r>
        <w:rPr>
          <w:sz w:val="16"/>
        </w:rPr>
        <w:t>droits</w:t>
      </w:r>
      <w:r>
        <w:rPr>
          <w:spacing w:val="-5"/>
          <w:sz w:val="16"/>
        </w:rPr>
        <w:t> </w:t>
      </w:r>
      <w:r>
        <w:rPr>
          <w:sz w:val="16"/>
        </w:rPr>
        <w:t>de</w:t>
      </w:r>
      <w:r>
        <w:rPr>
          <w:spacing w:val="-5"/>
          <w:sz w:val="16"/>
        </w:rPr>
        <w:t> </w:t>
      </w:r>
      <w:r>
        <w:rPr>
          <w:sz w:val="16"/>
        </w:rPr>
        <w:t>l’homme</w:t>
      </w:r>
      <w:r>
        <w:rPr>
          <w:spacing w:val="-5"/>
          <w:sz w:val="16"/>
        </w:rPr>
        <w:t> </w:t>
      </w:r>
      <w:r>
        <w:rPr>
          <w:sz w:val="16"/>
        </w:rPr>
        <w:t>contrôle</w:t>
      </w:r>
      <w:r>
        <w:rPr>
          <w:spacing w:val="-5"/>
          <w:sz w:val="16"/>
        </w:rPr>
        <w:t> </w:t>
      </w:r>
      <w:r>
        <w:rPr>
          <w:sz w:val="16"/>
        </w:rPr>
        <w:t>la</w:t>
      </w:r>
      <w:r>
        <w:rPr>
          <w:spacing w:val="-5"/>
          <w:sz w:val="16"/>
        </w:rPr>
        <w:t> </w:t>
      </w:r>
      <w:r>
        <w:rPr>
          <w:sz w:val="16"/>
        </w:rPr>
        <w:t>mise</w:t>
      </w:r>
    </w:p>
    <w:p>
      <w:pPr>
        <w:spacing w:line="174" w:lineRule="exact" w:before="0"/>
        <w:ind w:left="100" w:right="0" w:firstLine="0"/>
        <w:jc w:val="left"/>
        <w:rPr>
          <w:sz w:val="16"/>
        </w:rPr>
      </w:pPr>
      <w:r>
        <w:rPr>
          <w:sz w:val="16"/>
        </w:rPr>
        <w:t>en</w:t>
      </w:r>
      <w:r>
        <w:rPr>
          <w:spacing w:val="-11"/>
          <w:sz w:val="16"/>
        </w:rPr>
        <w:t> </w:t>
      </w:r>
      <w:r>
        <w:rPr>
          <w:sz w:val="16"/>
        </w:rPr>
        <w:t>œuvre</w:t>
      </w:r>
      <w:r>
        <w:rPr>
          <w:spacing w:val="-11"/>
          <w:sz w:val="16"/>
        </w:rPr>
        <w:t> </w:t>
      </w:r>
      <w:r>
        <w:rPr>
          <w:sz w:val="16"/>
        </w:rPr>
        <w:t>de</w:t>
      </w:r>
      <w:r>
        <w:rPr>
          <w:spacing w:val="-10"/>
          <w:sz w:val="16"/>
        </w:rPr>
        <w:t> </w:t>
      </w:r>
      <w:r>
        <w:rPr>
          <w:sz w:val="16"/>
        </w:rPr>
        <w:t>la</w:t>
      </w:r>
      <w:r>
        <w:rPr>
          <w:spacing w:val="-11"/>
          <w:sz w:val="16"/>
        </w:rPr>
        <w:t> </w:t>
      </w:r>
      <w:r>
        <w:rPr>
          <w:sz w:val="16"/>
        </w:rPr>
        <w:t>Convention</w:t>
      </w:r>
      <w:r>
        <w:rPr>
          <w:spacing w:val="-10"/>
          <w:sz w:val="16"/>
        </w:rPr>
        <w:t> </w:t>
      </w:r>
      <w:r>
        <w:rPr>
          <w:sz w:val="16"/>
        </w:rPr>
        <w:t>dans</w:t>
      </w:r>
      <w:r>
        <w:rPr>
          <w:spacing w:val="-11"/>
          <w:sz w:val="16"/>
        </w:rPr>
        <w:t> </w:t>
      </w:r>
      <w:r>
        <w:rPr>
          <w:sz w:val="16"/>
        </w:rPr>
        <w:t>les</w:t>
      </w:r>
      <w:r>
        <w:rPr>
          <w:spacing w:val="-10"/>
          <w:sz w:val="16"/>
        </w:rPr>
        <w:t> </w:t>
      </w:r>
      <w:r>
        <w:rPr>
          <w:sz w:val="16"/>
        </w:rPr>
        <w:t>États</w:t>
      </w:r>
      <w:r>
        <w:rPr>
          <w:spacing w:val="-11"/>
          <w:sz w:val="16"/>
        </w:rPr>
        <w:t> </w:t>
      </w:r>
      <w:r>
        <w:rPr>
          <w:sz w:val="16"/>
        </w:rPr>
        <w:t>membres.</w:t>
      </w:r>
    </w:p>
    <w:p>
      <w:pPr>
        <w:spacing w:after="0" w:line="174" w:lineRule="exact"/>
        <w:jc w:val="left"/>
        <w:rPr>
          <w:sz w:val="16"/>
        </w:rPr>
        <w:sectPr>
          <w:type w:val="continuous"/>
          <w:pgSz w:w="8400" w:h="11910"/>
          <w:pgMar w:top="0" w:bottom="280" w:left="200" w:right="0"/>
          <w:cols w:num="2" w:equalWidth="0">
            <w:col w:w="1637" w:space="384"/>
            <w:col w:w="6179"/>
          </w:cols>
        </w:sectPr>
      </w:pPr>
    </w:p>
    <w:p>
      <w:pPr>
        <w:pStyle w:val="BodyText"/>
      </w:pPr>
      <w:r>
        <w:rPr/>
        <w:pict>
          <v:group style="position:absolute;margin-left:0pt;margin-top:.001001pt;width:419.55pt;height:482.05pt;mso-position-horizontal-relative:page;mso-position-vertical-relative:page;z-index:-252155904" coordorigin="0,0" coordsize="8391,9641">
            <v:rect style="position:absolute;left:0;top:0;width:8391;height:7937" filled="true" fillcolor="#026bbc" stroked="false">
              <v:fill type="solid"/>
            </v:rect>
            <v:line style="position:absolute" from="2098,7996" to="2098,9640" stroked="true" strokeweight=".5pt" strokecolor="#706f6f">
              <v:stroke dashstyle="dash"/>
            </v:line>
            <v:rect style="position:absolute;left:7823;top:7426;width:567;height:511" filled="true" fillcolor="#a7bccf" stroked="false">
              <v:fill type="solid"/>
            </v:rect>
            <v:line style="position:absolute" from="2098,2778" to="2098,7875" stroked="true" strokeweight=".5pt" strokecolor="#ffffff">
              <v:stroke dashstyle="dash"/>
            </v:line>
            <w10:wrap type="none"/>
          </v:group>
        </w:pict>
      </w:r>
    </w:p>
    <w:p>
      <w:pPr>
        <w:pStyle w:val="BodyText"/>
        <w:spacing w:before="4"/>
        <w:rPr>
          <w:sz w:val="13"/>
        </w:rPr>
      </w:pPr>
    </w:p>
    <w:p>
      <w:pPr>
        <w:pStyle w:val="BodyText"/>
        <w:ind w:left="6092"/>
      </w:pPr>
      <w:r>
        <w:rPr/>
        <w:pict>
          <v:group style="width:70.9pt;height:56.7pt;mso-position-horizontal-relative:char;mso-position-vertical-relative:line" coordorigin="0,0" coordsize="1418,1134">
            <v:shape style="position:absolute;left:0;top:0;width:1418;height:101" type="#_x0000_t75" stroked="false">
              <v:imagedata r:id="rId6" o:title=""/>
            </v:shape>
            <v:shape style="position:absolute;left:0;top:1031;width:1418;height:103" type="#_x0000_t75" stroked="false">
              <v:imagedata r:id="rId7" o:title=""/>
            </v:shape>
            <v:rect style="position:absolute;left:6;top:156;width:1407;height:821" filled="true" fillcolor="#143a84" stroked="false">
              <v:fill type="solid"/>
            </v:rect>
            <v:shape style="position:absolute;left:326;top:228;width:818;height:676" coordorigin="327,229" coordsize="818,676" path="m802,229l742,234,687,248,614,278,545,318,482,368,427,427,381,494,346,567,333,611,327,657,329,702,342,747,366,790,398,826,437,855,480,877,535,895,593,903,651,904,708,899,774,886,838,865,880,845,681,845,614,842,547,828,483,802,428,762,387,709,365,640,364,618,364,597,367,575,371,554,377,533,385,514,394,497,404,481,440,439,481,401,526,369,574,342,632,315,693,297,755,289,931,289,912,262,860,236,802,229xm1143,581l1137,583,1130,592,1124,601,1120,607,1083,657,1039,702,990,740,939,773,878,803,814,825,748,839,681,845,880,845,899,836,956,801,1007,762,1053,717,1094,668,1131,614,1134,609,1140,598,1144,588,1143,581xm931,289l755,289,818,295,841,302,863,312,882,326,898,344,912,378,913,413,905,445,891,469,931,425,953,370,948,312,931,289xe" filled="true" fillcolor="#ffffff" stroked="false">
              <v:path arrowok="t"/>
              <v:fill type="solid"/>
            </v:shape>
            <v:shape style="position:absolute;left:678;top:344;width:64;height:61" coordorigin="678,345" coordsize="64,61" path="m742,368l678,368,698,382,690,405,710,391,725,391,722,382,742,368xm725,391l710,391,730,405,725,391xm710,345l703,368,717,368,710,345xe" filled="true" fillcolor="#ffcc00" stroked="false">
              <v:path arrowok="t"/>
              <v:fill type="solid"/>
            </v:shape>
            <v:shape style="position:absolute;left:778;top:371;width:64;height:61" coordorigin="779,372" coordsize="64,61" path="m842,395l779,395,798,409,791,432,810,418,825,418,822,409,842,395xm825,418l810,418,830,432,825,418xm810,372l803,395,818,395,810,372xe" filled="true" fillcolor="#ffcc00" stroked="false">
              <v:path arrowok="t"/>
              <v:fill type="solid"/>
            </v:shape>
            <v:shape style="position:absolute;left:852;top:445;width:64;height:61" coordorigin="852,446" coordsize="64,61" path="m915,469l852,469,872,483,864,506,884,492,899,492,896,483,915,469xm899,492l884,492,903,506,899,492xm884,446l876,469,891,469,884,446xe" filled="true" fillcolor="#ffcc00" stroked="false">
              <v:path arrowok="t"/>
              <v:fill type="solid"/>
            </v:shape>
            <v:shape style="position:absolute;left:879;top:546;width:64;height:61" coordorigin="879,547" coordsize="64,61" path="m942,570l879,570,899,584,891,607,911,593,926,593,923,584,942,570xm926,593l911,593,930,607,926,593xm911,547l903,570,918,570,911,547xe" filled="true" fillcolor="#ffcc00" stroked="false">
              <v:path arrowok="t"/>
              <v:fill type="solid"/>
            </v:shape>
            <v:shape style="position:absolute;left:778;top:647;width:137;height:135" type="#_x0000_t75" stroked="false">
              <v:imagedata r:id="rId8" o:title=""/>
            </v:shape>
            <v:shape style="position:absolute;left:678;top:748;width:64;height:61" coordorigin="678,748" coordsize="64,61" path="m742,771l678,771,698,786,690,809,710,794,725,794,722,786,742,771xm725,794l710,794,730,809,725,794xm710,748l703,771,717,771,710,748xe" filled="true" fillcolor="#ffcc00" stroked="false">
              <v:path arrowok="t"/>
              <v:fill type="solid"/>
            </v:shape>
            <v:shape style="position:absolute;left:504;top:647;width:137;height:135" type="#_x0000_t75" stroked="false">
              <v:imagedata r:id="rId9" o:title=""/>
            </v:shape>
            <v:shape style="position:absolute;left:477;top:546;width:64;height:61" coordorigin="478,547" coordsize="64,61" path="m541,570l478,570,497,584,490,607,509,593,524,593,521,584,541,570xm524,593l509,593,529,607,524,593xm509,547l502,570,517,570,509,547xe" filled="true" fillcolor="#ffcc00" stroked="false">
              <v:path arrowok="t"/>
              <v:fill type="solid"/>
            </v:shape>
            <v:shape style="position:absolute;left:504;top:445;width:64;height:61" coordorigin="505,446" coordsize="64,61" path="m568,469l505,469,524,483,517,506,536,492,551,492,548,483,568,469xm551,492l536,492,556,506,551,492xm536,446l529,469,544,469,536,446xe" filled="true" fillcolor="#ffcc00" stroked="false">
              <v:path arrowok="t"/>
              <v:fill type="solid"/>
            </v:shape>
            <v:shape style="position:absolute;left:577;top:371;width:64;height:61" coordorigin="578,372" coordsize="64,61" path="m641,395l578,395,598,409,590,432,610,418,625,418,622,409,641,395xm625,418l610,418,629,432,625,418xm610,372l602,395,617,395,610,372xe" filled="true" fillcolor="#ffcc00" stroked="false">
              <v:path arrowok="t"/>
              <v:fill type="solid"/>
            </v:shape>
            <v:shape style="position:absolute;left:639;top:483;width:233;height:102" coordorigin="640,483" coordsize="233,102" path="m872,483l838,502,786,519,726,532,665,536,640,585,717,574,783,549,848,507,872,483xe" filled="true" fillcolor="#ffffff" stroked="false">
              <v:path arrowok="t"/>
              <v:fill type="solid"/>
            </v:shape>
          </v:group>
        </w:pict>
      </w:r>
      <w:r>
        <w:rPr/>
      </w:r>
    </w:p>
    <w:sectPr>
      <w:type w:val="continuous"/>
      <w:pgSz w:w="8400" w:h="11910"/>
      <w:pgMar w:top="0" w:bottom="280" w:left="2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rebuchet MS">
    <w:altName w:val="Trebuchet MS"/>
    <w:charset w:val="0"/>
    <w:family w:val="swiss"/>
    <w:pitch w:val="variable"/>
  </w:font>
  <w:font w:name="Century Gothic">
    <w:altName w:val="Century 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31.554291pt;margin-top:564.702576pt;width:38.85pt;height:11.95pt;mso-position-horizontal-relative:page;mso-position-vertical-relative:page;z-index:-252178432" type="#_x0000_t202" filled="false" stroked="false">
          <v:textbox inset="0,0,0,0">
            <w:txbxContent>
              <w:p>
                <w:pPr>
                  <w:spacing w:before="26"/>
                  <w:ind w:left="20" w:right="0" w:firstLine="0"/>
                  <w:jc w:val="left"/>
                  <w:rPr>
                    <w:rFonts w:ascii="Trebuchet MS" w:hAnsi="Trebuchet MS"/>
                    <w:b/>
                    <w:sz w:val="16"/>
                  </w:rPr>
                </w:pPr>
                <w:r>
                  <w:rPr>
                    <w:rFonts w:ascii="Arial" w:hAnsi="Arial"/>
                    <w:sz w:val="14"/>
                  </w:rPr>
                  <w:t>► </w:t>
                </w:r>
                <w:r>
                  <w:rPr>
                    <w:sz w:val="16"/>
                  </w:rPr>
                  <w:t>Page </w:t>
                </w:r>
                <w:r>
                  <w:rPr/>
                  <w:fldChar w:fldCharType="begin"/>
                </w:r>
                <w:r>
                  <w:rPr>
                    <w:rFonts w:ascii="Trebuchet MS" w:hAnsi="Trebuchet MS"/>
                    <w:b/>
                    <w:sz w:val="16"/>
                  </w:rPr>
                  <w:instrText> PAGE </w:instrText>
                </w:r>
                <w:r>
                  <w:rPr/>
                  <w:fldChar w:fldCharType="separate"/>
                </w:r>
                <w:r>
                  <w:rPr/>
                  <w:t>11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1.441002pt;margin-top:564.702576pt;width:32.15pt;height:11.95pt;mso-position-horizontal-relative:page;mso-position-vertical-relative:page;z-index:-252177408" type="#_x0000_t202" filled="false" stroked="false">
          <v:textbox inset="0,0,0,0">
            <w:txbxContent>
              <w:p>
                <w:pPr>
                  <w:spacing w:before="26"/>
                  <w:ind w:left="20" w:right="0" w:firstLine="0"/>
                  <w:jc w:val="left"/>
                  <w:rPr>
                    <w:rFonts w:ascii="Arial" w:hAnsi="Arial"/>
                    <w:sz w:val="14"/>
                  </w:rPr>
                </w:pPr>
                <w:r>
                  <w:rPr>
                    <w:sz w:val="16"/>
                  </w:rPr>
                  <w:t>Page </w:t>
                </w:r>
                <w:r>
                  <w:rPr/>
                  <w:fldChar w:fldCharType="begin"/>
                </w:r>
                <w:r>
                  <w:rPr>
                    <w:rFonts w:ascii="Trebuchet MS" w:hAnsi="Trebuchet MS"/>
                    <w:b/>
                    <w:sz w:val="16"/>
                  </w:rPr>
                  <w:instrText> PAGE </w:instrText>
                </w:r>
                <w:r>
                  <w:rPr/>
                  <w:fldChar w:fldCharType="separate"/>
                </w:r>
                <w:r>
                  <w:rPr/>
                  <w:t>4</w:t>
                </w:r>
                <w:r>
                  <w:rPr/>
                  <w:fldChar w:fldCharType="end"/>
                </w:r>
                <w:r>
                  <w:rPr>
                    <w:rFonts w:ascii="Trebuchet MS" w:hAnsi="Trebuchet MS"/>
                    <w:b/>
                    <w:spacing w:val="-27"/>
                    <w:sz w:val="16"/>
                  </w:rPr>
                  <w:t> </w:t>
                </w:r>
                <w:r>
                  <w:rPr>
                    <w:rFonts w:ascii="Arial" w:hAnsi="Arial"/>
                    <w:sz w:val="14"/>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176384" from="52.440899pt,535.669678pt" to="69.448899pt,535.669678pt" stroked="true" strokeweight=".5pt" strokecolor="#000000">
          <v:stroke dashstyle="solid"/>
          <w10:wrap type="none"/>
        </v:line>
      </w:pict>
    </w:r>
    <w:r>
      <w:rPr/>
      <w:pict>
        <v:shape style="position:absolute;margin-left:51.441002pt;margin-top:564.702576pt;width:36.6pt;height:11.95pt;mso-position-horizontal-relative:page;mso-position-vertical-relative:page;z-index:-252175360" type="#_x0000_t202" filled="false" stroked="false">
          <v:textbox inset="0,0,0,0">
            <w:txbxContent>
              <w:p>
                <w:pPr>
                  <w:spacing w:before="26"/>
                  <w:ind w:left="20" w:right="0" w:firstLine="0"/>
                  <w:jc w:val="left"/>
                  <w:rPr>
                    <w:rFonts w:ascii="Arial" w:hAnsi="Arial"/>
                    <w:sz w:val="14"/>
                  </w:rPr>
                </w:pPr>
                <w:r>
                  <w:rPr>
                    <w:sz w:val="16"/>
                  </w:rPr>
                  <w:t>Page </w:t>
                </w:r>
                <w:r>
                  <w:rPr>
                    <w:rFonts w:ascii="Trebuchet MS" w:hAnsi="Trebuchet MS"/>
                    <w:b/>
                    <w:sz w:val="16"/>
                  </w:rPr>
                  <w:t>10</w:t>
                </w:r>
                <w:r>
                  <w:rPr>
                    <w:rFonts w:ascii="Trebuchet MS" w:hAnsi="Trebuchet MS"/>
                    <w:b/>
                    <w:spacing w:val="-31"/>
                    <w:sz w:val="16"/>
                  </w:rPr>
                  <w:t> </w:t>
                </w:r>
                <w:r>
                  <w:rPr>
                    <w:rFonts w:ascii="Arial" w:hAnsi="Arial"/>
                    <w:sz w:val="14"/>
                  </w:rPr>
                  <w: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31.554291pt;margin-top:564.702576pt;width:38.85pt;height:11.95pt;mso-position-horizontal-relative:page;mso-position-vertical-relative:page;z-index:-252174336" type="#_x0000_t202" filled="false" stroked="false">
          <v:textbox inset="0,0,0,0">
            <w:txbxContent>
              <w:p>
                <w:pPr>
                  <w:spacing w:before="26"/>
                  <w:ind w:left="20" w:right="0" w:firstLine="0"/>
                  <w:jc w:val="left"/>
                  <w:rPr>
                    <w:rFonts w:ascii="Trebuchet MS" w:hAnsi="Trebuchet MS"/>
                    <w:b/>
                    <w:sz w:val="16"/>
                  </w:rPr>
                </w:pPr>
                <w:r>
                  <w:rPr>
                    <w:rFonts w:ascii="Arial" w:hAnsi="Arial"/>
                    <w:sz w:val="14"/>
                  </w:rPr>
                  <w:t>► </w:t>
                </w:r>
                <w:r>
                  <w:rPr>
                    <w:sz w:val="16"/>
                  </w:rPr>
                  <w:t>Page </w:t>
                </w:r>
                <w:r>
                  <w:rPr>
                    <w:rFonts w:ascii="Trebuchet MS" w:hAnsi="Trebuchet MS"/>
                    <w:b/>
                    <w:sz w:val="16"/>
                  </w:rPr>
                  <w:t>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1.441002pt;margin-top:564.702576pt;width:36.6pt;height:11.95pt;mso-position-horizontal-relative:page;mso-position-vertical-relative:page;z-index:-252173312" type="#_x0000_t202" filled="false" stroked="false">
          <v:textbox inset="0,0,0,0">
            <w:txbxContent>
              <w:p>
                <w:pPr>
                  <w:spacing w:before="26"/>
                  <w:ind w:left="20" w:right="0" w:firstLine="0"/>
                  <w:jc w:val="left"/>
                  <w:rPr>
                    <w:rFonts w:ascii="Arial" w:hAnsi="Arial"/>
                    <w:sz w:val="14"/>
                  </w:rPr>
                </w:pPr>
                <w:r>
                  <w:rPr>
                    <w:sz w:val="16"/>
                  </w:rPr>
                  <w:t>Page </w:t>
                </w:r>
                <w:r>
                  <w:rPr/>
                  <w:fldChar w:fldCharType="begin"/>
                </w:r>
                <w:r>
                  <w:rPr>
                    <w:rFonts w:ascii="Trebuchet MS" w:hAnsi="Trebuchet MS"/>
                    <w:b/>
                    <w:sz w:val="16"/>
                  </w:rPr>
                  <w:instrText> PAGE </w:instrText>
                </w:r>
                <w:r>
                  <w:rPr/>
                  <w:fldChar w:fldCharType="separate"/>
                </w:r>
                <w:r>
                  <w:rPr/>
                  <w:t>12</w:t>
                </w:r>
                <w:r>
                  <w:rPr/>
                  <w:fldChar w:fldCharType="end"/>
                </w:r>
                <w:r>
                  <w:rPr>
                    <w:rFonts w:ascii="Trebuchet MS" w:hAnsi="Trebuchet MS"/>
                    <w:b/>
                    <w:spacing w:val="-31"/>
                    <w:sz w:val="16"/>
                  </w:rPr>
                  <w:t> </w:t>
                </w:r>
                <w:r>
                  <w:rPr>
                    <w:rFonts w:ascii="Arial" w:hAnsi="Arial"/>
                    <w:sz w:val="14"/>
                  </w:rPr>
                  <w:t>►</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31.554291pt;margin-top:564.702576pt;width:38.85pt;height:11.95pt;mso-position-horizontal-relative:page;mso-position-vertical-relative:page;z-index:-252172288" type="#_x0000_t202" filled="false" stroked="false">
          <v:textbox inset="0,0,0,0">
            <w:txbxContent>
              <w:p>
                <w:pPr>
                  <w:spacing w:before="26"/>
                  <w:ind w:left="20" w:right="0" w:firstLine="0"/>
                  <w:jc w:val="left"/>
                  <w:rPr>
                    <w:rFonts w:ascii="Trebuchet MS" w:hAnsi="Trebuchet MS"/>
                    <w:b/>
                    <w:sz w:val="16"/>
                  </w:rPr>
                </w:pPr>
                <w:r>
                  <w:rPr>
                    <w:rFonts w:ascii="Arial" w:hAnsi="Arial"/>
                    <w:sz w:val="14"/>
                  </w:rPr>
                  <w:t>► </w:t>
                </w:r>
                <w:r>
                  <w:rPr>
                    <w:sz w:val="16"/>
                  </w:rPr>
                  <w:t>Page </w:t>
                </w:r>
                <w:r>
                  <w:rPr/>
                  <w:fldChar w:fldCharType="begin"/>
                </w:r>
                <w:r>
                  <w:rPr>
                    <w:rFonts w:ascii="Trebuchet MS" w:hAnsi="Trebuchet MS"/>
                    <w:b/>
                    <w:sz w:val="16"/>
                  </w:rPr>
                  <w:instrText> PAGE </w:instrText>
                </w:r>
                <w:r>
                  <w:rPr/>
                  <w:fldChar w:fldCharType="separate"/>
                </w:r>
                <w:r>
                  <w:rPr/>
                  <w:t>13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2337" w:hanging="227"/>
      </w:pPr>
      <w:rPr>
        <w:rFonts w:hint="default" w:ascii="Arial" w:hAnsi="Arial" w:eastAsia="Arial" w:cs="Arial"/>
        <w:color w:val="026BBC"/>
        <w:spacing w:val="-21"/>
        <w:w w:val="68"/>
        <w:sz w:val="16"/>
        <w:szCs w:val="16"/>
        <w:lang w:val="fr-FR" w:eastAsia="fr-FR" w:bidi="fr-FR"/>
      </w:rPr>
    </w:lvl>
    <w:lvl w:ilvl="1">
      <w:start w:val="0"/>
      <w:numFmt w:val="bullet"/>
      <w:lvlText w:val="•"/>
      <w:lvlJc w:val="left"/>
      <w:pPr>
        <w:ind w:left="2925" w:hanging="227"/>
      </w:pPr>
      <w:rPr>
        <w:rFonts w:hint="default"/>
        <w:lang w:val="fr-FR" w:eastAsia="fr-FR" w:bidi="fr-FR"/>
      </w:rPr>
    </w:lvl>
    <w:lvl w:ilvl="2">
      <w:start w:val="0"/>
      <w:numFmt w:val="bullet"/>
      <w:lvlText w:val="•"/>
      <w:lvlJc w:val="left"/>
      <w:pPr>
        <w:ind w:left="3510" w:hanging="227"/>
      </w:pPr>
      <w:rPr>
        <w:rFonts w:hint="default"/>
        <w:lang w:val="fr-FR" w:eastAsia="fr-FR" w:bidi="fr-FR"/>
      </w:rPr>
    </w:lvl>
    <w:lvl w:ilvl="3">
      <w:start w:val="0"/>
      <w:numFmt w:val="bullet"/>
      <w:lvlText w:val="•"/>
      <w:lvlJc w:val="left"/>
      <w:pPr>
        <w:ind w:left="4095" w:hanging="227"/>
      </w:pPr>
      <w:rPr>
        <w:rFonts w:hint="default"/>
        <w:lang w:val="fr-FR" w:eastAsia="fr-FR" w:bidi="fr-FR"/>
      </w:rPr>
    </w:lvl>
    <w:lvl w:ilvl="4">
      <w:start w:val="0"/>
      <w:numFmt w:val="bullet"/>
      <w:lvlText w:val="•"/>
      <w:lvlJc w:val="left"/>
      <w:pPr>
        <w:ind w:left="4680" w:hanging="227"/>
      </w:pPr>
      <w:rPr>
        <w:rFonts w:hint="default"/>
        <w:lang w:val="fr-FR" w:eastAsia="fr-FR" w:bidi="fr-FR"/>
      </w:rPr>
    </w:lvl>
    <w:lvl w:ilvl="5">
      <w:start w:val="0"/>
      <w:numFmt w:val="bullet"/>
      <w:lvlText w:val="•"/>
      <w:lvlJc w:val="left"/>
      <w:pPr>
        <w:ind w:left="5265" w:hanging="227"/>
      </w:pPr>
      <w:rPr>
        <w:rFonts w:hint="default"/>
        <w:lang w:val="fr-FR" w:eastAsia="fr-FR" w:bidi="fr-FR"/>
      </w:rPr>
    </w:lvl>
    <w:lvl w:ilvl="6">
      <w:start w:val="0"/>
      <w:numFmt w:val="bullet"/>
      <w:lvlText w:val="•"/>
      <w:lvlJc w:val="left"/>
      <w:pPr>
        <w:ind w:left="5850" w:hanging="227"/>
      </w:pPr>
      <w:rPr>
        <w:rFonts w:hint="default"/>
        <w:lang w:val="fr-FR" w:eastAsia="fr-FR" w:bidi="fr-FR"/>
      </w:rPr>
    </w:lvl>
    <w:lvl w:ilvl="7">
      <w:start w:val="0"/>
      <w:numFmt w:val="bullet"/>
      <w:lvlText w:val="•"/>
      <w:lvlJc w:val="left"/>
      <w:pPr>
        <w:ind w:left="6435" w:hanging="227"/>
      </w:pPr>
      <w:rPr>
        <w:rFonts w:hint="default"/>
        <w:lang w:val="fr-FR" w:eastAsia="fr-FR" w:bidi="fr-FR"/>
      </w:rPr>
    </w:lvl>
    <w:lvl w:ilvl="8">
      <w:start w:val="0"/>
      <w:numFmt w:val="bullet"/>
      <w:lvlText w:val="•"/>
      <w:lvlJc w:val="left"/>
      <w:pPr>
        <w:ind w:left="7020" w:hanging="227"/>
      </w:pPr>
      <w:rPr>
        <w:rFonts w:hint="default"/>
        <w:lang w:val="fr-FR" w:eastAsia="fr-FR" w:bidi="fr-FR"/>
      </w:rPr>
    </w:lvl>
  </w:abstractNum>
  <w:abstractNum w:abstractNumId="6">
    <w:multiLevelType w:val="hybridMultilevel"/>
    <w:lvl w:ilvl="0">
      <w:start w:val="0"/>
      <w:numFmt w:val="bullet"/>
      <w:lvlText w:val="►"/>
      <w:lvlJc w:val="left"/>
      <w:pPr>
        <w:ind w:left="619" w:hanging="187"/>
      </w:pPr>
      <w:rPr>
        <w:rFonts w:hint="default" w:ascii="Arial" w:hAnsi="Arial" w:eastAsia="Arial" w:cs="Arial"/>
        <w:color w:val="026BBC"/>
        <w:w w:val="100"/>
        <w:sz w:val="16"/>
        <w:szCs w:val="16"/>
        <w:lang w:val="fr-FR" w:eastAsia="fr-FR" w:bidi="fr-FR"/>
      </w:rPr>
    </w:lvl>
    <w:lvl w:ilvl="1">
      <w:start w:val="0"/>
      <w:numFmt w:val="bullet"/>
      <w:lvlText w:val="•"/>
      <w:lvlJc w:val="left"/>
      <w:pPr>
        <w:ind w:left="1210" w:hanging="187"/>
      </w:pPr>
      <w:rPr>
        <w:rFonts w:hint="default"/>
        <w:lang w:val="fr-FR" w:eastAsia="fr-FR" w:bidi="fr-FR"/>
      </w:rPr>
    </w:lvl>
    <w:lvl w:ilvl="2">
      <w:start w:val="0"/>
      <w:numFmt w:val="bullet"/>
      <w:lvlText w:val="•"/>
      <w:lvlJc w:val="left"/>
      <w:pPr>
        <w:ind w:left="1800" w:hanging="187"/>
      </w:pPr>
      <w:rPr>
        <w:rFonts w:hint="default"/>
        <w:lang w:val="fr-FR" w:eastAsia="fr-FR" w:bidi="fr-FR"/>
      </w:rPr>
    </w:lvl>
    <w:lvl w:ilvl="3">
      <w:start w:val="0"/>
      <w:numFmt w:val="bullet"/>
      <w:lvlText w:val="•"/>
      <w:lvlJc w:val="left"/>
      <w:pPr>
        <w:ind w:left="2390" w:hanging="187"/>
      </w:pPr>
      <w:rPr>
        <w:rFonts w:hint="default"/>
        <w:lang w:val="fr-FR" w:eastAsia="fr-FR" w:bidi="fr-FR"/>
      </w:rPr>
    </w:lvl>
    <w:lvl w:ilvl="4">
      <w:start w:val="0"/>
      <w:numFmt w:val="bullet"/>
      <w:lvlText w:val="•"/>
      <w:lvlJc w:val="left"/>
      <w:pPr>
        <w:ind w:left="2980" w:hanging="187"/>
      </w:pPr>
      <w:rPr>
        <w:rFonts w:hint="default"/>
        <w:lang w:val="fr-FR" w:eastAsia="fr-FR" w:bidi="fr-FR"/>
      </w:rPr>
    </w:lvl>
    <w:lvl w:ilvl="5">
      <w:start w:val="0"/>
      <w:numFmt w:val="bullet"/>
      <w:lvlText w:val="•"/>
      <w:lvlJc w:val="left"/>
      <w:pPr>
        <w:ind w:left="3570" w:hanging="187"/>
      </w:pPr>
      <w:rPr>
        <w:rFonts w:hint="default"/>
        <w:lang w:val="fr-FR" w:eastAsia="fr-FR" w:bidi="fr-FR"/>
      </w:rPr>
    </w:lvl>
    <w:lvl w:ilvl="6">
      <w:start w:val="0"/>
      <w:numFmt w:val="bullet"/>
      <w:lvlText w:val="•"/>
      <w:lvlJc w:val="left"/>
      <w:pPr>
        <w:ind w:left="4160" w:hanging="187"/>
      </w:pPr>
      <w:rPr>
        <w:rFonts w:hint="default"/>
        <w:lang w:val="fr-FR" w:eastAsia="fr-FR" w:bidi="fr-FR"/>
      </w:rPr>
    </w:lvl>
    <w:lvl w:ilvl="7">
      <w:start w:val="0"/>
      <w:numFmt w:val="bullet"/>
      <w:lvlText w:val="•"/>
      <w:lvlJc w:val="left"/>
      <w:pPr>
        <w:ind w:left="4750" w:hanging="187"/>
      </w:pPr>
      <w:rPr>
        <w:rFonts w:hint="default"/>
        <w:lang w:val="fr-FR" w:eastAsia="fr-FR" w:bidi="fr-FR"/>
      </w:rPr>
    </w:lvl>
    <w:lvl w:ilvl="8">
      <w:start w:val="0"/>
      <w:numFmt w:val="bullet"/>
      <w:lvlText w:val="•"/>
      <w:lvlJc w:val="left"/>
      <w:pPr>
        <w:ind w:left="5340" w:hanging="187"/>
      </w:pPr>
      <w:rPr>
        <w:rFonts w:hint="default"/>
        <w:lang w:val="fr-FR" w:eastAsia="fr-FR" w:bidi="fr-FR"/>
      </w:rPr>
    </w:lvl>
  </w:abstractNum>
  <w:abstractNum w:abstractNumId="5">
    <w:multiLevelType w:val="hybridMultilevel"/>
    <w:lvl w:ilvl="0">
      <w:start w:val="0"/>
      <w:numFmt w:val="bullet"/>
      <w:lvlText w:val="►"/>
      <w:lvlJc w:val="left"/>
      <w:pPr>
        <w:ind w:left="643" w:hanging="227"/>
      </w:pPr>
      <w:rPr>
        <w:rFonts w:hint="default" w:ascii="Arial" w:hAnsi="Arial" w:eastAsia="Arial" w:cs="Arial"/>
        <w:color w:val="026BBC"/>
        <w:spacing w:val="-21"/>
        <w:w w:val="81"/>
        <w:sz w:val="16"/>
        <w:szCs w:val="16"/>
        <w:lang w:val="fr-FR" w:eastAsia="fr-FR" w:bidi="fr-FR"/>
      </w:rPr>
    </w:lvl>
    <w:lvl w:ilvl="1">
      <w:start w:val="0"/>
      <w:numFmt w:val="bullet"/>
      <w:lvlText w:val="•"/>
      <w:lvlJc w:val="left"/>
      <w:pPr>
        <w:ind w:left="1230" w:hanging="227"/>
      </w:pPr>
      <w:rPr>
        <w:rFonts w:hint="default"/>
        <w:lang w:val="fr-FR" w:eastAsia="fr-FR" w:bidi="fr-FR"/>
      </w:rPr>
    </w:lvl>
    <w:lvl w:ilvl="2">
      <w:start w:val="0"/>
      <w:numFmt w:val="bullet"/>
      <w:lvlText w:val="•"/>
      <w:lvlJc w:val="left"/>
      <w:pPr>
        <w:ind w:left="1820" w:hanging="227"/>
      </w:pPr>
      <w:rPr>
        <w:rFonts w:hint="default"/>
        <w:lang w:val="fr-FR" w:eastAsia="fr-FR" w:bidi="fr-FR"/>
      </w:rPr>
    </w:lvl>
    <w:lvl w:ilvl="3">
      <w:start w:val="0"/>
      <w:numFmt w:val="bullet"/>
      <w:lvlText w:val="•"/>
      <w:lvlJc w:val="left"/>
      <w:pPr>
        <w:ind w:left="2411" w:hanging="227"/>
      </w:pPr>
      <w:rPr>
        <w:rFonts w:hint="default"/>
        <w:lang w:val="fr-FR" w:eastAsia="fr-FR" w:bidi="fr-FR"/>
      </w:rPr>
    </w:lvl>
    <w:lvl w:ilvl="4">
      <w:start w:val="0"/>
      <w:numFmt w:val="bullet"/>
      <w:lvlText w:val="•"/>
      <w:lvlJc w:val="left"/>
      <w:pPr>
        <w:ind w:left="3001" w:hanging="227"/>
      </w:pPr>
      <w:rPr>
        <w:rFonts w:hint="default"/>
        <w:lang w:val="fr-FR" w:eastAsia="fr-FR" w:bidi="fr-FR"/>
      </w:rPr>
    </w:lvl>
    <w:lvl w:ilvl="5">
      <w:start w:val="0"/>
      <w:numFmt w:val="bullet"/>
      <w:lvlText w:val="•"/>
      <w:lvlJc w:val="left"/>
      <w:pPr>
        <w:ind w:left="3592" w:hanging="227"/>
      </w:pPr>
      <w:rPr>
        <w:rFonts w:hint="default"/>
        <w:lang w:val="fr-FR" w:eastAsia="fr-FR" w:bidi="fr-FR"/>
      </w:rPr>
    </w:lvl>
    <w:lvl w:ilvl="6">
      <w:start w:val="0"/>
      <w:numFmt w:val="bullet"/>
      <w:lvlText w:val="•"/>
      <w:lvlJc w:val="left"/>
      <w:pPr>
        <w:ind w:left="4182" w:hanging="227"/>
      </w:pPr>
      <w:rPr>
        <w:rFonts w:hint="default"/>
        <w:lang w:val="fr-FR" w:eastAsia="fr-FR" w:bidi="fr-FR"/>
      </w:rPr>
    </w:lvl>
    <w:lvl w:ilvl="7">
      <w:start w:val="0"/>
      <w:numFmt w:val="bullet"/>
      <w:lvlText w:val="•"/>
      <w:lvlJc w:val="left"/>
      <w:pPr>
        <w:ind w:left="4772" w:hanging="227"/>
      </w:pPr>
      <w:rPr>
        <w:rFonts w:hint="default"/>
        <w:lang w:val="fr-FR" w:eastAsia="fr-FR" w:bidi="fr-FR"/>
      </w:rPr>
    </w:lvl>
    <w:lvl w:ilvl="8">
      <w:start w:val="0"/>
      <w:numFmt w:val="bullet"/>
      <w:lvlText w:val="•"/>
      <w:lvlJc w:val="left"/>
      <w:pPr>
        <w:ind w:left="5363" w:hanging="227"/>
      </w:pPr>
      <w:rPr>
        <w:rFonts w:hint="default"/>
        <w:lang w:val="fr-FR" w:eastAsia="fr-FR" w:bidi="fr-FR"/>
      </w:rPr>
    </w:lvl>
  </w:abstractNum>
  <w:abstractNum w:abstractNumId="4">
    <w:multiLevelType w:val="hybridMultilevel"/>
    <w:lvl w:ilvl="0">
      <w:start w:val="5"/>
      <w:numFmt w:val="decimal"/>
      <w:lvlText w:val="%1."/>
      <w:lvlJc w:val="left"/>
      <w:pPr>
        <w:ind w:left="1302" w:hanging="227"/>
        <w:jc w:val="left"/>
      </w:pPr>
      <w:rPr>
        <w:rFonts w:hint="default" w:ascii="Calibri" w:hAnsi="Calibri" w:eastAsia="Calibri" w:cs="Calibri"/>
        <w:w w:val="94"/>
        <w:sz w:val="16"/>
        <w:szCs w:val="16"/>
        <w:lang w:val="fr-FR" w:eastAsia="fr-FR" w:bidi="fr-FR"/>
      </w:rPr>
    </w:lvl>
    <w:lvl w:ilvl="1">
      <w:start w:val="0"/>
      <w:numFmt w:val="bullet"/>
      <w:lvlText w:val="►"/>
      <w:lvlJc w:val="left"/>
      <w:pPr>
        <w:ind w:left="1492" w:hanging="227"/>
      </w:pPr>
      <w:rPr>
        <w:rFonts w:hint="default" w:ascii="Arial" w:hAnsi="Arial" w:eastAsia="Arial" w:cs="Arial"/>
        <w:color w:val="026BBC"/>
        <w:spacing w:val="-21"/>
        <w:w w:val="78"/>
        <w:sz w:val="16"/>
        <w:szCs w:val="16"/>
        <w:lang w:val="fr-FR" w:eastAsia="fr-FR" w:bidi="fr-FR"/>
      </w:rPr>
    </w:lvl>
    <w:lvl w:ilvl="2">
      <w:start w:val="0"/>
      <w:numFmt w:val="bullet"/>
      <w:lvlText w:val="–"/>
      <w:lvlJc w:val="left"/>
      <w:pPr>
        <w:ind w:left="1719" w:hanging="227"/>
      </w:pPr>
      <w:rPr>
        <w:rFonts w:hint="default" w:ascii="Calibri" w:hAnsi="Calibri" w:eastAsia="Calibri" w:cs="Calibri"/>
        <w:color w:val="026BBC"/>
        <w:w w:val="100"/>
        <w:sz w:val="16"/>
        <w:szCs w:val="16"/>
        <w:lang w:val="fr-FR" w:eastAsia="fr-FR" w:bidi="fr-FR"/>
      </w:rPr>
    </w:lvl>
    <w:lvl w:ilvl="3">
      <w:start w:val="0"/>
      <w:numFmt w:val="bullet"/>
      <w:lvlText w:val="•"/>
      <w:lvlJc w:val="left"/>
      <w:pPr>
        <w:ind w:left="2528" w:hanging="227"/>
      </w:pPr>
      <w:rPr>
        <w:rFonts w:hint="default"/>
        <w:lang w:val="fr-FR" w:eastAsia="fr-FR" w:bidi="fr-FR"/>
      </w:rPr>
    </w:lvl>
    <w:lvl w:ilvl="4">
      <w:start w:val="0"/>
      <w:numFmt w:val="bullet"/>
      <w:lvlText w:val="•"/>
      <w:lvlJc w:val="left"/>
      <w:pPr>
        <w:ind w:left="3337" w:hanging="227"/>
      </w:pPr>
      <w:rPr>
        <w:rFonts w:hint="default"/>
        <w:lang w:val="fr-FR" w:eastAsia="fr-FR" w:bidi="fr-FR"/>
      </w:rPr>
    </w:lvl>
    <w:lvl w:ilvl="5">
      <w:start w:val="0"/>
      <w:numFmt w:val="bullet"/>
      <w:lvlText w:val="•"/>
      <w:lvlJc w:val="left"/>
      <w:pPr>
        <w:ind w:left="4146" w:hanging="227"/>
      </w:pPr>
      <w:rPr>
        <w:rFonts w:hint="default"/>
        <w:lang w:val="fr-FR" w:eastAsia="fr-FR" w:bidi="fr-FR"/>
      </w:rPr>
    </w:lvl>
    <w:lvl w:ilvl="6">
      <w:start w:val="0"/>
      <w:numFmt w:val="bullet"/>
      <w:lvlText w:val="•"/>
      <w:lvlJc w:val="left"/>
      <w:pPr>
        <w:ind w:left="4955" w:hanging="227"/>
      </w:pPr>
      <w:rPr>
        <w:rFonts w:hint="default"/>
        <w:lang w:val="fr-FR" w:eastAsia="fr-FR" w:bidi="fr-FR"/>
      </w:rPr>
    </w:lvl>
    <w:lvl w:ilvl="7">
      <w:start w:val="0"/>
      <w:numFmt w:val="bullet"/>
      <w:lvlText w:val="•"/>
      <w:lvlJc w:val="left"/>
      <w:pPr>
        <w:ind w:left="5764" w:hanging="227"/>
      </w:pPr>
      <w:rPr>
        <w:rFonts w:hint="default"/>
        <w:lang w:val="fr-FR" w:eastAsia="fr-FR" w:bidi="fr-FR"/>
      </w:rPr>
    </w:lvl>
    <w:lvl w:ilvl="8">
      <w:start w:val="0"/>
      <w:numFmt w:val="bullet"/>
      <w:lvlText w:val="•"/>
      <w:lvlJc w:val="left"/>
      <w:pPr>
        <w:ind w:left="6572" w:hanging="227"/>
      </w:pPr>
      <w:rPr>
        <w:rFonts w:hint="default"/>
        <w:lang w:val="fr-FR" w:eastAsia="fr-FR" w:bidi="fr-FR"/>
      </w:rPr>
    </w:lvl>
  </w:abstractNum>
  <w:abstractNum w:abstractNumId="3">
    <w:multiLevelType w:val="hybridMultilevel"/>
    <w:lvl w:ilvl="0">
      <w:start w:val="2"/>
      <w:numFmt w:val="decimal"/>
      <w:lvlText w:val="%1."/>
      <w:lvlJc w:val="left"/>
      <w:pPr>
        <w:ind w:left="1261" w:hanging="187"/>
        <w:jc w:val="left"/>
      </w:pPr>
      <w:rPr>
        <w:rFonts w:hint="default" w:ascii="Calibri" w:hAnsi="Calibri" w:eastAsia="Calibri" w:cs="Calibri"/>
        <w:w w:val="94"/>
        <w:sz w:val="20"/>
        <w:szCs w:val="20"/>
        <w:lang w:val="fr-FR" w:eastAsia="fr-FR" w:bidi="fr-FR"/>
      </w:rPr>
    </w:lvl>
    <w:lvl w:ilvl="1">
      <w:start w:val="0"/>
      <w:numFmt w:val="bullet"/>
      <w:lvlText w:val="•"/>
      <w:lvlJc w:val="left"/>
      <w:pPr>
        <w:ind w:left="1953" w:hanging="187"/>
      </w:pPr>
      <w:rPr>
        <w:rFonts w:hint="default"/>
        <w:lang w:val="fr-FR" w:eastAsia="fr-FR" w:bidi="fr-FR"/>
      </w:rPr>
    </w:lvl>
    <w:lvl w:ilvl="2">
      <w:start w:val="0"/>
      <w:numFmt w:val="bullet"/>
      <w:lvlText w:val="•"/>
      <w:lvlJc w:val="left"/>
      <w:pPr>
        <w:ind w:left="2646" w:hanging="187"/>
      </w:pPr>
      <w:rPr>
        <w:rFonts w:hint="default"/>
        <w:lang w:val="fr-FR" w:eastAsia="fr-FR" w:bidi="fr-FR"/>
      </w:rPr>
    </w:lvl>
    <w:lvl w:ilvl="3">
      <w:start w:val="0"/>
      <w:numFmt w:val="bullet"/>
      <w:lvlText w:val="•"/>
      <w:lvlJc w:val="left"/>
      <w:pPr>
        <w:ind w:left="3339" w:hanging="187"/>
      </w:pPr>
      <w:rPr>
        <w:rFonts w:hint="default"/>
        <w:lang w:val="fr-FR" w:eastAsia="fr-FR" w:bidi="fr-FR"/>
      </w:rPr>
    </w:lvl>
    <w:lvl w:ilvl="4">
      <w:start w:val="0"/>
      <w:numFmt w:val="bullet"/>
      <w:lvlText w:val="•"/>
      <w:lvlJc w:val="left"/>
      <w:pPr>
        <w:ind w:left="4032" w:hanging="187"/>
      </w:pPr>
      <w:rPr>
        <w:rFonts w:hint="default"/>
        <w:lang w:val="fr-FR" w:eastAsia="fr-FR" w:bidi="fr-FR"/>
      </w:rPr>
    </w:lvl>
    <w:lvl w:ilvl="5">
      <w:start w:val="0"/>
      <w:numFmt w:val="bullet"/>
      <w:lvlText w:val="•"/>
      <w:lvlJc w:val="left"/>
      <w:pPr>
        <w:ind w:left="4725" w:hanging="187"/>
      </w:pPr>
      <w:rPr>
        <w:rFonts w:hint="default"/>
        <w:lang w:val="fr-FR" w:eastAsia="fr-FR" w:bidi="fr-FR"/>
      </w:rPr>
    </w:lvl>
    <w:lvl w:ilvl="6">
      <w:start w:val="0"/>
      <w:numFmt w:val="bullet"/>
      <w:lvlText w:val="•"/>
      <w:lvlJc w:val="left"/>
      <w:pPr>
        <w:ind w:left="5418" w:hanging="187"/>
      </w:pPr>
      <w:rPr>
        <w:rFonts w:hint="default"/>
        <w:lang w:val="fr-FR" w:eastAsia="fr-FR" w:bidi="fr-FR"/>
      </w:rPr>
    </w:lvl>
    <w:lvl w:ilvl="7">
      <w:start w:val="0"/>
      <w:numFmt w:val="bullet"/>
      <w:lvlText w:val="•"/>
      <w:lvlJc w:val="left"/>
      <w:pPr>
        <w:ind w:left="6111" w:hanging="187"/>
      </w:pPr>
      <w:rPr>
        <w:rFonts w:hint="default"/>
        <w:lang w:val="fr-FR" w:eastAsia="fr-FR" w:bidi="fr-FR"/>
      </w:rPr>
    </w:lvl>
    <w:lvl w:ilvl="8">
      <w:start w:val="0"/>
      <w:numFmt w:val="bullet"/>
      <w:lvlText w:val="•"/>
      <w:lvlJc w:val="left"/>
      <w:pPr>
        <w:ind w:left="6804" w:hanging="187"/>
      </w:pPr>
      <w:rPr>
        <w:rFonts w:hint="default"/>
        <w:lang w:val="fr-FR" w:eastAsia="fr-FR" w:bidi="fr-FR"/>
      </w:rPr>
    </w:lvl>
  </w:abstractNum>
  <w:abstractNum w:abstractNumId="2">
    <w:multiLevelType w:val="hybridMultilevel"/>
    <w:lvl w:ilvl="0">
      <w:start w:val="0"/>
      <w:numFmt w:val="bullet"/>
      <w:lvlText w:val="–"/>
      <w:lvlJc w:val="left"/>
      <w:pPr>
        <w:ind w:left="848" w:hanging="151"/>
      </w:pPr>
      <w:rPr>
        <w:rFonts w:hint="default" w:ascii="Calibri" w:hAnsi="Calibri" w:eastAsia="Calibri" w:cs="Calibri"/>
        <w:w w:val="100"/>
        <w:sz w:val="20"/>
        <w:szCs w:val="20"/>
        <w:lang w:val="fr-FR" w:eastAsia="fr-FR" w:bidi="fr-FR"/>
      </w:rPr>
    </w:lvl>
    <w:lvl w:ilvl="1">
      <w:start w:val="0"/>
      <w:numFmt w:val="bullet"/>
      <w:lvlText w:val="►"/>
      <w:lvlJc w:val="left"/>
      <w:pPr>
        <w:ind w:left="1302" w:hanging="227"/>
      </w:pPr>
      <w:rPr>
        <w:rFonts w:hint="default" w:ascii="Arial" w:hAnsi="Arial" w:eastAsia="Arial" w:cs="Arial"/>
        <w:color w:val="026BBC"/>
        <w:spacing w:val="-21"/>
        <w:w w:val="77"/>
        <w:sz w:val="16"/>
        <w:szCs w:val="16"/>
        <w:lang w:val="fr-FR" w:eastAsia="fr-FR" w:bidi="fr-FR"/>
      </w:rPr>
    </w:lvl>
    <w:lvl w:ilvl="2">
      <w:start w:val="0"/>
      <w:numFmt w:val="bullet"/>
      <w:lvlText w:val="•"/>
      <w:lvlJc w:val="left"/>
      <w:pPr>
        <w:ind w:left="2065" w:hanging="227"/>
      </w:pPr>
      <w:rPr>
        <w:rFonts w:hint="default"/>
        <w:lang w:val="fr-FR" w:eastAsia="fr-FR" w:bidi="fr-FR"/>
      </w:rPr>
    </w:lvl>
    <w:lvl w:ilvl="3">
      <w:start w:val="0"/>
      <w:numFmt w:val="bullet"/>
      <w:lvlText w:val="•"/>
      <w:lvlJc w:val="left"/>
      <w:pPr>
        <w:ind w:left="2831" w:hanging="227"/>
      </w:pPr>
      <w:rPr>
        <w:rFonts w:hint="default"/>
        <w:lang w:val="fr-FR" w:eastAsia="fr-FR" w:bidi="fr-FR"/>
      </w:rPr>
    </w:lvl>
    <w:lvl w:ilvl="4">
      <w:start w:val="0"/>
      <w:numFmt w:val="bullet"/>
      <w:lvlText w:val="•"/>
      <w:lvlJc w:val="left"/>
      <w:pPr>
        <w:ind w:left="3596" w:hanging="227"/>
      </w:pPr>
      <w:rPr>
        <w:rFonts w:hint="default"/>
        <w:lang w:val="fr-FR" w:eastAsia="fr-FR" w:bidi="fr-FR"/>
      </w:rPr>
    </w:lvl>
    <w:lvl w:ilvl="5">
      <w:start w:val="0"/>
      <w:numFmt w:val="bullet"/>
      <w:lvlText w:val="•"/>
      <w:lvlJc w:val="left"/>
      <w:pPr>
        <w:ind w:left="4362" w:hanging="227"/>
      </w:pPr>
      <w:rPr>
        <w:rFonts w:hint="default"/>
        <w:lang w:val="fr-FR" w:eastAsia="fr-FR" w:bidi="fr-FR"/>
      </w:rPr>
    </w:lvl>
    <w:lvl w:ilvl="6">
      <w:start w:val="0"/>
      <w:numFmt w:val="bullet"/>
      <w:lvlText w:val="•"/>
      <w:lvlJc w:val="left"/>
      <w:pPr>
        <w:ind w:left="5128" w:hanging="227"/>
      </w:pPr>
      <w:rPr>
        <w:rFonts w:hint="default"/>
        <w:lang w:val="fr-FR" w:eastAsia="fr-FR" w:bidi="fr-FR"/>
      </w:rPr>
    </w:lvl>
    <w:lvl w:ilvl="7">
      <w:start w:val="0"/>
      <w:numFmt w:val="bullet"/>
      <w:lvlText w:val="•"/>
      <w:lvlJc w:val="left"/>
      <w:pPr>
        <w:ind w:left="5893" w:hanging="227"/>
      </w:pPr>
      <w:rPr>
        <w:rFonts w:hint="default"/>
        <w:lang w:val="fr-FR" w:eastAsia="fr-FR" w:bidi="fr-FR"/>
      </w:rPr>
    </w:lvl>
    <w:lvl w:ilvl="8">
      <w:start w:val="0"/>
      <w:numFmt w:val="bullet"/>
      <w:lvlText w:val="•"/>
      <w:lvlJc w:val="left"/>
      <w:pPr>
        <w:ind w:left="6659" w:hanging="227"/>
      </w:pPr>
      <w:rPr>
        <w:rFonts w:hint="default"/>
        <w:lang w:val="fr-FR" w:eastAsia="fr-FR" w:bidi="fr-FR"/>
      </w:rPr>
    </w:lvl>
  </w:abstractNum>
  <w:abstractNum w:abstractNumId="1">
    <w:multiLevelType w:val="hybridMultilevel"/>
    <w:lvl w:ilvl="0">
      <w:start w:val="1"/>
      <w:numFmt w:val="decimal"/>
      <w:lvlText w:val="%1."/>
      <w:lvlJc w:val="left"/>
      <w:pPr>
        <w:ind w:left="1302" w:hanging="227"/>
        <w:jc w:val="left"/>
      </w:pPr>
      <w:rPr>
        <w:rFonts w:hint="default" w:ascii="Calibri" w:hAnsi="Calibri" w:eastAsia="Calibri" w:cs="Calibri"/>
        <w:w w:val="81"/>
        <w:sz w:val="16"/>
        <w:szCs w:val="16"/>
        <w:lang w:val="fr-FR" w:eastAsia="fr-FR" w:bidi="fr-FR"/>
      </w:rPr>
    </w:lvl>
    <w:lvl w:ilvl="1">
      <w:start w:val="0"/>
      <w:numFmt w:val="bullet"/>
      <w:lvlText w:val="•"/>
      <w:lvlJc w:val="left"/>
      <w:pPr>
        <w:ind w:left="1989" w:hanging="227"/>
      </w:pPr>
      <w:rPr>
        <w:rFonts w:hint="default"/>
        <w:lang w:val="fr-FR" w:eastAsia="fr-FR" w:bidi="fr-FR"/>
      </w:rPr>
    </w:lvl>
    <w:lvl w:ilvl="2">
      <w:start w:val="0"/>
      <w:numFmt w:val="bullet"/>
      <w:lvlText w:val="•"/>
      <w:lvlJc w:val="left"/>
      <w:pPr>
        <w:ind w:left="2678" w:hanging="227"/>
      </w:pPr>
      <w:rPr>
        <w:rFonts w:hint="default"/>
        <w:lang w:val="fr-FR" w:eastAsia="fr-FR" w:bidi="fr-FR"/>
      </w:rPr>
    </w:lvl>
    <w:lvl w:ilvl="3">
      <w:start w:val="0"/>
      <w:numFmt w:val="bullet"/>
      <w:lvlText w:val="•"/>
      <w:lvlJc w:val="left"/>
      <w:pPr>
        <w:ind w:left="3367" w:hanging="227"/>
      </w:pPr>
      <w:rPr>
        <w:rFonts w:hint="default"/>
        <w:lang w:val="fr-FR" w:eastAsia="fr-FR" w:bidi="fr-FR"/>
      </w:rPr>
    </w:lvl>
    <w:lvl w:ilvl="4">
      <w:start w:val="0"/>
      <w:numFmt w:val="bullet"/>
      <w:lvlText w:val="•"/>
      <w:lvlJc w:val="left"/>
      <w:pPr>
        <w:ind w:left="4056" w:hanging="227"/>
      </w:pPr>
      <w:rPr>
        <w:rFonts w:hint="default"/>
        <w:lang w:val="fr-FR" w:eastAsia="fr-FR" w:bidi="fr-FR"/>
      </w:rPr>
    </w:lvl>
    <w:lvl w:ilvl="5">
      <w:start w:val="0"/>
      <w:numFmt w:val="bullet"/>
      <w:lvlText w:val="•"/>
      <w:lvlJc w:val="left"/>
      <w:pPr>
        <w:ind w:left="4745" w:hanging="227"/>
      </w:pPr>
      <w:rPr>
        <w:rFonts w:hint="default"/>
        <w:lang w:val="fr-FR" w:eastAsia="fr-FR" w:bidi="fr-FR"/>
      </w:rPr>
    </w:lvl>
    <w:lvl w:ilvl="6">
      <w:start w:val="0"/>
      <w:numFmt w:val="bullet"/>
      <w:lvlText w:val="•"/>
      <w:lvlJc w:val="left"/>
      <w:pPr>
        <w:ind w:left="5434" w:hanging="227"/>
      </w:pPr>
      <w:rPr>
        <w:rFonts w:hint="default"/>
        <w:lang w:val="fr-FR" w:eastAsia="fr-FR" w:bidi="fr-FR"/>
      </w:rPr>
    </w:lvl>
    <w:lvl w:ilvl="7">
      <w:start w:val="0"/>
      <w:numFmt w:val="bullet"/>
      <w:lvlText w:val="•"/>
      <w:lvlJc w:val="left"/>
      <w:pPr>
        <w:ind w:left="6123" w:hanging="227"/>
      </w:pPr>
      <w:rPr>
        <w:rFonts w:hint="default"/>
        <w:lang w:val="fr-FR" w:eastAsia="fr-FR" w:bidi="fr-FR"/>
      </w:rPr>
    </w:lvl>
    <w:lvl w:ilvl="8">
      <w:start w:val="0"/>
      <w:numFmt w:val="bullet"/>
      <w:lvlText w:val="•"/>
      <w:lvlJc w:val="left"/>
      <w:pPr>
        <w:ind w:left="6812" w:hanging="227"/>
      </w:pPr>
      <w:rPr>
        <w:rFonts w:hint="default"/>
        <w:lang w:val="fr-FR" w:eastAsia="fr-FR" w:bidi="fr-FR"/>
      </w:rPr>
    </w:lvl>
  </w:abstractNum>
  <w:abstractNum w:abstractNumId="0">
    <w:multiLevelType w:val="hybridMultilevel"/>
    <w:lvl w:ilvl="0">
      <w:start w:val="0"/>
      <w:numFmt w:val="bullet"/>
      <w:lvlText w:val="►"/>
      <w:lvlJc w:val="left"/>
      <w:pPr>
        <w:ind w:left="1302" w:hanging="227"/>
      </w:pPr>
      <w:rPr>
        <w:rFonts w:hint="default" w:ascii="Arial" w:hAnsi="Arial" w:eastAsia="Arial" w:cs="Arial"/>
        <w:color w:val="026BBC"/>
        <w:spacing w:val="-21"/>
        <w:w w:val="77"/>
        <w:sz w:val="16"/>
        <w:szCs w:val="16"/>
        <w:lang w:val="fr-FR" w:eastAsia="fr-FR" w:bidi="fr-FR"/>
      </w:rPr>
    </w:lvl>
    <w:lvl w:ilvl="1">
      <w:start w:val="0"/>
      <w:numFmt w:val="bullet"/>
      <w:lvlText w:val="•"/>
      <w:lvlJc w:val="left"/>
      <w:pPr>
        <w:ind w:left="1989" w:hanging="227"/>
      </w:pPr>
      <w:rPr>
        <w:rFonts w:hint="default"/>
        <w:lang w:val="fr-FR" w:eastAsia="fr-FR" w:bidi="fr-FR"/>
      </w:rPr>
    </w:lvl>
    <w:lvl w:ilvl="2">
      <w:start w:val="0"/>
      <w:numFmt w:val="bullet"/>
      <w:lvlText w:val="•"/>
      <w:lvlJc w:val="left"/>
      <w:pPr>
        <w:ind w:left="2678" w:hanging="227"/>
      </w:pPr>
      <w:rPr>
        <w:rFonts w:hint="default"/>
        <w:lang w:val="fr-FR" w:eastAsia="fr-FR" w:bidi="fr-FR"/>
      </w:rPr>
    </w:lvl>
    <w:lvl w:ilvl="3">
      <w:start w:val="0"/>
      <w:numFmt w:val="bullet"/>
      <w:lvlText w:val="•"/>
      <w:lvlJc w:val="left"/>
      <w:pPr>
        <w:ind w:left="3367" w:hanging="227"/>
      </w:pPr>
      <w:rPr>
        <w:rFonts w:hint="default"/>
        <w:lang w:val="fr-FR" w:eastAsia="fr-FR" w:bidi="fr-FR"/>
      </w:rPr>
    </w:lvl>
    <w:lvl w:ilvl="4">
      <w:start w:val="0"/>
      <w:numFmt w:val="bullet"/>
      <w:lvlText w:val="•"/>
      <w:lvlJc w:val="left"/>
      <w:pPr>
        <w:ind w:left="4056" w:hanging="227"/>
      </w:pPr>
      <w:rPr>
        <w:rFonts w:hint="default"/>
        <w:lang w:val="fr-FR" w:eastAsia="fr-FR" w:bidi="fr-FR"/>
      </w:rPr>
    </w:lvl>
    <w:lvl w:ilvl="5">
      <w:start w:val="0"/>
      <w:numFmt w:val="bullet"/>
      <w:lvlText w:val="•"/>
      <w:lvlJc w:val="left"/>
      <w:pPr>
        <w:ind w:left="4745" w:hanging="227"/>
      </w:pPr>
      <w:rPr>
        <w:rFonts w:hint="default"/>
        <w:lang w:val="fr-FR" w:eastAsia="fr-FR" w:bidi="fr-FR"/>
      </w:rPr>
    </w:lvl>
    <w:lvl w:ilvl="6">
      <w:start w:val="0"/>
      <w:numFmt w:val="bullet"/>
      <w:lvlText w:val="•"/>
      <w:lvlJc w:val="left"/>
      <w:pPr>
        <w:ind w:left="5434" w:hanging="227"/>
      </w:pPr>
      <w:rPr>
        <w:rFonts w:hint="default"/>
        <w:lang w:val="fr-FR" w:eastAsia="fr-FR" w:bidi="fr-FR"/>
      </w:rPr>
    </w:lvl>
    <w:lvl w:ilvl="7">
      <w:start w:val="0"/>
      <w:numFmt w:val="bullet"/>
      <w:lvlText w:val="•"/>
      <w:lvlJc w:val="left"/>
      <w:pPr>
        <w:ind w:left="6123" w:hanging="227"/>
      </w:pPr>
      <w:rPr>
        <w:rFonts w:hint="default"/>
        <w:lang w:val="fr-FR" w:eastAsia="fr-FR" w:bidi="fr-FR"/>
      </w:rPr>
    </w:lvl>
    <w:lvl w:ilvl="8">
      <w:start w:val="0"/>
      <w:numFmt w:val="bullet"/>
      <w:lvlText w:val="•"/>
      <w:lvlJc w:val="left"/>
      <w:pPr>
        <w:ind w:left="6812" w:hanging="227"/>
      </w:pPr>
      <w:rPr>
        <w:rFonts w:hint="default"/>
        <w:lang w:val="fr-FR" w:eastAsia="fr-FR" w:bidi="fr-FR"/>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fr-FR" w:bidi="fr-FR"/>
    </w:rPr>
  </w:style>
  <w:style w:styleId="BodyText" w:type="paragraph">
    <w:name w:val="Body Text"/>
    <w:basedOn w:val="Normal"/>
    <w:uiPriority w:val="1"/>
    <w:qFormat/>
    <w:pPr/>
    <w:rPr>
      <w:rFonts w:ascii="Calibri" w:hAnsi="Calibri" w:eastAsia="Calibri" w:cs="Calibri"/>
      <w:sz w:val="20"/>
      <w:szCs w:val="20"/>
      <w:lang w:val="fr-FR" w:eastAsia="fr-FR" w:bidi="fr-FR"/>
    </w:rPr>
  </w:style>
  <w:style w:styleId="Heading1" w:type="paragraph">
    <w:name w:val="Heading 1"/>
    <w:basedOn w:val="Normal"/>
    <w:uiPriority w:val="1"/>
    <w:qFormat/>
    <w:pPr>
      <w:ind w:right="1046"/>
      <w:jc w:val="right"/>
      <w:outlineLvl w:val="1"/>
    </w:pPr>
    <w:rPr>
      <w:rFonts w:ascii="Calibri" w:hAnsi="Calibri" w:eastAsia="Calibri" w:cs="Calibri"/>
      <w:b/>
      <w:bCs/>
      <w:sz w:val="60"/>
      <w:szCs w:val="60"/>
      <w:lang w:val="fr-FR" w:eastAsia="fr-FR" w:bidi="fr-FR"/>
    </w:rPr>
  </w:style>
  <w:style w:styleId="Heading2" w:type="paragraph">
    <w:name w:val="Heading 2"/>
    <w:basedOn w:val="Normal"/>
    <w:uiPriority w:val="1"/>
    <w:qFormat/>
    <w:pPr>
      <w:ind w:left="2337" w:right="1046" w:hanging="227"/>
      <w:jc w:val="both"/>
      <w:outlineLvl w:val="2"/>
    </w:pPr>
    <w:rPr>
      <w:rFonts w:ascii="Calibri" w:hAnsi="Calibri" w:eastAsia="Calibri" w:cs="Calibri"/>
      <w:sz w:val="26"/>
      <w:szCs w:val="26"/>
      <w:lang w:val="fr-FR" w:eastAsia="fr-FR" w:bidi="fr-FR"/>
    </w:rPr>
  </w:style>
  <w:style w:styleId="Heading3" w:type="paragraph">
    <w:name w:val="Heading 3"/>
    <w:basedOn w:val="Normal"/>
    <w:uiPriority w:val="1"/>
    <w:qFormat/>
    <w:pPr>
      <w:ind w:left="848"/>
      <w:jc w:val="both"/>
      <w:outlineLvl w:val="3"/>
    </w:pPr>
    <w:rPr>
      <w:rFonts w:ascii="Trebuchet MS" w:hAnsi="Trebuchet MS" w:eastAsia="Trebuchet MS" w:cs="Trebuchet MS"/>
      <w:b/>
      <w:bCs/>
      <w:sz w:val="24"/>
      <w:szCs w:val="24"/>
      <w:u w:val="single" w:color="000000"/>
      <w:lang w:val="fr-FR" w:eastAsia="fr-FR" w:bidi="fr-FR"/>
    </w:rPr>
  </w:style>
  <w:style w:styleId="ListParagraph" w:type="paragraph">
    <w:name w:val="List Paragraph"/>
    <w:basedOn w:val="Normal"/>
    <w:uiPriority w:val="1"/>
    <w:qFormat/>
    <w:pPr>
      <w:ind w:left="1302" w:right="1046" w:hanging="227"/>
      <w:jc w:val="both"/>
    </w:pPr>
    <w:rPr>
      <w:rFonts w:ascii="Calibri" w:hAnsi="Calibri" w:eastAsia="Calibri" w:cs="Calibri"/>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mailto:publishing@coe.int"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6.png"/><Relationship Id="rId14" Type="http://schemas.openxmlformats.org/officeDocument/2006/relationships/hyperlink" Target="https://www.icj-cij.org/fr/statut" TargetMode="Externa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yperlink" Target="http://www.coe.int/"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2020-11-02T15:41:48Z</dcterms:created>
  <dcterms:modified xsi:type="dcterms:W3CDTF">2020-11-02T15:41:48Z</dcterms:modified>
</cp:coreProperties>
</file>