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5775C" w14:textId="59F90E5E" w:rsidR="005B0598" w:rsidRPr="005B0598" w:rsidRDefault="005B0598" w:rsidP="005B0598">
      <w:pPr>
        <w:pStyle w:val="Nagwek2"/>
        <w:spacing w:line="276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B0598">
        <w:rPr>
          <w:rFonts w:asciiTheme="minorHAnsi" w:hAnsiTheme="minorHAnsi" w:cstheme="minorHAnsi"/>
          <w:b/>
          <w:color w:val="auto"/>
          <w:sz w:val="24"/>
          <w:szCs w:val="24"/>
        </w:rPr>
        <w:t>Załącznik nr 8 do SIWZ</w:t>
      </w:r>
    </w:p>
    <w:p w14:paraId="19A8DC4F" w14:textId="77777777" w:rsidR="005B0598" w:rsidRPr="005B0598" w:rsidRDefault="005B0598" w:rsidP="005B0598">
      <w:pPr>
        <w:pStyle w:val="Nagwek2"/>
        <w:spacing w:line="276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2A028A43" w14:textId="404106A6" w:rsidR="51A1F973" w:rsidRPr="005B0598" w:rsidRDefault="51A1F973" w:rsidP="005B0598">
      <w:pPr>
        <w:pStyle w:val="Nagwek2"/>
        <w:spacing w:line="276" w:lineRule="auto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5B0598">
        <w:rPr>
          <w:rFonts w:asciiTheme="minorHAnsi" w:hAnsiTheme="minorHAnsi" w:cstheme="minorHAnsi"/>
          <w:b/>
          <w:color w:val="auto"/>
          <w:sz w:val="24"/>
          <w:szCs w:val="24"/>
        </w:rPr>
        <w:t>Wytyczne</w:t>
      </w:r>
      <w:r w:rsidR="6C25A7DC" w:rsidRPr="005B0598">
        <w:rPr>
          <w:rFonts w:asciiTheme="minorHAnsi" w:hAnsiTheme="minorHAnsi" w:cstheme="minorHAnsi"/>
          <w:b/>
          <w:color w:val="auto"/>
          <w:sz w:val="24"/>
          <w:szCs w:val="24"/>
        </w:rPr>
        <w:t xml:space="preserve"> do wypracowania </w:t>
      </w:r>
      <w:r w:rsidR="08C43577" w:rsidRPr="005B0598">
        <w:rPr>
          <w:rFonts w:asciiTheme="minorHAnsi" w:hAnsiTheme="minorHAnsi" w:cstheme="minorHAnsi"/>
          <w:b/>
          <w:color w:val="auto"/>
          <w:sz w:val="24"/>
          <w:szCs w:val="24"/>
        </w:rPr>
        <w:t>koncepcji obecności zespołu GovTech na wydarzeniu typu HackYeah jako próbka prac koncepcyjno-kreatywnych przygotowana</w:t>
      </w:r>
    </w:p>
    <w:p w14:paraId="22C0A586" w14:textId="1B5D534D" w:rsidR="7815D866" w:rsidRPr="005B0598" w:rsidRDefault="7815D866" w:rsidP="005B0598">
      <w:pPr>
        <w:spacing w:line="276" w:lineRule="auto"/>
        <w:rPr>
          <w:rFonts w:cstheme="minorHAnsi"/>
          <w:sz w:val="24"/>
          <w:szCs w:val="24"/>
        </w:rPr>
      </w:pPr>
    </w:p>
    <w:p w14:paraId="1B940C01" w14:textId="7DD0A89A" w:rsidR="5D859A54" w:rsidRPr="005B0598" w:rsidRDefault="5D859A54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W dniach 14-15 września 2019 GovTech Polska był patronem </w:t>
      </w:r>
      <w:r w:rsidR="09969F7D" w:rsidRPr="005B0598">
        <w:rPr>
          <w:rFonts w:cstheme="minorHAnsi"/>
          <w:sz w:val="24"/>
          <w:szCs w:val="24"/>
        </w:rPr>
        <w:t>h</w:t>
      </w:r>
      <w:r w:rsidRPr="005B0598">
        <w:rPr>
          <w:rFonts w:cstheme="minorHAnsi"/>
          <w:sz w:val="24"/>
          <w:szCs w:val="24"/>
        </w:rPr>
        <w:t>a</w:t>
      </w:r>
      <w:r w:rsidR="09969F7D" w:rsidRPr="005B0598">
        <w:rPr>
          <w:rFonts w:cstheme="minorHAnsi"/>
          <w:sz w:val="24"/>
          <w:szCs w:val="24"/>
        </w:rPr>
        <w:t>ckathonu</w:t>
      </w:r>
      <w:r w:rsidRPr="005B0598">
        <w:rPr>
          <w:rFonts w:cstheme="minorHAnsi"/>
          <w:sz w:val="24"/>
          <w:szCs w:val="24"/>
        </w:rPr>
        <w:t xml:space="preserve"> </w:t>
      </w:r>
      <w:r w:rsidR="6419E176" w:rsidRPr="005B0598">
        <w:rPr>
          <w:rFonts w:cstheme="minorHAnsi"/>
          <w:sz w:val="24"/>
          <w:szCs w:val="24"/>
        </w:rPr>
        <w:t xml:space="preserve">Hack Yeah. </w:t>
      </w:r>
      <w:r w:rsidR="58499F40" w:rsidRPr="005B0598">
        <w:rPr>
          <w:rFonts w:cstheme="minorHAnsi"/>
          <w:sz w:val="24"/>
          <w:szCs w:val="24"/>
        </w:rPr>
        <w:t>W hackathonie uczestniczyło</w:t>
      </w:r>
      <w:r w:rsidR="4923993F" w:rsidRPr="005B0598">
        <w:rPr>
          <w:rFonts w:cstheme="minorHAnsi"/>
          <w:sz w:val="24"/>
          <w:szCs w:val="24"/>
        </w:rPr>
        <w:t xml:space="preserve"> ponad 2500</w:t>
      </w:r>
      <w:r w:rsidR="58499F40" w:rsidRPr="005B0598">
        <w:rPr>
          <w:rFonts w:cstheme="minorHAnsi"/>
          <w:sz w:val="24"/>
          <w:szCs w:val="24"/>
        </w:rPr>
        <w:t xml:space="preserve"> osób</w:t>
      </w:r>
      <w:r w:rsidR="00A353D5" w:rsidRPr="005B0598">
        <w:rPr>
          <w:rFonts w:cstheme="minorHAnsi"/>
          <w:sz w:val="24"/>
          <w:szCs w:val="24"/>
        </w:rPr>
        <w:t xml:space="preserve"> (</w:t>
      </w:r>
      <w:r w:rsidR="58499F40" w:rsidRPr="005B0598">
        <w:rPr>
          <w:rFonts w:cstheme="minorHAnsi"/>
          <w:sz w:val="24"/>
          <w:szCs w:val="24"/>
        </w:rPr>
        <w:t>w</w:t>
      </w:r>
      <w:r w:rsidR="1065B94A" w:rsidRPr="005B0598">
        <w:rPr>
          <w:rFonts w:cstheme="minorHAnsi"/>
          <w:sz w:val="24"/>
          <w:szCs w:val="24"/>
        </w:rPr>
        <w:t xml:space="preserve"> </w:t>
      </w:r>
      <w:r w:rsidR="00A353D5" w:rsidRPr="005B0598">
        <w:rPr>
          <w:rFonts w:cstheme="minorHAnsi"/>
          <w:sz w:val="24"/>
          <w:szCs w:val="24"/>
        </w:rPr>
        <w:t>większości programistów)</w:t>
      </w:r>
      <w:r w:rsidR="6062166B" w:rsidRPr="005B0598">
        <w:rPr>
          <w:rFonts w:cstheme="minorHAnsi"/>
          <w:sz w:val="24"/>
          <w:szCs w:val="24"/>
        </w:rPr>
        <w:t>, rywalizując w</w:t>
      </w:r>
      <w:r w:rsidR="6B9DC571" w:rsidRPr="005B0598">
        <w:rPr>
          <w:rFonts w:cstheme="minorHAnsi"/>
          <w:sz w:val="24"/>
          <w:szCs w:val="24"/>
        </w:rPr>
        <w:t xml:space="preserve"> ok.</w:t>
      </w:r>
      <w:r w:rsidR="1065B94A" w:rsidRPr="005B0598">
        <w:rPr>
          <w:rFonts w:cstheme="minorHAnsi"/>
          <w:sz w:val="24"/>
          <w:szCs w:val="24"/>
        </w:rPr>
        <w:t xml:space="preserve"> </w:t>
      </w:r>
      <w:r w:rsidR="475BABAE" w:rsidRPr="005B0598">
        <w:rPr>
          <w:rFonts w:cstheme="minorHAnsi"/>
          <w:sz w:val="24"/>
          <w:szCs w:val="24"/>
        </w:rPr>
        <w:t>20 wyzwaniach</w:t>
      </w:r>
      <w:r w:rsidR="3A105D4F" w:rsidRPr="005B0598">
        <w:rPr>
          <w:rFonts w:cstheme="minorHAnsi"/>
          <w:sz w:val="24"/>
          <w:szCs w:val="24"/>
        </w:rPr>
        <w:t>.</w:t>
      </w:r>
      <w:r w:rsidR="58499F40" w:rsidRPr="005B0598">
        <w:rPr>
          <w:rFonts w:cstheme="minorHAnsi"/>
          <w:sz w:val="24"/>
          <w:szCs w:val="24"/>
        </w:rPr>
        <w:t xml:space="preserve"> </w:t>
      </w:r>
      <w:r w:rsidR="71E92C56" w:rsidRPr="005B0598">
        <w:rPr>
          <w:rFonts w:cstheme="minorHAnsi"/>
          <w:sz w:val="24"/>
          <w:szCs w:val="24"/>
        </w:rPr>
        <w:t>W</w:t>
      </w:r>
      <w:r w:rsidR="58499F40" w:rsidRPr="005B0598">
        <w:rPr>
          <w:rFonts w:cstheme="minorHAnsi"/>
          <w:sz w:val="24"/>
          <w:szCs w:val="24"/>
        </w:rPr>
        <w:t xml:space="preserve">ydarzenie objęte było patronatem </w:t>
      </w:r>
      <w:r w:rsidR="7C9D7BAA" w:rsidRPr="005B0598">
        <w:rPr>
          <w:rFonts w:cstheme="minorHAnsi"/>
          <w:sz w:val="24"/>
          <w:szCs w:val="24"/>
        </w:rPr>
        <w:t>19</w:t>
      </w:r>
      <w:r w:rsidR="58499F40" w:rsidRPr="005B0598">
        <w:rPr>
          <w:rFonts w:cstheme="minorHAnsi"/>
          <w:sz w:val="24"/>
          <w:szCs w:val="24"/>
        </w:rPr>
        <w:t xml:space="preserve"> </w:t>
      </w:r>
      <w:r w:rsidR="4A59CE73" w:rsidRPr="005B0598">
        <w:rPr>
          <w:rFonts w:cstheme="minorHAnsi"/>
          <w:sz w:val="24"/>
          <w:szCs w:val="24"/>
        </w:rPr>
        <w:t>podmiotów</w:t>
      </w:r>
      <w:r w:rsidR="58499F40" w:rsidRPr="005B0598">
        <w:rPr>
          <w:rFonts w:cstheme="minorHAnsi"/>
          <w:sz w:val="24"/>
          <w:szCs w:val="24"/>
        </w:rPr>
        <w:t>, w tym</w:t>
      </w:r>
      <w:r w:rsidR="6FD9A0CF" w:rsidRPr="005B0598">
        <w:rPr>
          <w:rFonts w:cstheme="minorHAnsi"/>
          <w:sz w:val="24"/>
          <w:szCs w:val="24"/>
        </w:rPr>
        <w:t xml:space="preserve"> Bank</w:t>
      </w:r>
      <w:r w:rsidR="3657F1F6" w:rsidRPr="005B0598">
        <w:rPr>
          <w:rFonts w:cstheme="minorHAnsi"/>
          <w:sz w:val="24"/>
          <w:szCs w:val="24"/>
        </w:rPr>
        <w:t>u</w:t>
      </w:r>
      <w:r w:rsidR="6FD9A0CF" w:rsidRPr="005B0598">
        <w:rPr>
          <w:rFonts w:cstheme="minorHAnsi"/>
          <w:sz w:val="24"/>
          <w:szCs w:val="24"/>
        </w:rPr>
        <w:t xml:space="preserve"> Gospodarstwa Krajowego, PKN Orlen, Ministerstw</w:t>
      </w:r>
      <w:r w:rsidR="2888E860" w:rsidRPr="005B0598">
        <w:rPr>
          <w:rFonts w:cstheme="minorHAnsi"/>
          <w:sz w:val="24"/>
          <w:szCs w:val="24"/>
        </w:rPr>
        <w:t>a</w:t>
      </w:r>
      <w:r w:rsidR="6FD9A0CF" w:rsidRPr="005B0598">
        <w:rPr>
          <w:rFonts w:cstheme="minorHAnsi"/>
          <w:sz w:val="24"/>
          <w:szCs w:val="24"/>
        </w:rPr>
        <w:t xml:space="preserve"> Cyfryzacji, Komisj</w:t>
      </w:r>
      <w:r w:rsidR="18E970E0" w:rsidRPr="005B0598">
        <w:rPr>
          <w:rFonts w:cstheme="minorHAnsi"/>
          <w:sz w:val="24"/>
          <w:szCs w:val="24"/>
        </w:rPr>
        <w:t>i</w:t>
      </w:r>
      <w:r w:rsidR="6FD9A0CF" w:rsidRPr="005B0598">
        <w:rPr>
          <w:rFonts w:cstheme="minorHAnsi"/>
          <w:sz w:val="24"/>
          <w:szCs w:val="24"/>
        </w:rPr>
        <w:t xml:space="preserve"> Europejsk</w:t>
      </w:r>
      <w:r w:rsidR="7FB3CE6C" w:rsidRPr="005B0598">
        <w:rPr>
          <w:rFonts w:cstheme="minorHAnsi"/>
          <w:sz w:val="24"/>
          <w:szCs w:val="24"/>
        </w:rPr>
        <w:t>iej</w:t>
      </w:r>
      <w:r w:rsidR="58499F40" w:rsidRPr="005B0598">
        <w:rPr>
          <w:rFonts w:cstheme="minorHAnsi"/>
          <w:sz w:val="24"/>
          <w:szCs w:val="24"/>
        </w:rPr>
        <w:t xml:space="preserve">. </w:t>
      </w:r>
      <w:r w:rsidR="62466447" w:rsidRPr="005B0598">
        <w:rPr>
          <w:rFonts w:cstheme="minorHAnsi"/>
          <w:sz w:val="24"/>
          <w:szCs w:val="24"/>
        </w:rPr>
        <w:t>Hackathon odbywał się w Ptak Warsaw Expo w Nadarzynie.</w:t>
      </w:r>
    </w:p>
    <w:p w14:paraId="1DBD0812" w14:textId="0A58320E" w:rsidR="6F20DC01" w:rsidRPr="005B0598" w:rsidRDefault="6F20DC01" w:rsidP="005B0598">
      <w:pPr>
        <w:pStyle w:val="Nagwek3"/>
        <w:spacing w:line="276" w:lineRule="auto"/>
        <w:rPr>
          <w:rFonts w:asciiTheme="minorHAnsi" w:hAnsiTheme="minorHAnsi" w:cstheme="minorHAnsi"/>
        </w:rPr>
      </w:pPr>
      <w:r w:rsidRPr="005B0598">
        <w:rPr>
          <w:rFonts w:asciiTheme="minorHAnsi" w:hAnsiTheme="minorHAnsi" w:cstheme="minorHAnsi"/>
        </w:rPr>
        <w:t>Cel</w:t>
      </w:r>
    </w:p>
    <w:p w14:paraId="38C2E7DE" w14:textId="69AD0D2D" w:rsidR="58499F40" w:rsidRPr="005B0598" w:rsidRDefault="26D2B0AA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Głównym </w:t>
      </w:r>
      <w:r w:rsidR="622FAF56" w:rsidRPr="005B0598">
        <w:rPr>
          <w:rFonts w:cstheme="minorHAnsi"/>
          <w:sz w:val="24"/>
          <w:szCs w:val="24"/>
        </w:rPr>
        <w:t>celem</w:t>
      </w:r>
      <w:r w:rsidR="58499F40" w:rsidRPr="005B0598">
        <w:rPr>
          <w:rFonts w:cstheme="minorHAnsi"/>
          <w:sz w:val="24"/>
          <w:szCs w:val="24"/>
        </w:rPr>
        <w:t xml:space="preserve"> </w:t>
      </w:r>
      <w:r w:rsidR="3AED427E" w:rsidRPr="005B0598">
        <w:rPr>
          <w:rFonts w:cstheme="minorHAnsi"/>
          <w:sz w:val="24"/>
          <w:szCs w:val="24"/>
        </w:rPr>
        <w:t xml:space="preserve">obecności zespołu </w:t>
      </w:r>
      <w:r w:rsidR="58499F40" w:rsidRPr="005B0598">
        <w:rPr>
          <w:rFonts w:cstheme="minorHAnsi"/>
          <w:sz w:val="24"/>
          <w:szCs w:val="24"/>
        </w:rPr>
        <w:t xml:space="preserve">GovTech podczas </w:t>
      </w:r>
      <w:r w:rsidR="4B62360F" w:rsidRPr="005B0598">
        <w:rPr>
          <w:rFonts w:cstheme="minorHAnsi"/>
          <w:sz w:val="24"/>
          <w:szCs w:val="24"/>
        </w:rPr>
        <w:t xml:space="preserve">hackathonu była </w:t>
      </w:r>
      <w:r w:rsidR="58499F40" w:rsidRPr="005B0598">
        <w:rPr>
          <w:rFonts w:cstheme="minorHAnsi"/>
          <w:b/>
          <w:bCs/>
          <w:sz w:val="24"/>
          <w:szCs w:val="24"/>
        </w:rPr>
        <w:t xml:space="preserve">promocja wśród programistów </w:t>
      </w:r>
      <w:r w:rsidR="22179567" w:rsidRPr="005B0598">
        <w:rPr>
          <w:rFonts w:cstheme="minorHAnsi"/>
          <w:b/>
          <w:bCs/>
          <w:sz w:val="24"/>
          <w:szCs w:val="24"/>
        </w:rPr>
        <w:t>udziału w Konkursach GovTech</w:t>
      </w:r>
      <w:r w:rsidR="1EAA9983" w:rsidRPr="005B0598">
        <w:rPr>
          <w:rFonts w:cstheme="minorHAnsi"/>
          <w:sz w:val="24"/>
          <w:szCs w:val="24"/>
        </w:rPr>
        <w:t>,</w:t>
      </w:r>
      <w:r w:rsidR="36B29A69" w:rsidRPr="005B0598">
        <w:rPr>
          <w:rFonts w:cstheme="minorHAnsi"/>
          <w:sz w:val="24"/>
          <w:szCs w:val="24"/>
        </w:rPr>
        <w:t xml:space="preserve"> a także </w:t>
      </w:r>
      <w:r w:rsidR="36B29A69" w:rsidRPr="005B0598">
        <w:rPr>
          <w:rFonts w:cstheme="minorHAnsi"/>
          <w:b/>
          <w:bCs/>
          <w:sz w:val="24"/>
          <w:szCs w:val="24"/>
        </w:rPr>
        <w:t>przeprowadzenie</w:t>
      </w:r>
      <w:r w:rsidR="6B0AA60C" w:rsidRPr="005B0598">
        <w:rPr>
          <w:rFonts w:cstheme="minorHAnsi"/>
          <w:b/>
          <w:bCs/>
          <w:sz w:val="24"/>
          <w:szCs w:val="24"/>
        </w:rPr>
        <w:t xml:space="preserve"> drugiej Ogólnopolskiej Burzy Mózgów</w:t>
      </w:r>
      <w:r w:rsidR="63411FA3" w:rsidRPr="005B0598">
        <w:rPr>
          <w:rFonts w:cstheme="minorHAnsi"/>
          <w:sz w:val="24"/>
          <w:szCs w:val="24"/>
        </w:rPr>
        <w:t xml:space="preserve"> dotyczącej poszukiwania rozwiązań</w:t>
      </w:r>
      <w:r w:rsidR="04E78A61" w:rsidRPr="005B0598">
        <w:rPr>
          <w:rFonts w:cstheme="minorHAnsi"/>
          <w:sz w:val="24"/>
          <w:szCs w:val="24"/>
        </w:rPr>
        <w:t xml:space="preserve"> zapobiegających kryzysowi malejących zasobów wodnych</w:t>
      </w:r>
      <w:r w:rsidR="22179567" w:rsidRPr="005B0598">
        <w:rPr>
          <w:rFonts w:cstheme="minorHAnsi"/>
          <w:sz w:val="24"/>
          <w:szCs w:val="24"/>
        </w:rPr>
        <w:t>.</w:t>
      </w:r>
      <w:r w:rsidR="1BA40F5E" w:rsidRPr="005B0598">
        <w:rPr>
          <w:rFonts w:cstheme="minorHAnsi"/>
          <w:sz w:val="24"/>
          <w:szCs w:val="24"/>
        </w:rPr>
        <w:t xml:space="preserve"> </w:t>
      </w:r>
    </w:p>
    <w:p w14:paraId="7E481820" w14:textId="1291DDBB" w:rsidR="58499F40" w:rsidRPr="005B0598" w:rsidRDefault="731423D0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Zadanie przygotowania “</w:t>
      </w:r>
      <w:r w:rsidRPr="005B0598">
        <w:rPr>
          <w:rFonts w:eastAsia="Calibri" w:cstheme="minorHAnsi"/>
          <w:sz w:val="24"/>
          <w:szCs w:val="24"/>
        </w:rPr>
        <w:t>koncepcji obecności zespołu GovTech na wydarzeniu typu HackYeah”</w:t>
      </w:r>
      <w:r w:rsidRPr="005B0598">
        <w:rPr>
          <w:rFonts w:cstheme="minorHAnsi"/>
          <w:sz w:val="24"/>
          <w:szCs w:val="24"/>
        </w:rPr>
        <w:t xml:space="preserve"> polega na wpisaniu się w rolę agencji eventowej wspierającej zespół GovTech w realizacji powyższych celów.</w:t>
      </w:r>
    </w:p>
    <w:p w14:paraId="4BFF2499" w14:textId="1A4080F8" w:rsidR="58499F40" w:rsidRPr="005B0598" w:rsidRDefault="731423D0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b/>
          <w:bCs/>
          <w:sz w:val="24"/>
          <w:szCs w:val="24"/>
        </w:rPr>
        <w:t>Promocja wśród programistów udziału w konkursach GovTech ma na celu przekonanie uczestników znajdujących się na hackathonie do złożenia wniosku o udział w konkursie</w:t>
      </w:r>
      <w:r w:rsidRPr="005B0598">
        <w:rPr>
          <w:rFonts w:cstheme="minorHAnsi"/>
          <w:sz w:val="24"/>
          <w:szCs w:val="24"/>
        </w:rPr>
        <w:t>. Okno składania wniosków o udział jest dłuższe (trwa 2-3 ty</w:t>
      </w:r>
      <w:r w:rsidR="7D7836EA" w:rsidRPr="005B0598">
        <w:rPr>
          <w:rFonts w:cstheme="minorHAnsi"/>
          <w:sz w:val="24"/>
          <w:szCs w:val="24"/>
        </w:rPr>
        <w:t xml:space="preserve">godnie), a hackathon ma miejsce w trakcie tego okna i jest jednym ze sposobów dotarcia do grupy docelowej konkursów - programistów, innowatorów. Podsumowując, </w:t>
      </w:r>
      <w:r w:rsidR="7D7836EA" w:rsidRPr="005B0598">
        <w:rPr>
          <w:rFonts w:cstheme="minorHAnsi"/>
          <w:sz w:val="24"/>
          <w:szCs w:val="24"/>
          <w:u w:val="single"/>
        </w:rPr>
        <w:t>k</w:t>
      </w:r>
      <w:r w:rsidR="5E2019CD" w:rsidRPr="005B0598">
        <w:rPr>
          <w:rFonts w:cstheme="minorHAnsi"/>
          <w:sz w:val="24"/>
          <w:szCs w:val="24"/>
          <w:u w:val="single"/>
        </w:rPr>
        <w:t>onkursy</w:t>
      </w:r>
      <w:r w:rsidR="3EAA8FAA" w:rsidRPr="005B0598">
        <w:rPr>
          <w:rFonts w:cstheme="minorHAnsi"/>
          <w:sz w:val="24"/>
          <w:szCs w:val="24"/>
          <w:u w:val="single"/>
        </w:rPr>
        <w:t xml:space="preserve"> GovTech nie odbywa</w:t>
      </w:r>
      <w:r w:rsidR="24B1C811" w:rsidRPr="005B0598">
        <w:rPr>
          <w:rFonts w:cstheme="minorHAnsi"/>
          <w:sz w:val="24"/>
          <w:szCs w:val="24"/>
          <w:u w:val="single"/>
        </w:rPr>
        <w:t>ją</w:t>
      </w:r>
      <w:r w:rsidR="3EAA8FAA" w:rsidRPr="005B0598">
        <w:rPr>
          <w:rFonts w:cstheme="minorHAnsi"/>
          <w:sz w:val="24"/>
          <w:szCs w:val="24"/>
          <w:u w:val="single"/>
        </w:rPr>
        <w:t xml:space="preserve"> się w trakcie hackathonu</w:t>
      </w:r>
      <w:r w:rsidR="3EAA8FAA" w:rsidRPr="005B0598">
        <w:rPr>
          <w:rFonts w:cstheme="minorHAnsi"/>
          <w:sz w:val="24"/>
          <w:szCs w:val="24"/>
        </w:rPr>
        <w:t xml:space="preserve"> –</w:t>
      </w:r>
      <w:r w:rsidR="67EFC5EC" w:rsidRPr="005B0598">
        <w:rPr>
          <w:rFonts w:cstheme="minorHAnsi"/>
          <w:sz w:val="24"/>
          <w:szCs w:val="24"/>
        </w:rPr>
        <w:t xml:space="preserve"> rozpoczynają się kilka tygodni później</w:t>
      </w:r>
      <w:r w:rsidR="3EAA8FAA" w:rsidRPr="005B0598">
        <w:rPr>
          <w:rFonts w:cstheme="minorHAnsi"/>
          <w:sz w:val="24"/>
          <w:szCs w:val="24"/>
        </w:rPr>
        <w:t xml:space="preserve">. </w:t>
      </w:r>
      <w:r w:rsidR="45E3A7BB" w:rsidRPr="005B0598">
        <w:rPr>
          <w:rFonts w:cstheme="minorHAnsi"/>
          <w:sz w:val="24"/>
          <w:szCs w:val="24"/>
        </w:rPr>
        <w:t>Ponieważ uczestnicy hacktathonu w większości reprezentują grupę docelową jaka w Konkursach może</w:t>
      </w:r>
      <w:r w:rsidR="7D42895A" w:rsidRPr="005B0598">
        <w:rPr>
          <w:rFonts w:cstheme="minorHAnsi"/>
          <w:sz w:val="24"/>
          <w:szCs w:val="24"/>
        </w:rPr>
        <w:t xml:space="preserve"> brać udział, </w:t>
      </w:r>
      <w:r w:rsidR="66CD4744" w:rsidRPr="005B0598">
        <w:rPr>
          <w:rFonts w:cstheme="minorHAnsi"/>
          <w:sz w:val="24"/>
          <w:szCs w:val="24"/>
        </w:rPr>
        <w:t>podczas hackathonu prowadzona jest promocja działu w Konkursach</w:t>
      </w:r>
      <w:r w:rsidR="7D42895A" w:rsidRPr="005B0598">
        <w:rPr>
          <w:rFonts w:cstheme="minorHAnsi"/>
          <w:sz w:val="24"/>
          <w:szCs w:val="24"/>
        </w:rPr>
        <w:t xml:space="preserve">. </w:t>
      </w:r>
      <w:r w:rsidR="1AE45365" w:rsidRPr="005B0598">
        <w:rPr>
          <w:rFonts w:cstheme="minorHAnsi"/>
          <w:sz w:val="24"/>
          <w:szCs w:val="24"/>
        </w:rPr>
        <w:t xml:space="preserve">Zgłoszenie udziału wymaga </w:t>
      </w:r>
      <w:r w:rsidR="356CDA1A" w:rsidRPr="005B0598">
        <w:rPr>
          <w:rFonts w:cstheme="minorHAnsi"/>
          <w:sz w:val="24"/>
          <w:szCs w:val="24"/>
        </w:rPr>
        <w:t>sporządzenia</w:t>
      </w:r>
      <w:r w:rsidR="38DDED86" w:rsidRPr="005B0598">
        <w:rPr>
          <w:rFonts w:cstheme="minorHAnsi"/>
          <w:sz w:val="24"/>
          <w:szCs w:val="24"/>
        </w:rPr>
        <w:t xml:space="preserve"> wniosku</w:t>
      </w:r>
      <w:r w:rsidR="592FC7A1" w:rsidRPr="005B0598">
        <w:rPr>
          <w:rFonts w:cstheme="minorHAnsi"/>
          <w:sz w:val="24"/>
          <w:szCs w:val="24"/>
        </w:rPr>
        <w:t xml:space="preserve"> (odręcznie lub elektronicznie podpisane podpisem kwalifikowanym)</w:t>
      </w:r>
      <w:r w:rsidR="220E0140" w:rsidRPr="005B0598">
        <w:rPr>
          <w:rFonts w:cstheme="minorHAnsi"/>
          <w:sz w:val="24"/>
          <w:szCs w:val="24"/>
        </w:rPr>
        <w:t>,</w:t>
      </w:r>
      <w:r w:rsidR="0082A697" w:rsidRPr="005B0598">
        <w:rPr>
          <w:rFonts w:cstheme="minorHAnsi"/>
          <w:sz w:val="24"/>
          <w:szCs w:val="24"/>
        </w:rPr>
        <w:t xml:space="preserve"> który w trakcie akcji promocyjnej na hackathonie można wypełnić i złożyć</w:t>
      </w:r>
      <w:r w:rsidR="2723B4A6" w:rsidRPr="005B0598">
        <w:rPr>
          <w:rFonts w:cstheme="minorHAnsi"/>
          <w:sz w:val="24"/>
          <w:szCs w:val="24"/>
        </w:rPr>
        <w:t xml:space="preserve"> osobiście</w:t>
      </w:r>
      <w:r w:rsidR="0082A697" w:rsidRPr="005B0598">
        <w:rPr>
          <w:rFonts w:cstheme="minorHAnsi"/>
          <w:sz w:val="24"/>
          <w:szCs w:val="24"/>
        </w:rPr>
        <w:t>.</w:t>
      </w:r>
      <w:r w:rsidR="6FDD42B3" w:rsidRPr="005B0598">
        <w:rPr>
          <w:rFonts w:cstheme="minorHAnsi"/>
          <w:sz w:val="24"/>
          <w:szCs w:val="24"/>
        </w:rPr>
        <w:t xml:space="preserve"> Od Oferenta wymagamy więc, by zaplanował takie aktywności dla uczestników hackathonu, by zainteresowa</w:t>
      </w:r>
      <w:r w:rsidR="5CFF50B5" w:rsidRPr="005B0598">
        <w:rPr>
          <w:rFonts w:cstheme="minorHAnsi"/>
          <w:sz w:val="24"/>
          <w:szCs w:val="24"/>
        </w:rPr>
        <w:t>ć ich</w:t>
      </w:r>
      <w:r w:rsidR="6FDD42B3" w:rsidRPr="005B0598">
        <w:rPr>
          <w:rFonts w:cstheme="minorHAnsi"/>
          <w:sz w:val="24"/>
          <w:szCs w:val="24"/>
        </w:rPr>
        <w:t xml:space="preserve"> konkursami, a następnie do w</w:t>
      </w:r>
      <w:r w:rsidR="1038CA49" w:rsidRPr="005B0598">
        <w:rPr>
          <w:rFonts w:cstheme="minorHAnsi"/>
          <w:sz w:val="24"/>
          <w:szCs w:val="24"/>
        </w:rPr>
        <w:t xml:space="preserve">ybranych z nich </w:t>
      </w:r>
      <w:r w:rsidR="6FDD42B3" w:rsidRPr="005B0598">
        <w:rPr>
          <w:rFonts w:cstheme="minorHAnsi"/>
          <w:sz w:val="24"/>
          <w:szCs w:val="24"/>
        </w:rPr>
        <w:t>-</w:t>
      </w:r>
      <w:r w:rsidR="4331D5FD" w:rsidRPr="005B0598">
        <w:rPr>
          <w:rFonts w:cstheme="minorHAnsi"/>
          <w:sz w:val="24"/>
          <w:szCs w:val="24"/>
        </w:rPr>
        <w:t xml:space="preserve"> przyjąć zgłoszenia.</w:t>
      </w:r>
    </w:p>
    <w:p w14:paraId="39154CE8" w14:textId="5D06AE6C" w:rsidR="58499F40" w:rsidRPr="005B0598" w:rsidRDefault="19A177AD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Więcej o Konkursach GovTech mogą przeczytać Państwo na stronie:</w:t>
      </w:r>
      <w:r w:rsidR="59EB642C" w:rsidRPr="005B0598">
        <w:rPr>
          <w:rFonts w:cstheme="minorHAnsi"/>
          <w:sz w:val="24"/>
          <w:szCs w:val="24"/>
        </w:rPr>
        <w:t xml:space="preserve"> </w:t>
      </w:r>
      <w:hyperlink r:id="rId11">
        <w:r w:rsidR="36B2487F" w:rsidRPr="005B0598">
          <w:rPr>
            <w:rStyle w:val="Hipercze"/>
            <w:rFonts w:cstheme="minorHAnsi"/>
            <w:sz w:val="24"/>
            <w:szCs w:val="24"/>
          </w:rPr>
          <w:t>https://konkursy.govtech.gov.pl/</w:t>
        </w:r>
      </w:hyperlink>
      <w:r w:rsidR="66EA0910" w:rsidRPr="005B0598">
        <w:rPr>
          <w:rFonts w:cstheme="minorHAnsi"/>
          <w:sz w:val="24"/>
          <w:szCs w:val="24"/>
        </w:rPr>
        <w:t xml:space="preserve"> oraz na stronie </w:t>
      </w:r>
      <w:hyperlink r:id="rId12">
        <w:r w:rsidR="66EA0910" w:rsidRPr="005B0598">
          <w:rPr>
            <w:rStyle w:val="Hipercze"/>
            <w:rFonts w:cstheme="minorHAnsi"/>
            <w:sz w:val="24"/>
            <w:szCs w:val="24"/>
          </w:rPr>
          <w:t>https://www.gov.pl/web/govtech</w:t>
        </w:r>
      </w:hyperlink>
      <w:r w:rsidR="66EA0910" w:rsidRPr="005B0598">
        <w:rPr>
          <w:rFonts w:cstheme="minorHAnsi"/>
          <w:sz w:val="24"/>
          <w:szCs w:val="24"/>
        </w:rPr>
        <w:t xml:space="preserve"> </w:t>
      </w:r>
    </w:p>
    <w:p w14:paraId="3331D915" w14:textId="3E2B4505" w:rsidR="13A29B8B" w:rsidRPr="005B0598" w:rsidRDefault="08DD2356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b/>
          <w:bCs/>
          <w:sz w:val="24"/>
          <w:szCs w:val="24"/>
        </w:rPr>
        <w:t>Ogólnopolsk</w:t>
      </w:r>
      <w:r w:rsidR="6AFBCCDA" w:rsidRPr="005B0598">
        <w:rPr>
          <w:rFonts w:cstheme="minorHAnsi"/>
          <w:b/>
          <w:bCs/>
          <w:sz w:val="24"/>
          <w:szCs w:val="24"/>
        </w:rPr>
        <w:t>a</w:t>
      </w:r>
      <w:r w:rsidRPr="005B0598">
        <w:rPr>
          <w:rFonts w:cstheme="minorHAnsi"/>
          <w:b/>
          <w:bCs/>
          <w:sz w:val="24"/>
          <w:szCs w:val="24"/>
        </w:rPr>
        <w:t xml:space="preserve"> Burz</w:t>
      </w:r>
      <w:r w:rsidR="1321C9F4" w:rsidRPr="005B0598">
        <w:rPr>
          <w:rFonts w:cstheme="minorHAnsi"/>
          <w:b/>
          <w:bCs/>
          <w:sz w:val="24"/>
          <w:szCs w:val="24"/>
        </w:rPr>
        <w:t>a</w:t>
      </w:r>
      <w:r w:rsidRPr="005B0598">
        <w:rPr>
          <w:rFonts w:cstheme="minorHAnsi"/>
          <w:b/>
          <w:bCs/>
          <w:sz w:val="24"/>
          <w:szCs w:val="24"/>
        </w:rPr>
        <w:t xml:space="preserve"> Mózgów</w:t>
      </w:r>
      <w:r w:rsidRPr="005B0598">
        <w:rPr>
          <w:rFonts w:cstheme="minorHAnsi"/>
          <w:sz w:val="24"/>
          <w:szCs w:val="24"/>
        </w:rPr>
        <w:t xml:space="preserve"> </w:t>
      </w:r>
      <w:r w:rsidR="6C443EDE" w:rsidRPr="005B0598">
        <w:rPr>
          <w:rFonts w:cstheme="minorHAnsi"/>
          <w:sz w:val="24"/>
          <w:szCs w:val="24"/>
        </w:rPr>
        <w:t xml:space="preserve">to wydarzenie mające miejsce </w:t>
      </w:r>
      <w:r w:rsidR="489F5086" w:rsidRPr="005B0598">
        <w:rPr>
          <w:rFonts w:cstheme="minorHAnsi"/>
          <w:sz w:val="24"/>
          <w:szCs w:val="24"/>
        </w:rPr>
        <w:t>od godziny 10:00 drugiego dnia HackYeah.</w:t>
      </w:r>
      <w:r w:rsidR="41A94B6D" w:rsidRPr="005B0598">
        <w:rPr>
          <w:rFonts w:cstheme="minorHAnsi"/>
          <w:sz w:val="24"/>
          <w:szCs w:val="24"/>
        </w:rPr>
        <w:t xml:space="preserve"> Burza Mózgów organizowana jest w osobnym pomieszczeniu (nie wykorzystuje przestrzeni GovTech) przygotowanym pod pracę warsztatową.</w:t>
      </w:r>
      <w:r w:rsidR="489F5086" w:rsidRPr="005B0598">
        <w:rPr>
          <w:rFonts w:cstheme="minorHAnsi"/>
          <w:sz w:val="24"/>
          <w:szCs w:val="24"/>
        </w:rPr>
        <w:t xml:space="preserve"> Przebieg burzy jest zaplanowany przez zespół GovTech i nie jest przedmiotem koncepcji przygotowywanej przez Oferenta. Zadaniem Oferenta jest przedstawienie sposobu rekrutacji uczestników, która zapewni, że drugiego dnia o godzinie 10:0</w:t>
      </w:r>
      <w:r w:rsidR="74796C19" w:rsidRPr="005B0598">
        <w:rPr>
          <w:rFonts w:cstheme="minorHAnsi"/>
          <w:sz w:val="24"/>
          <w:szCs w:val="24"/>
        </w:rPr>
        <w:t xml:space="preserve">0 zespół GovTech będzie mógł wybrać 100 </w:t>
      </w:r>
      <w:r w:rsidR="74796C19" w:rsidRPr="005B0598">
        <w:rPr>
          <w:rFonts w:cstheme="minorHAnsi"/>
          <w:sz w:val="24"/>
          <w:szCs w:val="24"/>
        </w:rPr>
        <w:lastRenderedPageBreak/>
        <w:t>uczestników ze wszystkich zgłoszeń jakie Oferent zapewni do tego czasu.</w:t>
      </w:r>
      <w:r w:rsidR="489F5086" w:rsidRPr="005B0598">
        <w:rPr>
          <w:rFonts w:cstheme="minorHAnsi"/>
          <w:sz w:val="24"/>
          <w:szCs w:val="24"/>
        </w:rPr>
        <w:t xml:space="preserve"> </w:t>
      </w:r>
      <w:r w:rsidR="46B511B0" w:rsidRPr="005B0598">
        <w:rPr>
          <w:rFonts w:cstheme="minorHAnsi"/>
          <w:sz w:val="24"/>
          <w:szCs w:val="24"/>
        </w:rPr>
        <w:t xml:space="preserve">Podsumowując, Oferent ma za zadanie zapewnić, że pośród </w:t>
      </w:r>
      <w:r w:rsidR="128EB4CC" w:rsidRPr="005B0598">
        <w:rPr>
          <w:rFonts w:cstheme="minorHAnsi"/>
          <w:sz w:val="24"/>
          <w:szCs w:val="24"/>
        </w:rPr>
        <w:t>uczestników hackathonu, zapewni takich, którzy zdecydują się na udział w Burzy Mózgów</w:t>
      </w:r>
      <w:r w:rsidR="08151A51" w:rsidRPr="005B0598">
        <w:rPr>
          <w:rFonts w:cstheme="minorHAnsi"/>
          <w:sz w:val="24"/>
          <w:szCs w:val="24"/>
        </w:rPr>
        <w:t xml:space="preserve">. </w:t>
      </w:r>
      <w:r w:rsidR="470C873E" w:rsidRPr="005B0598">
        <w:rPr>
          <w:rFonts w:cstheme="minorHAnsi"/>
          <w:sz w:val="24"/>
          <w:szCs w:val="24"/>
        </w:rPr>
        <w:t>Z</w:t>
      </w:r>
      <w:r w:rsidR="08151A51" w:rsidRPr="005B0598">
        <w:rPr>
          <w:rFonts w:cstheme="minorHAnsi"/>
          <w:sz w:val="24"/>
          <w:szCs w:val="24"/>
        </w:rPr>
        <w:t>wycięski</w:t>
      </w:r>
      <w:r w:rsidR="27635FBA" w:rsidRPr="005B0598">
        <w:rPr>
          <w:rFonts w:cstheme="minorHAnsi"/>
          <w:sz w:val="24"/>
          <w:szCs w:val="24"/>
        </w:rPr>
        <w:t xml:space="preserve"> zespół otrzymuje nagrody rzeczowe</w:t>
      </w:r>
      <w:r w:rsidR="225E0CEE" w:rsidRPr="005B0598">
        <w:rPr>
          <w:rFonts w:cstheme="minorHAnsi"/>
          <w:sz w:val="24"/>
          <w:szCs w:val="24"/>
        </w:rPr>
        <w:t xml:space="preserve"> o wartości do 20 000 zł, które zapewnia zespół GovTech (nie dotyczą budżetu jakim Oferent dysponuje na realizację koncepcji)</w:t>
      </w:r>
      <w:r w:rsidR="08151A51" w:rsidRPr="005B0598">
        <w:rPr>
          <w:rFonts w:cstheme="minorHAnsi"/>
          <w:sz w:val="24"/>
          <w:szCs w:val="24"/>
        </w:rPr>
        <w:t>.</w:t>
      </w:r>
      <w:r w:rsidR="27635FBA" w:rsidRPr="005B0598">
        <w:rPr>
          <w:rFonts w:cstheme="minorHAnsi"/>
          <w:sz w:val="24"/>
          <w:szCs w:val="24"/>
        </w:rPr>
        <w:t xml:space="preserve"> </w:t>
      </w:r>
      <w:r w:rsidR="44C6D2B9" w:rsidRPr="005B0598">
        <w:rPr>
          <w:rFonts w:cstheme="minorHAnsi"/>
          <w:sz w:val="24"/>
          <w:szCs w:val="24"/>
        </w:rPr>
        <w:t>Podczas hackathonu</w:t>
      </w:r>
      <w:r w:rsidR="2011D14F" w:rsidRPr="005B0598">
        <w:rPr>
          <w:rFonts w:cstheme="minorHAnsi"/>
          <w:sz w:val="24"/>
          <w:szCs w:val="24"/>
        </w:rPr>
        <w:t>, w ciągu pierwszego dnia</w:t>
      </w:r>
      <w:r w:rsidR="2AC950B5" w:rsidRPr="005B0598">
        <w:rPr>
          <w:rFonts w:cstheme="minorHAnsi"/>
          <w:sz w:val="24"/>
          <w:szCs w:val="24"/>
        </w:rPr>
        <w:t xml:space="preserve"> </w:t>
      </w:r>
      <w:r w:rsidR="70BEBAEB" w:rsidRPr="005B0598">
        <w:rPr>
          <w:rFonts w:cstheme="minorHAnsi"/>
          <w:sz w:val="24"/>
          <w:szCs w:val="24"/>
        </w:rPr>
        <w:t xml:space="preserve">ma być przeprowadzona </w:t>
      </w:r>
      <w:r w:rsidR="2AC950B5" w:rsidRPr="005B0598">
        <w:rPr>
          <w:rFonts w:cstheme="minorHAnsi"/>
          <w:sz w:val="24"/>
          <w:szCs w:val="24"/>
        </w:rPr>
        <w:t>rekrutacj</w:t>
      </w:r>
      <w:r w:rsidR="1C7373A0" w:rsidRPr="005B0598">
        <w:rPr>
          <w:rFonts w:cstheme="minorHAnsi"/>
          <w:sz w:val="24"/>
          <w:szCs w:val="24"/>
        </w:rPr>
        <w:t>a</w:t>
      </w:r>
      <w:r w:rsidR="2AC950B5" w:rsidRPr="005B0598">
        <w:rPr>
          <w:rFonts w:cstheme="minorHAnsi"/>
          <w:sz w:val="24"/>
          <w:szCs w:val="24"/>
        </w:rPr>
        <w:t xml:space="preserve"> do Burz</w:t>
      </w:r>
      <w:r w:rsidR="4FC16C37" w:rsidRPr="005B0598">
        <w:rPr>
          <w:rFonts w:cstheme="minorHAnsi"/>
          <w:sz w:val="24"/>
          <w:szCs w:val="24"/>
        </w:rPr>
        <w:t>y. Zarówno rekrutacja jak i Burza ma być wpisana w program hackath</w:t>
      </w:r>
      <w:r w:rsidR="34AF2743" w:rsidRPr="005B0598">
        <w:rPr>
          <w:rFonts w:cstheme="minorHAnsi"/>
          <w:sz w:val="24"/>
          <w:szCs w:val="24"/>
        </w:rPr>
        <w:t>onu ustalony przez organizatora hackathonu.</w:t>
      </w:r>
    </w:p>
    <w:p w14:paraId="7730BE6C" w14:textId="6CE5AB8C" w:rsidR="13A29B8B" w:rsidRPr="005B0598" w:rsidRDefault="1A7E0C18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Więcej o Ogólnopolskiej Burzy Mózgów mogą przeczytać Państwo na stronie:</w:t>
      </w:r>
    </w:p>
    <w:p w14:paraId="487E1638" w14:textId="401F84EB" w:rsidR="006A2468" w:rsidRPr="005B0598" w:rsidRDefault="0067233F" w:rsidP="005B0598">
      <w:pPr>
        <w:spacing w:line="276" w:lineRule="auto"/>
        <w:rPr>
          <w:rStyle w:val="Hipercze"/>
          <w:rFonts w:eastAsia="Calibri" w:cstheme="minorHAnsi"/>
          <w:sz w:val="24"/>
          <w:szCs w:val="24"/>
        </w:rPr>
      </w:pPr>
      <w:hyperlink r:id="rId13">
        <w:r w:rsidR="13A29B8B" w:rsidRPr="005B0598">
          <w:rPr>
            <w:rStyle w:val="Hipercze"/>
            <w:rFonts w:eastAsia="Calibri" w:cstheme="minorHAnsi"/>
            <w:sz w:val="24"/>
            <w:szCs w:val="24"/>
          </w:rPr>
          <w:t>https://govtech.gov.pl/obywatel/</w:t>
        </w:r>
      </w:hyperlink>
    </w:p>
    <w:p w14:paraId="1FA12B6C" w14:textId="42228D5C" w:rsidR="1C4847E7" w:rsidRPr="005B0598" w:rsidRDefault="7291BD34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Więcej </w:t>
      </w:r>
      <w:r w:rsidR="1FD4476A" w:rsidRPr="005B0598">
        <w:rPr>
          <w:rFonts w:cstheme="minorHAnsi"/>
          <w:sz w:val="24"/>
          <w:szCs w:val="24"/>
        </w:rPr>
        <w:t xml:space="preserve">o hackathonie </w:t>
      </w:r>
      <w:r w:rsidR="2658794D" w:rsidRPr="005B0598">
        <w:rPr>
          <w:rFonts w:cstheme="minorHAnsi"/>
          <w:sz w:val="24"/>
          <w:szCs w:val="24"/>
        </w:rPr>
        <w:t>w którym brał udział zespół GovTech w 2019 roku</w:t>
      </w:r>
      <w:r w:rsidR="34675D13" w:rsidRPr="005B0598">
        <w:rPr>
          <w:rFonts w:cstheme="minorHAnsi"/>
          <w:sz w:val="24"/>
          <w:szCs w:val="24"/>
        </w:rPr>
        <w:t xml:space="preserve"> </w:t>
      </w:r>
      <w:r w:rsidR="4B72FB09" w:rsidRPr="005B0598">
        <w:rPr>
          <w:rFonts w:cstheme="minorHAnsi"/>
          <w:sz w:val="24"/>
          <w:szCs w:val="24"/>
        </w:rPr>
        <w:t>można</w:t>
      </w:r>
      <w:r w:rsidR="1FD4476A" w:rsidRPr="005B0598">
        <w:rPr>
          <w:rFonts w:cstheme="minorHAnsi"/>
          <w:sz w:val="24"/>
          <w:szCs w:val="24"/>
        </w:rPr>
        <w:t xml:space="preserve"> prz</w:t>
      </w:r>
      <w:r w:rsidR="00BC5A02" w:rsidRPr="005B0598">
        <w:rPr>
          <w:rFonts w:cstheme="minorHAnsi"/>
          <w:sz w:val="24"/>
          <w:szCs w:val="24"/>
        </w:rPr>
        <w:t>eczytać na stronie:</w:t>
      </w:r>
    </w:p>
    <w:p w14:paraId="6A6D3D7A" w14:textId="419FF2EB" w:rsidR="00A81CC3" w:rsidRPr="005B0598" w:rsidRDefault="0067233F" w:rsidP="005B0598">
      <w:pPr>
        <w:spacing w:line="276" w:lineRule="auto"/>
        <w:rPr>
          <w:rFonts w:cstheme="minorHAnsi"/>
          <w:sz w:val="24"/>
          <w:szCs w:val="24"/>
        </w:rPr>
      </w:pPr>
      <w:hyperlink r:id="rId14">
        <w:r w:rsidR="69FC5FAE" w:rsidRPr="005B0598">
          <w:rPr>
            <w:rStyle w:val="Hipercze"/>
            <w:rFonts w:cstheme="minorHAnsi"/>
            <w:sz w:val="24"/>
            <w:szCs w:val="24"/>
          </w:rPr>
          <w:t>https://2019.hackyeah.pl/</w:t>
        </w:r>
      </w:hyperlink>
    </w:p>
    <w:p w14:paraId="53D0F9A5" w14:textId="79086B5E" w:rsidR="495597F6" w:rsidRPr="005B0598" w:rsidRDefault="495597F6" w:rsidP="005B0598">
      <w:pPr>
        <w:pStyle w:val="Nagwek3"/>
        <w:spacing w:line="276" w:lineRule="auto"/>
        <w:rPr>
          <w:rFonts w:asciiTheme="minorHAnsi" w:hAnsiTheme="minorHAnsi" w:cstheme="minorHAnsi"/>
          <w:b/>
          <w:bCs/>
        </w:rPr>
      </w:pPr>
      <w:r w:rsidRPr="005B0598">
        <w:rPr>
          <w:rFonts w:asciiTheme="minorHAnsi" w:hAnsiTheme="minorHAnsi" w:cstheme="minorHAnsi"/>
        </w:rPr>
        <w:t>Jak wyglądała strefa GovTech w 2019 roku</w:t>
      </w:r>
    </w:p>
    <w:p w14:paraId="3244B822" w14:textId="5338A14D" w:rsidR="4C3DDF9F" w:rsidRPr="005B0598" w:rsidRDefault="4C3DDF9F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Strefa jaka była przewidziana </w:t>
      </w:r>
      <w:r w:rsidR="781D363D" w:rsidRPr="005B0598">
        <w:rPr>
          <w:rFonts w:cstheme="minorHAnsi"/>
          <w:sz w:val="24"/>
          <w:szCs w:val="24"/>
        </w:rPr>
        <w:t>dla GovTech przez organizatorów hackathonu miała 300 m</w:t>
      </w:r>
      <w:r w:rsidR="781D363D" w:rsidRPr="005B0598">
        <w:rPr>
          <w:rFonts w:cstheme="minorHAnsi"/>
          <w:sz w:val="24"/>
          <w:szCs w:val="24"/>
          <w:vertAlign w:val="superscript"/>
        </w:rPr>
        <w:t>2</w:t>
      </w:r>
      <w:r w:rsidR="79D11569" w:rsidRPr="005B0598">
        <w:rPr>
          <w:rFonts w:cstheme="minorHAnsi"/>
          <w:sz w:val="24"/>
          <w:szCs w:val="24"/>
        </w:rPr>
        <w:t>.</w:t>
      </w:r>
      <w:r w:rsidR="7B263335" w:rsidRPr="005B0598">
        <w:rPr>
          <w:rFonts w:cstheme="minorHAnsi"/>
          <w:sz w:val="24"/>
          <w:szCs w:val="24"/>
        </w:rPr>
        <w:t xml:space="preserve"> </w:t>
      </w:r>
      <w:r w:rsidR="39B511D2" w:rsidRPr="005B0598">
        <w:rPr>
          <w:rFonts w:cstheme="minorHAnsi"/>
          <w:sz w:val="24"/>
          <w:szCs w:val="24"/>
        </w:rPr>
        <w:t>Naszym pomysłem było</w:t>
      </w:r>
      <w:r w:rsidR="594233FF" w:rsidRPr="005B0598">
        <w:rPr>
          <w:rFonts w:cstheme="minorHAnsi"/>
          <w:sz w:val="24"/>
          <w:szCs w:val="24"/>
        </w:rPr>
        <w:t xml:space="preserve"> wtedy zbudowanie symbolicznego mostu łączącego “innowatorów z administracją”, stworzenie strefy składania wniosków</w:t>
      </w:r>
      <w:r w:rsidR="58987C7C" w:rsidRPr="005B0598">
        <w:rPr>
          <w:rFonts w:cstheme="minorHAnsi"/>
          <w:sz w:val="24"/>
          <w:szCs w:val="24"/>
        </w:rPr>
        <w:t xml:space="preserve"> do konkursów GovTech</w:t>
      </w:r>
      <w:r w:rsidR="594233FF" w:rsidRPr="005B0598">
        <w:rPr>
          <w:rFonts w:cstheme="minorHAnsi"/>
          <w:sz w:val="24"/>
          <w:szCs w:val="24"/>
        </w:rPr>
        <w:t>,</w:t>
      </w:r>
      <w:r w:rsidR="39B511D2" w:rsidRPr="005B0598">
        <w:rPr>
          <w:rFonts w:cstheme="minorHAnsi"/>
          <w:sz w:val="24"/>
          <w:szCs w:val="24"/>
        </w:rPr>
        <w:t xml:space="preserve"> udostępnienie </w:t>
      </w:r>
      <w:r w:rsidR="58A73887" w:rsidRPr="005B0598">
        <w:rPr>
          <w:rFonts w:cstheme="minorHAnsi"/>
          <w:sz w:val="24"/>
          <w:szCs w:val="24"/>
        </w:rPr>
        <w:t xml:space="preserve">części przestrzeni </w:t>
      </w:r>
      <w:r w:rsidR="39B511D2" w:rsidRPr="005B0598">
        <w:rPr>
          <w:rFonts w:cstheme="minorHAnsi"/>
          <w:sz w:val="24"/>
          <w:szCs w:val="24"/>
        </w:rPr>
        <w:t xml:space="preserve">partnerom - </w:t>
      </w:r>
      <w:r w:rsidR="3343BCB1" w:rsidRPr="005B0598">
        <w:rPr>
          <w:rFonts w:cstheme="minorHAnsi"/>
          <w:sz w:val="24"/>
          <w:szCs w:val="24"/>
        </w:rPr>
        <w:t xml:space="preserve">Kancelarii Senatu, </w:t>
      </w:r>
      <w:r w:rsidR="7B263335" w:rsidRPr="005B0598">
        <w:rPr>
          <w:rFonts w:cstheme="minorHAnsi"/>
          <w:sz w:val="24"/>
          <w:szCs w:val="24"/>
        </w:rPr>
        <w:t>Ministerstw</w:t>
      </w:r>
      <w:r w:rsidR="5421CDFB" w:rsidRPr="005B0598">
        <w:rPr>
          <w:rFonts w:cstheme="minorHAnsi"/>
          <w:sz w:val="24"/>
          <w:szCs w:val="24"/>
        </w:rPr>
        <w:t>u</w:t>
      </w:r>
      <w:r w:rsidR="7B263335" w:rsidRPr="005B0598">
        <w:rPr>
          <w:rFonts w:cstheme="minorHAnsi"/>
          <w:sz w:val="24"/>
          <w:szCs w:val="24"/>
        </w:rPr>
        <w:t xml:space="preserve"> Cyfryzacji</w:t>
      </w:r>
      <w:r w:rsidR="204D29BE" w:rsidRPr="005B0598">
        <w:rPr>
          <w:rFonts w:cstheme="minorHAnsi"/>
          <w:sz w:val="24"/>
          <w:szCs w:val="24"/>
        </w:rPr>
        <w:t>,</w:t>
      </w:r>
      <w:r w:rsidR="7B263335" w:rsidRPr="005B0598">
        <w:rPr>
          <w:rFonts w:cstheme="minorHAnsi"/>
          <w:sz w:val="24"/>
          <w:szCs w:val="24"/>
        </w:rPr>
        <w:t xml:space="preserve"> Ministerstw</w:t>
      </w:r>
      <w:r w:rsidR="2F483123" w:rsidRPr="005B0598">
        <w:rPr>
          <w:rFonts w:cstheme="minorHAnsi"/>
          <w:sz w:val="24"/>
          <w:szCs w:val="24"/>
        </w:rPr>
        <w:t>u</w:t>
      </w:r>
      <w:r w:rsidR="7B263335" w:rsidRPr="005B0598">
        <w:rPr>
          <w:rFonts w:cstheme="minorHAnsi"/>
          <w:sz w:val="24"/>
          <w:szCs w:val="24"/>
        </w:rPr>
        <w:t xml:space="preserve"> Finansó</w:t>
      </w:r>
      <w:r w:rsidR="4CDADB2D" w:rsidRPr="005B0598">
        <w:rPr>
          <w:rFonts w:cstheme="minorHAnsi"/>
          <w:sz w:val="24"/>
          <w:szCs w:val="24"/>
        </w:rPr>
        <w:t>w</w:t>
      </w:r>
      <w:r w:rsidR="1715518E" w:rsidRPr="005B0598">
        <w:rPr>
          <w:rFonts w:cstheme="minorHAnsi"/>
          <w:sz w:val="24"/>
          <w:szCs w:val="24"/>
        </w:rPr>
        <w:t>,</w:t>
      </w:r>
      <w:r w:rsidR="2F483123" w:rsidRPr="005B0598">
        <w:rPr>
          <w:rFonts w:cstheme="minorHAnsi"/>
          <w:sz w:val="24"/>
          <w:szCs w:val="24"/>
        </w:rPr>
        <w:t xml:space="preserve"> Poczcie Polskiej</w:t>
      </w:r>
      <w:r w:rsidR="03A58809" w:rsidRPr="005B0598">
        <w:rPr>
          <w:rFonts w:cstheme="minorHAnsi"/>
          <w:sz w:val="24"/>
          <w:szCs w:val="24"/>
        </w:rPr>
        <w:t xml:space="preserve"> oraz</w:t>
      </w:r>
      <w:r w:rsidR="2F483123" w:rsidRPr="005B0598">
        <w:rPr>
          <w:rFonts w:cstheme="minorHAnsi"/>
          <w:sz w:val="24"/>
          <w:szCs w:val="24"/>
        </w:rPr>
        <w:t xml:space="preserve"> </w:t>
      </w:r>
      <w:r w:rsidR="71AF888E" w:rsidRPr="005B0598">
        <w:rPr>
          <w:rFonts w:cstheme="minorHAnsi"/>
          <w:sz w:val="24"/>
          <w:szCs w:val="24"/>
        </w:rPr>
        <w:t>Polskiej Wytwórni Papierów Wartościowych</w:t>
      </w:r>
      <w:r w:rsidR="4CDADB2D" w:rsidRPr="005B0598">
        <w:rPr>
          <w:rFonts w:cstheme="minorHAnsi"/>
          <w:sz w:val="24"/>
          <w:szCs w:val="24"/>
        </w:rPr>
        <w:t>.</w:t>
      </w:r>
      <w:r w:rsidR="75ECA0FE" w:rsidRPr="005B0598">
        <w:rPr>
          <w:rFonts w:cstheme="minorHAnsi"/>
          <w:sz w:val="24"/>
          <w:szCs w:val="24"/>
        </w:rPr>
        <w:t xml:space="preserve"> Strefie GovTech towarzyszył telebim i przestrzeń z krzesłami, </w:t>
      </w:r>
      <w:r w:rsidR="2D6A16D6" w:rsidRPr="005B0598">
        <w:rPr>
          <w:rFonts w:cstheme="minorHAnsi"/>
          <w:sz w:val="24"/>
          <w:szCs w:val="24"/>
        </w:rPr>
        <w:t>pozwalająca</w:t>
      </w:r>
      <w:r w:rsidR="75ECA0FE" w:rsidRPr="005B0598">
        <w:rPr>
          <w:rFonts w:cstheme="minorHAnsi"/>
          <w:sz w:val="24"/>
          <w:szCs w:val="24"/>
        </w:rPr>
        <w:t xml:space="preserve"> na organizację spotkań z prezentacjami. Jedną z prezentacji było połączenie z Nigerią, gdzie odbywała się partnerska burza mózgów nt. </w:t>
      </w:r>
      <w:r w:rsidR="77835AE0" w:rsidRPr="005B0598">
        <w:rPr>
          <w:rFonts w:cstheme="minorHAnsi"/>
          <w:sz w:val="24"/>
          <w:szCs w:val="24"/>
        </w:rPr>
        <w:t>p</w:t>
      </w:r>
      <w:r w:rsidR="75ECA0FE" w:rsidRPr="005B0598">
        <w:rPr>
          <w:rFonts w:cstheme="minorHAnsi"/>
          <w:sz w:val="24"/>
          <w:szCs w:val="24"/>
        </w:rPr>
        <w:t>roblem</w:t>
      </w:r>
      <w:r w:rsidR="15E7186B" w:rsidRPr="005B0598">
        <w:rPr>
          <w:rFonts w:cstheme="minorHAnsi"/>
          <w:sz w:val="24"/>
          <w:szCs w:val="24"/>
        </w:rPr>
        <w:t>ów wody oraz wystąpienie Premiera RP.</w:t>
      </w:r>
      <w:r w:rsidR="4070A0B2" w:rsidRPr="005B0598">
        <w:rPr>
          <w:rFonts w:cstheme="minorHAnsi"/>
          <w:sz w:val="24"/>
          <w:szCs w:val="24"/>
        </w:rPr>
        <w:t xml:space="preserve"> W pozostałej strefie organizowane były atrakcje dla uczestników - przeciąganie liny, możliwość sfotografowania się w fotelu Marszałka Senatu na tle ław senackich, możliwość sprawdzenia swo</w:t>
      </w:r>
      <w:r w:rsidR="73DA339E" w:rsidRPr="005B0598">
        <w:rPr>
          <w:rFonts w:cstheme="minorHAnsi"/>
          <w:sz w:val="24"/>
          <w:szCs w:val="24"/>
        </w:rPr>
        <w:t>jej spostrzegawczości na skanerze bagażu lotniskowego, możliwość sprawdzenia swoich umiej</w:t>
      </w:r>
      <w:r w:rsidR="5C07396D" w:rsidRPr="005B0598">
        <w:rPr>
          <w:rFonts w:cstheme="minorHAnsi"/>
          <w:sz w:val="24"/>
          <w:szCs w:val="24"/>
        </w:rPr>
        <w:t>ętności w locie dronem oraz oczywiście rozmów z twórcami wyzwań GovTech</w:t>
      </w:r>
      <w:r w:rsidR="73DA339E" w:rsidRPr="005B0598">
        <w:rPr>
          <w:rFonts w:cstheme="minorHAnsi"/>
          <w:sz w:val="24"/>
          <w:szCs w:val="24"/>
        </w:rPr>
        <w:t>.</w:t>
      </w:r>
      <w:r w:rsidR="4DB4755F" w:rsidRPr="005B0598">
        <w:rPr>
          <w:rFonts w:cstheme="minorHAnsi"/>
          <w:sz w:val="24"/>
          <w:szCs w:val="24"/>
        </w:rPr>
        <w:t xml:space="preserve"> W</w:t>
      </w:r>
      <w:r w:rsidR="008F60D6" w:rsidRPr="005B0598">
        <w:rPr>
          <w:rFonts w:cstheme="minorHAnsi"/>
          <w:sz w:val="24"/>
          <w:szCs w:val="24"/>
        </w:rPr>
        <w:t>ś</w:t>
      </w:r>
      <w:r w:rsidR="4DB4755F" w:rsidRPr="005B0598">
        <w:rPr>
          <w:rFonts w:cstheme="minorHAnsi"/>
          <w:sz w:val="24"/>
          <w:szCs w:val="24"/>
        </w:rPr>
        <w:t>ród uczestników rozdawane były ulotki</w:t>
      </w:r>
      <w:r w:rsidR="00FD15A9" w:rsidRPr="005B0598">
        <w:rPr>
          <w:rFonts w:cstheme="minorHAnsi"/>
          <w:sz w:val="24"/>
          <w:szCs w:val="24"/>
        </w:rPr>
        <w:t xml:space="preserve"> (hostessy oraz </w:t>
      </w:r>
      <w:r w:rsidR="00FE15C4" w:rsidRPr="005B0598">
        <w:rPr>
          <w:rFonts w:cstheme="minorHAnsi"/>
          <w:sz w:val="24"/>
          <w:szCs w:val="24"/>
        </w:rPr>
        <w:t>osoby przebrane za Storm Troopersów)</w:t>
      </w:r>
      <w:r w:rsidR="4DB4755F" w:rsidRPr="005B0598">
        <w:rPr>
          <w:rFonts w:cstheme="minorHAnsi"/>
          <w:sz w:val="24"/>
          <w:szCs w:val="24"/>
        </w:rPr>
        <w:t>, organizowany był punkt informacyjny, a cała strefa mieściła się w miejscu przez które musiał przejść każdy uczestnik Hackathonu w drodze na swoje stanowisko koderskie.</w:t>
      </w:r>
    </w:p>
    <w:p w14:paraId="02C2A90D" w14:textId="7738E325" w:rsidR="3A0B5E0A" w:rsidRPr="005B0598" w:rsidRDefault="3A0B5E0A" w:rsidP="005B0598">
      <w:pPr>
        <w:pStyle w:val="Nagwek2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B0598">
        <w:rPr>
          <w:rFonts w:asciiTheme="minorHAnsi" w:hAnsiTheme="minorHAnsi" w:cstheme="minorHAnsi"/>
          <w:sz w:val="24"/>
          <w:szCs w:val="24"/>
        </w:rPr>
        <w:t xml:space="preserve">Zakres koncepcji </w:t>
      </w:r>
      <w:r w:rsidR="005B0598" w:rsidRPr="005B0598">
        <w:rPr>
          <w:rFonts w:asciiTheme="minorHAnsi" w:hAnsiTheme="minorHAnsi" w:cstheme="minorHAnsi"/>
          <w:sz w:val="24"/>
          <w:szCs w:val="24"/>
        </w:rPr>
        <w:t>jaki uwzględnić powinien Wykonawca</w:t>
      </w:r>
    </w:p>
    <w:p w14:paraId="62AF1E1E" w14:textId="70262DCA" w:rsidR="7E71720B" w:rsidRPr="005B0598" w:rsidRDefault="11EB147B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 ramach zadania należy stworzyć kompleksową</w:t>
      </w:r>
      <w:r w:rsidR="7E71720B" w:rsidRPr="005B0598">
        <w:rPr>
          <w:rFonts w:cstheme="minorHAnsi"/>
          <w:sz w:val="24"/>
          <w:szCs w:val="24"/>
        </w:rPr>
        <w:t xml:space="preserve"> koncepcję</w:t>
      </w:r>
      <w:r w:rsidR="2BC88A8B" w:rsidRPr="005B0598">
        <w:rPr>
          <w:rFonts w:cstheme="minorHAnsi"/>
          <w:sz w:val="24"/>
          <w:szCs w:val="24"/>
        </w:rPr>
        <w:t xml:space="preserve"> </w:t>
      </w:r>
      <w:r w:rsidR="243ABA78" w:rsidRPr="005B0598">
        <w:rPr>
          <w:rFonts w:cstheme="minorHAnsi"/>
          <w:sz w:val="24"/>
          <w:szCs w:val="24"/>
        </w:rPr>
        <w:t>obecności zespołu GovTech w trakcie hackathonu. Należy założyć, że</w:t>
      </w:r>
      <w:r w:rsidR="19165CF9" w:rsidRPr="005B0598">
        <w:rPr>
          <w:rFonts w:cstheme="minorHAnsi"/>
          <w:sz w:val="24"/>
          <w:szCs w:val="24"/>
        </w:rPr>
        <w:t>:</w:t>
      </w:r>
    </w:p>
    <w:p w14:paraId="13577AC2" w14:textId="2E78ACC6" w:rsidR="7E71720B" w:rsidRPr="005B0598" w:rsidRDefault="00F16C4E" w:rsidP="005B0598">
      <w:pPr>
        <w:pStyle w:val="Akapitzlist"/>
        <w:numPr>
          <w:ilvl w:val="0"/>
          <w:numId w:val="2"/>
        </w:numPr>
        <w:spacing w:line="276" w:lineRule="auto"/>
        <w:rPr>
          <w:rFonts w:eastAsiaTheme="minorEastAsia"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U</w:t>
      </w:r>
      <w:r w:rsidR="243ABA78" w:rsidRPr="005B0598">
        <w:rPr>
          <w:rFonts w:cstheme="minorHAnsi"/>
          <w:sz w:val="24"/>
          <w:szCs w:val="24"/>
        </w:rPr>
        <w:t>czestników hackathonu zapewnia organizator</w:t>
      </w:r>
      <w:r w:rsidRPr="005B0598">
        <w:rPr>
          <w:rFonts w:cstheme="minorHAnsi"/>
          <w:sz w:val="24"/>
          <w:szCs w:val="24"/>
        </w:rPr>
        <w:t>;</w:t>
      </w:r>
    </w:p>
    <w:p w14:paraId="569B2452" w14:textId="106E76AA" w:rsidR="00792A78" w:rsidRPr="005B0598" w:rsidRDefault="001442AE" w:rsidP="005B0598">
      <w:pPr>
        <w:pStyle w:val="Akapitzlist"/>
        <w:numPr>
          <w:ilvl w:val="0"/>
          <w:numId w:val="2"/>
        </w:numPr>
        <w:spacing w:line="276" w:lineRule="auto"/>
        <w:rPr>
          <w:rFonts w:eastAsiaTheme="minorEastAsia" w:cstheme="minorHAnsi"/>
          <w:sz w:val="24"/>
          <w:szCs w:val="24"/>
        </w:rPr>
      </w:pPr>
      <w:r w:rsidRPr="005B0598">
        <w:rPr>
          <w:rFonts w:eastAsiaTheme="minorEastAsia" w:cstheme="minorHAnsi"/>
          <w:sz w:val="24"/>
          <w:szCs w:val="24"/>
        </w:rPr>
        <w:t>Konkursy GovTech do których uczestnicy mogą przesyłać swoje zgłoszenia zap</w:t>
      </w:r>
      <w:r w:rsidR="005B0598">
        <w:rPr>
          <w:rFonts w:eastAsiaTheme="minorEastAsia" w:cstheme="minorHAnsi"/>
          <w:sz w:val="24"/>
          <w:szCs w:val="24"/>
        </w:rPr>
        <w:t>ewnia zespół GovTech, zadaniem W</w:t>
      </w:r>
      <w:r w:rsidRPr="005B0598">
        <w:rPr>
          <w:rFonts w:eastAsiaTheme="minorEastAsia" w:cstheme="minorHAnsi"/>
          <w:sz w:val="24"/>
          <w:szCs w:val="24"/>
        </w:rPr>
        <w:t xml:space="preserve">ykonawcy jest zaprojektowanie </w:t>
      </w:r>
      <w:r w:rsidR="006973EC" w:rsidRPr="005B0598">
        <w:rPr>
          <w:rFonts w:eastAsiaTheme="minorEastAsia" w:cstheme="minorHAnsi"/>
          <w:sz w:val="24"/>
          <w:szCs w:val="24"/>
        </w:rPr>
        <w:t xml:space="preserve">sposobu zachęcenia </w:t>
      </w:r>
      <w:r w:rsidR="000F5CFC" w:rsidRPr="005B0598">
        <w:rPr>
          <w:rFonts w:eastAsiaTheme="minorEastAsia" w:cstheme="minorHAnsi"/>
          <w:sz w:val="24"/>
          <w:szCs w:val="24"/>
        </w:rPr>
        <w:t>uczestników hackathonu do przesłania swojego zgłoszenia do uczestnictwa w konkursie GovTech;</w:t>
      </w:r>
    </w:p>
    <w:p w14:paraId="665A2655" w14:textId="6ED6D6E7" w:rsidR="00404944" w:rsidRPr="005B0598" w:rsidRDefault="00B939EC" w:rsidP="005B0598">
      <w:pPr>
        <w:pStyle w:val="Akapitzlist"/>
        <w:numPr>
          <w:ilvl w:val="0"/>
          <w:numId w:val="2"/>
        </w:numPr>
        <w:spacing w:line="276" w:lineRule="auto"/>
        <w:rPr>
          <w:rFonts w:eastAsiaTheme="minorEastAsia" w:cstheme="minorHAnsi"/>
          <w:sz w:val="24"/>
          <w:szCs w:val="24"/>
        </w:rPr>
      </w:pPr>
      <w:r w:rsidRPr="005B0598">
        <w:rPr>
          <w:rFonts w:eastAsiaTheme="minorEastAsia" w:cstheme="minorHAnsi"/>
          <w:sz w:val="24"/>
          <w:szCs w:val="24"/>
        </w:rPr>
        <w:t>Prowadzenie burzy mózgów jest zadaniem zespołu GovTech</w:t>
      </w:r>
      <w:r w:rsidR="001019E7" w:rsidRPr="005B0598">
        <w:rPr>
          <w:rFonts w:eastAsiaTheme="minorEastAsia" w:cstheme="minorHAnsi"/>
          <w:sz w:val="24"/>
          <w:szCs w:val="24"/>
        </w:rPr>
        <w:t>, zadaniem wykonawcy jest zaprojektowanie sposobu rekrutacji dopasowanej do planu Hackathonu</w:t>
      </w:r>
      <w:r w:rsidRPr="005B0598">
        <w:rPr>
          <w:rFonts w:eastAsiaTheme="minorEastAsia" w:cstheme="minorHAnsi"/>
          <w:sz w:val="24"/>
          <w:szCs w:val="24"/>
        </w:rPr>
        <w:t>;</w:t>
      </w:r>
    </w:p>
    <w:p w14:paraId="70AC6DD7" w14:textId="41935C50" w:rsidR="7E71720B" w:rsidRPr="005B0598" w:rsidRDefault="270A5E66" w:rsidP="005B0598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lastRenderedPageBreak/>
        <w:t>Dostępna do zaprojektowania przestrzeń wynosi 300 m</w:t>
      </w:r>
      <w:r w:rsidRPr="00697B37">
        <w:rPr>
          <w:rFonts w:cstheme="minorHAnsi"/>
          <w:sz w:val="24"/>
          <w:szCs w:val="24"/>
          <w:vertAlign w:val="superscript"/>
        </w:rPr>
        <w:t>2</w:t>
      </w:r>
      <w:r w:rsidR="00F16C4E" w:rsidRPr="005B0598">
        <w:rPr>
          <w:rFonts w:cstheme="minorHAnsi"/>
          <w:sz w:val="24"/>
          <w:szCs w:val="24"/>
        </w:rPr>
        <w:t>;</w:t>
      </w:r>
    </w:p>
    <w:p w14:paraId="19300E84" w14:textId="5E083F89" w:rsidR="7E71720B" w:rsidRPr="005B0598" w:rsidRDefault="270A5E66" w:rsidP="005B0598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Budżet przeznaczony na wszystkie aktywnośc</w:t>
      </w:r>
      <w:r w:rsidR="0067233F">
        <w:rPr>
          <w:rFonts w:cstheme="minorHAnsi"/>
          <w:sz w:val="24"/>
          <w:szCs w:val="24"/>
        </w:rPr>
        <w:t>i w trakcie hackathonu wynosi 150 tys. zł brutto</w:t>
      </w:r>
      <w:bookmarkStart w:id="0" w:name="_GoBack"/>
      <w:bookmarkEnd w:id="0"/>
      <w:r w:rsidR="00F16C4E" w:rsidRPr="005B0598">
        <w:rPr>
          <w:rFonts w:cstheme="minorHAnsi"/>
          <w:sz w:val="24"/>
          <w:szCs w:val="24"/>
        </w:rPr>
        <w:t>;</w:t>
      </w:r>
    </w:p>
    <w:p w14:paraId="6C584862" w14:textId="61997EE7" w:rsidR="7E71720B" w:rsidRPr="005B0598" w:rsidRDefault="18699BC9" w:rsidP="005B0598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Koncepcja obecności zespołu GovTech powinna odróżniać się od tej, którą zespół zrealizował dotychczas</w:t>
      </w:r>
      <w:r w:rsidR="00F16C4E" w:rsidRPr="005B0598">
        <w:rPr>
          <w:rFonts w:cstheme="minorHAnsi"/>
          <w:sz w:val="24"/>
          <w:szCs w:val="24"/>
        </w:rPr>
        <w:t>;</w:t>
      </w:r>
    </w:p>
    <w:p w14:paraId="232D349B" w14:textId="38F2C445" w:rsidR="7E71720B" w:rsidRPr="005B0598" w:rsidRDefault="1D37F6CB" w:rsidP="005B0598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Koncepcja powinna uwzględniać udział Premiera RP, którego celem jest poznanie uczestników Hackathonu i </w:t>
      </w:r>
      <w:r w:rsidR="2A117601" w:rsidRPr="005B0598">
        <w:rPr>
          <w:rFonts w:cstheme="minorHAnsi"/>
          <w:sz w:val="24"/>
          <w:szCs w:val="24"/>
        </w:rPr>
        <w:t xml:space="preserve">szczególne </w:t>
      </w:r>
      <w:r w:rsidRPr="005B0598">
        <w:rPr>
          <w:rFonts w:cstheme="minorHAnsi"/>
          <w:sz w:val="24"/>
          <w:szCs w:val="24"/>
        </w:rPr>
        <w:t>podzi</w:t>
      </w:r>
      <w:r w:rsidR="6DE0B9B3" w:rsidRPr="005B0598">
        <w:rPr>
          <w:rFonts w:cstheme="minorHAnsi"/>
          <w:sz w:val="24"/>
          <w:szCs w:val="24"/>
        </w:rPr>
        <w:t>ękowanie tym, któr</w:t>
      </w:r>
      <w:r w:rsidR="3A7F688F" w:rsidRPr="005B0598">
        <w:rPr>
          <w:rFonts w:cstheme="minorHAnsi"/>
          <w:sz w:val="24"/>
          <w:szCs w:val="24"/>
        </w:rPr>
        <w:t>zy zdecydowali się wziąć udział w konkursach GovTech</w:t>
      </w:r>
      <w:r w:rsidRPr="005B0598">
        <w:rPr>
          <w:rFonts w:cstheme="minorHAnsi"/>
          <w:sz w:val="24"/>
          <w:szCs w:val="24"/>
        </w:rPr>
        <w:t>.</w:t>
      </w:r>
    </w:p>
    <w:p w14:paraId="32255423" w14:textId="0ACD388F" w:rsidR="7E71720B" w:rsidRPr="005B0598" w:rsidRDefault="1D37F6CB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Zadaniem Wykonawcy jest</w:t>
      </w:r>
      <w:r w:rsidR="7CED16E2" w:rsidRPr="005B0598">
        <w:rPr>
          <w:rFonts w:cstheme="minorHAnsi"/>
          <w:sz w:val="24"/>
          <w:szCs w:val="24"/>
        </w:rPr>
        <w:t>:</w:t>
      </w:r>
    </w:p>
    <w:p w14:paraId="0FDE2149" w14:textId="5A06F8BD" w:rsidR="7E71720B" w:rsidRPr="005B0598" w:rsidRDefault="1D37F6CB" w:rsidP="005B0598">
      <w:pPr>
        <w:pStyle w:val="Akapitzlist"/>
        <w:numPr>
          <w:ilvl w:val="0"/>
          <w:numId w:val="1"/>
        </w:numPr>
        <w:spacing w:line="276" w:lineRule="auto"/>
        <w:rPr>
          <w:rFonts w:eastAsiaTheme="minorEastAsia"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przedstawienie koncepcji obecności</w:t>
      </w:r>
      <w:r w:rsidR="00C20B92" w:rsidRPr="005B0598">
        <w:rPr>
          <w:rFonts w:cstheme="minorHAnsi"/>
          <w:sz w:val="24"/>
          <w:szCs w:val="24"/>
        </w:rPr>
        <w:t xml:space="preserve"> zespołu GovTech i partnerów</w:t>
      </w:r>
      <w:r w:rsidRPr="005B0598">
        <w:rPr>
          <w:rFonts w:cstheme="minorHAnsi"/>
          <w:sz w:val="24"/>
          <w:szCs w:val="24"/>
        </w:rPr>
        <w:t xml:space="preserve"> w trakcie Hackathonu, która jest atrakcyjna</w:t>
      </w:r>
      <w:r w:rsidR="003303D4" w:rsidRPr="005B0598">
        <w:rPr>
          <w:rFonts w:cstheme="minorHAnsi"/>
          <w:sz w:val="24"/>
          <w:szCs w:val="24"/>
        </w:rPr>
        <w:t xml:space="preserve"> </w:t>
      </w:r>
      <w:r w:rsidRPr="005B0598">
        <w:rPr>
          <w:rFonts w:cstheme="minorHAnsi"/>
          <w:sz w:val="24"/>
          <w:szCs w:val="24"/>
        </w:rPr>
        <w:t>dla uczestników</w:t>
      </w:r>
      <w:r w:rsidR="003303D4" w:rsidRPr="005B0598">
        <w:rPr>
          <w:rFonts w:cstheme="minorHAnsi"/>
          <w:sz w:val="24"/>
          <w:szCs w:val="24"/>
        </w:rPr>
        <w:t xml:space="preserve"> i dopasowana do charakteru wydarzenia</w:t>
      </w:r>
      <w:r w:rsidR="00C54B61" w:rsidRPr="005B0598">
        <w:rPr>
          <w:rFonts w:cstheme="minorHAnsi"/>
          <w:sz w:val="24"/>
          <w:szCs w:val="24"/>
        </w:rPr>
        <w:t>;</w:t>
      </w:r>
    </w:p>
    <w:p w14:paraId="624A8796" w14:textId="0CA194C1" w:rsidR="7E71720B" w:rsidRPr="005B0598" w:rsidRDefault="1A83303E" w:rsidP="005B0598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Z</w:t>
      </w:r>
      <w:r w:rsidR="58033EE6" w:rsidRPr="005B0598">
        <w:rPr>
          <w:rFonts w:cstheme="minorHAnsi"/>
          <w:sz w:val="24"/>
          <w:szCs w:val="24"/>
        </w:rPr>
        <w:t>apewni</w:t>
      </w:r>
      <w:r w:rsidR="1BFC65EF" w:rsidRPr="005B0598">
        <w:rPr>
          <w:rFonts w:cstheme="minorHAnsi"/>
          <w:sz w:val="24"/>
          <w:szCs w:val="24"/>
        </w:rPr>
        <w:t>enie</w:t>
      </w:r>
      <w:r w:rsidRPr="005B0598">
        <w:rPr>
          <w:rFonts w:cstheme="minorHAnsi"/>
          <w:sz w:val="24"/>
          <w:szCs w:val="24"/>
        </w:rPr>
        <w:t xml:space="preserve"> maksymalnej możliwej</w:t>
      </w:r>
      <w:r w:rsidR="58033EE6" w:rsidRPr="005B0598">
        <w:rPr>
          <w:rFonts w:cstheme="minorHAnsi"/>
          <w:sz w:val="24"/>
          <w:szCs w:val="24"/>
        </w:rPr>
        <w:t xml:space="preserve"> konwersj</w:t>
      </w:r>
      <w:r w:rsidR="7A94D22D" w:rsidRPr="005B0598">
        <w:rPr>
          <w:rFonts w:cstheme="minorHAnsi"/>
          <w:sz w:val="24"/>
          <w:szCs w:val="24"/>
        </w:rPr>
        <w:t>i</w:t>
      </w:r>
      <w:r w:rsidR="58033EE6" w:rsidRPr="005B0598">
        <w:rPr>
          <w:rFonts w:cstheme="minorHAnsi"/>
          <w:sz w:val="24"/>
          <w:szCs w:val="24"/>
        </w:rPr>
        <w:t xml:space="preserve"> uczestników hackathonu na </w:t>
      </w:r>
      <w:r w:rsidR="10AE68C0" w:rsidRPr="005B0598">
        <w:rPr>
          <w:rFonts w:cstheme="minorHAnsi"/>
          <w:sz w:val="24"/>
          <w:szCs w:val="24"/>
        </w:rPr>
        <w:t>złożenie wniosków o udział w</w:t>
      </w:r>
      <w:r w:rsidR="58033EE6" w:rsidRPr="005B0598">
        <w:rPr>
          <w:rFonts w:cstheme="minorHAnsi"/>
          <w:sz w:val="24"/>
          <w:szCs w:val="24"/>
        </w:rPr>
        <w:t xml:space="preserve"> konkurs</w:t>
      </w:r>
      <w:r w:rsidR="080DAE0B" w:rsidRPr="005B0598">
        <w:rPr>
          <w:rFonts w:cstheme="minorHAnsi"/>
          <w:sz w:val="24"/>
          <w:szCs w:val="24"/>
        </w:rPr>
        <w:t>ach</w:t>
      </w:r>
      <w:r w:rsidR="58033EE6" w:rsidRPr="005B0598">
        <w:rPr>
          <w:rFonts w:cstheme="minorHAnsi"/>
          <w:sz w:val="24"/>
          <w:szCs w:val="24"/>
        </w:rPr>
        <w:t xml:space="preserve"> GovTech</w:t>
      </w:r>
      <w:r w:rsidR="4574899D" w:rsidRPr="005B0598">
        <w:rPr>
          <w:rFonts w:cstheme="minorHAnsi"/>
          <w:sz w:val="24"/>
          <w:szCs w:val="24"/>
        </w:rPr>
        <w:t>;</w:t>
      </w:r>
    </w:p>
    <w:p w14:paraId="3A1FE09C" w14:textId="00C21718" w:rsidR="7E71720B" w:rsidRPr="005B0598" w:rsidRDefault="58033EE6" w:rsidP="005B0598">
      <w:pPr>
        <w:pStyle w:val="Akapitzlist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zapewni</w:t>
      </w:r>
      <w:r w:rsidR="7FECAE93" w:rsidRPr="005B0598">
        <w:rPr>
          <w:rFonts w:cstheme="minorHAnsi"/>
          <w:sz w:val="24"/>
          <w:szCs w:val="24"/>
        </w:rPr>
        <w:t>enie</w:t>
      </w:r>
      <w:r w:rsidRPr="005B0598">
        <w:rPr>
          <w:rFonts w:cstheme="minorHAnsi"/>
          <w:sz w:val="24"/>
          <w:szCs w:val="24"/>
        </w:rPr>
        <w:t xml:space="preserve"> </w:t>
      </w:r>
      <w:r w:rsidR="0129FF19" w:rsidRPr="005B0598">
        <w:rPr>
          <w:rFonts w:cstheme="minorHAnsi"/>
          <w:sz w:val="24"/>
          <w:szCs w:val="24"/>
        </w:rPr>
        <w:t xml:space="preserve">100 </w:t>
      </w:r>
      <w:r w:rsidR="39ABB656" w:rsidRPr="005B0598">
        <w:rPr>
          <w:rFonts w:cstheme="minorHAnsi"/>
          <w:sz w:val="24"/>
          <w:szCs w:val="24"/>
        </w:rPr>
        <w:t>uczestników Burzy Mózgów</w:t>
      </w:r>
      <w:r w:rsidR="12A87C6E" w:rsidRPr="005B0598">
        <w:rPr>
          <w:rFonts w:cstheme="minorHAnsi"/>
          <w:sz w:val="24"/>
          <w:szCs w:val="24"/>
        </w:rPr>
        <w:t>.</w:t>
      </w:r>
    </w:p>
    <w:p w14:paraId="0A45C29F" w14:textId="745D0EB6" w:rsidR="7E71720B" w:rsidRPr="005B0598" w:rsidRDefault="1659708A" w:rsidP="005B0598">
      <w:p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Koncepcj</w:t>
      </w:r>
      <w:r w:rsidR="353A3D4A" w:rsidRPr="005B0598">
        <w:rPr>
          <w:rFonts w:cstheme="minorHAnsi"/>
          <w:sz w:val="24"/>
          <w:szCs w:val="24"/>
        </w:rPr>
        <w:t xml:space="preserve">a </w:t>
      </w:r>
      <w:r w:rsidRPr="005B0598">
        <w:rPr>
          <w:rFonts w:cstheme="minorHAnsi"/>
          <w:sz w:val="24"/>
          <w:szCs w:val="24"/>
        </w:rPr>
        <w:t>powinna zawierać</w:t>
      </w:r>
      <w:r w:rsidR="1FFE321C" w:rsidRPr="005B0598">
        <w:rPr>
          <w:rFonts w:cstheme="minorHAnsi"/>
          <w:sz w:val="24"/>
          <w:szCs w:val="24"/>
        </w:rPr>
        <w:t>:</w:t>
      </w:r>
    </w:p>
    <w:p w14:paraId="6C6F5FAA" w14:textId="266ACC85" w:rsidR="1FFE321C" w:rsidRPr="005B0598" w:rsidRDefault="1FFE321C" w:rsidP="005B0598">
      <w:pPr>
        <w:pStyle w:val="Akapitzlist"/>
        <w:numPr>
          <w:ilvl w:val="0"/>
          <w:numId w:val="3"/>
        </w:numPr>
        <w:spacing w:line="276" w:lineRule="auto"/>
        <w:rPr>
          <w:rFonts w:eastAsiaTheme="minorEastAsia"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Główny komunikat do odbiorcy – jakie są najważniejsze informacje do przekazania podczas realizowania</w:t>
      </w:r>
      <w:r w:rsidR="50954163" w:rsidRPr="005B0598">
        <w:rPr>
          <w:rFonts w:cstheme="minorHAnsi"/>
          <w:sz w:val="24"/>
          <w:szCs w:val="24"/>
        </w:rPr>
        <w:t xml:space="preserve"> </w:t>
      </w:r>
      <w:r w:rsidR="0049413C" w:rsidRPr="005B0598">
        <w:rPr>
          <w:rFonts w:cstheme="minorHAnsi"/>
          <w:sz w:val="24"/>
          <w:szCs w:val="24"/>
        </w:rPr>
        <w:t>obecności zespołu GovTech w trakcie HackYeah</w:t>
      </w:r>
    </w:p>
    <w:p w14:paraId="4C7249D7" w14:textId="14E7E550" w:rsidR="50954163" w:rsidRPr="005B0598" w:rsidRDefault="01A77B26" w:rsidP="005B0598">
      <w:pPr>
        <w:pStyle w:val="Akapitzlist"/>
        <w:numPr>
          <w:ilvl w:val="0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Plan</w:t>
      </w:r>
      <w:r w:rsidR="50954163" w:rsidRPr="005B0598">
        <w:rPr>
          <w:rFonts w:cstheme="minorHAnsi"/>
          <w:sz w:val="24"/>
          <w:szCs w:val="24"/>
        </w:rPr>
        <w:t xml:space="preserve"> akcji promocyjnej podczas wydarzeni</w:t>
      </w:r>
      <w:r w:rsidR="5A593093" w:rsidRPr="005B0598">
        <w:rPr>
          <w:rFonts w:cstheme="minorHAnsi"/>
          <w:sz w:val="24"/>
          <w:szCs w:val="24"/>
        </w:rPr>
        <w:t>a</w:t>
      </w:r>
      <w:r w:rsidR="00B15CF7" w:rsidRPr="005B0598">
        <w:rPr>
          <w:rFonts w:cstheme="minorHAnsi"/>
          <w:sz w:val="24"/>
          <w:szCs w:val="24"/>
        </w:rPr>
        <w:t xml:space="preserve"> z wyróżnieniem akcji skierowanych do osób znajdujących się w strefie GovTech oraz do osób znajdujących się poza strefą (w pozostałym obszarze wydarzenia)</w:t>
      </w:r>
      <w:r w:rsidR="5A593093" w:rsidRPr="005B0598">
        <w:rPr>
          <w:rFonts w:cstheme="minorHAnsi"/>
          <w:sz w:val="24"/>
          <w:szCs w:val="24"/>
        </w:rPr>
        <w:t xml:space="preserve"> – </w:t>
      </w:r>
      <w:r w:rsidR="37522B26" w:rsidRPr="005B0598">
        <w:rPr>
          <w:rFonts w:cstheme="minorHAnsi"/>
          <w:sz w:val="24"/>
          <w:szCs w:val="24"/>
        </w:rPr>
        <w:t>na który składa się:</w:t>
      </w:r>
      <w:r w:rsidR="1D54CBE2" w:rsidRPr="005B0598">
        <w:rPr>
          <w:rFonts w:cstheme="minorHAnsi"/>
          <w:sz w:val="24"/>
          <w:szCs w:val="24"/>
        </w:rPr>
        <w:t xml:space="preserve"> </w:t>
      </w:r>
    </w:p>
    <w:p w14:paraId="259E2AA9" w14:textId="15110BFC" w:rsidR="50954163" w:rsidRPr="005B0598" w:rsidRDefault="5227598A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Umiejscowienie zaplanowanych przez Oferenta akcji w odniesieniu do planu HackYeah 2019;</w:t>
      </w:r>
    </w:p>
    <w:p w14:paraId="48EE8E93" w14:textId="0F4F0C33" w:rsidR="0090286C" w:rsidRPr="005B0598" w:rsidRDefault="5A593093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formy </w:t>
      </w:r>
      <w:r w:rsidR="7B56C566" w:rsidRPr="005B0598">
        <w:rPr>
          <w:rFonts w:cstheme="minorHAnsi"/>
          <w:sz w:val="24"/>
          <w:szCs w:val="24"/>
        </w:rPr>
        <w:t>aktywizacji</w:t>
      </w:r>
      <w:r w:rsidR="796F2E58" w:rsidRPr="005B0598">
        <w:rPr>
          <w:rFonts w:cstheme="minorHAnsi"/>
          <w:sz w:val="24"/>
          <w:szCs w:val="24"/>
        </w:rPr>
        <w:t xml:space="preserve"> uczestników celem konwersji na zgłoszenia do konkursów</w:t>
      </w:r>
      <w:r w:rsidR="00E33A26" w:rsidRPr="005B0598">
        <w:rPr>
          <w:rFonts w:cstheme="minorHAnsi"/>
          <w:sz w:val="24"/>
          <w:szCs w:val="24"/>
        </w:rPr>
        <w:t>;</w:t>
      </w:r>
    </w:p>
    <w:p w14:paraId="344C8A54" w14:textId="3F41A25D" w:rsidR="00B15CF7" w:rsidRPr="005B0598" w:rsidRDefault="0090286C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formy aktywizacji uczestników celem konwersji na</w:t>
      </w:r>
      <w:r w:rsidR="7B56C566" w:rsidRPr="005B0598">
        <w:rPr>
          <w:rFonts w:cstheme="minorHAnsi"/>
          <w:sz w:val="24"/>
          <w:szCs w:val="24"/>
        </w:rPr>
        <w:t xml:space="preserve"> </w:t>
      </w:r>
      <w:r w:rsidR="796F2E58" w:rsidRPr="005B0598">
        <w:rPr>
          <w:rFonts w:cstheme="minorHAnsi"/>
          <w:sz w:val="24"/>
          <w:szCs w:val="24"/>
        </w:rPr>
        <w:t>zgłoszenia do burzy mózgów</w:t>
      </w:r>
      <w:r w:rsidR="00E33A26" w:rsidRPr="005B0598">
        <w:rPr>
          <w:rFonts w:cstheme="minorHAnsi"/>
          <w:sz w:val="24"/>
          <w:szCs w:val="24"/>
        </w:rPr>
        <w:t>;</w:t>
      </w:r>
    </w:p>
    <w:p w14:paraId="6DD2C663" w14:textId="520FB28D" w:rsidR="00B15CF7" w:rsidRPr="005B0598" w:rsidRDefault="5A593093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uzasadnienie</w:t>
      </w:r>
      <w:r w:rsidR="6D056A39" w:rsidRPr="005B0598">
        <w:rPr>
          <w:rFonts w:cstheme="minorHAnsi"/>
          <w:sz w:val="24"/>
          <w:szCs w:val="24"/>
        </w:rPr>
        <w:t xml:space="preserve"> </w:t>
      </w:r>
      <w:r w:rsidR="00B15CF7" w:rsidRPr="005B0598">
        <w:rPr>
          <w:rFonts w:cstheme="minorHAnsi"/>
          <w:sz w:val="24"/>
          <w:szCs w:val="24"/>
        </w:rPr>
        <w:t>doboru narzędzi</w:t>
      </w:r>
      <w:r w:rsidR="00E33A26" w:rsidRPr="005B0598">
        <w:rPr>
          <w:rFonts w:cstheme="minorHAnsi"/>
          <w:sz w:val="24"/>
          <w:szCs w:val="24"/>
        </w:rPr>
        <w:t>;</w:t>
      </w:r>
    </w:p>
    <w:p w14:paraId="0882D7AB" w14:textId="53FEAD24" w:rsidR="50954163" w:rsidRPr="005B0598" w:rsidRDefault="284D22B5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wykaz</w:t>
      </w:r>
      <w:r w:rsidR="6D056A39" w:rsidRPr="005B0598">
        <w:rPr>
          <w:rFonts w:cstheme="minorHAnsi"/>
          <w:sz w:val="24"/>
          <w:szCs w:val="24"/>
        </w:rPr>
        <w:t xml:space="preserve"> sumarycznych kosztów realizacji </w:t>
      </w:r>
      <w:r w:rsidR="00B15CF7" w:rsidRPr="005B0598">
        <w:rPr>
          <w:rFonts w:cstheme="minorHAnsi"/>
          <w:sz w:val="24"/>
          <w:szCs w:val="24"/>
        </w:rPr>
        <w:t>planu akcji</w:t>
      </w:r>
      <w:r w:rsidRPr="005B0598">
        <w:rPr>
          <w:rFonts w:cstheme="minorHAnsi"/>
          <w:sz w:val="24"/>
          <w:szCs w:val="24"/>
        </w:rPr>
        <w:t xml:space="preserve"> </w:t>
      </w:r>
      <w:r w:rsidR="6D056A39" w:rsidRPr="005B0598">
        <w:rPr>
          <w:rFonts w:cstheme="minorHAnsi"/>
          <w:sz w:val="24"/>
          <w:szCs w:val="24"/>
        </w:rPr>
        <w:t>(kosztorys)</w:t>
      </w:r>
      <w:r w:rsidR="3771F665" w:rsidRPr="005B0598">
        <w:rPr>
          <w:rFonts w:cstheme="minorHAnsi"/>
          <w:sz w:val="24"/>
          <w:szCs w:val="24"/>
        </w:rPr>
        <w:t>.</w:t>
      </w:r>
    </w:p>
    <w:p w14:paraId="5776D6E8" w14:textId="78978CBE" w:rsidR="00E33A26" w:rsidRPr="005B0598" w:rsidRDefault="00E33A26" w:rsidP="005B0598">
      <w:pPr>
        <w:spacing w:line="276" w:lineRule="auto"/>
        <w:rPr>
          <w:rFonts w:eastAsiaTheme="minorEastAsia"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 koncepcji prosimy uwzględnić wykorzystanie 10 min na głównej scenie.</w:t>
      </w:r>
    </w:p>
    <w:p w14:paraId="3CBCB67D" w14:textId="7D664520" w:rsidR="0ECC8643" w:rsidRPr="005B0598" w:rsidRDefault="0ECC8643" w:rsidP="005B0598">
      <w:pPr>
        <w:pStyle w:val="Akapitzlist"/>
        <w:numPr>
          <w:ilvl w:val="0"/>
          <w:numId w:val="3"/>
        </w:numPr>
        <w:spacing w:line="276" w:lineRule="auto"/>
        <w:rPr>
          <w:rFonts w:eastAsiaTheme="minorEastAsia"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Zaplanowanie przestrzeni przewidzianej dla GovTech</w:t>
      </w:r>
      <w:r w:rsidR="4132A4DC" w:rsidRPr="005B0598">
        <w:rPr>
          <w:rFonts w:cstheme="minorHAnsi"/>
          <w:sz w:val="24"/>
          <w:szCs w:val="24"/>
        </w:rPr>
        <w:t xml:space="preserve"> z</w:t>
      </w:r>
      <w:r w:rsidR="2309CBFA" w:rsidRPr="005B0598">
        <w:rPr>
          <w:rFonts w:cstheme="minorHAnsi"/>
          <w:sz w:val="24"/>
          <w:szCs w:val="24"/>
        </w:rPr>
        <w:t>:</w:t>
      </w:r>
    </w:p>
    <w:p w14:paraId="610DC08B" w14:textId="0CA0C330" w:rsidR="0ECC8643" w:rsidRPr="005B0598" w:rsidRDefault="42992781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Wizualizacją przestrzeni</w:t>
      </w:r>
      <w:r w:rsidR="6EAD0C79" w:rsidRPr="005B0598">
        <w:rPr>
          <w:rFonts w:cstheme="minorHAnsi"/>
          <w:sz w:val="24"/>
          <w:szCs w:val="24"/>
        </w:rPr>
        <w:t>,</w:t>
      </w:r>
    </w:p>
    <w:p w14:paraId="154928E2" w14:textId="032A581C" w:rsidR="0ECC8643" w:rsidRPr="005B0598" w:rsidRDefault="42992781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Uzasadnieniem doboru elementów aranżacji w odniesieniu do grupy docelowej</w:t>
      </w:r>
      <w:r w:rsidR="6EAD0C79" w:rsidRPr="005B0598">
        <w:rPr>
          <w:rFonts w:cstheme="minorHAnsi"/>
          <w:sz w:val="24"/>
          <w:szCs w:val="24"/>
        </w:rPr>
        <w:t>,</w:t>
      </w:r>
    </w:p>
    <w:p w14:paraId="536E7C2A" w14:textId="4E8F279D" w:rsidR="00902665" w:rsidRPr="005B0598" w:rsidRDefault="4132A4DC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wykazem sumarycznych, przewidywanych kosztów jej wykonania;</w:t>
      </w:r>
    </w:p>
    <w:p w14:paraId="3DD50784" w14:textId="6A37863B" w:rsidR="00A353D5" w:rsidRPr="005B0598" w:rsidRDefault="00A353D5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Wykaz sugerowanych partnerów publicznych i charakter ich uczestnictwa.</w:t>
      </w:r>
    </w:p>
    <w:p w14:paraId="090F68D8" w14:textId="4DA6F9AF" w:rsidR="1A2774C0" w:rsidRPr="005B0598" w:rsidRDefault="1A2774C0" w:rsidP="005B0598">
      <w:pPr>
        <w:pStyle w:val="Akapitzlist"/>
        <w:numPr>
          <w:ilvl w:val="0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Wskazanie przewidywanych rezultatów w założonym budżecie wskazując na:</w:t>
      </w:r>
    </w:p>
    <w:p w14:paraId="00BFA8C7" w14:textId="40EECF53" w:rsidR="006B6E7A" w:rsidRPr="005B0598" w:rsidRDefault="1A2774C0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Liczbę osób, które potencjalnie wypełnią wniosek o udział w konkursie GovTech w trakcie trwania całego wydarzenia HackYeah;</w:t>
      </w:r>
    </w:p>
    <w:p w14:paraId="3E70273F" w14:textId="4EC293F7" w:rsidR="1A2774C0" w:rsidRPr="005B0598" w:rsidRDefault="1A2774C0" w:rsidP="005B0598">
      <w:pPr>
        <w:pStyle w:val="Akapitzlist"/>
        <w:numPr>
          <w:ilvl w:val="1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lastRenderedPageBreak/>
        <w:t>Liczbę osób, które potencjalnie zgłoszą się do Burzy Mózgów do godziny 10:00 drugiego dnia wydarzenia HackYeah (z ilu osób zespół GovTech będzie mógł wybierać do</w:t>
      </w:r>
      <w:r w:rsidR="1371CE5A" w:rsidRPr="005B0598">
        <w:rPr>
          <w:rFonts w:cstheme="minorHAnsi"/>
          <w:sz w:val="24"/>
          <w:szCs w:val="24"/>
        </w:rPr>
        <w:t>celowych 100 uczestników)</w:t>
      </w:r>
      <w:r w:rsidRPr="005B0598">
        <w:rPr>
          <w:rFonts w:cstheme="minorHAnsi"/>
          <w:sz w:val="24"/>
          <w:szCs w:val="24"/>
        </w:rPr>
        <w:t>;</w:t>
      </w:r>
    </w:p>
    <w:p w14:paraId="5BC9FA30" w14:textId="269071CC" w:rsidR="00272E0F" w:rsidRPr="005B0598" w:rsidRDefault="32E12B1B" w:rsidP="005B0598">
      <w:pPr>
        <w:pStyle w:val="Akapitzlist"/>
        <w:numPr>
          <w:ilvl w:val="0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Opis sposobu skalowania rezultatów rekrutacji do konkursów GovTech oraz Burzy Mózgów przy założeniu zwiększenia budżetu dwukrotnie oraz pięciokrotnie (jak wykorzystywane narzędzia przy projektowaniu strefy GovTech zmieniałyby się przy </w:t>
      </w:r>
      <w:r w:rsidR="2E4E3F9F" w:rsidRPr="005B0598">
        <w:rPr>
          <w:rFonts w:cstheme="minorHAnsi"/>
          <w:sz w:val="24"/>
          <w:szCs w:val="24"/>
        </w:rPr>
        <w:t>zwiększaniu budżetu i jak wpływałoby to na osiągane rezultaty</w:t>
      </w:r>
      <w:r w:rsidR="7C11B823" w:rsidRPr="005B0598">
        <w:rPr>
          <w:rFonts w:cstheme="minorHAnsi"/>
          <w:sz w:val="24"/>
          <w:szCs w:val="24"/>
        </w:rPr>
        <w:t>)</w:t>
      </w:r>
      <w:r w:rsidR="63EF40A1" w:rsidRPr="005B0598">
        <w:rPr>
          <w:rFonts w:cstheme="minorHAnsi"/>
          <w:sz w:val="24"/>
          <w:szCs w:val="24"/>
        </w:rPr>
        <w:t>;</w:t>
      </w:r>
    </w:p>
    <w:p w14:paraId="19B8961C" w14:textId="497E9833" w:rsidR="0366117B" w:rsidRPr="005B0598" w:rsidRDefault="0366117B" w:rsidP="005B0598">
      <w:pPr>
        <w:pStyle w:val="Akapitzlist"/>
        <w:numPr>
          <w:ilvl w:val="0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 xml:space="preserve">Opis </w:t>
      </w:r>
      <w:r w:rsidR="0049413C" w:rsidRPr="005B0598">
        <w:rPr>
          <w:rFonts w:cstheme="minorHAnsi"/>
          <w:sz w:val="24"/>
          <w:szCs w:val="24"/>
        </w:rPr>
        <w:t>sposobu</w:t>
      </w:r>
      <w:r w:rsidRPr="005B0598">
        <w:rPr>
          <w:rFonts w:cstheme="minorHAnsi"/>
          <w:sz w:val="24"/>
          <w:szCs w:val="24"/>
        </w:rPr>
        <w:t xml:space="preserve"> angażowania uczestników online;</w:t>
      </w:r>
    </w:p>
    <w:p w14:paraId="06738ED5" w14:textId="270E7B62" w:rsidR="63EF40A1" w:rsidRPr="005B0598" w:rsidRDefault="63EF40A1" w:rsidP="005B0598">
      <w:pPr>
        <w:pStyle w:val="Akapitzlist"/>
        <w:numPr>
          <w:ilvl w:val="0"/>
          <w:numId w:val="3"/>
        </w:numPr>
        <w:spacing w:line="276" w:lineRule="auto"/>
        <w:rPr>
          <w:rFonts w:cstheme="minorHAnsi"/>
          <w:sz w:val="24"/>
          <w:szCs w:val="24"/>
        </w:rPr>
      </w:pPr>
      <w:r w:rsidRPr="005B0598">
        <w:rPr>
          <w:rFonts w:cstheme="minorHAnsi"/>
          <w:sz w:val="24"/>
          <w:szCs w:val="24"/>
        </w:rPr>
        <w:t>Opis sposobu ponownego wykorzystania czynności, narzędzi, materiałów, mebli na potrzeby innych wydarzeń zespołu GovTech;</w:t>
      </w:r>
    </w:p>
    <w:p w14:paraId="4CECEE45" w14:textId="4A4A8C16" w:rsidR="5E0040DD" w:rsidRDefault="005B0598" w:rsidP="005B0598">
      <w:pPr>
        <w:spacing w:line="276" w:lineRule="auto"/>
      </w:pPr>
      <w:r w:rsidRPr="005B0598">
        <w:rPr>
          <w:rFonts w:cstheme="minorHAnsi"/>
          <w:sz w:val="24"/>
          <w:szCs w:val="24"/>
        </w:rPr>
        <w:t>Wykonawca</w:t>
      </w:r>
      <w:r w:rsidR="64C08DD0" w:rsidRPr="005B0598">
        <w:rPr>
          <w:rFonts w:cstheme="minorHAnsi"/>
          <w:sz w:val="24"/>
          <w:szCs w:val="24"/>
        </w:rPr>
        <w:t xml:space="preserve"> powinien zawrzeć w kosztorysie realną wycenę proponowanych działań. </w:t>
      </w:r>
      <w:r w:rsidR="5E0040DD">
        <w:br w:type="page"/>
      </w:r>
    </w:p>
    <w:p w14:paraId="5C6F8A41" w14:textId="1EF3085F" w:rsidR="54360C28" w:rsidRDefault="00C5575F" w:rsidP="005B0598">
      <w:pPr>
        <w:pStyle w:val="Nagwek2"/>
        <w:spacing w:line="276" w:lineRule="auto"/>
      </w:pPr>
      <w:r>
        <w:lastRenderedPageBreak/>
        <w:t>Zdjęcia ze Strefy GovTech na HackYeah 2019</w:t>
      </w:r>
    </w:p>
    <w:p w14:paraId="6C94F3A2" w14:textId="3C1800FB" w:rsidR="00C5575F" w:rsidRDefault="00C33D2C" w:rsidP="005B0598">
      <w:pPr>
        <w:spacing w:line="276" w:lineRule="auto"/>
      </w:pPr>
      <w:r>
        <w:rPr>
          <w:noProof/>
          <w:lang w:eastAsia="pl-PL"/>
        </w:rPr>
        <w:drawing>
          <wp:inline distT="0" distB="0" distL="0" distR="0" wp14:anchorId="6043CA35" wp14:editId="21F990D3">
            <wp:extent cx="5731510" cy="5731510"/>
            <wp:effectExtent l="0" t="0" r="2540" b="2540"/>
            <wp:docPr id="1" name="Obraz 1" descr="Justyna Orlowska on Twitter: &quot;Weekend na @hackyeah pod hasłem  międzynarodowej burzy mózgów na temat wody💦 w #Polsce🇵🇱 i #Nigerii  🇳🇬czas uznać za pozytywnie zakończony.😊 A już dziś #Wilno, gdzie zobaczę  jak na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styna Orlowska on Twitter: &quot;Weekend na @hackyeah pod hasłem  międzynarodowej burzy mózgów na temat wody💦 w #Polsce🇵🇱 i #Nigerii  🇳🇬czas uznać za pozytywnie zakończony.😊 A już dziś #Wilno, gdzie zobaczę  jak nasi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A73F2" w14:textId="606F1827" w:rsidR="00FD2A3E" w:rsidRDefault="00FD2A3E" w:rsidP="005B0598">
      <w:pPr>
        <w:spacing w:line="276" w:lineRule="auto"/>
      </w:pPr>
    </w:p>
    <w:p w14:paraId="20FE7925" w14:textId="089AF2F6" w:rsidR="00FD2A3E" w:rsidRDefault="00FD2A3E" w:rsidP="005B0598">
      <w:pPr>
        <w:spacing w:line="276" w:lineRule="auto"/>
      </w:pPr>
      <w:r>
        <w:rPr>
          <w:noProof/>
          <w:lang w:eastAsia="pl-PL"/>
        </w:rPr>
        <w:lastRenderedPageBreak/>
        <w:drawing>
          <wp:inline distT="0" distB="0" distL="0" distR="0" wp14:anchorId="36E6D05C" wp14:editId="4FD42699">
            <wp:extent cx="4572000" cy="2857500"/>
            <wp:effectExtent l="0" t="0" r="0" b="0"/>
            <wp:docPr id="1245286311" name="Picture 1746125866" descr="Obraz zawierający pociąg, stół, statek, duż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612586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7718D" w14:textId="3BD98C06" w:rsidR="000E56E3" w:rsidRDefault="000E56E3" w:rsidP="005B0598">
      <w:pPr>
        <w:spacing w:line="276" w:lineRule="auto"/>
      </w:pPr>
      <w:r>
        <w:t xml:space="preserve">Wizualizacja połowy strefy Govtech – Most </w:t>
      </w:r>
      <w:r w:rsidR="00354EAF">
        <w:t>oraz pufy.</w:t>
      </w:r>
    </w:p>
    <w:p w14:paraId="1EE3F01D" w14:textId="0E57AD1A" w:rsidR="00FD2A3E" w:rsidRDefault="00FD2A3E" w:rsidP="005B0598">
      <w:pPr>
        <w:spacing w:line="276" w:lineRule="auto"/>
      </w:pPr>
    </w:p>
    <w:p w14:paraId="5DF5F39C" w14:textId="0BA59A18" w:rsidR="000E56E3" w:rsidRDefault="000E56E3" w:rsidP="005B0598">
      <w:pPr>
        <w:spacing w:line="276" w:lineRule="auto"/>
      </w:pPr>
    </w:p>
    <w:p w14:paraId="6B15514D" w14:textId="41CDED89" w:rsidR="000E56E3" w:rsidRDefault="000E56E3" w:rsidP="005B0598">
      <w:pPr>
        <w:pStyle w:val="Nagwek2"/>
        <w:spacing w:line="276" w:lineRule="auto"/>
      </w:pPr>
      <w:r>
        <w:t>Materiał</w:t>
      </w:r>
      <w:r w:rsidR="00354EAF">
        <w:t xml:space="preserve"> wideo prezentujący </w:t>
      </w:r>
      <w:r w:rsidR="003635CA">
        <w:t xml:space="preserve">drugą połowę </w:t>
      </w:r>
      <w:r w:rsidR="00354EAF">
        <w:t>Stref</w:t>
      </w:r>
      <w:r w:rsidR="003635CA">
        <w:t>y</w:t>
      </w:r>
      <w:r w:rsidR="00354EAF">
        <w:t xml:space="preserve"> GovTech 2019</w:t>
      </w:r>
      <w:r w:rsidR="003635CA">
        <w:t xml:space="preserve"> – ściana LED razem z widownią</w:t>
      </w:r>
    </w:p>
    <w:p w14:paraId="01BDEBF0" w14:textId="77777777" w:rsidR="003635CA" w:rsidRDefault="003635CA" w:rsidP="005B0598">
      <w:pPr>
        <w:spacing w:line="276" w:lineRule="auto"/>
      </w:pPr>
    </w:p>
    <w:p w14:paraId="43D24F77" w14:textId="4685453C" w:rsidR="008B2B0C" w:rsidRDefault="008B2B0C" w:rsidP="005B0598">
      <w:pPr>
        <w:spacing w:line="276" w:lineRule="auto"/>
      </w:pPr>
      <w:r w:rsidRPr="008B2B0C">
        <w:rPr>
          <w:noProof/>
          <w:lang w:eastAsia="pl-PL"/>
        </w:rPr>
        <w:drawing>
          <wp:inline distT="0" distB="0" distL="0" distR="0" wp14:anchorId="4E6CD1D4" wp14:editId="3FBAA40F">
            <wp:extent cx="2152950" cy="169568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2950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29B5F" w14:textId="718C33A6" w:rsidR="00354EAF" w:rsidRDefault="0067233F" w:rsidP="005B0598">
      <w:pPr>
        <w:spacing w:line="276" w:lineRule="auto"/>
      </w:pPr>
      <w:hyperlink r:id="rId18" w:history="1">
        <w:r w:rsidR="008B2B0C" w:rsidRPr="0012572A">
          <w:rPr>
            <w:rStyle w:val="Hipercze"/>
          </w:rPr>
          <w:t>https://www.facebook.com/255605291822511/videos/418412239033766/</w:t>
        </w:r>
      </w:hyperlink>
    </w:p>
    <w:p w14:paraId="69F07CBF" w14:textId="76349875" w:rsidR="00354EAF" w:rsidRDefault="00354EAF" w:rsidP="005B0598">
      <w:pPr>
        <w:spacing w:line="276" w:lineRule="auto"/>
      </w:pPr>
    </w:p>
    <w:p w14:paraId="5AC9A582" w14:textId="77777777" w:rsidR="008B2B0C" w:rsidRPr="00354EAF" w:rsidRDefault="008B2B0C" w:rsidP="005B0598">
      <w:pPr>
        <w:spacing w:line="276" w:lineRule="auto"/>
      </w:pPr>
    </w:p>
    <w:p w14:paraId="181BDF25" w14:textId="77777777" w:rsidR="000647AD" w:rsidRDefault="000647AD" w:rsidP="005B0598">
      <w:pPr>
        <w:spacing w:line="276" w:lineRule="auto"/>
      </w:pPr>
    </w:p>
    <w:p w14:paraId="2F3F4E4B" w14:textId="1FBF2719" w:rsidR="54360C28" w:rsidRDefault="54360C28" w:rsidP="005B0598">
      <w:pPr>
        <w:spacing w:line="276" w:lineRule="auto"/>
      </w:pPr>
    </w:p>
    <w:p w14:paraId="3C3A0957" w14:textId="70C8D208" w:rsidR="3FF8A8FF" w:rsidRDefault="3FF8A8FF" w:rsidP="005B0598">
      <w:pPr>
        <w:pStyle w:val="Akapitzlist"/>
        <w:spacing w:line="276" w:lineRule="auto"/>
        <w:ind w:left="0"/>
      </w:pPr>
    </w:p>
    <w:sectPr w:rsidR="3FF8A8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331AE" w14:textId="77777777" w:rsidR="004D0C01" w:rsidRDefault="004D0C01" w:rsidP="00F92808">
      <w:pPr>
        <w:spacing w:after="0" w:line="240" w:lineRule="auto"/>
      </w:pPr>
      <w:r>
        <w:separator/>
      </w:r>
    </w:p>
  </w:endnote>
  <w:endnote w:type="continuationSeparator" w:id="0">
    <w:p w14:paraId="66A12E0D" w14:textId="77777777" w:rsidR="004D0C01" w:rsidRDefault="004D0C01" w:rsidP="00F92808">
      <w:pPr>
        <w:spacing w:after="0" w:line="240" w:lineRule="auto"/>
      </w:pPr>
      <w:r>
        <w:continuationSeparator/>
      </w:r>
    </w:p>
  </w:endnote>
  <w:endnote w:type="continuationNotice" w:id="1">
    <w:p w14:paraId="09FCA114" w14:textId="77777777" w:rsidR="004D0C01" w:rsidRDefault="004D0C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1D0D3" w14:textId="77777777" w:rsidR="004D0C01" w:rsidRDefault="004D0C01" w:rsidP="00F92808">
      <w:pPr>
        <w:spacing w:after="0" w:line="240" w:lineRule="auto"/>
      </w:pPr>
      <w:r>
        <w:separator/>
      </w:r>
    </w:p>
  </w:footnote>
  <w:footnote w:type="continuationSeparator" w:id="0">
    <w:p w14:paraId="50266683" w14:textId="77777777" w:rsidR="004D0C01" w:rsidRDefault="004D0C01" w:rsidP="00F92808">
      <w:pPr>
        <w:spacing w:after="0" w:line="240" w:lineRule="auto"/>
      </w:pPr>
      <w:r>
        <w:continuationSeparator/>
      </w:r>
    </w:p>
  </w:footnote>
  <w:footnote w:type="continuationNotice" w:id="1">
    <w:p w14:paraId="283E828B" w14:textId="77777777" w:rsidR="004D0C01" w:rsidRDefault="004D0C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5BD8"/>
    <w:multiLevelType w:val="hybridMultilevel"/>
    <w:tmpl w:val="752ED386"/>
    <w:lvl w:ilvl="0" w:tplc="7BFC0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C0A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80C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6C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8E3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F4B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ED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E5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D65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11ED"/>
    <w:multiLevelType w:val="hybridMultilevel"/>
    <w:tmpl w:val="CCE027D0"/>
    <w:lvl w:ilvl="0" w:tplc="D988E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40D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F22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90BA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08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00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C7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54B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E47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17201"/>
    <w:multiLevelType w:val="hybridMultilevel"/>
    <w:tmpl w:val="CF92A03E"/>
    <w:lvl w:ilvl="0" w:tplc="D3EA3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AE11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80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E7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B4C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8CB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BAC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F6EB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7E1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13333"/>
    <w:multiLevelType w:val="hybridMultilevel"/>
    <w:tmpl w:val="BA7836AA"/>
    <w:lvl w:ilvl="0" w:tplc="6AEAE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A68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FE4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6AE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C8D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E85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CFE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EA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087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56DDF"/>
    <w:multiLevelType w:val="hybridMultilevel"/>
    <w:tmpl w:val="B1C21538"/>
    <w:lvl w:ilvl="0" w:tplc="5AEEC0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AC2C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9638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C48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EAE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988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5C7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2056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6C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082488"/>
    <w:rsid w:val="00034C01"/>
    <w:rsid w:val="000647AD"/>
    <w:rsid w:val="00067792"/>
    <w:rsid w:val="000A4443"/>
    <w:rsid w:val="000A518C"/>
    <w:rsid w:val="000A7E47"/>
    <w:rsid w:val="000B6C9C"/>
    <w:rsid w:val="000C2E74"/>
    <w:rsid w:val="000D4D78"/>
    <w:rsid w:val="000E56E3"/>
    <w:rsid w:val="000F5CFC"/>
    <w:rsid w:val="001019E7"/>
    <w:rsid w:val="001103A2"/>
    <w:rsid w:val="00121A07"/>
    <w:rsid w:val="00124927"/>
    <w:rsid w:val="00126BF9"/>
    <w:rsid w:val="001442AE"/>
    <w:rsid w:val="0014F3B6"/>
    <w:rsid w:val="0016769B"/>
    <w:rsid w:val="00176568"/>
    <w:rsid w:val="0019C101"/>
    <w:rsid w:val="001B5C89"/>
    <w:rsid w:val="001E2BE5"/>
    <w:rsid w:val="0020076B"/>
    <w:rsid w:val="00224076"/>
    <w:rsid w:val="00234DAD"/>
    <w:rsid w:val="00241404"/>
    <w:rsid w:val="00272E0F"/>
    <w:rsid w:val="00287633"/>
    <w:rsid w:val="00294334"/>
    <w:rsid w:val="002C45C8"/>
    <w:rsid w:val="002F6840"/>
    <w:rsid w:val="003303D4"/>
    <w:rsid w:val="00354EAF"/>
    <w:rsid w:val="003635CA"/>
    <w:rsid w:val="00373DB5"/>
    <w:rsid w:val="00375A09"/>
    <w:rsid w:val="003C7388"/>
    <w:rsid w:val="00401BB0"/>
    <w:rsid w:val="00404944"/>
    <w:rsid w:val="00423552"/>
    <w:rsid w:val="00447F68"/>
    <w:rsid w:val="0049413C"/>
    <w:rsid w:val="004B4F24"/>
    <w:rsid w:val="004C05FF"/>
    <w:rsid w:val="004D0C01"/>
    <w:rsid w:val="004F013A"/>
    <w:rsid w:val="00545287"/>
    <w:rsid w:val="005B0598"/>
    <w:rsid w:val="00651E65"/>
    <w:rsid w:val="0067233F"/>
    <w:rsid w:val="006973EC"/>
    <w:rsid w:val="00697B37"/>
    <w:rsid w:val="006A2468"/>
    <w:rsid w:val="006B6E7A"/>
    <w:rsid w:val="006B70AB"/>
    <w:rsid w:val="006C3DF6"/>
    <w:rsid w:val="006C75F9"/>
    <w:rsid w:val="006D00B7"/>
    <w:rsid w:val="006D2EBB"/>
    <w:rsid w:val="0077728F"/>
    <w:rsid w:val="00792A78"/>
    <w:rsid w:val="00811B16"/>
    <w:rsid w:val="00813732"/>
    <w:rsid w:val="008144BF"/>
    <w:rsid w:val="0082028A"/>
    <w:rsid w:val="00822DC1"/>
    <w:rsid w:val="0082A697"/>
    <w:rsid w:val="008645CF"/>
    <w:rsid w:val="00872A46"/>
    <w:rsid w:val="00882C39"/>
    <w:rsid w:val="0088633E"/>
    <w:rsid w:val="008A4EF8"/>
    <w:rsid w:val="008B2B0C"/>
    <w:rsid w:val="008D5A18"/>
    <w:rsid w:val="008E6090"/>
    <w:rsid w:val="008F1EB2"/>
    <w:rsid w:val="008F495F"/>
    <w:rsid w:val="008F60D6"/>
    <w:rsid w:val="00902665"/>
    <w:rsid w:val="0090286C"/>
    <w:rsid w:val="00931958"/>
    <w:rsid w:val="00934B60"/>
    <w:rsid w:val="00950F77"/>
    <w:rsid w:val="00970A90"/>
    <w:rsid w:val="0097918B"/>
    <w:rsid w:val="009A17CB"/>
    <w:rsid w:val="00A06F2A"/>
    <w:rsid w:val="00A16D15"/>
    <w:rsid w:val="00A353D5"/>
    <w:rsid w:val="00A536FF"/>
    <w:rsid w:val="00A76521"/>
    <w:rsid w:val="00A81CC3"/>
    <w:rsid w:val="00A81D28"/>
    <w:rsid w:val="00A8253C"/>
    <w:rsid w:val="00AD17C9"/>
    <w:rsid w:val="00B15CF7"/>
    <w:rsid w:val="00B57F1D"/>
    <w:rsid w:val="00B602A9"/>
    <w:rsid w:val="00B939EC"/>
    <w:rsid w:val="00BA1C10"/>
    <w:rsid w:val="00BC5A02"/>
    <w:rsid w:val="00BE1E47"/>
    <w:rsid w:val="00BE250F"/>
    <w:rsid w:val="00C060B0"/>
    <w:rsid w:val="00C10B51"/>
    <w:rsid w:val="00C20B92"/>
    <w:rsid w:val="00C33D2C"/>
    <w:rsid w:val="00C343F1"/>
    <w:rsid w:val="00C54B61"/>
    <w:rsid w:val="00C5575F"/>
    <w:rsid w:val="00C6193C"/>
    <w:rsid w:val="00C63368"/>
    <w:rsid w:val="00C679BA"/>
    <w:rsid w:val="00C94C99"/>
    <w:rsid w:val="00CF20A9"/>
    <w:rsid w:val="00D330CE"/>
    <w:rsid w:val="00D549A6"/>
    <w:rsid w:val="00D55C8F"/>
    <w:rsid w:val="00D77DAD"/>
    <w:rsid w:val="00D86AE7"/>
    <w:rsid w:val="00DA4010"/>
    <w:rsid w:val="00DC26EC"/>
    <w:rsid w:val="00DD76AB"/>
    <w:rsid w:val="00DF00ED"/>
    <w:rsid w:val="00E13833"/>
    <w:rsid w:val="00E26DB6"/>
    <w:rsid w:val="00E32FE3"/>
    <w:rsid w:val="00E33A26"/>
    <w:rsid w:val="00E3627D"/>
    <w:rsid w:val="00E600CD"/>
    <w:rsid w:val="00E62A3A"/>
    <w:rsid w:val="00E8B80C"/>
    <w:rsid w:val="00F03451"/>
    <w:rsid w:val="00F16C4E"/>
    <w:rsid w:val="00F530CB"/>
    <w:rsid w:val="00F578B8"/>
    <w:rsid w:val="00F92808"/>
    <w:rsid w:val="00F9457F"/>
    <w:rsid w:val="00FD15A9"/>
    <w:rsid w:val="00FD2A3E"/>
    <w:rsid w:val="00FE15C4"/>
    <w:rsid w:val="00FF1F3A"/>
    <w:rsid w:val="0129FF19"/>
    <w:rsid w:val="012E0E39"/>
    <w:rsid w:val="0136C93A"/>
    <w:rsid w:val="01479A29"/>
    <w:rsid w:val="01599CF7"/>
    <w:rsid w:val="01A77B26"/>
    <w:rsid w:val="023356F1"/>
    <w:rsid w:val="02618F6A"/>
    <w:rsid w:val="02976361"/>
    <w:rsid w:val="02E1DC07"/>
    <w:rsid w:val="032D9395"/>
    <w:rsid w:val="0340FC9A"/>
    <w:rsid w:val="0366117B"/>
    <w:rsid w:val="0391C75F"/>
    <w:rsid w:val="03A58809"/>
    <w:rsid w:val="03A9CDDB"/>
    <w:rsid w:val="03BE8159"/>
    <w:rsid w:val="042D7B43"/>
    <w:rsid w:val="043B5E8A"/>
    <w:rsid w:val="046D85A5"/>
    <w:rsid w:val="04DFEE12"/>
    <w:rsid w:val="04E78A61"/>
    <w:rsid w:val="05000D07"/>
    <w:rsid w:val="052506B8"/>
    <w:rsid w:val="05B4CBA0"/>
    <w:rsid w:val="05BAA1D8"/>
    <w:rsid w:val="05DD00C1"/>
    <w:rsid w:val="062AC571"/>
    <w:rsid w:val="06896F71"/>
    <w:rsid w:val="068D40EB"/>
    <w:rsid w:val="072D1F40"/>
    <w:rsid w:val="07645410"/>
    <w:rsid w:val="07C1B96F"/>
    <w:rsid w:val="080B1114"/>
    <w:rsid w:val="080DAE0B"/>
    <w:rsid w:val="08151A51"/>
    <w:rsid w:val="082E5201"/>
    <w:rsid w:val="083968E7"/>
    <w:rsid w:val="0850E0DC"/>
    <w:rsid w:val="086FFCB6"/>
    <w:rsid w:val="087BECED"/>
    <w:rsid w:val="088DFD8F"/>
    <w:rsid w:val="088F64C8"/>
    <w:rsid w:val="08A5E78C"/>
    <w:rsid w:val="08AB47E2"/>
    <w:rsid w:val="08C43577"/>
    <w:rsid w:val="08CC6610"/>
    <w:rsid w:val="08D513CE"/>
    <w:rsid w:val="08DD2356"/>
    <w:rsid w:val="0909D3D9"/>
    <w:rsid w:val="0986E74F"/>
    <w:rsid w:val="09969F7D"/>
    <w:rsid w:val="0998D5C6"/>
    <w:rsid w:val="0A1B6434"/>
    <w:rsid w:val="0A259BF7"/>
    <w:rsid w:val="0A33364E"/>
    <w:rsid w:val="0A44A2A5"/>
    <w:rsid w:val="0A6F3CAC"/>
    <w:rsid w:val="0A7651DB"/>
    <w:rsid w:val="0A9DC27A"/>
    <w:rsid w:val="0AE09CBE"/>
    <w:rsid w:val="0AE12158"/>
    <w:rsid w:val="0AF114EC"/>
    <w:rsid w:val="0B194EE4"/>
    <w:rsid w:val="0B1CC67C"/>
    <w:rsid w:val="0B54DC1C"/>
    <w:rsid w:val="0B93415E"/>
    <w:rsid w:val="0CB82FB4"/>
    <w:rsid w:val="0CE3F5A7"/>
    <w:rsid w:val="0CF4B741"/>
    <w:rsid w:val="0CF5A422"/>
    <w:rsid w:val="0D2919F8"/>
    <w:rsid w:val="0D3C6AE6"/>
    <w:rsid w:val="0DF3CBB5"/>
    <w:rsid w:val="0E0854A5"/>
    <w:rsid w:val="0E094A96"/>
    <w:rsid w:val="0E12AB1D"/>
    <w:rsid w:val="0E132024"/>
    <w:rsid w:val="0E30ABD8"/>
    <w:rsid w:val="0E460765"/>
    <w:rsid w:val="0E95EBD4"/>
    <w:rsid w:val="0EB8E73D"/>
    <w:rsid w:val="0ECB1379"/>
    <w:rsid w:val="0ECC8643"/>
    <w:rsid w:val="0F1086F9"/>
    <w:rsid w:val="0F509DC0"/>
    <w:rsid w:val="0F811256"/>
    <w:rsid w:val="0FAD4EDC"/>
    <w:rsid w:val="0FBC8CC8"/>
    <w:rsid w:val="0FE1E2ED"/>
    <w:rsid w:val="1038CA49"/>
    <w:rsid w:val="1040767D"/>
    <w:rsid w:val="1051E5A1"/>
    <w:rsid w:val="1065B94A"/>
    <w:rsid w:val="10AE68C0"/>
    <w:rsid w:val="10C8FEB1"/>
    <w:rsid w:val="111D0428"/>
    <w:rsid w:val="119A862F"/>
    <w:rsid w:val="11BA3254"/>
    <w:rsid w:val="11EB147B"/>
    <w:rsid w:val="1252F5BE"/>
    <w:rsid w:val="126ABECC"/>
    <w:rsid w:val="127062EA"/>
    <w:rsid w:val="1287EDBA"/>
    <w:rsid w:val="128EB4CC"/>
    <w:rsid w:val="12A395F7"/>
    <w:rsid w:val="12A87C6E"/>
    <w:rsid w:val="1321C9F4"/>
    <w:rsid w:val="133A7CC3"/>
    <w:rsid w:val="13446C96"/>
    <w:rsid w:val="1371CE5A"/>
    <w:rsid w:val="138A65AA"/>
    <w:rsid w:val="13A29B8B"/>
    <w:rsid w:val="13F057AE"/>
    <w:rsid w:val="141265B4"/>
    <w:rsid w:val="14202685"/>
    <w:rsid w:val="14308845"/>
    <w:rsid w:val="145AB5A3"/>
    <w:rsid w:val="146AE95E"/>
    <w:rsid w:val="1499DE1A"/>
    <w:rsid w:val="14CEFA49"/>
    <w:rsid w:val="150987D6"/>
    <w:rsid w:val="151B1E7E"/>
    <w:rsid w:val="1597A799"/>
    <w:rsid w:val="15E7186B"/>
    <w:rsid w:val="16164098"/>
    <w:rsid w:val="1618D269"/>
    <w:rsid w:val="161D004E"/>
    <w:rsid w:val="164C20AE"/>
    <w:rsid w:val="1659708A"/>
    <w:rsid w:val="166F7B3B"/>
    <w:rsid w:val="16A6A867"/>
    <w:rsid w:val="16E6362E"/>
    <w:rsid w:val="16FAC35A"/>
    <w:rsid w:val="1715518E"/>
    <w:rsid w:val="17323129"/>
    <w:rsid w:val="1736292C"/>
    <w:rsid w:val="1769A259"/>
    <w:rsid w:val="176CC216"/>
    <w:rsid w:val="17709C9A"/>
    <w:rsid w:val="17D61B63"/>
    <w:rsid w:val="18537FCC"/>
    <w:rsid w:val="18699BC9"/>
    <w:rsid w:val="1888487B"/>
    <w:rsid w:val="18B2F3F7"/>
    <w:rsid w:val="18E970E0"/>
    <w:rsid w:val="18F3F320"/>
    <w:rsid w:val="19165CF9"/>
    <w:rsid w:val="19A177AD"/>
    <w:rsid w:val="19AA1DCD"/>
    <w:rsid w:val="19C54FE7"/>
    <w:rsid w:val="1A183356"/>
    <w:rsid w:val="1A2774C0"/>
    <w:rsid w:val="1A7E0C18"/>
    <w:rsid w:val="1A83303E"/>
    <w:rsid w:val="1AE45365"/>
    <w:rsid w:val="1BA40F5E"/>
    <w:rsid w:val="1BFC65EF"/>
    <w:rsid w:val="1C273491"/>
    <w:rsid w:val="1C4847E7"/>
    <w:rsid w:val="1C7373A0"/>
    <w:rsid w:val="1CE98AD8"/>
    <w:rsid w:val="1D2A1456"/>
    <w:rsid w:val="1D37F6CB"/>
    <w:rsid w:val="1D54CBE2"/>
    <w:rsid w:val="1D802BFD"/>
    <w:rsid w:val="1DCA5687"/>
    <w:rsid w:val="1DE78EFB"/>
    <w:rsid w:val="1E0DD4CB"/>
    <w:rsid w:val="1E11A6AE"/>
    <w:rsid w:val="1E523C38"/>
    <w:rsid w:val="1E6514D8"/>
    <w:rsid w:val="1EAA9983"/>
    <w:rsid w:val="1EE69607"/>
    <w:rsid w:val="1EF7EABB"/>
    <w:rsid w:val="1F39FD25"/>
    <w:rsid w:val="1F5D9FBB"/>
    <w:rsid w:val="1F60266C"/>
    <w:rsid w:val="1F76E207"/>
    <w:rsid w:val="1FB9A6F7"/>
    <w:rsid w:val="1FD4476A"/>
    <w:rsid w:val="1FFE321C"/>
    <w:rsid w:val="2011D14F"/>
    <w:rsid w:val="204D29BE"/>
    <w:rsid w:val="2051C805"/>
    <w:rsid w:val="2057225F"/>
    <w:rsid w:val="205D2CB4"/>
    <w:rsid w:val="2089C3B7"/>
    <w:rsid w:val="20C8844D"/>
    <w:rsid w:val="20D0B148"/>
    <w:rsid w:val="21166E51"/>
    <w:rsid w:val="2119FA82"/>
    <w:rsid w:val="214A7633"/>
    <w:rsid w:val="21955845"/>
    <w:rsid w:val="220E0140"/>
    <w:rsid w:val="22179567"/>
    <w:rsid w:val="221EE1DE"/>
    <w:rsid w:val="225E0CEE"/>
    <w:rsid w:val="227986D9"/>
    <w:rsid w:val="22A67ED5"/>
    <w:rsid w:val="22D8757D"/>
    <w:rsid w:val="2309CBFA"/>
    <w:rsid w:val="23205B01"/>
    <w:rsid w:val="23BC9916"/>
    <w:rsid w:val="243ABA78"/>
    <w:rsid w:val="24739A3D"/>
    <w:rsid w:val="24B1C811"/>
    <w:rsid w:val="24D99BDF"/>
    <w:rsid w:val="250AB8E1"/>
    <w:rsid w:val="25693765"/>
    <w:rsid w:val="25872480"/>
    <w:rsid w:val="25F5EC14"/>
    <w:rsid w:val="261C3FEC"/>
    <w:rsid w:val="262408D6"/>
    <w:rsid w:val="2658794D"/>
    <w:rsid w:val="26646216"/>
    <w:rsid w:val="26A58F81"/>
    <w:rsid w:val="26C1189D"/>
    <w:rsid w:val="26D2B0AA"/>
    <w:rsid w:val="26F8CFD0"/>
    <w:rsid w:val="270A5E66"/>
    <w:rsid w:val="270C92CB"/>
    <w:rsid w:val="2723B4A6"/>
    <w:rsid w:val="27635FBA"/>
    <w:rsid w:val="2768CE82"/>
    <w:rsid w:val="27C1B10B"/>
    <w:rsid w:val="27E31BE3"/>
    <w:rsid w:val="283FB94C"/>
    <w:rsid w:val="284D22B5"/>
    <w:rsid w:val="2856813C"/>
    <w:rsid w:val="286D434D"/>
    <w:rsid w:val="28745C62"/>
    <w:rsid w:val="2888E860"/>
    <w:rsid w:val="288F08E9"/>
    <w:rsid w:val="28F3EED7"/>
    <w:rsid w:val="2920310C"/>
    <w:rsid w:val="2936A30C"/>
    <w:rsid w:val="299988C1"/>
    <w:rsid w:val="2A117601"/>
    <w:rsid w:val="2AC950B5"/>
    <w:rsid w:val="2ADB988D"/>
    <w:rsid w:val="2AF3E8B8"/>
    <w:rsid w:val="2B5019D4"/>
    <w:rsid w:val="2BB541CB"/>
    <w:rsid w:val="2BC88A8B"/>
    <w:rsid w:val="2BDB2BBD"/>
    <w:rsid w:val="2C01668F"/>
    <w:rsid w:val="2C47120C"/>
    <w:rsid w:val="2C82E772"/>
    <w:rsid w:val="2C98984A"/>
    <w:rsid w:val="2CC0C9EB"/>
    <w:rsid w:val="2D6A16D6"/>
    <w:rsid w:val="2DCE8591"/>
    <w:rsid w:val="2DE0A61F"/>
    <w:rsid w:val="2E266B44"/>
    <w:rsid w:val="2E4E3F9F"/>
    <w:rsid w:val="2E70BDDD"/>
    <w:rsid w:val="2EC5D6FA"/>
    <w:rsid w:val="2F483123"/>
    <w:rsid w:val="2F7A919C"/>
    <w:rsid w:val="2FD741A8"/>
    <w:rsid w:val="30082488"/>
    <w:rsid w:val="3015F341"/>
    <w:rsid w:val="3097EC52"/>
    <w:rsid w:val="30B2D492"/>
    <w:rsid w:val="30D23632"/>
    <w:rsid w:val="30FA8C78"/>
    <w:rsid w:val="313DFFAD"/>
    <w:rsid w:val="3143FB14"/>
    <w:rsid w:val="31CF30BF"/>
    <w:rsid w:val="31D2DAEB"/>
    <w:rsid w:val="31F209D0"/>
    <w:rsid w:val="32322487"/>
    <w:rsid w:val="323527F7"/>
    <w:rsid w:val="3249DAF8"/>
    <w:rsid w:val="32674318"/>
    <w:rsid w:val="326EC736"/>
    <w:rsid w:val="32880741"/>
    <w:rsid w:val="32B77680"/>
    <w:rsid w:val="32E12B1B"/>
    <w:rsid w:val="3300129B"/>
    <w:rsid w:val="3343BCB1"/>
    <w:rsid w:val="33CE9C88"/>
    <w:rsid w:val="33D7B7C6"/>
    <w:rsid w:val="33E79E2A"/>
    <w:rsid w:val="34095FA7"/>
    <w:rsid w:val="341D9421"/>
    <w:rsid w:val="343F9DD1"/>
    <w:rsid w:val="34675D13"/>
    <w:rsid w:val="3492F342"/>
    <w:rsid w:val="34AF2743"/>
    <w:rsid w:val="35127478"/>
    <w:rsid w:val="351531BD"/>
    <w:rsid w:val="351F100B"/>
    <w:rsid w:val="35372528"/>
    <w:rsid w:val="353A3D4A"/>
    <w:rsid w:val="356CDA1A"/>
    <w:rsid w:val="35CD0DCB"/>
    <w:rsid w:val="35E9E11E"/>
    <w:rsid w:val="36140327"/>
    <w:rsid w:val="363AEFFD"/>
    <w:rsid w:val="3657F1F6"/>
    <w:rsid w:val="36738B46"/>
    <w:rsid w:val="36B2487F"/>
    <w:rsid w:val="36B29A69"/>
    <w:rsid w:val="36C15985"/>
    <w:rsid w:val="36CA656E"/>
    <w:rsid w:val="36ED3C2B"/>
    <w:rsid w:val="37518980"/>
    <w:rsid w:val="37522B26"/>
    <w:rsid w:val="3771F665"/>
    <w:rsid w:val="37835D08"/>
    <w:rsid w:val="379B3A12"/>
    <w:rsid w:val="37EAAC93"/>
    <w:rsid w:val="37EF5AB7"/>
    <w:rsid w:val="381C6EFE"/>
    <w:rsid w:val="383955E8"/>
    <w:rsid w:val="38618332"/>
    <w:rsid w:val="38840914"/>
    <w:rsid w:val="3898BF0F"/>
    <w:rsid w:val="38B2879B"/>
    <w:rsid w:val="38DDED86"/>
    <w:rsid w:val="38FD5E4F"/>
    <w:rsid w:val="396CAA5F"/>
    <w:rsid w:val="39929C1E"/>
    <w:rsid w:val="39ABB656"/>
    <w:rsid w:val="39B511D2"/>
    <w:rsid w:val="3A0B5E0A"/>
    <w:rsid w:val="3A0C230B"/>
    <w:rsid w:val="3A105D4F"/>
    <w:rsid w:val="3A3722B4"/>
    <w:rsid w:val="3A7F688F"/>
    <w:rsid w:val="3AED427E"/>
    <w:rsid w:val="3B127826"/>
    <w:rsid w:val="3B24DA39"/>
    <w:rsid w:val="3BB07001"/>
    <w:rsid w:val="3BB088DE"/>
    <w:rsid w:val="3BDA092E"/>
    <w:rsid w:val="3C055346"/>
    <w:rsid w:val="3C516834"/>
    <w:rsid w:val="3C5D5CA1"/>
    <w:rsid w:val="3CF29958"/>
    <w:rsid w:val="3CFE201D"/>
    <w:rsid w:val="3D46FF24"/>
    <w:rsid w:val="3D7B8100"/>
    <w:rsid w:val="3D8BFE4D"/>
    <w:rsid w:val="3D90869D"/>
    <w:rsid w:val="3DCE4494"/>
    <w:rsid w:val="3DF25886"/>
    <w:rsid w:val="3E386F81"/>
    <w:rsid w:val="3E43943A"/>
    <w:rsid w:val="3E62BA89"/>
    <w:rsid w:val="3E715DC4"/>
    <w:rsid w:val="3EAA8FAA"/>
    <w:rsid w:val="3F35175A"/>
    <w:rsid w:val="3F514C24"/>
    <w:rsid w:val="3FC4E02D"/>
    <w:rsid w:val="3FF8A8FF"/>
    <w:rsid w:val="40062CD3"/>
    <w:rsid w:val="406DD02D"/>
    <w:rsid w:val="4070A0B2"/>
    <w:rsid w:val="40B1A714"/>
    <w:rsid w:val="412EFB1C"/>
    <w:rsid w:val="4132A4DC"/>
    <w:rsid w:val="41A94B6D"/>
    <w:rsid w:val="41CB9C0F"/>
    <w:rsid w:val="41CC5E0B"/>
    <w:rsid w:val="41D60F46"/>
    <w:rsid w:val="41DF7AC7"/>
    <w:rsid w:val="41E7C206"/>
    <w:rsid w:val="4230FD6F"/>
    <w:rsid w:val="426B8613"/>
    <w:rsid w:val="42992781"/>
    <w:rsid w:val="42EA9812"/>
    <w:rsid w:val="4331D5FD"/>
    <w:rsid w:val="43696EF4"/>
    <w:rsid w:val="43BE185A"/>
    <w:rsid w:val="43FFB6AE"/>
    <w:rsid w:val="4484D90F"/>
    <w:rsid w:val="44C6D2B9"/>
    <w:rsid w:val="44CE7A8D"/>
    <w:rsid w:val="4523ADA9"/>
    <w:rsid w:val="453F11E5"/>
    <w:rsid w:val="4574899D"/>
    <w:rsid w:val="459B31BC"/>
    <w:rsid w:val="45B9CF39"/>
    <w:rsid w:val="45C66D72"/>
    <w:rsid w:val="45E3A7BB"/>
    <w:rsid w:val="4609B37D"/>
    <w:rsid w:val="463BD788"/>
    <w:rsid w:val="46B3E14B"/>
    <w:rsid w:val="46B511B0"/>
    <w:rsid w:val="46BF63C2"/>
    <w:rsid w:val="46DC9105"/>
    <w:rsid w:val="470C873E"/>
    <w:rsid w:val="471AC29A"/>
    <w:rsid w:val="475BABAE"/>
    <w:rsid w:val="4765B4BA"/>
    <w:rsid w:val="476E714C"/>
    <w:rsid w:val="48541CAC"/>
    <w:rsid w:val="486E52A4"/>
    <w:rsid w:val="489F5086"/>
    <w:rsid w:val="4923993F"/>
    <w:rsid w:val="4926038F"/>
    <w:rsid w:val="495597F6"/>
    <w:rsid w:val="49A8F8C2"/>
    <w:rsid w:val="49B07701"/>
    <w:rsid w:val="49B1F2EB"/>
    <w:rsid w:val="49B6D681"/>
    <w:rsid w:val="49D0D0A0"/>
    <w:rsid w:val="4A22EDCE"/>
    <w:rsid w:val="4A59CE73"/>
    <w:rsid w:val="4AAD9FBD"/>
    <w:rsid w:val="4ACFF627"/>
    <w:rsid w:val="4B168E5B"/>
    <w:rsid w:val="4B1C9714"/>
    <w:rsid w:val="4B34DDA3"/>
    <w:rsid w:val="4B62360F"/>
    <w:rsid w:val="4B72FB09"/>
    <w:rsid w:val="4B794F4A"/>
    <w:rsid w:val="4C1B17B2"/>
    <w:rsid w:val="4C3DDF9F"/>
    <w:rsid w:val="4C5277E8"/>
    <w:rsid w:val="4CCF7614"/>
    <w:rsid w:val="4CDADB2D"/>
    <w:rsid w:val="4CDC716C"/>
    <w:rsid w:val="4D2DCC1F"/>
    <w:rsid w:val="4D929F2B"/>
    <w:rsid w:val="4DB4755F"/>
    <w:rsid w:val="4E005045"/>
    <w:rsid w:val="4E9AB2A1"/>
    <w:rsid w:val="4ED989D9"/>
    <w:rsid w:val="4F664189"/>
    <w:rsid w:val="4FC16C37"/>
    <w:rsid w:val="502FBCAC"/>
    <w:rsid w:val="50662C36"/>
    <w:rsid w:val="50954163"/>
    <w:rsid w:val="50AF25B1"/>
    <w:rsid w:val="50D5DF67"/>
    <w:rsid w:val="50DB6A2B"/>
    <w:rsid w:val="512E71D8"/>
    <w:rsid w:val="51A1F973"/>
    <w:rsid w:val="51BF58D2"/>
    <w:rsid w:val="51FB18B0"/>
    <w:rsid w:val="51FE2ABD"/>
    <w:rsid w:val="520232CE"/>
    <w:rsid w:val="5227598A"/>
    <w:rsid w:val="5295597E"/>
    <w:rsid w:val="52CDE0CF"/>
    <w:rsid w:val="52DBF7E2"/>
    <w:rsid w:val="52DCD909"/>
    <w:rsid w:val="5358B8ED"/>
    <w:rsid w:val="536ABE11"/>
    <w:rsid w:val="538179B7"/>
    <w:rsid w:val="53A97661"/>
    <w:rsid w:val="53AB135E"/>
    <w:rsid w:val="5403D0FD"/>
    <w:rsid w:val="5409FDA2"/>
    <w:rsid w:val="540F77FB"/>
    <w:rsid w:val="5414D397"/>
    <w:rsid w:val="5416B9FA"/>
    <w:rsid w:val="5421CDFB"/>
    <w:rsid w:val="54360C28"/>
    <w:rsid w:val="549943ED"/>
    <w:rsid w:val="55411338"/>
    <w:rsid w:val="559EE621"/>
    <w:rsid w:val="55B3B718"/>
    <w:rsid w:val="563DEB35"/>
    <w:rsid w:val="564FC6CD"/>
    <w:rsid w:val="57054805"/>
    <w:rsid w:val="57175FE3"/>
    <w:rsid w:val="577183B9"/>
    <w:rsid w:val="57E6495A"/>
    <w:rsid w:val="58033EE6"/>
    <w:rsid w:val="58499F40"/>
    <w:rsid w:val="5873F307"/>
    <w:rsid w:val="58987C7C"/>
    <w:rsid w:val="58A73887"/>
    <w:rsid w:val="58D27647"/>
    <w:rsid w:val="592FC7A1"/>
    <w:rsid w:val="594233FF"/>
    <w:rsid w:val="596F706E"/>
    <w:rsid w:val="59C987A6"/>
    <w:rsid w:val="59CDF820"/>
    <w:rsid w:val="59D5EC22"/>
    <w:rsid w:val="59EB642C"/>
    <w:rsid w:val="5A55133E"/>
    <w:rsid w:val="5A593093"/>
    <w:rsid w:val="5A77F0A9"/>
    <w:rsid w:val="5AA5311C"/>
    <w:rsid w:val="5AC6B232"/>
    <w:rsid w:val="5AD6A266"/>
    <w:rsid w:val="5AE4DCE6"/>
    <w:rsid w:val="5C07396D"/>
    <w:rsid w:val="5C1D2178"/>
    <w:rsid w:val="5C1D424A"/>
    <w:rsid w:val="5C3FA0E1"/>
    <w:rsid w:val="5C52E280"/>
    <w:rsid w:val="5CC04933"/>
    <w:rsid w:val="5CE7A682"/>
    <w:rsid w:val="5CFF50B5"/>
    <w:rsid w:val="5D040DEF"/>
    <w:rsid w:val="5D2EDC4D"/>
    <w:rsid w:val="5D5D10F9"/>
    <w:rsid w:val="5D849993"/>
    <w:rsid w:val="5D859A54"/>
    <w:rsid w:val="5E0040DD"/>
    <w:rsid w:val="5E1934F4"/>
    <w:rsid w:val="5E2019CD"/>
    <w:rsid w:val="5E5FC776"/>
    <w:rsid w:val="5E779C91"/>
    <w:rsid w:val="5F8F570C"/>
    <w:rsid w:val="5FD9E0A4"/>
    <w:rsid w:val="60359E6F"/>
    <w:rsid w:val="6062166B"/>
    <w:rsid w:val="60709D80"/>
    <w:rsid w:val="60B521C1"/>
    <w:rsid w:val="60B9DA46"/>
    <w:rsid w:val="6123EB6F"/>
    <w:rsid w:val="615EFC2A"/>
    <w:rsid w:val="6162B12D"/>
    <w:rsid w:val="6167C62C"/>
    <w:rsid w:val="618492B3"/>
    <w:rsid w:val="61C01A71"/>
    <w:rsid w:val="622FAF56"/>
    <w:rsid w:val="623513DD"/>
    <w:rsid w:val="62466447"/>
    <w:rsid w:val="625A4D50"/>
    <w:rsid w:val="6281BB15"/>
    <w:rsid w:val="6290EC3F"/>
    <w:rsid w:val="630E67CD"/>
    <w:rsid w:val="6312A196"/>
    <w:rsid w:val="63411FA3"/>
    <w:rsid w:val="63A6A2CD"/>
    <w:rsid w:val="63B378B7"/>
    <w:rsid w:val="63C688BE"/>
    <w:rsid w:val="63EF40A1"/>
    <w:rsid w:val="63FB288E"/>
    <w:rsid w:val="63FDCE48"/>
    <w:rsid w:val="6419E176"/>
    <w:rsid w:val="642CBCA0"/>
    <w:rsid w:val="648B61B2"/>
    <w:rsid w:val="64C08DD0"/>
    <w:rsid w:val="64DA6A9A"/>
    <w:rsid w:val="6521C958"/>
    <w:rsid w:val="65450F3D"/>
    <w:rsid w:val="654B4B78"/>
    <w:rsid w:val="654F3D02"/>
    <w:rsid w:val="6567205A"/>
    <w:rsid w:val="659EFA4E"/>
    <w:rsid w:val="65F438B0"/>
    <w:rsid w:val="66ADA9B1"/>
    <w:rsid w:val="66B7B494"/>
    <w:rsid w:val="66CD4744"/>
    <w:rsid w:val="66EA0910"/>
    <w:rsid w:val="67B88D05"/>
    <w:rsid w:val="67D3D458"/>
    <w:rsid w:val="67E2A95F"/>
    <w:rsid w:val="67EFC5EC"/>
    <w:rsid w:val="683293DC"/>
    <w:rsid w:val="68895952"/>
    <w:rsid w:val="688DCD24"/>
    <w:rsid w:val="68C12D3C"/>
    <w:rsid w:val="68F22A7F"/>
    <w:rsid w:val="690F946B"/>
    <w:rsid w:val="6953A478"/>
    <w:rsid w:val="696383D5"/>
    <w:rsid w:val="696AC7CF"/>
    <w:rsid w:val="697BBE35"/>
    <w:rsid w:val="69BEDF3C"/>
    <w:rsid w:val="69DDC73D"/>
    <w:rsid w:val="69E827BF"/>
    <w:rsid w:val="69F8E760"/>
    <w:rsid w:val="69FC5FAE"/>
    <w:rsid w:val="6A3DF8B6"/>
    <w:rsid w:val="6A71F697"/>
    <w:rsid w:val="6AFBCCDA"/>
    <w:rsid w:val="6B0869A5"/>
    <w:rsid w:val="6B0AA60C"/>
    <w:rsid w:val="6B56D3BB"/>
    <w:rsid w:val="6B9DC571"/>
    <w:rsid w:val="6BB596A4"/>
    <w:rsid w:val="6C000C6A"/>
    <w:rsid w:val="6C25A7DC"/>
    <w:rsid w:val="6C443EDE"/>
    <w:rsid w:val="6CBEC75C"/>
    <w:rsid w:val="6D056A39"/>
    <w:rsid w:val="6DA5D46C"/>
    <w:rsid w:val="6DE0B9B3"/>
    <w:rsid w:val="6E414806"/>
    <w:rsid w:val="6EAD0C79"/>
    <w:rsid w:val="6F20DC01"/>
    <w:rsid w:val="6FD558B0"/>
    <w:rsid w:val="6FD9A0CF"/>
    <w:rsid w:val="6FDD42B3"/>
    <w:rsid w:val="6FE30788"/>
    <w:rsid w:val="6FEAB2A3"/>
    <w:rsid w:val="701D40AB"/>
    <w:rsid w:val="7081829E"/>
    <w:rsid w:val="70A58813"/>
    <w:rsid w:val="70BEBAEB"/>
    <w:rsid w:val="70F272C5"/>
    <w:rsid w:val="7114EC7C"/>
    <w:rsid w:val="7140CCC0"/>
    <w:rsid w:val="71612094"/>
    <w:rsid w:val="71A6DABD"/>
    <w:rsid w:val="71AF888E"/>
    <w:rsid w:val="71B98738"/>
    <w:rsid w:val="71E92C56"/>
    <w:rsid w:val="71FCDC88"/>
    <w:rsid w:val="7211D418"/>
    <w:rsid w:val="722732A7"/>
    <w:rsid w:val="727ABABD"/>
    <w:rsid w:val="7291BD34"/>
    <w:rsid w:val="72A02B44"/>
    <w:rsid w:val="72DBBA46"/>
    <w:rsid w:val="731423D0"/>
    <w:rsid w:val="73D14D6B"/>
    <w:rsid w:val="73DA339E"/>
    <w:rsid w:val="74169436"/>
    <w:rsid w:val="7416C82C"/>
    <w:rsid w:val="742381C2"/>
    <w:rsid w:val="74796C19"/>
    <w:rsid w:val="747F5501"/>
    <w:rsid w:val="74A86828"/>
    <w:rsid w:val="7517135B"/>
    <w:rsid w:val="75ECA0FE"/>
    <w:rsid w:val="76003339"/>
    <w:rsid w:val="767D5EAA"/>
    <w:rsid w:val="767EF75A"/>
    <w:rsid w:val="7688F954"/>
    <w:rsid w:val="76FF5E82"/>
    <w:rsid w:val="77012387"/>
    <w:rsid w:val="77158F48"/>
    <w:rsid w:val="77835AE0"/>
    <w:rsid w:val="77E9A8DE"/>
    <w:rsid w:val="7815D866"/>
    <w:rsid w:val="781D363D"/>
    <w:rsid w:val="784AE731"/>
    <w:rsid w:val="78A0EF69"/>
    <w:rsid w:val="78A4CAF8"/>
    <w:rsid w:val="78C56415"/>
    <w:rsid w:val="78E9EFFC"/>
    <w:rsid w:val="78F20016"/>
    <w:rsid w:val="794CF5AB"/>
    <w:rsid w:val="796F2E58"/>
    <w:rsid w:val="79D11569"/>
    <w:rsid w:val="79E10F23"/>
    <w:rsid w:val="79E5A707"/>
    <w:rsid w:val="7A16C5A6"/>
    <w:rsid w:val="7A94D22D"/>
    <w:rsid w:val="7AEFF12A"/>
    <w:rsid w:val="7AEFF560"/>
    <w:rsid w:val="7B263335"/>
    <w:rsid w:val="7B56C566"/>
    <w:rsid w:val="7BC7EA87"/>
    <w:rsid w:val="7C11B823"/>
    <w:rsid w:val="7C6CB5A1"/>
    <w:rsid w:val="7C9D7BAA"/>
    <w:rsid w:val="7CED16E2"/>
    <w:rsid w:val="7D06B9E6"/>
    <w:rsid w:val="7D0BD803"/>
    <w:rsid w:val="7D2C8D43"/>
    <w:rsid w:val="7D33E213"/>
    <w:rsid w:val="7D42895A"/>
    <w:rsid w:val="7D7836EA"/>
    <w:rsid w:val="7D7E7CE2"/>
    <w:rsid w:val="7D99FDD9"/>
    <w:rsid w:val="7DC893DC"/>
    <w:rsid w:val="7DFE6A43"/>
    <w:rsid w:val="7E5CBBF2"/>
    <w:rsid w:val="7E71720B"/>
    <w:rsid w:val="7E770CA8"/>
    <w:rsid w:val="7EBC49ED"/>
    <w:rsid w:val="7F059915"/>
    <w:rsid w:val="7FA798B7"/>
    <w:rsid w:val="7FB3CE6C"/>
    <w:rsid w:val="7FD39713"/>
    <w:rsid w:val="7FECA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2488"/>
  <w15:chartTrackingRefBased/>
  <w15:docId w15:val="{D088D9B3-07D5-491A-9CF9-40391843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8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28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1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CC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5C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5CFC"/>
    <w:rPr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7728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B70AB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92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808"/>
  </w:style>
  <w:style w:type="paragraph" w:styleId="Stopka">
    <w:name w:val="footer"/>
    <w:basedOn w:val="Normalny"/>
    <w:link w:val="StopkaZnak"/>
    <w:uiPriority w:val="99"/>
    <w:unhideWhenUsed/>
    <w:rsid w:val="00F92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808"/>
  </w:style>
  <w:style w:type="character" w:customStyle="1" w:styleId="Nagwek2Znak">
    <w:name w:val="Nagłówek 2 Znak"/>
    <w:basedOn w:val="Domylnaczcionkaakapitu"/>
    <w:link w:val="Nagwek2"/>
    <w:uiPriority w:val="9"/>
    <w:rsid w:val="00F928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928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vtech.gov.pl/obywatel/" TargetMode="External"/><Relationship Id="rId18" Type="http://schemas.openxmlformats.org/officeDocument/2006/relationships/hyperlink" Target="https://www.facebook.com/255605291822511/videos/418412239033766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pl/web/govtech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onkursy.govtech.gov.pl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2019.hackyeah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A5216-BC50-4524-85CE-EDC84F044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016E0E-89EF-4CAA-9928-171C8ACD0C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6EFA15-384D-4B90-81C3-50F03B030E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39CC86-4D6C-421D-8F21-5907A474E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25549</TotalTime>
  <Pages>6</Pages>
  <Words>1255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Links>
    <vt:vector size="24" baseType="variant"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https://2019.hackyeah.pl/</vt:lpwstr>
      </vt:variant>
      <vt:variant>
        <vt:lpwstr/>
      </vt:variant>
      <vt:variant>
        <vt:i4>5701663</vt:i4>
      </vt:variant>
      <vt:variant>
        <vt:i4>3</vt:i4>
      </vt:variant>
      <vt:variant>
        <vt:i4>0</vt:i4>
      </vt:variant>
      <vt:variant>
        <vt:i4>5</vt:i4>
      </vt:variant>
      <vt:variant>
        <vt:lpwstr>https://govtech.gov.pl/obywatel/</vt:lpwstr>
      </vt:variant>
      <vt:variant>
        <vt:lpwstr/>
      </vt:variant>
      <vt:variant>
        <vt:i4>4980758</vt:i4>
      </vt:variant>
      <vt:variant>
        <vt:i4>0</vt:i4>
      </vt:variant>
      <vt:variant>
        <vt:i4>0</vt:i4>
      </vt:variant>
      <vt:variant>
        <vt:i4>5</vt:i4>
      </vt:variant>
      <vt:variant>
        <vt:lpwstr>https://konkursy.govtech.gov.pl/</vt:lpwstr>
      </vt:variant>
      <vt:variant>
        <vt:lpwstr/>
      </vt:variant>
      <vt:variant>
        <vt:i4>1376284</vt:i4>
      </vt:variant>
      <vt:variant>
        <vt:i4>0</vt:i4>
      </vt:variant>
      <vt:variant>
        <vt:i4>0</vt:i4>
      </vt:variant>
      <vt:variant>
        <vt:i4>5</vt:i4>
      </vt:variant>
      <vt:variant>
        <vt:lpwstr>https://cyfryzacja.sharepoint.com/:w:/r/sites/DKCGov.Tech/Shared Documents/General/3. Komunikacja/Przetargi/Agencja Eventowa/Dokumentacja zamowienia/2. Kryteria oceny.docx?d=w79a5d01c6f48423c863da72976a0a1d5&amp;csf=1&amp;web=1&amp;e=Ekgghz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agata.ertner</dc:creator>
  <cp:keywords/>
  <dc:description/>
  <cp:lastModifiedBy>Chabrowska Emilia</cp:lastModifiedBy>
  <cp:revision>91</cp:revision>
  <dcterms:created xsi:type="dcterms:W3CDTF">2020-07-14T11:30:00Z</dcterms:created>
  <dcterms:modified xsi:type="dcterms:W3CDTF">2020-11-13T11:51:00Z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