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4DB" w:rsidRDefault="00C675F0">
      <w:pPr>
        <w:pStyle w:val="Nagwek1"/>
        <w:spacing w:before="0"/>
        <w:rPr>
          <w:sz w:val="20"/>
          <w:szCs w:val="20"/>
        </w:rPr>
      </w:pPr>
      <w:r>
        <w:rPr>
          <w:sz w:val="20"/>
          <w:szCs w:val="20"/>
        </w:rPr>
        <w:t>WYKAZ PODRĘCZNIKÓW NA ROK SZKOLNY 2026/2027</w:t>
      </w:r>
    </w:p>
    <w:p w:rsidR="00FF64DB" w:rsidRDefault="00C675F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Zespół Szkół Centrum Kształcenia Rolniczego w Golądkowie</w:t>
      </w:r>
    </w:p>
    <w:p w:rsidR="00FF64DB" w:rsidRDefault="00C675F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Golądkowo 41 G, 06-120 Winnica, Polska</w:t>
      </w:r>
    </w:p>
    <w:p w:rsidR="00FF64DB" w:rsidRDefault="00FF64D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64DB" w:rsidRDefault="00C675F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5HTR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(Tech5)</w:t>
      </w:r>
    </w:p>
    <w:p w:rsidR="00FF64DB" w:rsidRDefault="00FF64DB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538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4110"/>
        <w:gridCol w:w="3544"/>
        <w:gridCol w:w="1985"/>
        <w:gridCol w:w="1984"/>
        <w:gridCol w:w="1643"/>
      </w:tblGrid>
      <w:tr w:rsidR="00FF64DB" w:rsidRPr="00B115F5" w:rsidTr="00B1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L.P.</w:t>
            </w:r>
          </w:p>
        </w:tc>
        <w:tc>
          <w:tcPr>
            <w:tcW w:w="1560" w:type="dxa"/>
          </w:tcPr>
          <w:p w:rsidR="00FF64DB" w:rsidRPr="00B115F5" w:rsidRDefault="00C67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Przedmiot</w:t>
            </w:r>
          </w:p>
        </w:tc>
        <w:tc>
          <w:tcPr>
            <w:tcW w:w="4110" w:type="dxa"/>
          </w:tcPr>
          <w:p w:rsidR="00FF64DB" w:rsidRPr="00B115F5" w:rsidRDefault="00C67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Tytuł</w:t>
            </w:r>
          </w:p>
        </w:tc>
        <w:tc>
          <w:tcPr>
            <w:tcW w:w="3544" w:type="dxa"/>
          </w:tcPr>
          <w:p w:rsidR="00FF64DB" w:rsidRPr="00B115F5" w:rsidRDefault="00C67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Autor</w:t>
            </w:r>
          </w:p>
        </w:tc>
        <w:tc>
          <w:tcPr>
            <w:tcW w:w="1985" w:type="dxa"/>
          </w:tcPr>
          <w:p w:rsidR="00FF64DB" w:rsidRPr="00B115F5" w:rsidRDefault="00C67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Wydawca</w:t>
            </w:r>
          </w:p>
        </w:tc>
        <w:tc>
          <w:tcPr>
            <w:tcW w:w="1984" w:type="dxa"/>
          </w:tcPr>
          <w:p w:rsidR="00FF64DB" w:rsidRPr="00B115F5" w:rsidRDefault="00C67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ISBN / Nr dopuszczenia</w:t>
            </w:r>
          </w:p>
        </w:tc>
        <w:tc>
          <w:tcPr>
            <w:tcW w:w="1643" w:type="dxa"/>
          </w:tcPr>
          <w:p w:rsidR="00FF64DB" w:rsidRPr="00B115F5" w:rsidRDefault="00C675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Uwagi</w:t>
            </w:r>
          </w:p>
        </w:tc>
      </w:tr>
      <w:tr w:rsidR="00FF64DB" w:rsidRPr="00B115F5" w:rsidTr="00B1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Biologia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Biologia na czasie 4 Podręcznik dla liceum ogólnokształcącego i technikum, zakres rozszerzony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Franciszek Dubert, Marek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Jurgowiak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, Władysław Zamachowski</w:t>
            </w:r>
          </w:p>
        </w:tc>
        <w:tc>
          <w:tcPr>
            <w:tcW w:w="1985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Nowa Era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9788326743757</w:t>
            </w:r>
          </w:p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1010/4/2022</w:t>
            </w:r>
          </w:p>
        </w:tc>
        <w:tc>
          <w:tcPr>
            <w:tcW w:w="1643" w:type="dxa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Biologia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Biologia na czasie 4 Maturalne karty pracy dla liceum ogólnokształcącego i technikum, zakres rozszerzony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Bartłomiej Grądzki, Agnieszka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Krotke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, Anna Tyc</w:t>
            </w:r>
          </w:p>
        </w:tc>
        <w:tc>
          <w:tcPr>
            <w:tcW w:w="1985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Nowa Era</w:t>
            </w:r>
          </w:p>
        </w:tc>
        <w:tc>
          <w:tcPr>
            <w:tcW w:w="1984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643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Działalność gospodarcza w architekturze krajobrazu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Podejmowanie i prowadzenie działalnośc</w:t>
            </w: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i gospodarczej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Jacek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Musiałkiewicz</w:t>
            </w:r>
            <w:proofErr w:type="spellEnd"/>
          </w:p>
        </w:tc>
        <w:tc>
          <w:tcPr>
            <w:tcW w:w="1985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Ekonomik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9788377351567</w:t>
            </w:r>
          </w:p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643" w:type="dxa"/>
          </w:tcPr>
          <w:p w:rsidR="00FF64DB" w:rsidRPr="00B115F5" w:rsidRDefault="00B115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Technik architektury krajobrazu</w:t>
            </w:r>
          </w:p>
        </w:tc>
      </w:tr>
      <w:tr w:rsidR="00FF64DB" w:rsidRPr="00B115F5" w:rsidTr="00B1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Fizyka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Fizyka Klasa 3 NOWA EDYCJA. Podręcznik. Zakres rozszerzony  (kontynuacja)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Maria Fiałkowska, Barbara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Sagnowska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,</w:t>
            </w:r>
          </w:p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Jadwiga Salach</w:t>
            </w:r>
          </w:p>
        </w:tc>
        <w:tc>
          <w:tcPr>
            <w:tcW w:w="1985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WSiP (Wydawnictwa Szkolne i Pedagogiczne S.A.)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978-83-02-21965-8</w:t>
            </w:r>
          </w:p>
          <w:p w:rsidR="00FF64DB" w:rsidRPr="00B115F5" w:rsidRDefault="00C675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1A1718"/>
                <w:sz w:val="20"/>
                <w:szCs w:val="20"/>
              </w:rPr>
            </w:pPr>
            <w:r w:rsidRPr="00B115F5">
              <w:rPr>
                <w:rFonts w:asciiTheme="majorHAnsi" w:eastAsia="Arial" w:hAnsiTheme="majorHAnsi" w:cstheme="majorHAnsi"/>
                <w:color w:val="1A1718"/>
                <w:sz w:val="20"/>
                <w:szCs w:val="20"/>
              </w:rPr>
              <w:t>975/3/2024/z1</w:t>
            </w:r>
          </w:p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643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Fizyka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Fizyka  Klasa 4 NOWA EDYCJA Podręcznik. Zakres rozszerzony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Maria Fiałkowska, Barbara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Sagnowska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,</w:t>
            </w:r>
          </w:p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Jadwiga Salach</w:t>
            </w:r>
          </w:p>
        </w:tc>
        <w:tc>
          <w:tcPr>
            <w:tcW w:w="1985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WSiP (Wydawnictwa Szkolne i Pedagogiczne S.A.)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978-83-02-22686-1</w:t>
            </w:r>
          </w:p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975/4/2025/z1</w:t>
            </w:r>
          </w:p>
        </w:tc>
        <w:tc>
          <w:tcPr>
            <w:tcW w:w="1643" w:type="dxa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Historia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Poznać przeszłość 4. Edycja 2024. Zmiany w podstawach 2024. Podręcznik do historii dla liceum ogólnokształcącego i technikum. Zakres podstawowy.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Jarosław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Kłaczkow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, Stanisław Roszak</w:t>
            </w:r>
          </w:p>
        </w:tc>
        <w:tc>
          <w:tcPr>
            <w:tcW w:w="1985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Nowa Era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1150/4/2025</w:t>
            </w:r>
          </w:p>
        </w:tc>
        <w:tc>
          <w:tcPr>
            <w:tcW w:w="1643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Język angielski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Repetytorium z języka angielskiego dla liceów i techników. Poziom podstawowy z materiałem rozszerzonym.</w:t>
            </w:r>
            <w:r w:rsid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Wydanie jednotomowe.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Sue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Kay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Vaughan Jones, Robert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Hasting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, Atena Juszko, Dominika Chandler, Joanna Sosnowska</w:t>
            </w:r>
          </w:p>
        </w:tc>
        <w:tc>
          <w:tcPr>
            <w:tcW w:w="1985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Pearson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9788378829577</w:t>
            </w:r>
          </w:p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1144/2022</w:t>
            </w:r>
          </w:p>
        </w:tc>
        <w:tc>
          <w:tcPr>
            <w:tcW w:w="1643" w:type="dxa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Język polski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Sztuka wyrazu 3 część 2 Podręcznik zakres podstawowy i rozszerzony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Dorota Dąbrowska, Ewa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Prylińska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Cecylia Ratajczak, Adam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Regiewicz</w:t>
            </w:r>
            <w:proofErr w:type="spellEnd"/>
          </w:p>
        </w:tc>
        <w:tc>
          <w:tcPr>
            <w:tcW w:w="1985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GWO (Gdańskie Wydawnictwo Oświatowe)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9788381184137</w:t>
            </w:r>
          </w:p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643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Język polski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Sztuka wyrazu 4 Współczesność Podręcznik</w:t>
            </w: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do liceum i technikum Zakres podstawowy i rozszerzony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Dorota Dąbrowska, Ewa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Prylińska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Cecylia Ratajczak, Adam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Regiewicz</w:t>
            </w:r>
            <w:proofErr w:type="spellEnd"/>
          </w:p>
        </w:tc>
        <w:tc>
          <w:tcPr>
            <w:tcW w:w="1985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GWO (Gdańskie Wydawnictwo Oświatowe)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9788381185226</w:t>
            </w:r>
          </w:p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1022/7/2022</w:t>
            </w:r>
          </w:p>
        </w:tc>
        <w:tc>
          <w:tcPr>
            <w:tcW w:w="1643" w:type="dxa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Język rosyjski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Нo</w:t>
            </w: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ʙ</w:t>
            </w: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ый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Как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раз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. Język rosyjski. Podręcznik. Liceum technikum. Część 4 (z nagraniami)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Olga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Tatarchyk</w:t>
            </w:r>
            <w:proofErr w:type="spellEnd"/>
          </w:p>
        </w:tc>
        <w:tc>
          <w:tcPr>
            <w:tcW w:w="1985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WSiP (Wydawnictwa Szkolne i Pedagogiczne)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9788302226175</w:t>
            </w:r>
          </w:p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1134/4/2025</w:t>
            </w:r>
          </w:p>
        </w:tc>
        <w:tc>
          <w:tcPr>
            <w:tcW w:w="1643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Matematyka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MATeMAtyka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4  Podręcznik do matematyki dla liceum ogólnokształcącego i te</w:t>
            </w: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chnikum. Zakres podstawowy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Wojciech Babiański, Lech Chańko, Joanna Czarnowska, Jolanta Wesołowska</w:t>
            </w:r>
          </w:p>
        </w:tc>
        <w:tc>
          <w:tcPr>
            <w:tcW w:w="1985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Nowa Era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9788326743986</w:t>
            </w:r>
          </w:p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971/4/2022</w:t>
            </w:r>
          </w:p>
        </w:tc>
        <w:tc>
          <w:tcPr>
            <w:tcW w:w="1643" w:type="dxa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Religia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Szukam miłości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Ks. dr Radosław Mazur</w:t>
            </w:r>
          </w:p>
        </w:tc>
        <w:tc>
          <w:tcPr>
            <w:tcW w:w="1985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Świętego Wojciecha</w:t>
            </w:r>
          </w:p>
        </w:tc>
        <w:tc>
          <w:tcPr>
            <w:tcW w:w="198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9788380655454</w:t>
            </w:r>
          </w:p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AZ-34-01/18-PO-18/23</w:t>
            </w:r>
          </w:p>
        </w:tc>
        <w:tc>
          <w:tcPr>
            <w:tcW w:w="1643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F64DB" w:rsidRPr="00B115F5" w:rsidTr="00B1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Energetyka odnawialna a środowisko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Brak podręcznika</w:t>
            </w:r>
          </w:p>
        </w:tc>
        <w:tc>
          <w:tcPr>
            <w:tcW w:w="3544" w:type="dxa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984" w:type="dxa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643" w:type="dxa"/>
          </w:tcPr>
          <w:p w:rsidR="00FF64DB" w:rsidRPr="00B115F5" w:rsidRDefault="00B115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Technik urządzeń i systemów energetyki odnawianej</w:t>
            </w:r>
          </w:p>
        </w:tc>
      </w:tr>
      <w:tr w:rsidR="00FF64DB" w:rsidRPr="00B115F5" w:rsidTr="00B1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156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Historia</w:t>
            </w:r>
          </w:p>
        </w:tc>
        <w:tc>
          <w:tcPr>
            <w:tcW w:w="4110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Poznać przeszłość 4. Podręcznik do historii dla liceum ogólnokształcącego i technikum. Zakres podstawowy.</w:t>
            </w:r>
          </w:p>
        </w:tc>
        <w:tc>
          <w:tcPr>
            <w:tcW w:w="3544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Jarosław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Kłaczkow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, Stanisław Roszak</w:t>
            </w:r>
          </w:p>
        </w:tc>
        <w:tc>
          <w:tcPr>
            <w:tcW w:w="1985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Nowa Era</w:t>
            </w:r>
          </w:p>
        </w:tc>
        <w:tc>
          <w:tcPr>
            <w:tcW w:w="1984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978832675102</w:t>
            </w:r>
          </w:p>
        </w:tc>
        <w:tc>
          <w:tcPr>
            <w:tcW w:w="1643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B115F5" w:rsidRPr="00B115F5" w:rsidTr="00B1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15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64DB" w:rsidRPr="00B115F5" w:rsidRDefault="00C675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Obiekty małej architektury krajobrazu</w:t>
            </w:r>
          </w:p>
        </w:tc>
        <w:tc>
          <w:tcPr>
            <w:tcW w:w="41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64DB" w:rsidRPr="00B115F5" w:rsidRDefault="00C675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,,Urządzanie i pielęgnacja terenów zieleni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cz.III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”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FF64DB" w:rsidRPr="00B115F5" w:rsidRDefault="00C675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B.Fortuna-Antoszkiewicz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E.Gadomska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K.Gadomski</w:t>
            </w:r>
            <w:proofErr w:type="spellEnd"/>
          </w:p>
        </w:tc>
        <w:tc>
          <w:tcPr>
            <w:tcW w:w="1985" w:type="dxa"/>
            <w:shd w:val="clear" w:color="auto" w:fill="F2F2F2" w:themeFill="background1" w:themeFillShade="F2"/>
          </w:tcPr>
          <w:p w:rsidR="00FF64DB" w:rsidRPr="00B115F5" w:rsidRDefault="00C675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Hortpress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Sp.zo.o</w:t>
            </w:r>
            <w:proofErr w:type="spellEnd"/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9788389211330 </w:t>
            </w:r>
          </w:p>
        </w:tc>
        <w:tc>
          <w:tcPr>
            <w:tcW w:w="1643" w:type="dxa"/>
            <w:shd w:val="clear" w:color="auto" w:fill="F2F2F2" w:themeFill="background1" w:themeFillShade="F2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technik architektury krajobrazu</w:t>
            </w:r>
          </w:p>
        </w:tc>
      </w:tr>
      <w:tr w:rsidR="00FF64DB" w:rsidRPr="00B115F5" w:rsidTr="00B1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64DB" w:rsidRPr="00B115F5" w:rsidRDefault="00C675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Zajęcia praktyczne- prace w obiektach architektury krajobrazu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64DB" w:rsidRPr="00B115F5" w:rsidRDefault="00C675F0">
            <w:pPr>
              <w:pStyle w:val="Nagwek1"/>
              <w:keepNext w:val="0"/>
              <w:keepLines w:val="0"/>
              <w:spacing w:before="480" w:after="120" w:line="276" w:lineRule="auto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bookmarkStart w:id="0" w:name="_heading=h.n9ev3scmt3so" w:colFirst="0" w:colLast="0"/>
            <w:bookmarkEnd w:id="0"/>
            <w:r w:rsidRPr="00B115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1) Zbiór zadań przygotowujących do egzaminu potwierdzającego kwalifikację OGR.04. Organizacja prac związanych z budową oraz konserwacją obiektów małej architektury krajobrazu </w:t>
            </w:r>
          </w:p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2) kontynuacja z</w:t>
            </w: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klasy 3</w:t>
            </w:r>
          </w:p>
        </w:tc>
        <w:tc>
          <w:tcPr>
            <w:tcW w:w="3544" w:type="dxa"/>
          </w:tcPr>
          <w:p w:rsidR="00FF64DB" w:rsidRPr="00B115F5" w:rsidRDefault="00FF64D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FF64D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FF64D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C675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Patrycja Jankowska</w:t>
            </w:r>
          </w:p>
        </w:tc>
        <w:tc>
          <w:tcPr>
            <w:tcW w:w="1985" w:type="dxa"/>
          </w:tcPr>
          <w:p w:rsidR="00FF64DB" w:rsidRPr="00B115F5" w:rsidRDefault="00FF64D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FF64D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FF64D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C675F0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VIRIDIA</w:t>
            </w:r>
          </w:p>
        </w:tc>
        <w:tc>
          <w:tcPr>
            <w:tcW w:w="1984" w:type="dxa"/>
          </w:tcPr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FF64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9788366457249 </w:t>
            </w:r>
          </w:p>
        </w:tc>
        <w:tc>
          <w:tcPr>
            <w:tcW w:w="1643" w:type="dxa"/>
          </w:tcPr>
          <w:p w:rsidR="00FF64DB" w:rsidRPr="00B115F5" w:rsidRDefault="00C67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technik architektury krajobrazu</w:t>
            </w:r>
          </w:p>
        </w:tc>
      </w:tr>
      <w:tr w:rsidR="00B115F5" w:rsidRPr="00B115F5" w:rsidTr="00B1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</w:tcPr>
          <w:p w:rsidR="00FF64DB" w:rsidRPr="00B115F5" w:rsidRDefault="00C675F0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5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64DB" w:rsidRPr="00B115F5" w:rsidRDefault="00C675F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Zajęcia praktyczne- projekty obiektów architektury krajobrazu</w:t>
            </w:r>
          </w:p>
        </w:tc>
        <w:tc>
          <w:tcPr>
            <w:tcW w:w="41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64DB" w:rsidRPr="00B115F5" w:rsidRDefault="00C675F0" w:rsidP="00040CE0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brak podręcznika</w:t>
            </w:r>
          </w:p>
        </w:tc>
        <w:tc>
          <w:tcPr>
            <w:tcW w:w="354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64DB" w:rsidRPr="00B115F5" w:rsidRDefault="00FF64DB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1985" w:type="dxa"/>
            <w:shd w:val="clear" w:color="auto" w:fill="F2F2F2" w:themeFill="background1" w:themeFillShade="F2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:rsidR="00FF64DB" w:rsidRPr="00B115F5" w:rsidRDefault="00FF6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643" w:type="dxa"/>
            <w:shd w:val="clear" w:color="auto" w:fill="F2F2F2" w:themeFill="background1" w:themeFillShade="F2"/>
          </w:tcPr>
          <w:p w:rsidR="00FF64DB" w:rsidRPr="00B115F5" w:rsidRDefault="00C675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B115F5">
              <w:rPr>
                <w:rFonts w:asciiTheme="majorHAnsi" w:eastAsia="Calibri" w:hAnsiTheme="majorHAnsi" w:cstheme="majorHAnsi"/>
                <w:sz w:val="20"/>
                <w:szCs w:val="20"/>
              </w:rPr>
              <w:t>technik architektury krajobrazu</w:t>
            </w:r>
          </w:p>
        </w:tc>
      </w:tr>
    </w:tbl>
    <w:p w:rsidR="00FF64DB" w:rsidRDefault="00FF64DB" w:rsidP="00B115F5">
      <w:pPr>
        <w:spacing w:after="160"/>
        <w:rPr>
          <w:rFonts w:ascii="Calibri" w:eastAsia="Calibri" w:hAnsi="Calibri" w:cs="Calibri"/>
          <w:b/>
          <w:bCs/>
          <w:sz w:val="20"/>
          <w:szCs w:val="20"/>
        </w:rPr>
      </w:pPr>
    </w:p>
    <w:sectPr w:rsidR="00FF64DB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13D3A8-533A-41F0-A54A-900901EDF872}"/>
    <w:embedBold r:id="rId2" w:fontKey="{F85FD2D5-5031-435D-B46C-044A2EC5192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9E0EEF9-5FA1-4A96-AA28-AD6D761AA1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9D3C962-08CD-4027-9A4B-26759ABA57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DB"/>
    <w:rsid w:val="00040CE0"/>
    <w:rsid w:val="00B115F5"/>
    <w:rsid w:val="00C675F0"/>
    <w:rsid w:val="00F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D68E63-A644-4C88-A5A3-35D55873C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v5HbBTFNRwrnvQ+X8rChG0Z9Sw==">CgMxLjAyDmgubjlldjNzY210M3NvMg5oLmk5cHRldHJ0ZjRwZjgAciExYlQ1bWh2cjZFTVFoNnRXUTh5UnI5WlRHRWFUd1ZhSVI=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514</Words>
  <Characters>3090</Characters>
  <Application>Microsoft Office Word</Application>
  <DocSecurity>0</DocSecurity>
  <Lines>25</Lines>
  <Paragraphs>7</Paragraphs>
  <ScaleCrop>false</ScaleCrop>
  <Company/>
  <LinksUpToDate>false</LinksUpToDate>
  <CharactersWithSpaces>3597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Wiola</cp:lastModifiedBy>
  <cp:revision>4</cp:revision>
  <dcterms:created xsi:type="dcterms:W3CDTF">2026-06-22T06:26:00Z</dcterms:created>
  <dcterms:modified xsi:type="dcterms:W3CDTF">2026-06-22T06:28:00Z</dcterms:modified>
</cp:coreProperties>
</file>