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4DB" w:rsidRDefault="00C675F0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FF64DB" w:rsidRDefault="00C675F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FF64DB" w:rsidRDefault="00C675F0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FF64DB" w:rsidRDefault="00FF64DB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F64DB" w:rsidRDefault="00C675F0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5HTR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FF64DB" w:rsidRDefault="00FF64DB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110"/>
        <w:gridCol w:w="3544"/>
        <w:gridCol w:w="1985"/>
        <w:gridCol w:w="1984"/>
        <w:gridCol w:w="1643"/>
      </w:tblGrid>
      <w:tr w:rsidR="00FF64DB" w:rsidRPr="00B115F5" w:rsidTr="00B11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L.P.</w:t>
            </w:r>
          </w:p>
        </w:tc>
        <w:tc>
          <w:tcPr>
            <w:tcW w:w="1560" w:type="dxa"/>
          </w:tcPr>
          <w:p w:rsidR="00FF64DB" w:rsidRPr="00B115F5" w:rsidRDefault="00C67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Przedmiot</w:t>
            </w:r>
          </w:p>
        </w:tc>
        <w:tc>
          <w:tcPr>
            <w:tcW w:w="4110" w:type="dxa"/>
          </w:tcPr>
          <w:p w:rsidR="00FF64DB" w:rsidRPr="00B115F5" w:rsidRDefault="00C67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Tytuł</w:t>
            </w:r>
          </w:p>
        </w:tc>
        <w:tc>
          <w:tcPr>
            <w:tcW w:w="3544" w:type="dxa"/>
          </w:tcPr>
          <w:p w:rsidR="00FF64DB" w:rsidRPr="00B115F5" w:rsidRDefault="00C67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Autor</w:t>
            </w:r>
          </w:p>
        </w:tc>
        <w:tc>
          <w:tcPr>
            <w:tcW w:w="1985" w:type="dxa"/>
          </w:tcPr>
          <w:p w:rsidR="00FF64DB" w:rsidRPr="00B115F5" w:rsidRDefault="00C67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Wydawca</w:t>
            </w:r>
          </w:p>
        </w:tc>
        <w:tc>
          <w:tcPr>
            <w:tcW w:w="1984" w:type="dxa"/>
          </w:tcPr>
          <w:p w:rsidR="00FF64DB" w:rsidRPr="00B115F5" w:rsidRDefault="00C67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ISBN / Nr dopuszczenia</w:t>
            </w:r>
          </w:p>
        </w:tc>
        <w:tc>
          <w:tcPr>
            <w:tcW w:w="1643" w:type="dxa"/>
          </w:tcPr>
          <w:p w:rsidR="00FF64DB" w:rsidRPr="00B115F5" w:rsidRDefault="00C67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Uwagi</w:t>
            </w: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Biologia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Biologia na czasie 4 Podręcznik dla liceum ogólnokształcącego i technikum, zakres rozszerzony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Franciszek Dubert, Marek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Jurgowiak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 Władysław Zamachowski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Nowa Era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9788326743757</w:t>
            </w:r>
          </w:p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1010/4/2022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Biologia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Biologia na czasie 4 Maturalne karty pracy dla liceum ogólnokształcącego i technikum, zakres rozszerzony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Bartłomiej Grądzki, Agnieszka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Krotke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 Anna Tyc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Nowa Era</w:t>
            </w:r>
          </w:p>
        </w:tc>
        <w:tc>
          <w:tcPr>
            <w:tcW w:w="1984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Działalność gospodarcza w architekturze krajobrazu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Podejmowanie i prowadzenie działalnośc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i gospodarczej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Jacek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Musiałkiewicz</w:t>
            </w:r>
            <w:proofErr w:type="spellEnd"/>
          </w:p>
        </w:tc>
        <w:tc>
          <w:tcPr>
            <w:tcW w:w="1985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Ekonomik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9788377351567</w:t>
            </w:r>
          </w:p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</w:tcPr>
          <w:p w:rsidR="00FF64DB" w:rsidRPr="00B115F5" w:rsidRDefault="00B11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Technik architektury krajobrazu</w:t>
            </w: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Fizyka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Fizyka Klasa 3 NOWA EDYCJA. Podręcznik. Zakres rozszerzony  (kontynuacja)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Maria Fiałkowska, Barbara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Sagnowska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</w:t>
            </w:r>
          </w:p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Jadwiga Salach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WSiP (Wydawnictwa Szkolne i Pedagogiczne S.A.)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978-83-02-21965-8</w:t>
            </w:r>
          </w:p>
          <w:p w:rsidR="00FF64DB" w:rsidRPr="00B115F5" w:rsidRDefault="00C675F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1A1718"/>
                <w:sz w:val="20"/>
                <w:szCs w:val="20"/>
              </w:rPr>
            </w:pPr>
            <w:r w:rsidRPr="00B115F5">
              <w:rPr>
                <w:rFonts w:asciiTheme="majorHAnsi" w:eastAsia="Arial" w:hAnsiTheme="majorHAnsi" w:cstheme="majorHAnsi"/>
                <w:color w:val="1A1718"/>
                <w:sz w:val="20"/>
                <w:szCs w:val="20"/>
              </w:rPr>
              <w:t>975/3/2024/z1</w:t>
            </w: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Fizyka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Fizyka  Klasa 4 NOWA EDYCJA Podręcznik. Zakres rozszerzony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Maria Fiałkowska, Barbara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Sagnowska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</w:t>
            </w:r>
          </w:p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Jadwiga Salach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WSiP (Wydawnictwa Szkolne i Pedagogiczne S.A.)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978-83-02-22686-1</w:t>
            </w:r>
          </w:p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975/4/2025/z1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Historia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Poznać przeszłość 4. Edycja 2024. Zmiany w podstawach 2024. Podręcznik do historii dla liceum ogólnokształcącego i technikum. Zakres podstawowy.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Jarosław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Kłaczkow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 Stanisław Roszak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Nowa Era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1150/4/2025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Język angielski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Repetytorium z języka angielskiego dla liceów i techników. Poziom podstawowy z materiałem rozszerzonym.</w:t>
            </w:r>
            <w:r w:rsid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Wydanie jednotomowe.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Sue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Kay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Vaughan Jones, Robert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Hasting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Pearson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9788378829577</w:t>
            </w:r>
          </w:p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1144/2022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Język polski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Sztuka wyrazu 3 część 2 Podręcznik zakres podstawowy i rozszerzony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Dorota Dąbrowska, Ewa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Prylińska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Cecylia Ratajczak, Adam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GWO (Gdańskie Wydawnictwo Oświatowe)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9788381184137</w:t>
            </w: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Język polski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Sztuka wyrazu 4 Współczesność Podręcznik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do liceum i technikum Zakres podstawowy i rozszerzony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Dorota Dąbrowska, Ewa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Prylińska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Cecylia Ratajczak, Adam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1985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GWO (Gdańskie Wydawnictwo Oświatowe)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9788381185226</w:t>
            </w:r>
          </w:p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1022/7/2022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Język rosyjski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Нo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ʙ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ый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Как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раз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. Język rosyjski. Podręcznik. Liceum technikum. Część 4 (z nagraniami)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Olga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WSiP (Wydawnictwa Szkolne i Pedagogiczne)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9788302226175</w:t>
            </w:r>
          </w:p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1134/4/2025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Matematyka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MATeMAtyka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4  Podręcznik do matematyki dla liceum ogólnokształcącego i te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chnikum. Zakres podstawowy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Wojciech Babiański, Lech Chańko, Joanna Czarnowska, Jolanta Wesołowska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Nowa Era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9788326743986</w:t>
            </w:r>
          </w:p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971/4/2022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Religia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Szukam miłości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Ks. dr Radosław Mazur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Świętego Wojciecha</w:t>
            </w:r>
          </w:p>
        </w:tc>
        <w:tc>
          <w:tcPr>
            <w:tcW w:w="198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9788380655454</w:t>
            </w:r>
          </w:p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AZ-34-01/18-PO-18/23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FF64DB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Energetyka odnawialna a środowisko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</w:tcPr>
          <w:p w:rsidR="00FF64DB" w:rsidRPr="00B115F5" w:rsidRDefault="00B115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>
              <w:rPr>
                <w:rFonts w:asciiTheme="majorHAnsi" w:eastAsia="Calibri" w:hAnsiTheme="majorHAnsi" w:cstheme="majorHAnsi"/>
                <w:sz w:val="20"/>
                <w:szCs w:val="20"/>
              </w:rPr>
              <w:t>Technik urządzeń i systemów energetyki odnawianej</w:t>
            </w: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56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Historia</w:t>
            </w:r>
          </w:p>
        </w:tc>
        <w:tc>
          <w:tcPr>
            <w:tcW w:w="4110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544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Jarosław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Kłaczkow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, Stanisław Roszak</w:t>
            </w:r>
          </w:p>
        </w:tc>
        <w:tc>
          <w:tcPr>
            <w:tcW w:w="1985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Nowa Era</w:t>
            </w:r>
          </w:p>
        </w:tc>
        <w:tc>
          <w:tcPr>
            <w:tcW w:w="1984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978832675102</w:t>
            </w:r>
          </w:p>
        </w:tc>
        <w:tc>
          <w:tcPr>
            <w:tcW w:w="1643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B115F5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C675F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Obiekty małej architektury krajobrazu</w:t>
            </w:r>
          </w:p>
        </w:tc>
        <w:tc>
          <w:tcPr>
            <w:tcW w:w="411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C675F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,,Urządzanie i pielęgnacja terenów zieleni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cz.III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”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F64DB" w:rsidRPr="00B115F5" w:rsidRDefault="00C675F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B.Fortuna-Antoszkiewicz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E.Gadomska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K.Gadomski</w:t>
            </w:r>
            <w:proofErr w:type="spellEnd"/>
          </w:p>
        </w:tc>
        <w:tc>
          <w:tcPr>
            <w:tcW w:w="1985" w:type="dxa"/>
            <w:shd w:val="clear" w:color="auto" w:fill="F2F2F2" w:themeFill="background1" w:themeFillShade="F2"/>
          </w:tcPr>
          <w:p w:rsidR="00FF64DB" w:rsidRPr="00B115F5" w:rsidRDefault="00C675F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Hortpress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Sp.zo.o</w:t>
            </w:r>
            <w:proofErr w:type="spellEnd"/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9788389211330 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technik architektury krajobrazu</w:t>
            </w:r>
          </w:p>
        </w:tc>
      </w:tr>
      <w:tr w:rsidR="00FF64DB" w:rsidRPr="00B115F5" w:rsidTr="00B115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C675F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Zajęcia praktyczne- prace w obiektach architektury krajobrazu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C675F0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bookmarkStart w:id="0" w:name="_heading=h.n9ev3scmt3so" w:colFirst="0" w:colLast="0"/>
            <w:bookmarkEnd w:id="0"/>
            <w:r w:rsidRPr="00B115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1) Zbiór zadań przygotowujących do egzaminu potwierdzającego kwalifikację OGR.04. Organizacja prac związanych z budową oraz konserwacją obiektów małej architektury krajobrazu </w:t>
            </w: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2) kontynuacja z</w:t>
            </w: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klasy 3</w:t>
            </w:r>
          </w:p>
        </w:tc>
        <w:tc>
          <w:tcPr>
            <w:tcW w:w="3544" w:type="dxa"/>
          </w:tcPr>
          <w:p w:rsidR="00FF64DB" w:rsidRPr="00B115F5" w:rsidRDefault="00FF64DB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C675F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Patrycja Jankowska</w:t>
            </w:r>
          </w:p>
        </w:tc>
        <w:tc>
          <w:tcPr>
            <w:tcW w:w="1985" w:type="dxa"/>
          </w:tcPr>
          <w:p w:rsidR="00FF64DB" w:rsidRPr="00B115F5" w:rsidRDefault="00FF64DB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C675F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VIRIDIA</w:t>
            </w:r>
          </w:p>
        </w:tc>
        <w:tc>
          <w:tcPr>
            <w:tcW w:w="1984" w:type="dxa"/>
          </w:tcPr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FF64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9788366457249 </w:t>
            </w:r>
          </w:p>
        </w:tc>
        <w:tc>
          <w:tcPr>
            <w:tcW w:w="1643" w:type="dxa"/>
          </w:tcPr>
          <w:p w:rsidR="00FF64DB" w:rsidRPr="00B115F5" w:rsidRDefault="00C6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technik architektury krajobrazu</w:t>
            </w:r>
          </w:p>
        </w:tc>
      </w:tr>
      <w:tr w:rsidR="00B115F5" w:rsidRPr="00B115F5" w:rsidTr="00B11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FF64DB" w:rsidRPr="00B115F5" w:rsidRDefault="00C675F0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5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C675F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Zajęcia praktyczne- projekty obiektów architektury krajobrazu</w:t>
            </w:r>
          </w:p>
        </w:tc>
        <w:tc>
          <w:tcPr>
            <w:tcW w:w="411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C675F0" w:rsidP="00040CE0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brak podręcznika</w:t>
            </w:r>
          </w:p>
        </w:tc>
        <w:tc>
          <w:tcPr>
            <w:tcW w:w="3544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64DB" w:rsidRPr="00B115F5" w:rsidRDefault="00FF64DB">
            <w:pPr>
              <w:widowControl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985" w:type="dxa"/>
            <w:shd w:val="clear" w:color="auto" w:fill="F2F2F2" w:themeFill="background1" w:themeFillShade="F2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FF64DB" w:rsidRPr="00B115F5" w:rsidRDefault="00FF64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1643" w:type="dxa"/>
            <w:shd w:val="clear" w:color="auto" w:fill="F2F2F2" w:themeFill="background1" w:themeFillShade="F2"/>
          </w:tcPr>
          <w:p w:rsidR="00FF64DB" w:rsidRPr="00B115F5" w:rsidRDefault="00C6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B115F5">
              <w:rPr>
                <w:rFonts w:asciiTheme="majorHAnsi" w:eastAsia="Calibri" w:hAnsiTheme="majorHAnsi" w:cstheme="majorHAnsi"/>
                <w:sz w:val="20"/>
                <w:szCs w:val="20"/>
              </w:rPr>
              <w:t>technik architektury krajobrazu</w:t>
            </w:r>
          </w:p>
        </w:tc>
      </w:tr>
    </w:tbl>
    <w:p w:rsidR="00FF64DB" w:rsidRDefault="00FF64DB" w:rsidP="00B115F5">
      <w:pPr>
        <w:spacing w:after="160"/>
        <w:rPr>
          <w:rFonts w:ascii="Calibri" w:eastAsia="Calibri" w:hAnsi="Calibri" w:cs="Calibri"/>
          <w:b/>
          <w:bCs/>
          <w:sz w:val="20"/>
          <w:szCs w:val="20"/>
        </w:rPr>
      </w:pPr>
    </w:p>
    <w:sectPr w:rsidR="00FF64DB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813D3A8-533A-41F0-A54A-900901EDF872}"/>
    <w:embedBold r:id="rId2" w:fontKey="{F85FD2D5-5031-435D-B46C-044A2EC5192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19E0EEF9-5FA1-4A96-AA28-AD6D761AA13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79D3C962-08CD-4027-9A4B-26759ABA57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DB"/>
    <w:rsid w:val="00040CE0"/>
    <w:rsid w:val="00B115F5"/>
    <w:rsid w:val="00C675F0"/>
    <w:rsid w:val="00FF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D68E63-A644-4C88-A5A3-35D55873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v5HbBTFNRwrnvQ+X8rChG0Z9Sw==">CgMxLjAyDmgubjlldjNzY210M3NvMg5oLmk5cHRldHJ0ZjRwZjgAciExYlQ1bWh2cjZFTVFoNnRXUTh5UnI5WlRHRWFUd1ZhSVI=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4</cp:revision>
  <dcterms:created xsi:type="dcterms:W3CDTF">2026-06-22T06:26:00Z</dcterms:created>
  <dcterms:modified xsi:type="dcterms:W3CDTF">2026-06-22T06:28:00Z</dcterms:modified>
</cp:coreProperties>
</file>