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41" w:rsidRPr="00AA1E9C" w:rsidRDefault="007C4E41" w:rsidP="00013941">
      <w:pPr>
        <w:pStyle w:val="Nagwek4"/>
        <w:numPr>
          <w:ilvl w:val="0"/>
          <w:numId w:val="0"/>
        </w:numPr>
        <w:jc w:val="center"/>
        <w:rPr>
          <w:rFonts w:asciiTheme="minorHAnsi" w:hAnsiTheme="minorHAnsi"/>
          <w:sz w:val="20"/>
          <w:szCs w:val="20"/>
        </w:rPr>
      </w:pPr>
      <w:r w:rsidRPr="00AA1E9C">
        <w:rPr>
          <w:rFonts w:asciiTheme="minorHAnsi" w:hAnsiTheme="minorHAnsi"/>
          <w:sz w:val="20"/>
          <w:szCs w:val="20"/>
        </w:rPr>
        <w:t>Ministerstwo Spraw Zagranicznych</w:t>
      </w:r>
    </w:p>
    <w:p w:rsidR="007C4E41" w:rsidRPr="00AA1E9C" w:rsidRDefault="007C4E41" w:rsidP="007C4E41">
      <w:pPr>
        <w:tabs>
          <w:tab w:val="left" w:pos="4253"/>
        </w:tabs>
        <w:jc w:val="center"/>
        <w:rPr>
          <w:rFonts w:asciiTheme="minorHAnsi" w:hAnsiTheme="minorHAnsi"/>
          <w:sz w:val="20"/>
          <w:szCs w:val="20"/>
        </w:rPr>
      </w:pPr>
      <w:r w:rsidRPr="00AA1E9C">
        <w:rPr>
          <w:rFonts w:asciiTheme="minorHAnsi" w:hAnsiTheme="minorHAnsi"/>
          <w:sz w:val="20"/>
          <w:szCs w:val="20"/>
        </w:rPr>
        <w:t xml:space="preserve">Departament Współpracy Rozwojowej </w:t>
      </w:r>
      <w:bookmarkStart w:id="0" w:name="_GoBack"/>
      <w:bookmarkEnd w:id="0"/>
    </w:p>
    <w:p w:rsidR="007C4E41" w:rsidRPr="00AA1E9C" w:rsidRDefault="007C4E41" w:rsidP="007C4E41">
      <w:pPr>
        <w:jc w:val="center"/>
        <w:rPr>
          <w:rFonts w:asciiTheme="minorHAnsi" w:hAnsiTheme="minorHAnsi"/>
        </w:rPr>
      </w:pPr>
      <w:r w:rsidRPr="00AA1E9C">
        <w:rPr>
          <w:rFonts w:asciiTheme="minorHAnsi" w:hAnsiTheme="minorHAnsi"/>
          <w:noProof/>
        </w:rPr>
        <w:drawing>
          <wp:inline distT="0" distB="0" distL="0" distR="0" wp14:anchorId="34DD294F" wp14:editId="23869CE2">
            <wp:extent cx="2038350" cy="581025"/>
            <wp:effectExtent l="0" t="0" r="0" b="9525"/>
            <wp:docPr id="1" name="Obraz 1" descr="cid:image001.png@01CBE327.CB8E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png@01CBE327.CB8E47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rsidR="007C4E41" w:rsidRDefault="007C4E41" w:rsidP="007C4E41">
      <w:pPr>
        <w:jc w:val="center"/>
        <w:rPr>
          <w:rFonts w:asciiTheme="minorHAnsi" w:hAnsiTheme="minorHAnsi" w:cs="Arial"/>
          <w:sz w:val="28"/>
          <w:szCs w:val="20"/>
        </w:rPr>
      </w:pPr>
      <w:r w:rsidRPr="00AA1E9C">
        <w:rPr>
          <w:rFonts w:asciiTheme="minorHAnsi" w:hAnsiTheme="minorHAnsi" w:cs="Arial"/>
          <w:b/>
          <w:sz w:val="28"/>
          <w:szCs w:val="20"/>
        </w:rPr>
        <w:t xml:space="preserve">Regulamin konkursu </w:t>
      </w:r>
      <w:r w:rsidR="00645C4B" w:rsidRPr="00AA1E9C">
        <w:rPr>
          <w:rFonts w:asciiTheme="minorHAnsi" w:hAnsiTheme="minorHAnsi" w:cs="Arial"/>
          <w:b/>
          <w:sz w:val="28"/>
          <w:szCs w:val="20"/>
        </w:rPr>
        <w:t xml:space="preserve">„Wolontariat polska pomoc </w:t>
      </w:r>
      <w:r w:rsidR="00920CA7" w:rsidRPr="00AA1E9C">
        <w:rPr>
          <w:rFonts w:asciiTheme="minorHAnsi" w:hAnsiTheme="minorHAnsi" w:cs="Arial"/>
          <w:b/>
          <w:sz w:val="28"/>
          <w:szCs w:val="20"/>
        </w:rPr>
        <w:t>201</w:t>
      </w:r>
      <w:r w:rsidR="00920CA7">
        <w:rPr>
          <w:rFonts w:asciiTheme="minorHAnsi" w:hAnsiTheme="minorHAnsi" w:cs="Arial"/>
          <w:b/>
          <w:sz w:val="28"/>
          <w:szCs w:val="20"/>
        </w:rPr>
        <w:t>8</w:t>
      </w:r>
      <w:r w:rsidR="00645C4B" w:rsidRPr="00AA1E9C">
        <w:rPr>
          <w:rFonts w:asciiTheme="minorHAnsi" w:hAnsiTheme="minorHAnsi" w:cs="Arial"/>
          <w:b/>
          <w:sz w:val="28"/>
          <w:szCs w:val="20"/>
        </w:rPr>
        <w:t>”</w:t>
      </w:r>
      <w:r w:rsidR="0046776C" w:rsidRPr="00362CA0">
        <w:rPr>
          <w:rFonts w:asciiTheme="minorHAnsi" w:hAnsiTheme="minorHAnsi" w:cs="Arial"/>
          <w:sz w:val="28"/>
          <w:szCs w:val="20"/>
        </w:rPr>
        <w:t>,</w:t>
      </w:r>
    </w:p>
    <w:p w:rsidR="0046776C" w:rsidRDefault="0046776C" w:rsidP="007C4E41">
      <w:pPr>
        <w:jc w:val="center"/>
        <w:rPr>
          <w:rFonts w:asciiTheme="minorHAnsi" w:hAnsiTheme="minorHAnsi" w:cs="Arial"/>
          <w:b/>
          <w:sz w:val="28"/>
          <w:szCs w:val="20"/>
        </w:rPr>
      </w:pPr>
      <w:r>
        <w:rPr>
          <w:rFonts w:asciiTheme="minorHAnsi" w:hAnsiTheme="minorHAnsi" w:cs="Arial"/>
          <w:sz w:val="28"/>
          <w:szCs w:val="20"/>
        </w:rPr>
        <w:t>zwany dalej „Regulaminem”</w:t>
      </w:r>
    </w:p>
    <w:p w:rsidR="0046776C" w:rsidRPr="00AA1E9C" w:rsidRDefault="0046776C" w:rsidP="007C4E41">
      <w:pPr>
        <w:jc w:val="center"/>
        <w:rPr>
          <w:rFonts w:asciiTheme="minorHAnsi" w:hAnsiTheme="minorHAnsi" w:cs="Arial"/>
          <w:b/>
          <w:sz w:val="28"/>
          <w:szCs w:val="20"/>
        </w:rPr>
      </w:pPr>
    </w:p>
    <w:p w:rsidR="008961D0" w:rsidRPr="00AA1E9C" w:rsidRDefault="007C4E41" w:rsidP="007C4E41">
      <w:pPr>
        <w:jc w:val="center"/>
        <w:rPr>
          <w:rFonts w:asciiTheme="minorHAnsi" w:hAnsiTheme="minorHAnsi" w:cs="Arial"/>
          <w:b/>
          <w:sz w:val="20"/>
          <w:szCs w:val="20"/>
        </w:rPr>
      </w:pPr>
      <w:r w:rsidRPr="00AA1E9C">
        <w:rPr>
          <w:rFonts w:asciiTheme="minorHAnsi" w:hAnsiTheme="minorHAnsi" w:cs="Arial"/>
          <w:b/>
          <w:sz w:val="20"/>
          <w:szCs w:val="20"/>
        </w:rPr>
        <w:br/>
      </w:r>
    </w:p>
    <w:p w:rsidR="007C4E41" w:rsidRPr="00AA1E9C" w:rsidRDefault="007C4E41" w:rsidP="00CE570C">
      <w:pPr>
        <w:pStyle w:val="Nagwek1"/>
        <w:numPr>
          <w:ilvl w:val="0"/>
          <w:numId w:val="17"/>
        </w:numPr>
        <w:tabs>
          <w:tab w:val="clear" w:pos="567"/>
          <w:tab w:val="clear" w:pos="720"/>
          <w:tab w:val="num" w:pos="851"/>
        </w:tabs>
        <w:rPr>
          <w:rFonts w:asciiTheme="minorHAnsi" w:hAnsiTheme="minorHAnsi" w:cs="Arial"/>
          <w:sz w:val="20"/>
          <w:szCs w:val="20"/>
        </w:rPr>
      </w:pPr>
      <w:bookmarkStart w:id="1" w:name="_Ref274465907"/>
      <w:r w:rsidRPr="00AA1E9C">
        <w:rPr>
          <w:rFonts w:asciiTheme="minorHAnsi" w:hAnsiTheme="minorHAnsi" w:cs="Arial"/>
          <w:sz w:val="20"/>
          <w:szCs w:val="20"/>
        </w:rPr>
        <w:t>Postanowienia wstępne</w:t>
      </w:r>
      <w:bookmarkEnd w:id="1"/>
    </w:p>
    <w:p w:rsidR="007C4E41" w:rsidRPr="00AA1E9C" w:rsidRDefault="007C4E41">
      <w:pPr>
        <w:pStyle w:val="Nagwek2"/>
      </w:pPr>
      <w:r w:rsidRPr="00AA1E9C">
        <w:t xml:space="preserve">Konkurs jest ogłaszany przez Ministra Spraw Zagranicznych, zwanego dalej „Ministrem”, </w:t>
      </w:r>
      <w:r w:rsidR="00316919" w:rsidRPr="00AA1E9C">
        <w:br/>
      </w:r>
      <w:r w:rsidRPr="00AA1E9C">
        <w:t>na podstawie przepisów ustawy z dnia 27 sierpnia 2009 r. o finansach publicznych (Dz. U.</w:t>
      </w:r>
      <w:r w:rsidR="00F30757" w:rsidRPr="00F30757">
        <w:rPr>
          <w:rFonts w:ascii="Arial" w:hAnsi="Arial" w:cs="Times New Roman"/>
          <w:sz w:val="21"/>
          <w:szCs w:val="24"/>
        </w:rPr>
        <w:t xml:space="preserve"> </w:t>
      </w:r>
      <w:r w:rsidR="00F30757" w:rsidRPr="00F30757">
        <w:t>2017, poz. 2077</w:t>
      </w:r>
      <w:r w:rsidRPr="00AA1E9C">
        <w:t>),</w:t>
      </w:r>
      <w:r w:rsidR="006857DC">
        <w:t xml:space="preserve"> zwanej dalej „ustawą o finansach publicznych”, </w:t>
      </w:r>
      <w:r w:rsidRPr="00AA1E9C">
        <w:t xml:space="preserve">ustawy z dnia 16 września 2011 r. </w:t>
      </w:r>
      <w:r w:rsidR="00B94462">
        <w:br/>
      </w:r>
      <w:r w:rsidRPr="00AA1E9C">
        <w:t>o współpracy rozwojowej (Dz. U.</w:t>
      </w:r>
      <w:r w:rsidR="002347B0">
        <w:t xml:space="preserve"> </w:t>
      </w:r>
      <w:r w:rsidR="00F30757" w:rsidRPr="00B5044A">
        <w:t>201</w:t>
      </w:r>
      <w:r w:rsidR="00946EA3">
        <w:t>7</w:t>
      </w:r>
      <w:r w:rsidR="00F30757" w:rsidRPr="00B5044A">
        <w:t xml:space="preserve">, poz. </w:t>
      </w:r>
      <w:r w:rsidR="00946EA3">
        <w:t>2098</w:t>
      </w:r>
      <w:r w:rsidRPr="00AA1E9C">
        <w:t>) oraz</w:t>
      </w:r>
      <w:r w:rsidR="00F30757" w:rsidRPr="00F30757">
        <w:t xml:space="preserve"> </w:t>
      </w:r>
      <w:r w:rsidR="00F30757" w:rsidRPr="00B5044A">
        <w:t>Zarządzenia Nr 26 Ministra Spraw Zagranicznych z dnia 25 sierpnia 2017 r. w sprawie zasa</w:t>
      </w:r>
      <w:r w:rsidR="00A17786">
        <w:t>d udzielania dotacji celowych i </w:t>
      </w:r>
      <w:r w:rsidR="00F30757" w:rsidRPr="00B5044A">
        <w:t>zatwierdzania ich rozliczenia (Dz. Urz. Min. Spraw Zagr. poz. 50)</w:t>
      </w:r>
      <w:r w:rsidR="00D631BD" w:rsidRPr="00AA1E9C">
        <w:t>, zwanego dalej „zarządzeniem”</w:t>
      </w:r>
      <w:r w:rsidR="00451E2B" w:rsidRPr="00AA1E9C">
        <w:t>.</w:t>
      </w:r>
      <w:r w:rsidRPr="00AA1E9C">
        <w:t xml:space="preserve"> </w:t>
      </w:r>
    </w:p>
    <w:p w:rsidR="007C4E41" w:rsidRPr="00AA1E9C" w:rsidRDefault="007C4E41">
      <w:pPr>
        <w:pStyle w:val="Nagwek2"/>
      </w:pPr>
      <w:r w:rsidRPr="00AA1E9C">
        <w:t xml:space="preserve">Konkurs jest prowadzony w oparciu o Plan współpracy rozwojowej w </w:t>
      </w:r>
      <w:r w:rsidR="00F30757" w:rsidRPr="00AA1E9C">
        <w:t>201</w:t>
      </w:r>
      <w:r w:rsidR="00F30757">
        <w:t>8</w:t>
      </w:r>
      <w:r w:rsidR="00F30757" w:rsidRPr="00AA1E9C">
        <w:t xml:space="preserve"> </w:t>
      </w:r>
      <w:r w:rsidRPr="00AA1E9C">
        <w:t xml:space="preserve">r. </w:t>
      </w:r>
    </w:p>
    <w:p w:rsidR="00F30757" w:rsidRPr="00F30757" w:rsidRDefault="00F30757">
      <w:pPr>
        <w:pStyle w:val="Nagwek2"/>
      </w:pPr>
      <w:r>
        <w:t xml:space="preserve"> </w:t>
      </w:r>
      <w:r w:rsidRPr="00F30757">
        <w:t>Dyrektor Generalny Służby Zagranicznej, w drodze decyzji, powołuje komisję, zwaną dalej „Komisją”, w celu opiniowania złożonych ofert.</w:t>
      </w:r>
    </w:p>
    <w:p w:rsidR="007C4E41" w:rsidRPr="00AA1E9C" w:rsidRDefault="007C4E41" w:rsidP="00CE570C">
      <w:pPr>
        <w:pStyle w:val="Nagwek1"/>
        <w:numPr>
          <w:ilvl w:val="0"/>
          <w:numId w:val="17"/>
        </w:numPr>
        <w:tabs>
          <w:tab w:val="clear" w:pos="567"/>
          <w:tab w:val="clear" w:pos="720"/>
          <w:tab w:val="num" w:pos="851"/>
        </w:tabs>
        <w:rPr>
          <w:rFonts w:asciiTheme="minorHAnsi" w:hAnsiTheme="minorHAnsi" w:cs="Arial"/>
          <w:sz w:val="20"/>
          <w:szCs w:val="20"/>
        </w:rPr>
      </w:pPr>
      <w:bookmarkStart w:id="2" w:name="_Ref240352740"/>
      <w:r w:rsidRPr="00AA1E9C">
        <w:rPr>
          <w:rFonts w:asciiTheme="minorHAnsi" w:hAnsiTheme="minorHAnsi" w:cs="Arial"/>
          <w:sz w:val="20"/>
          <w:szCs w:val="20"/>
        </w:rPr>
        <w:t>Cel konkursu</w:t>
      </w:r>
      <w:bookmarkStart w:id="3" w:name="_Ref283027825"/>
      <w:bookmarkStart w:id="4" w:name="_Ref240363321"/>
      <w:bookmarkStart w:id="5" w:name="_Ref240352762"/>
      <w:bookmarkEnd w:id="2"/>
    </w:p>
    <w:p w:rsidR="007C30A6" w:rsidRDefault="008973A7">
      <w:pPr>
        <w:pStyle w:val="Nagwek2"/>
      </w:pPr>
      <w:bookmarkStart w:id="6" w:name="_Ref240367012"/>
      <w:bookmarkStart w:id="7" w:name="_Ref283027822"/>
      <w:r w:rsidRPr="00AF50D1">
        <w:t xml:space="preserve">Celem </w:t>
      </w:r>
      <w:r w:rsidR="00F30757">
        <w:t xml:space="preserve">konkursu jest wyłonienie najlepszych ofert na </w:t>
      </w:r>
      <w:r w:rsidR="00F30757" w:rsidRPr="00D7305B">
        <w:t>projekty wolontariackie</w:t>
      </w:r>
      <w:r w:rsidR="00F30757">
        <w:t xml:space="preserve"> z propozycjami zadań publicznych, obejmujących realizację </w:t>
      </w:r>
      <w:r w:rsidR="00F30757" w:rsidRPr="00D7305B">
        <w:t>działań rozwojowych</w:t>
      </w:r>
      <w:r w:rsidR="00F30757">
        <w:t xml:space="preserve"> </w:t>
      </w:r>
      <w:r w:rsidR="00F30757" w:rsidRPr="00362CA0">
        <w:t xml:space="preserve">zgodnie z następującymi założeniami: </w:t>
      </w:r>
    </w:p>
    <w:bookmarkEnd w:id="6"/>
    <w:bookmarkEnd w:id="7"/>
    <w:p w:rsidR="007B756E" w:rsidRDefault="007B756E" w:rsidP="00362CA0">
      <w:pPr>
        <w:pStyle w:val="Nagwek2"/>
        <w:numPr>
          <w:ilvl w:val="0"/>
          <w:numId w:val="0"/>
        </w:numPr>
        <w:ind w:left="1076"/>
      </w:pPr>
    </w:p>
    <w:tbl>
      <w:tblPr>
        <w:tblStyle w:val="Tabela-Siatka"/>
        <w:tblW w:w="9588" w:type="dxa"/>
        <w:jc w:val="center"/>
        <w:tblInd w:w="0" w:type="dxa"/>
        <w:tblLook w:val="04A0" w:firstRow="1" w:lastRow="0" w:firstColumn="1" w:lastColumn="0" w:noHBand="0" w:noVBand="1"/>
      </w:tblPr>
      <w:tblGrid>
        <w:gridCol w:w="2872"/>
        <w:gridCol w:w="3118"/>
        <w:gridCol w:w="3598"/>
      </w:tblGrid>
      <w:tr w:rsidR="007C30A6" w:rsidRPr="00B94462" w:rsidTr="00362CA0">
        <w:trPr>
          <w:trHeight w:val="142"/>
          <w:jc w:val="center"/>
        </w:trPr>
        <w:tc>
          <w:tcPr>
            <w:tcW w:w="9588" w:type="dxa"/>
            <w:gridSpan w:val="3"/>
            <w:vAlign w:val="center"/>
          </w:tcPr>
          <w:p w:rsidR="007C30A6" w:rsidRPr="00362CA0" w:rsidRDefault="007C30A6">
            <w:pPr>
              <w:spacing w:after="0"/>
              <w:jc w:val="center"/>
              <w:rPr>
                <w:rFonts w:asciiTheme="minorHAnsi" w:hAnsiTheme="minorHAnsi"/>
                <w:sz w:val="16"/>
                <w:szCs w:val="16"/>
              </w:rPr>
            </w:pPr>
            <w:r w:rsidRPr="00362CA0">
              <w:rPr>
                <w:rFonts w:asciiTheme="minorHAnsi" w:hAnsiTheme="minorHAnsi"/>
                <w:b/>
                <w:sz w:val="16"/>
                <w:szCs w:val="16"/>
              </w:rPr>
              <w:t>Priorytety i rezultaty działań</w:t>
            </w:r>
            <w:r w:rsidR="00D7305B">
              <w:rPr>
                <w:rStyle w:val="Odwoanieprzypisudolnego"/>
                <w:b/>
                <w:szCs w:val="16"/>
              </w:rPr>
              <w:footnoteReference w:id="1"/>
            </w:r>
            <w:r w:rsidR="00D7305B">
              <w:rPr>
                <w:rFonts w:asciiTheme="minorHAnsi" w:hAnsiTheme="minorHAnsi"/>
                <w:b/>
                <w:sz w:val="16"/>
                <w:szCs w:val="16"/>
              </w:rPr>
              <w:t xml:space="preserve"> </w:t>
            </w:r>
          </w:p>
        </w:tc>
      </w:tr>
      <w:tr w:rsidR="007C30A6" w:rsidRPr="00B94462" w:rsidTr="00362CA0">
        <w:trPr>
          <w:trHeight w:val="3253"/>
          <w:jc w:val="center"/>
        </w:trPr>
        <w:tc>
          <w:tcPr>
            <w:tcW w:w="9588" w:type="dxa"/>
            <w:gridSpan w:val="3"/>
          </w:tcPr>
          <w:p w:rsidR="007C30A6" w:rsidRPr="00D95BB5" w:rsidRDefault="007C30A6" w:rsidP="00C43612">
            <w:pPr>
              <w:spacing w:before="0" w:after="0"/>
              <w:rPr>
                <w:rFonts w:asciiTheme="minorHAnsi" w:eastAsiaTheme="minorHAnsi" w:hAnsiTheme="minorHAnsi" w:cs="Calibri"/>
                <w:bCs/>
                <w:sz w:val="16"/>
                <w:szCs w:val="16"/>
                <w:lang w:eastAsia="en-US"/>
              </w:rPr>
            </w:pPr>
          </w:p>
          <w:p w:rsidR="007C30A6" w:rsidRPr="00D95BB5" w:rsidRDefault="007C30A6" w:rsidP="00C43612">
            <w:pPr>
              <w:spacing w:before="0" w:after="0"/>
              <w:rPr>
                <w:rFonts w:asciiTheme="minorHAnsi" w:eastAsiaTheme="minorHAnsi" w:hAnsiTheme="minorHAnsi" w:cs="Calibri"/>
                <w:bCs/>
                <w:sz w:val="16"/>
                <w:szCs w:val="16"/>
                <w:lang w:eastAsia="en-US"/>
              </w:rPr>
            </w:pPr>
            <w:r w:rsidRPr="00D95BB5">
              <w:rPr>
                <w:rFonts w:asciiTheme="minorHAnsi" w:eastAsiaTheme="minorHAnsi" w:hAnsiTheme="minorHAnsi" w:cs="Calibri"/>
                <w:bCs/>
                <w:sz w:val="16"/>
                <w:szCs w:val="16"/>
                <w:lang w:eastAsia="en-US"/>
              </w:rPr>
              <w:t xml:space="preserve">Kenia z wyjątkiem terenów: </w:t>
            </w:r>
          </w:p>
          <w:p w:rsidR="007C30A6" w:rsidRDefault="007C30A6" w:rsidP="00F30757">
            <w:pPr>
              <w:pStyle w:val="Akapitzlist"/>
              <w:numPr>
                <w:ilvl w:val="0"/>
                <w:numId w:val="25"/>
              </w:numPr>
              <w:spacing w:before="0" w:after="0"/>
              <w:ind w:left="714" w:hanging="357"/>
              <w:jc w:val="left"/>
              <w:rPr>
                <w:rFonts w:cs="Calibri"/>
                <w:bCs/>
                <w:sz w:val="16"/>
                <w:szCs w:val="16"/>
              </w:rPr>
            </w:pPr>
            <w:r w:rsidRPr="00362CA0">
              <w:rPr>
                <w:rFonts w:cs="Calibri"/>
                <w:bCs/>
                <w:sz w:val="16"/>
                <w:szCs w:val="16"/>
              </w:rPr>
              <w:t>w odległości mniejszej niż 60 km od granicy somalijskiej</w:t>
            </w:r>
          </w:p>
          <w:p w:rsidR="00987D1B" w:rsidRPr="00D95BB5" w:rsidRDefault="00987D1B" w:rsidP="00F30757">
            <w:pPr>
              <w:pStyle w:val="Akapitzlist"/>
              <w:numPr>
                <w:ilvl w:val="0"/>
                <w:numId w:val="25"/>
              </w:numPr>
              <w:spacing w:before="0" w:after="0"/>
              <w:ind w:left="714" w:hanging="357"/>
              <w:jc w:val="left"/>
              <w:rPr>
                <w:rFonts w:cs="Calibri"/>
                <w:bCs/>
                <w:sz w:val="16"/>
                <w:szCs w:val="16"/>
              </w:rPr>
            </w:pPr>
            <w:r>
              <w:rPr>
                <w:rFonts w:cs="Calibri"/>
                <w:bCs/>
                <w:sz w:val="16"/>
                <w:szCs w:val="16"/>
              </w:rPr>
              <w:t>obszarów położonych na pograniczu z Sudanem Południowym</w:t>
            </w:r>
          </w:p>
          <w:p w:rsidR="007C30A6" w:rsidRPr="00D95BB5" w:rsidRDefault="007C30A6" w:rsidP="00F30757">
            <w:pPr>
              <w:pStyle w:val="Akapitzlist"/>
              <w:numPr>
                <w:ilvl w:val="0"/>
                <w:numId w:val="25"/>
              </w:numPr>
              <w:spacing w:before="0" w:after="0"/>
              <w:ind w:left="714" w:hanging="357"/>
              <w:jc w:val="left"/>
              <w:rPr>
                <w:rFonts w:cs="Calibri"/>
                <w:bCs/>
                <w:sz w:val="16"/>
                <w:szCs w:val="16"/>
              </w:rPr>
            </w:pPr>
            <w:r w:rsidRPr="00362CA0">
              <w:rPr>
                <w:rFonts w:cs="Calibri"/>
                <w:bCs/>
                <w:sz w:val="16"/>
                <w:szCs w:val="16"/>
              </w:rPr>
              <w:t xml:space="preserve">hrabstwa </w:t>
            </w:r>
            <w:proofErr w:type="spellStart"/>
            <w:r w:rsidRPr="00362CA0">
              <w:rPr>
                <w:rFonts w:cs="Calibri"/>
                <w:bCs/>
                <w:sz w:val="16"/>
                <w:szCs w:val="16"/>
              </w:rPr>
              <w:t>Lamu</w:t>
            </w:r>
            <w:proofErr w:type="spellEnd"/>
            <w:r w:rsidRPr="00362CA0">
              <w:rPr>
                <w:rFonts w:cs="Calibri"/>
                <w:bCs/>
                <w:sz w:val="16"/>
                <w:szCs w:val="16"/>
              </w:rPr>
              <w:t xml:space="preserve"> – wyłączeniu nie podlega wyspa </w:t>
            </w:r>
            <w:proofErr w:type="spellStart"/>
            <w:r w:rsidRPr="00362CA0">
              <w:rPr>
                <w:rFonts w:cs="Calibri"/>
                <w:bCs/>
                <w:sz w:val="16"/>
                <w:szCs w:val="16"/>
              </w:rPr>
              <w:t>Lamu</w:t>
            </w:r>
            <w:proofErr w:type="spellEnd"/>
            <w:r w:rsidRPr="00362CA0">
              <w:rPr>
                <w:rFonts w:cs="Calibri"/>
                <w:bCs/>
                <w:sz w:val="16"/>
                <w:szCs w:val="16"/>
              </w:rPr>
              <w:t xml:space="preserve"> i wyspa </w:t>
            </w:r>
            <w:proofErr w:type="spellStart"/>
            <w:r w:rsidRPr="00362CA0">
              <w:rPr>
                <w:rFonts w:cs="Calibri"/>
                <w:bCs/>
                <w:sz w:val="16"/>
                <w:szCs w:val="16"/>
              </w:rPr>
              <w:t>Manda</w:t>
            </w:r>
            <w:proofErr w:type="spellEnd"/>
            <w:r w:rsidRPr="00362CA0">
              <w:rPr>
                <w:rFonts w:cs="Calibri"/>
                <w:bCs/>
                <w:sz w:val="16"/>
                <w:szCs w:val="16"/>
              </w:rPr>
              <w:t xml:space="preserve"> </w:t>
            </w:r>
          </w:p>
          <w:p w:rsidR="007C30A6" w:rsidRPr="00D95BB5" w:rsidRDefault="007C30A6" w:rsidP="00F30757">
            <w:pPr>
              <w:pStyle w:val="Akapitzlist"/>
              <w:numPr>
                <w:ilvl w:val="0"/>
                <w:numId w:val="25"/>
              </w:numPr>
              <w:spacing w:before="0" w:after="0"/>
              <w:ind w:left="714" w:hanging="357"/>
              <w:jc w:val="left"/>
              <w:rPr>
                <w:rFonts w:cs="Calibri"/>
                <w:bCs/>
                <w:sz w:val="16"/>
                <w:szCs w:val="16"/>
              </w:rPr>
            </w:pPr>
            <w:r w:rsidRPr="00362CA0">
              <w:rPr>
                <w:rFonts w:cs="Calibri"/>
                <w:bCs/>
                <w:sz w:val="16"/>
                <w:szCs w:val="16"/>
              </w:rPr>
              <w:t xml:space="preserve">hrabstwa </w:t>
            </w:r>
            <w:proofErr w:type="spellStart"/>
            <w:r w:rsidRPr="00362CA0">
              <w:rPr>
                <w:rFonts w:cs="Calibri"/>
                <w:bCs/>
                <w:sz w:val="16"/>
                <w:szCs w:val="16"/>
              </w:rPr>
              <w:t>Garissa</w:t>
            </w:r>
            <w:proofErr w:type="spellEnd"/>
          </w:p>
          <w:p w:rsidR="007C30A6" w:rsidRPr="00D95BB5" w:rsidRDefault="007C30A6" w:rsidP="00F30757">
            <w:pPr>
              <w:pStyle w:val="Akapitzlist"/>
              <w:numPr>
                <w:ilvl w:val="0"/>
                <w:numId w:val="25"/>
              </w:numPr>
              <w:spacing w:before="0" w:after="0"/>
              <w:ind w:left="714" w:hanging="357"/>
              <w:jc w:val="left"/>
              <w:rPr>
                <w:rFonts w:cs="Calibri"/>
                <w:bCs/>
                <w:sz w:val="16"/>
                <w:szCs w:val="16"/>
              </w:rPr>
            </w:pPr>
            <w:r w:rsidRPr="00362CA0">
              <w:rPr>
                <w:rFonts w:cs="Calibri"/>
                <w:bCs/>
                <w:sz w:val="16"/>
                <w:szCs w:val="16"/>
              </w:rPr>
              <w:t>części hrabstwa Tana River na północ od rzeki Tana</w:t>
            </w:r>
          </w:p>
          <w:p w:rsidR="007C30A6" w:rsidRPr="00D95BB5" w:rsidRDefault="007C30A6" w:rsidP="00F30757">
            <w:pPr>
              <w:pStyle w:val="Akapitzlist"/>
              <w:numPr>
                <w:ilvl w:val="0"/>
                <w:numId w:val="25"/>
              </w:numPr>
              <w:spacing w:before="0" w:after="0"/>
              <w:ind w:left="714" w:hanging="357"/>
              <w:jc w:val="left"/>
              <w:rPr>
                <w:rFonts w:cs="Calibri"/>
                <w:bCs/>
                <w:sz w:val="16"/>
                <w:szCs w:val="16"/>
              </w:rPr>
            </w:pPr>
            <w:r w:rsidRPr="00362CA0">
              <w:rPr>
                <w:rFonts w:cs="Calibri"/>
                <w:bCs/>
                <w:sz w:val="16"/>
                <w:szCs w:val="16"/>
              </w:rPr>
              <w:t xml:space="preserve">odcinka wybrzeża od rzeki Tana na północy do rzeki </w:t>
            </w:r>
            <w:proofErr w:type="spellStart"/>
            <w:r w:rsidRPr="00362CA0">
              <w:rPr>
                <w:rFonts w:cs="Calibri"/>
                <w:bCs/>
                <w:sz w:val="16"/>
                <w:szCs w:val="16"/>
              </w:rPr>
              <w:t>Galana</w:t>
            </w:r>
            <w:proofErr w:type="spellEnd"/>
            <w:r w:rsidRPr="00362CA0">
              <w:rPr>
                <w:rFonts w:cs="Calibri"/>
                <w:bCs/>
                <w:sz w:val="16"/>
                <w:szCs w:val="16"/>
              </w:rPr>
              <w:t xml:space="preserve"> na południu</w:t>
            </w:r>
          </w:p>
          <w:p w:rsidR="00D7305B" w:rsidRPr="00D95BB5" w:rsidRDefault="00D7305B" w:rsidP="00766491">
            <w:pPr>
              <w:spacing w:before="0" w:after="0"/>
              <w:rPr>
                <w:rFonts w:asciiTheme="minorHAnsi" w:eastAsiaTheme="minorHAnsi" w:hAnsiTheme="minorHAnsi" w:cs="Calibri"/>
                <w:bCs/>
                <w:sz w:val="16"/>
                <w:szCs w:val="16"/>
                <w:lang w:eastAsia="en-US"/>
              </w:rPr>
            </w:pPr>
            <w:r w:rsidRPr="00D95BB5">
              <w:rPr>
                <w:rFonts w:asciiTheme="minorHAnsi" w:eastAsiaTheme="minorHAnsi" w:hAnsiTheme="minorHAnsi" w:cs="Calibri"/>
                <w:bCs/>
                <w:sz w:val="16"/>
                <w:szCs w:val="16"/>
                <w:lang w:eastAsia="en-US"/>
              </w:rPr>
              <w:t xml:space="preserve">Senegal </w:t>
            </w:r>
            <w:r w:rsidR="00D1704C" w:rsidRPr="00D95BB5">
              <w:rPr>
                <w:rFonts w:asciiTheme="minorHAnsi" w:eastAsiaTheme="minorHAnsi" w:hAnsiTheme="minorHAnsi" w:cs="Calibri"/>
                <w:bCs/>
                <w:sz w:val="16"/>
                <w:szCs w:val="16"/>
                <w:lang w:eastAsia="en-US"/>
              </w:rPr>
              <w:t>z wyjątkiem terenów:</w:t>
            </w:r>
          </w:p>
          <w:p w:rsidR="00D1704C" w:rsidRPr="00D95BB5" w:rsidRDefault="00D1704C" w:rsidP="00D95BB5">
            <w:pPr>
              <w:pStyle w:val="Akapitzlist"/>
              <w:numPr>
                <w:ilvl w:val="0"/>
                <w:numId w:val="67"/>
              </w:numPr>
              <w:spacing w:before="0" w:after="0"/>
              <w:rPr>
                <w:rFonts w:cs="Calibri"/>
                <w:bCs/>
                <w:sz w:val="16"/>
                <w:szCs w:val="16"/>
              </w:rPr>
            </w:pPr>
            <w:r w:rsidRPr="00D95BB5">
              <w:rPr>
                <w:rFonts w:cs="Calibri"/>
                <w:bCs/>
                <w:sz w:val="16"/>
                <w:szCs w:val="16"/>
              </w:rPr>
              <w:t>region</w:t>
            </w:r>
            <w:r>
              <w:rPr>
                <w:rFonts w:cs="Calibri"/>
                <w:bCs/>
                <w:sz w:val="16"/>
                <w:szCs w:val="16"/>
              </w:rPr>
              <w:t>u</w:t>
            </w:r>
            <w:r w:rsidRPr="00D95BB5">
              <w:rPr>
                <w:rFonts w:cs="Calibri"/>
                <w:bCs/>
                <w:sz w:val="16"/>
                <w:szCs w:val="16"/>
              </w:rPr>
              <w:t xml:space="preserve"> </w:t>
            </w:r>
            <w:proofErr w:type="spellStart"/>
            <w:r w:rsidRPr="00D95BB5">
              <w:rPr>
                <w:rFonts w:cs="Calibri"/>
                <w:bCs/>
                <w:sz w:val="16"/>
                <w:szCs w:val="16"/>
              </w:rPr>
              <w:t>Ziguinchor</w:t>
            </w:r>
            <w:proofErr w:type="spellEnd"/>
            <w:r w:rsidRPr="00987D1B">
              <w:rPr>
                <w:rFonts w:cs="Calibri"/>
                <w:bCs/>
                <w:sz w:val="16"/>
                <w:szCs w:val="16"/>
              </w:rPr>
              <w:t>, a w szczególności jego obszar</w:t>
            </w:r>
            <w:r>
              <w:rPr>
                <w:rFonts w:cs="Calibri"/>
                <w:bCs/>
                <w:sz w:val="16"/>
                <w:szCs w:val="16"/>
              </w:rPr>
              <w:t>ów</w:t>
            </w:r>
            <w:r w:rsidRPr="00987D1B">
              <w:rPr>
                <w:rFonts w:cs="Calibri"/>
                <w:bCs/>
                <w:sz w:val="16"/>
                <w:szCs w:val="16"/>
              </w:rPr>
              <w:t xml:space="preserve"> granicząc</w:t>
            </w:r>
            <w:r>
              <w:rPr>
                <w:rFonts w:cs="Calibri"/>
                <w:bCs/>
                <w:sz w:val="16"/>
                <w:szCs w:val="16"/>
              </w:rPr>
              <w:t>ych</w:t>
            </w:r>
            <w:r w:rsidRPr="00D95BB5">
              <w:rPr>
                <w:rFonts w:cs="Calibri"/>
                <w:bCs/>
                <w:sz w:val="16"/>
                <w:szCs w:val="16"/>
              </w:rPr>
              <w:t xml:space="preserve"> z Gambią i Gwineą Bissau</w:t>
            </w:r>
            <w:r w:rsidR="00E31E5B">
              <w:rPr>
                <w:rFonts w:cs="Calibri"/>
                <w:bCs/>
                <w:sz w:val="16"/>
                <w:szCs w:val="16"/>
              </w:rPr>
              <w:t xml:space="preserve"> oraz </w:t>
            </w:r>
            <w:r w:rsidRPr="00D95BB5">
              <w:rPr>
                <w:rFonts w:cs="Calibri"/>
                <w:bCs/>
                <w:sz w:val="16"/>
                <w:szCs w:val="16"/>
              </w:rPr>
              <w:t xml:space="preserve">okolic drogi z </w:t>
            </w:r>
            <w:proofErr w:type="spellStart"/>
            <w:r w:rsidRPr="00D95BB5">
              <w:rPr>
                <w:rFonts w:cs="Calibri"/>
                <w:bCs/>
                <w:sz w:val="16"/>
                <w:szCs w:val="16"/>
              </w:rPr>
              <w:t>Bignona</w:t>
            </w:r>
            <w:proofErr w:type="spellEnd"/>
            <w:r w:rsidRPr="00D95BB5">
              <w:rPr>
                <w:rFonts w:cs="Calibri"/>
                <w:bCs/>
                <w:sz w:val="16"/>
                <w:szCs w:val="16"/>
              </w:rPr>
              <w:t xml:space="preserve"> (Senegal) do Sao Domingos (Gwinea Bissau)</w:t>
            </w:r>
          </w:p>
          <w:p w:rsidR="00766491" w:rsidRPr="00D95BB5" w:rsidRDefault="00766491" w:rsidP="00766491">
            <w:pPr>
              <w:spacing w:before="0" w:after="0"/>
              <w:rPr>
                <w:rFonts w:asciiTheme="minorHAnsi" w:eastAsiaTheme="minorHAnsi" w:hAnsiTheme="minorHAnsi" w:cs="Calibri"/>
                <w:bCs/>
                <w:sz w:val="16"/>
                <w:szCs w:val="16"/>
                <w:lang w:eastAsia="en-US"/>
              </w:rPr>
            </w:pPr>
            <w:r w:rsidRPr="00D95BB5">
              <w:rPr>
                <w:rFonts w:asciiTheme="minorHAnsi" w:eastAsiaTheme="minorHAnsi" w:hAnsiTheme="minorHAnsi" w:cs="Calibri"/>
                <w:bCs/>
                <w:sz w:val="16"/>
                <w:szCs w:val="16"/>
                <w:lang w:eastAsia="en-US"/>
              </w:rPr>
              <w:t>Tanzania z wyjątkiem</w:t>
            </w:r>
            <w:r w:rsidR="00191520" w:rsidRPr="001D0252">
              <w:rPr>
                <w:rFonts w:asciiTheme="minorHAnsi" w:eastAsiaTheme="minorHAnsi" w:hAnsiTheme="minorHAnsi" w:cs="Calibri"/>
                <w:bCs/>
                <w:sz w:val="16"/>
                <w:szCs w:val="16"/>
                <w:lang w:eastAsia="en-US"/>
              </w:rPr>
              <w:t xml:space="preserve"> terenów</w:t>
            </w:r>
            <w:r w:rsidRPr="00D95BB5">
              <w:rPr>
                <w:rFonts w:asciiTheme="minorHAnsi" w:eastAsiaTheme="minorHAnsi" w:hAnsiTheme="minorHAnsi" w:cs="Calibri"/>
                <w:bCs/>
                <w:sz w:val="16"/>
                <w:szCs w:val="16"/>
                <w:lang w:eastAsia="en-US"/>
              </w:rPr>
              <w:t>:</w:t>
            </w:r>
          </w:p>
          <w:p w:rsidR="00766491" w:rsidRPr="002E4CC6" w:rsidRDefault="00766491" w:rsidP="00766491">
            <w:pPr>
              <w:pStyle w:val="Akapitzlist"/>
              <w:numPr>
                <w:ilvl w:val="0"/>
                <w:numId w:val="27"/>
              </w:numPr>
              <w:spacing w:before="0" w:after="0"/>
              <w:jc w:val="left"/>
              <w:rPr>
                <w:rFonts w:cs="Calibri"/>
                <w:bCs/>
                <w:sz w:val="16"/>
                <w:szCs w:val="16"/>
              </w:rPr>
            </w:pPr>
            <w:r w:rsidRPr="002E4CC6">
              <w:rPr>
                <w:rFonts w:cs="Calibri"/>
                <w:bCs/>
                <w:sz w:val="16"/>
                <w:szCs w:val="16"/>
              </w:rPr>
              <w:t>wyspy Zanzibar</w:t>
            </w:r>
          </w:p>
          <w:p w:rsidR="00766491" w:rsidRPr="002E4CC6" w:rsidRDefault="00766491" w:rsidP="00766491">
            <w:pPr>
              <w:pStyle w:val="Akapitzlist"/>
              <w:numPr>
                <w:ilvl w:val="0"/>
                <w:numId w:val="27"/>
              </w:numPr>
              <w:spacing w:before="0" w:after="0"/>
              <w:jc w:val="left"/>
              <w:rPr>
                <w:rFonts w:cs="Calibri"/>
                <w:bCs/>
                <w:sz w:val="16"/>
                <w:szCs w:val="16"/>
              </w:rPr>
            </w:pPr>
            <w:r w:rsidRPr="002E4CC6">
              <w:rPr>
                <w:rFonts w:cs="Calibri"/>
                <w:bCs/>
                <w:sz w:val="16"/>
                <w:szCs w:val="16"/>
              </w:rPr>
              <w:t xml:space="preserve">terenów przygranicznych w regionach </w:t>
            </w:r>
            <w:proofErr w:type="spellStart"/>
            <w:r w:rsidRPr="002E4CC6">
              <w:rPr>
                <w:rFonts w:cs="Calibri"/>
                <w:bCs/>
                <w:sz w:val="16"/>
                <w:szCs w:val="16"/>
              </w:rPr>
              <w:t>Kigoma</w:t>
            </w:r>
            <w:proofErr w:type="spellEnd"/>
            <w:r w:rsidRPr="002E4CC6">
              <w:rPr>
                <w:rFonts w:cs="Calibri"/>
                <w:bCs/>
                <w:sz w:val="16"/>
                <w:szCs w:val="16"/>
              </w:rPr>
              <w:t xml:space="preserve"> i </w:t>
            </w:r>
            <w:proofErr w:type="spellStart"/>
            <w:r w:rsidRPr="002E4CC6">
              <w:rPr>
                <w:rFonts w:cs="Calibri"/>
                <w:bCs/>
                <w:sz w:val="16"/>
                <w:szCs w:val="16"/>
              </w:rPr>
              <w:t>Kagera</w:t>
            </w:r>
            <w:proofErr w:type="spellEnd"/>
            <w:r w:rsidRPr="002E4CC6">
              <w:rPr>
                <w:rFonts w:cs="Calibri"/>
                <w:bCs/>
                <w:sz w:val="16"/>
                <w:szCs w:val="16"/>
              </w:rPr>
              <w:t xml:space="preserve">, tj. 50 km od granicy w głąb kraju </w:t>
            </w:r>
          </w:p>
          <w:p w:rsidR="007C30A6" w:rsidRPr="00D95BB5" w:rsidRDefault="007C30A6">
            <w:pPr>
              <w:spacing w:before="0" w:after="0"/>
              <w:rPr>
                <w:rFonts w:asciiTheme="minorHAnsi" w:eastAsiaTheme="minorHAnsi" w:hAnsiTheme="minorHAnsi" w:cs="Calibri"/>
                <w:bCs/>
                <w:sz w:val="16"/>
                <w:szCs w:val="16"/>
                <w:lang w:eastAsia="en-US"/>
              </w:rPr>
            </w:pPr>
          </w:p>
        </w:tc>
      </w:tr>
      <w:tr w:rsidR="007C30A6" w:rsidRPr="00B94462" w:rsidTr="00362CA0">
        <w:trPr>
          <w:trHeight w:val="4231"/>
          <w:jc w:val="center"/>
        </w:trPr>
        <w:tc>
          <w:tcPr>
            <w:tcW w:w="2872" w:type="dxa"/>
          </w:tcPr>
          <w:p w:rsidR="007C30A6" w:rsidRPr="00362CA0" w:rsidRDefault="007C30A6" w:rsidP="00C43612">
            <w:pPr>
              <w:spacing w:after="0"/>
              <w:jc w:val="left"/>
              <w:rPr>
                <w:rFonts w:asciiTheme="minorHAnsi" w:hAnsiTheme="minorHAnsi"/>
                <w:sz w:val="16"/>
                <w:szCs w:val="16"/>
              </w:rPr>
            </w:pPr>
            <w:r w:rsidRPr="00362CA0">
              <w:rPr>
                <w:rFonts w:asciiTheme="minorHAnsi" w:hAnsiTheme="minorHAnsi"/>
                <w:i/>
                <w:iCs/>
                <w:color w:val="2C80B3"/>
                <w:sz w:val="16"/>
                <w:szCs w:val="16"/>
              </w:rPr>
              <w:lastRenderedPageBreak/>
              <w:t xml:space="preserve">Priorytet: kapitał ludzki </w:t>
            </w:r>
          </w:p>
          <w:p w:rsidR="007C30A6" w:rsidRPr="00362CA0" w:rsidRDefault="007C30A6" w:rsidP="00C43612">
            <w:pPr>
              <w:spacing w:after="0"/>
              <w:jc w:val="left"/>
              <w:rPr>
                <w:rFonts w:asciiTheme="minorHAnsi" w:hAnsiTheme="minorHAnsi"/>
                <w:sz w:val="16"/>
                <w:szCs w:val="16"/>
              </w:rPr>
            </w:pPr>
            <w:r w:rsidRPr="00362CA0">
              <w:rPr>
                <w:rFonts w:asciiTheme="minorHAnsi" w:hAnsiTheme="minorHAnsi"/>
                <w:sz w:val="16"/>
                <w:szCs w:val="16"/>
              </w:rPr>
              <w:t xml:space="preserve">Działania będą służyły osiągnięciu następujących rezultatów: </w:t>
            </w:r>
          </w:p>
          <w:p w:rsidR="007C30A6" w:rsidRPr="00362CA0" w:rsidRDefault="007C30A6" w:rsidP="00362CA0">
            <w:pPr>
              <w:pStyle w:val="Akapitzlist"/>
              <w:numPr>
                <w:ilvl w:val="0"/>
                <w:numId w:val="24"/>
              </w:numPr>
              <w:autoSpaceDE w:val="0"/>
              <w:autoSpaceDN w:val="0"/>
              <w:adjustRightInd w:val="0"/>
              <w:spacing w:after="0"/>
              <w:ind w:left="357" w:hanging="357"/>
              <w:jc w:val="left"/>
              <w:rPr>
                <w:sz w:val="16"/>
                <w:szCs w:val="16"/>
              </w:rPr>
            </w:pPr>
            <w:r w:rsidRPr="00362CA0">
              <w:rPr>
                <w:sz w:val="16"/>
                <w:szCs w:val="16"/>
              </w:rPr>
              <w:t>poprawa infrastruktury i wyposażenia podmiotów leczniczych oraz wzrost kwalifikacji personelu medycznego w zakresie świadczenia opieki medycznej na rzecz matek i dzieci;</w:t>
            </w:r>
          </w:p>
          <w:p w:rsidR="007C30A6" w:rsidRPr="00362CA0" w:rsidRDefault="007C30A6" w:rsidP="00362CA0">
            <w:pPr>
              <w:pStyle w:val="Akapitzlist"/>
              <w:numPr>
                <w:ilvl w:val="0"/>
                <w:numId w:val="24"/>
              </w:numPr>
              <w:autoSpaceDE w:val="0"/>
              <w:autoSpaceDN w:val="0"/>
              <w:adjustRightInd w:val="0"/>
              <w:spacing w:after="0"/>
              <w:ind w:left="357" w:hanging="357"/>
              <w:jc w:val="left"/>
              <w:rPr>
                <w:sz w:val="16"/>
                <w:szCs w:val="16"/>
              </w:rPr>
            </w:pPr>
            <w:r w:rsidRPr="00362CA0">
              <w:rPr>
                <w:sz w:val="16"/>
                <w:szCs w:val="16"/>
              </w:rPr>
              <w:t>poprawa infrastruktury i wyposażenia ośrodków edukacyjnych, kształcących na wszystkich poziomach edukacji oraz wzrost kompetencji zawodowych kadry pedagogicznej.</w:t>
            </w:r>
          </w:p>
          <w:p w:rsidR="007C30A6" w:rsidRPr="00362CA0" w:rsidRDefault="007C30A6" w:rsidP="00C43612">
            <w:pPr>
              <w:autoSpaceDE w:val="0"/>
              <w:autoSpaceDN w:val="0"/>
              <w:adjustRightInd w:val="0"/>
              <w:spacing w:after="0"/>
              <w:ind w:left="314"/>
              <w:jc w:val="left"/>
              <w:rPr>
                <w:rFonts w:asciiTheme="minorHAnsi" w:hAnsiTheme="minorHAnsi"/>
                <w:i/>
                <w:iCs/>
                <w:color w:val="2C80B3"/>
                <w:sz w:val="16"/>
                <w:szCs w:val="16"/>
                <w:highlight w:val="lightGray"/>
              </w:rPr>
            </w:pPr>
          </w:p>
        </w:tc>
        <w:tc>
          <w:tcPr>
            <w:tcW w:w="3118" w:type="dxa"/>
          </w:tcPr>
          <w:p w:rsidR="007C30A6" w:rsidRPr="00362CA0" w:rsidRDefault="007C30A6" w:rsidP="00C43612">
            <w:pPr>
              <w:spacing w:after="0"/>
              <w:jc w:val="left"/>
              <w:rPr>
                <w:rFonts w:asciiTheme="minorHAnsi" w:hAnsiTheme="minorHAnsi"/>
                <w:i/>
                <w:iCs/>
                <w:color w:val="2C80B3"/>
                <w:sz w:val="16"/>
                <w:szCs w:val="16"/>
              </w:rPr>
            </w:pPr>
            <w:r w:rsidRPr="00362CA0">
              <w:rPr>
                <w:rFonts w:asciiTheme="minorHAnsi" w:hAnsiTheme="minorHAnsi"/>
                <w:i/>
                <w:iCs/>
                <w:color w:val="2C80B3"/>
                <w:sz w:val="16"/>
                <w:szCs w:val="16"/>
              </w:rPr>
              <w:t xml:space="preserve">Priorytet: ochrona środowiska </w:t>
            </w:r>
          </w:p>
          <w:p w:rsidR="007C30A6" w:rsidRPr="00362CA0" w:rsidRDefault="007C30A6" w:rsidP="00C43612">
            <w:pPr>
              <w:spacing w:after="0"/>
              <w:jc w:val="left"/>
              <w:rPr>
                <w:rFonts w:asciiTheme="minorHAnsi" w:hAnsiTheme="minorHAnsi"/>
                <w:sz w:val="16"/>
                <w:szCs w:val="16"/>
              </w:rPr>
            </w:pPr>
            <w:r w:rsidRPr="00362CA0">
              <w:rPr>
                <w:rFonts w:asciiTheme="minorHAnsi" w:hAnsiTheme="minorHAnsi"/>
                <w:sz w:val="16"/>
                <w:szCs w:val="16"/>
              </w:rPr>
              <w:t xml:space="preserve">Działania będą służyły osiągnięciu następujących rezultatów: </w:t>
            </w:r>
          </w:p>
          <w:p w:rsidR="007C30A6" w:rsidRPr="00362CA0" w:rsidRDefault="007C30A6" w:rsidP="00F30757">
            <w:pPr>
              <w:numPr>
                <w:ilvl w:val="0"/>
                <w:numId w:val="22"/>
              </w:numPr>
              <w:autoSpaceDE w:val="0"/>
              <w:autoSpaceDN w:val="0"/>
              <w:adjustRightInd w:val="0"/>
              <w:spacing w:after="0"/>
              <w:jc w:val="left"/>
              <w:rPr>
                <w:rFonts w:asciiTheme="minorHAnsi" w:hAnsiTheme="minorHAnsi"/>
                <w:sz w:val="16"/>
                <w:szCs w:val="16"/>
              </w:rPr>
            </w:pPr>
            <w:r w:rsidRPr="00362CA0">
              <w:rPr>
                <w:rFonts w:asciiTheme="minorHAnsi" w:hAnsiTheme="minorHAnsi"/>
                <w:sz w:val="16"/>
                <w:szCs w:val="16"/>
              </w:rPr>
              <w:t>zwiększenie liczby osób mających dostęp do podstawowej infrastruktury sanitarnej oraz przeszkolonych z</w:t>
            </w:r>
            <w:r w:rsidR="003F4AD7">
              <w:rPr>
                <w:rFonts w:asciiTheme="minorHAnsi" w:hAnsiTheme="minorHAnsi"/>
                <w:sz w:val="16"/>
                <w:szCs w:val="16"/>
              </w:rPr>
              <w:t xml:space="preserve"> </w:t>
            </w:r>
            <w:r w:rsidRPr="00362CA0">
              <w:rPr>
                <w:rFonts w:asciiTheme="minorHAnsi" w:hAnsiTheme="minorHAnsi"/>
                <w:sz w:val="16"/>
                <w:szCs w:val="16"/>
              </w:rPr>
              <w:t xml:space="preserve">zakresu higieny;  </w:t>
            </w:r>
          </w:p>
          <w:p w:rsidR="007C30A6" w:rsidRPr="00362CA0" w:rsidRDefault="007C30A6" w:rsidP="00F30757">
            <w:pPr>
              <w:numPr>
                <w:ilvl w:val="0"/>
                <w:numId w:val="22"/>
              </w:numPr>
              <w:autoSpaceDE w:val="0"/>
              <w:autoSpaceDN w:val="0"/>
              <w:adjustRightInd w:val="0"/>
              <w:spacing w:after="0"/>
              <w:jc w:val="left"/>
              <w:rPr>
                <w:rFonts w:asciiTheme="minorHAnsi" w:hAnsiTheme="minorHAnsi"/>
                <w:sz w:val="16"/>
                <w:szCs w:val="16"/>
              </w:rPr>
            </w:pPr>
            <w:r w:rsidRPr="00362CA0">
              <w:rPr>
                <w:rFonts w:asciiTheme="minorHAnsi" w:hAnsiTheme="minorHAnsi"/>
                <w:sz w:val="16"/>
                <w:szCs w:val="16"/>
              </w:rPr>
              <w:t>zwiększenie liczby osób/podmiotów korzystających z odnawialnych źródeł energii (energia słoneczna, wodna, wiatrowa, źródła geotermalne, biomasa);</w:t>
            </w:r>
          </w:p>
          <w:p w:rsidR="007C30A6" w:rsidRPr="00362CA0" w:rsidRDefault="007C30A6" w:rsidP="00F30757">
            <w:pPr>
              <w:numPr>
                <w:ilvl w:val="0"/>
                <w:numId w:val="22"/>
              </w:numPr>
              <w:autoSpaceDE w:val="0"/>
              <w:autoSpaceDN w:val="0"/>
              <w:adjustRightInd w:val="0"/>
              <w:spacing w:after="0"/>
              <w:jc w:val="left"/>
              <w:rPr>
                <w:rFonts w:asciiTheme="minorHAnsi" w:hAnsiTheme="minorHAnsi"/>
                <w:sz w:val="16"/>
                <w:szCs w:val="16"/>
              </w:rPr>
            </w:pPr>
            <w:r w:rsidRPr="00362CA0">
              <w:rPr>
                <w:rFonts w:asciiTheme="minorHAnsi" w:hAnsiTheme="minorHAnsi"/>
                <w:sz w:val="16"/>
                <w:szCs w:val="16"/>
              </w:rPr>
              <w:t xml:space="preserve">wzrost zdolności operacyjnych w zakresie zapobiegania, reagowania i usuwania skutków klęsk żywiołowych i katastrof spowodowanych działalnością człowieka. </w:t>
            </w:r>
          </w:p>
          <w:p w:rsidR="007C30A6" w:rsidRPr="00362CA0" w:rsidRDefault="007C30A6" w:rsidP="00C43612">
            <w:pPr>
              <w:autoSpaceDE w:val="0"/>
              <w:autoSpaceDN w:val="0"/>
              <w:adjustRightInd w:val="0"/>
              <w:spacing w:after="0"/>
              <w:jc w:val="left"/>
              <w:rPr>
                <w:rFonts w:asciiTheme="minorHAnsi" w:hAnsiTheme="minorHAnsi"/>
                <w:sz w:val="16"/>
                <w:szCs w:val="16"/>
                <w:highlight w:val="lightGray"/>
              </w:rPr>
            </w:pPr>
          </w:p>
        </w:tc>
        <w:tc>
          <w:tcPr>
            <w:tcW w:w="3598" w:type="dxa"/>
          </w:tcPr>
          <w:p w:rsidR="007C30A6" w:rsidRPr="00362CA0" w:rsidRDefault="007C30A6" w:rsidP="00C43612">
            <w:pPr>
              <w:spacing w:after="0"/>
              <w:ind w:left="36"/>
              <w:jc w:val="left"/>
              <w:rPr>
                <w:rFonts w:asciiTheme="minorHAnsi" w:hAnsiTheme="minorHAnsi"/>
                <w:i/>
                <w:iCs/>
                <w:color w:val="2C80B3"/>
                <w:sz w:val="16"/>
                <w:szCs w:val="16"/>
              </w:rPr>
            </w:pPr>
            <w:r w:rsidRPr="00362CA0">
              <w:rPr>
                <w:rFonts w:asciiTheme="minorHAnsi" w:hAnsiTheme="minorHAnsi"/>
                <w:i/>
                <w:iCs/>
                <w:color w:val="2C80B3"/>
                <w:sz w:val="16"/>
                <w:szCs w:val="16"/>
              </w:rPr>
              <w:t xml:space="preserve">Priorytet: </w:t>
            </w:r>
            <w:r w:rsidRPr="00362CA0">
              <w:rPr>
                <w:rFonts w:asciiTheme="minorHAnsi" w:hAnsiTheme="minorHAnsi"/>
                <w:bCs/>
                <w:i/>
                <w:iCs/>
                <w:color w:val="2C80B3"/>
                <w:sz w:val="16"/>
                <w:szCs w:val="16"/>
              </w:rPr>
              <w:t xml:space="preserve"> przedsiębiorczość i sektor prywatny</w:t>
            </w:r>
            <w:r w:rsidRPr="00362CA0">
              <w:rPr>
                <w:rFonts w:asciiTheme="minorHAnsi" w:hAnsiTheme="minorHAnsi"/>
                <w:i/>
                <w:iCs/>
                <w:color w:val="2C80B3"/>
                <w:sz w:val="16"/>
                <w:szCs w:val="16"/>
              </w:rPr>
              <w:t xml:space="preserve"> </w:t>
            </w:r>
          </w:p>
          <w:p w:rsidR="007C30A6" w:rsidRPr="00362CA0" w:rsidRDefault="007C30A6" w:rsidP="00C43612">
            <w:pPr>
              <w:spacing w:after="0"/>
              <w:ind w:left="36"/>
              <w:jc w:val="left"/>
              <w:rPr>
                <w:rFonts w:asciiTheme="minorHAnsi" w:hAnsiTheme="minorHAnsi"/>
                <w:sz w:val="16"/>
                <w:szCs w:val="16"/>
              </w:rPr>
            </w:pPr>
            <w:r w:rsidRPr="00362CA0">
              <w:rPr>
                <w:rFonts w:asciiTheme="minorHAnsi" w:hAnsiTheme="minorHAnsi"/>
                <w:sz w:val="16"/>
                <w:szCs w:val="16"/>
              </w:rPr>
              <w:t xml:space="preserve">Działania będą służyły osiągnięciu następujących rezultatów: </w:t>
            </w:r>
          </w:p>
          <w:p w:rsidR="007C30A6" w:rsidRPr="00362CA0" w:rsidRDefault="007C30A6" w:rsidP="00F30757">
            <w:pPr>
              <w:numPr>
                <w:ilvl w:val="0"/>
                <w:numId w:val="23"/>
              </w:numPr>
              <w:tabs>
                <w:tab w:val="clear" w:pos="720"/>
              </w:tabs>
              <w:autoSpaceDE w:val="0"/>
              <w:autoSpaceDN w:val="0"/>
              <w:adjustRightInd w:val="0"/>
              <w:spacing w:after="0"/>
              <w:ind w:left="365"/>
              <w:jc w:val="left"/>
              <w:rPr>
                <w:rFonts w:asciiTheme="minorHAnsi" w:hAnsiTheme="minorHAnsi"/>
                <w:bCs/>
                <w:sz w:val="16"/>
                <w:szCs w:val="16"/>
              </w:rPr>
            </w:pPr>
            <w:r w:rsidRPr="00362CA0">
              <w:rPr>
                <w:rFonts w:asciiTheme="minorHAnsi" w:hAnsiTheme="minorHAnsi"/>
                <w:bCs/>
                <w:sz w:val="16"/>
                <w:szCs w:val="16"/>
              </w:rPr>
              <w:t>wzrost aktywności zawodowej i zatrudnienia kobiet i młodzieży;</w:t>
            </w:r>
          </w:p>
          <w:p w:rsidR="007C30A6" w:rsidRPr="00362CA0" w:rsidRDefault="007C30A6" w:rsidP="00F30757">
            <w:pPr>
              <w:numPr>
                <w:ilvl w:val="0"/>
                <w:numId w:val="23"/>
              </w:numPr>
              <w:tabs>
                <w:tab w:val="clear" w:pos="720"/>
              </w:tabs>
              <w:autoSpaceDE w:val="0"/>
              <w:autoSpaceDN w:val="0"/>
              <w:adjustRightInd w:val="0"/>
              <w:spacing w:after="0"/>
              <w:ind w:left="365"/>
              <w:jc w:val="left"/>
              <w:rPr>
                <w:rFonts w:asciiTheme="minorHAnsi" w:hAnsiTheme="minorHAnsi"/>
                <w:bCs/>
                <w:sz w:val="16"/>
                <w:szCs w:val="16"/>
              </w:rPr>
            </w:pPr>
            <w:r w:rsidRPr="00362CA0">
              <w:rPr>
                <w:rFonts w:asciiTheme="minorHAnsi" w:hAnsiTheme="minorHAnsi"/>
                <w:bCs/>
                <w:sz w:val="16"/>
                <w:szCs w:val="16"/>
              </w:rPr>
              <w:t>zwiększenie dostępu kobiet i młodzieży (w tym absolwentów) do kształcenia technicznego, szkoleń i doradztwa zawodowego oraz podniesienie jakości infrastruktury służącej podnoszeniu kwalifikacji zawodowych;</w:t>
            </w:r>
          </w:p>
          <w:p w:rsidR="007C30A6" w:rsidRPr="00362CA0" w:rsidRDefault="007C30A6" w:rsidP="00F30757">
            <w:pPr>
              <w:numPr>
                <w:ilvl w:val="0"/>
                <w:numId w:val="23"/>
              </w:numPr>
              <w:tabs>
                <w:tab w:val="clear" w:pos="720"/>
              </w:tabs>
              <w:autoSpaceDE w:val="0"/>
              <w:autoSpaceDN w:val="0"/>
              <w:adjustRightInd w:val="0"/>
              <w:spacing w:after="0"/>
              <w:ind w:left="365"/>
              <w:jc w:val="left"/>
              <w:rPr>
                <w:rFonts w:asciiTheme="minorHAnsi" w:hAnsiTheme="minorHAnsi"/>
                <w:bCs/>
                <w:sz w:val="16"/>
                <w:szCs w:val="16"/>
              </w:rPr>
            </w:pPr>
            <w:r w:rsidRPr="00362CA0">
              <w:rPr>
                <w:rFonts w:asciiTheme="minorHAnsi" w:hAnsiTheme="minorHAnsi"/>
                <w:bCs/>
                <w:sz w:val="16"/>
                <w:szCs w:val="16"/>
              </w:rPr>
              <w:t>zwiększenie konkurencyjności, wydajności i innowacyjności grup producenckich, kooperatyw oraz spółdzielni pracy, zwłaszcza w sektorze rolno-spożywczym.</w:t>
            </w:r>
          </w:p>
          <w:p w:rsidR="007C30A6" w:rsidRPr="00362CA0" w:rsidRDefault="007C30A6">
            <w:pPr>
              <w:spacing w:after="0"/>
              <w:jc w:val="center"/>
              <w:rPr>
                <w:rFonts w:asciiTheme="minorHAnsi" w:hAnsiTheme="minorHAnsi"/>
                <w:sz w:val="16"/>
                <w:szCs w:val="16"/>
                <w:highlight w:val="lightGray"/>
              </w:rPr>
            </w:pPr>
          </w:p>
        </w:tc>
      </w:tr>
      <w:tr w:rsidR="007C30A6" w:rsidRPr="00B94462" w:rsidTr="00362CA0">
        <w:trPr>
          <w:trHeight w:val="142"/>
          <w:jc w:val="center"/>
        </w:trPr>
        <w:tc>
          <w:tcPr>
            <w:tcW w:w="9588" w:type="dxa"/>
            <w:gridSpan w:val="3"/>
          </w:tcPr>
          <w:p w:rsidR="007C30A6" w:rsidRPr="00D95BB5" w:rsidRDefault="007C30A6" w:rsidP="00C43612">
            <w:pPr>
              <w:spacing w:after="0"/>
              <w:rPr>
                <w:rFonts w:asciiTheme="minorHAnsi" w:eastAsiaTheme="minorHAnsi" w:hAnsiTheme="minorHAnsi" w:cs="Calibri"/>
                <w:bCs/>
                <w:sz w:val="16"/>
                <w:szCs w:val="16"/>
                <w:lang w:eastAsia="en-US"/>
              </w:rPr>
            </w:pPr>
            <w:r w:rsidRPr="00D95BB5">
              <w:rPr>
                <w:rFonts w:asciiTheme="minorHAnsi" w:eastAsiaTheme="minorHAnsi" w:hAnsiTheme="minorHAnsi" w:cs="Calibri"/>
                <w:bCs/>
                <w:sz w:val="16"/>
                <w:szCs w:val="16"/>
                <w:lang w:eastAsia="en-US"/>
              </w:rPr>
              <w:t>Rwanda</w:t>
            </w:r>
          </w:p>
          <w:p w:rsidR="009465A4" w:rsidRPr="004809A1" w:rsidRDefault="007C30A6" w:rsidP="009465A4">
            <w:pPr>
              <w:spacing w:before="0" w:after="0"/>
              <w:rPr>
                <w:rFonts w:asciiTheme="minorHAnsi" w:eastAsiaTheme="minorHAnsi" w:hAnsiTheme="minorHAnsi" w:cs="Calibri"/>
                <w:bCs/>
                <w:sz w:val="16"/>
                <w:szCs w:val="16"/>
                <w:lang w:eastAsia="en-US"/>
              </w:rPr>
            </w:pPr>
            <w:r w:rsidRPr="00D95BB5">
              <w:rPr>
                <w:rFonts w:asciiTheme="minorHAnsi" w:eastAsiaTheme="minorHAnsi" w:hAnsiTheme="minorHAnsi" w:cs="Calibri"/>
                <w:bCs/>
                <w:sz w:val="16"/>
                <w:szCs w:val="16"/>
                <w:lang w:eastAsia="en-US"/>
              </w:rPr>
              <w:t>Uganda</w:t>
            </w:r>
            <w:r w:rsidR="009465A4" w:rsidRPr="004809A1">
              <w:rPr>
                <w:rFonts w:asciiTheme="minorHAnsi" w:eastAsiaTheme="minorHAnsi" w:hAnsiTheme="minorHAnsi" w:cs="Calibri"/>
                <w:bCs/>
                <w:sz w:val="16"/>
                <w:szCs w:val="16"/>
                <w:lang w:eastAsia="en-US"/>
              </w:rPr>
              <w:t xml:space="preserve"> z wyjątkiem</w:t>
            </w:r>
            <w:r w:rsidR="00191520" w:rsidRPr="001D0252">
              <w:rPr>
                <w:rFonts w:asciiTheme="minorHAnsi" w:eastAsiaTheme="minorHAnsi" w:hAnsiTheme="minorHAnsi" w:cs="Calibri"/>
                <w:bCs/>
                <w:sz w:val="16"/>
                <w:szCs w:val="16"/>
                <w:lang w:eastAsia="en-US"/>
              </w:rPr>
              <w:t xml:space="preserve"> terenów</w:t>
            </w:r>
            <w:r w:rsidR="009465A4" w:rsidRPr="004809A1">
              <w:rPr>
                <w:rFonts w:asciiTheme="minorHAnsi" w:eastAsiaTheme="minorHAnsi" w:hAnsiTheme="minorHAnsi" w:cs="Calibri"/>
                <w:bCs/>
                <w:sz w:val="16"/>
                <w:szCs w:val="16"/>
                <w:lang w:eastAsia="en-US"/>
              </w:rPr>
              <w:t>:</w:t>
            </w:r>
          </w:p>
          <w:p w:rsidR="007C30A6" w:rsidRPr="00D95BB5" w:rsidRDefault="009465A4" w:rsidP="00D95BB5">
            <w:pPr>
              <w:pStyle w:val="Akapitzlist"/>
              <w:numPr>
                <w:ilvl w:val="0"/>
                <w:numId w:val="68"/>
              </w:numPr>
              <w:spacing w:after="0"/>
              <w:rPr>
                <w:rFonts w:cs="Calibri"/>
                <w:bCs/>
                <w:sz w:val="16"/>
                <w:szCs w:val="16"/>
              </w:rPr>
            </w:pPr>
            <w:r w:rsidRPr="00D95BB5">
              <w:rPr>
                <w:rFonts w:cs="Calibri"/>
                <w:bCs/>
                <w:sz w:val="16"/>
                <w:szCs w:val="16"/>
              </w:rPr>
              <w:t>stref</w:t>
            </w:r>
            <w:r w:rsidRPr="00987D1B">
              <w:rPr>
                <w:rFonts w:cs="Calibri"/>
                <w:bCs/>
                <w:sz w:val="16"/>
                <w:szCs w:val="16"/>
              </w:rPr>
              <w:t xml:space="preserve"> przygraniczn</w:t>
            </w:r>
            <w:r>
              <w:rPr>
                <w:rFonts w:cs="Calibri"/>
                <w:bCs/>
                <w:sz w:val="16"/>
                <w:szCs w:val="16"/>
              </w:rPr>
              <w:t>ych</w:t>
            </w:r>
            <w:r w:rsidRPr="00D95BB5">
              <w:rPr>
                <w:rFonts w:cs="Calibri"/>
                <w:bCs/>
                <w:sz w:val="16"/>
                <w:szCs w:val="16"/>
              </w:rPr>
              <w:t xml:space="preserve"> z Sudanem Południowym i D</w:t>
            </w:r>
            <w:r>
              <w:rPr>
                <w:rFonts w:cs="Calibri"/>
                <w:bCs/>
                <w:sz w:val="16"/>
                <w:szCs w:val="16"/>
              </w:rPr>
              <w:t xml:space="preserve">emokratyczną </w:t>
            </w:r>
            <w:r w:rsidRPr="00D95BB5">
              <w:rPr>
                <w:rFonts w:cs="Calibri"/>
                <w:bCs/>
                <w:sz w:val="16"/>
                <w:szCs w:val="16"/>
              </w:rPr>
              <w:t>R</w:t>
            </w:r>
            <w:r>
              <w:rPr>
                <w:rFonts w:cs="Calibri"/>
                <w:bCs/>
                <w:sz w:val="16"/>
                <w:szCs w:val="16"/>
              </w:rPr>
              <w:t xml:space="preserve">epubliką </w:t>
            </w:r>
            <w:r w:rsidRPr="00D95BB5">
              <w:rPr>
                <w:rFonts w:cs="Calibri"/>
                <w:bCs/>
                <w:sz w:val="16"/>
                <w:szCs w:val="16"/>
              </w:rPr>
              <w:t>K</w:t>
            </w:r>
            <w:r>
              <w:rPr>
                <w:rFonts w:cs="Calibri"/>
                <w:bCs/>
                <w:sz w:val="16"/>
                <w:szCs w:val="16"/>
              </w:rPr>
              <w:t>onga</w:t>
            </w:r>
          </w:p>
          <w:p w:rsidR="007C30A6" w:rsidRPr="00D95BB5" w:rsidRDefault="007C30A6" w:rsidP="00C43612">
            <w:pPr>
              <w:spacing w:after="0"/>
              <w:rPr>
                <w:rFonts w:asciiTheme="minorHAnsi" w:eastAsiaTheme="minorHAnsi" w:hAnsiTheme="minorHAnsi" w:cs="Calibri"/>
                <w:bCs/>
                <w:sz w:val="16"/>
                <w:szCs w:val="16"/>
                <w:lang w:eastAsia="en-US"/>
              </w:rPr>
            </w:pPr>
            <w:r w:rsidRPr="00D95BB5">
              <w:rPr>
                <w:rFonts w:asciiTheme="minorHAnsi" w:eastAsiaTheme="minorHAnsi" w:hAnsiTheme="minorHAnsi" w:cs="Calibri"/>
                <w:bCs/>
                <w:sz w:val="16"/>
                <w:szCs w:val="16"/>
                <w:lang w:eastAsia="en-US"/>
              </w:rPr>
              <w:t>Zambia</w:t>
            </w:r>
          </w:p>
        </w:tc>
      </w:tr>
      <w:tr w:rsidR="007C30A6" w:rsidRPr="00B94462" w:rsidTr="00362CA0">
        <w:trPr>
          <w:trHeight w:val="1488"/>
          <w:jc w:val="center"/>
        </w:trPr>
        <w:tc>
          <w:tcPr>
            <w:tcW w:w="9588" w:type="dxa"/>
            <w:gridSpan w:val="3"/>
          </w:tcPr>
          <w:p w:rsidR="007C30A6" w:rsidRPr="00362CA0" w:rsidRDefault="007C30A6" w:rsidP="00C43612">
            <w:pPr>
              <w:spacing w:after="0"/>
              <w:jc w:val="left"/>
              <w:rPr>
                <w:rFonts w:asciiTheme="minorHAnsi" w:hAnsiTheme="minorHAnsi"/>
                <w:sz w:val="16"/>
                <w:szCs w:val="16"/>
              </w:rPr>
            </w:pPr>
            <w:r w:rsidRPr="00362CA0">
              <w:rPr>
                <w:rFonts w:asciiTheme="minorHAnsi" w:hAnsiTheme="minorHAnsi"/>
                <w:i/>
                <w:iCs/>
                <w:color w:val="2C80B3"/>
                <w:sz w:val="16"/>
                <w:szCs w:val="16"/>
              </w:rPr>
              <w:t xml:space="preserve">Priorytet: kapitał ludzki </w:t>
            </w:r>
          </w:p>
          <w:p w:rsidR="007C30A6" w:rsidRPr="00362CA0" w:rsidRDefault="007C30A6" w:rsidP="00C43612">
            <w:pPr>
              <w:spacing w:after="0"/>
              <w:jc w:val="left"/>
              <w:rPr>
                <w:rFonts w:asciiTheme="minorHAnsi" w:hAnsiTheme="minorHAnsi"/>
                <w:sz w:val="16"/>
                <w:szCs w:val="16"/>
              </w:rPr>
            </w:pPr>
            <w:r w:rsidRPr="00362CA0">
              <w:rPr>
                <w:rFonts w:asciiTheme="minorHAnsi" w:hAnsiTheme="minorHAnsi"/>
                <w:sz w:val="16"/>
                <w:szCs w:val="16"/>
              </w:rPr>
              <w:t xml:space="preserve">Działania będą służyły osiągnięciu następujących rezultatów: </w:t>
            </w:r>
          </w:p>
          <w:p w:rsidR="007C30A6" w:rsidRPr="00362CA0" w:rsidRDefault="007C30A6" w:rsidP="00F30757">
            <w:pPr>
              <w:pStyle w:val="Akapitzlist"/>
              <w:numPr>
                <w:ilvl w:val="0"/>
                <w:numId w:val="28"/>
              </w:numPr>
              <w:autoSpaceDE w:val="0"/>
              <w:autoSpaceDN w:val="0"/>
              <w:adjustRightInd w:val="0"/>
              <w:spacing w:before="0" w:after="0"/>
              <w:jc w:val="left"/>
              <w:rPr>
                <w:sz w:val="16"/>
                <w:szCs w:val="16"/>
              </w:rPr>
            </w:pPr>
            <w:r w:rsidRPr="00362CA0">
              <w:rPr>
                <w:sz w:val="16"/>
                <w:szCs w:val="16"/>
              </w:rPr>
              <w:t>poprawa infrastruktury i wyposażenia podmiotów leczniczych oraz wzrost kwalifikacji personelu medycznego w zakresie świadczenia opieki medycznej na rzecz matek i dzieci;</w:t>
            </w:r>
          </w:p>
          <w:p w:rsidR="007C30A6" w:rsidRPr="00362CA0" w:rsidRDefault="007C30A6" w:rsidP="00362CA0">
            <w:pPr>
              <w:pStyle w:val="Akapitzlist"/>
              <w:numPr>
                <w:ilvl w:val="0"/>
                <w:numId w:val="28"/>
              </w:numPr>
              <w:autoSpaceDE w:val="0"/>
              <w:autoSpaceDN w:val="0"/>
              <w:adjustRightInd w:val="0"/>
              <w:spacing w:before="0" w:after="0"/>
              <w:jc w:val="left"/>
              <w:rPr>
                <w:sz w:val="16"/>
                <w:szCs w:val="16"/>
              </w:rPr>
            </w:pPr>
            <w:r w:rsidRPr="00362CA0">
              <w:rPr>
                <w:sz w:val="16"/>
                <w:szCs w:val="16"/>
              </w:rPr>
              <w:t>poprawa infrastruktury i wyposażenia ośrodków edukacyjnych, kształcących na wszystkich poziomach edukacji oraz wzrost kompetencji zawodowych kadry pedagogicznej.</w:t>
            </w:r>
          </w:p>
        </w:tc>
      </w:tr>
    </w:tbl>
    <w:p w:rsidR="00F30757" w:rsidRPr="00AF50D1" w:rsidRDefault="00F30757">
      <w:pPr>
        <w:pStyle w:val="Nagwek2"/>
        <w:numPr>
          <w:ilvl w:val="0"/>
          <w:numId w:val="0"/>
        </w:numPr>
      </w:pPr>
    </w:p>
    <w:p w:rsidR="00807118" w:rsidRDefault="00F05CF7">
      <w:pPr>
        <w:pStyle w:val="Nagwek2"/>
      </w:pPr>
      <w:r w:rsidRPr="000E5484">
        <w:t>Projekt</w:t>
      </w:r>
      <w:r w:rsidRPr="00AF50D1">
        <w:t xml:space="preserve"> </w:t>
      </w:r>
      <w:r w:rsidR="000E3E3B" w:rsidRPr="00115F42">
        <w:t>wolontariacki</w:t>
      </w:r>
      <w:r w:rsidR="000E3E3B">
        <w:t xml:space="preserve"> </w:t>
      </w:r>
      <w:r w:rsidRPr="00AF50D1">
        <w:t xml:space="preserve">złożony w konkursie musi stanowić zamkniętą i spójną całość, z określonymi </w:t>
      </w:r>
      <w:r w:rsidR="008F3B38" w:rsidRPr="00AF50D1">
        <w:t>konkretnymi i weryfikowalnymi</w:t>
      </w:r>
      <w:r w:rsidR="00507B35">
        <w:t xml:space="preserve"> rezultatami</w:t>
      </w:r>
      <w:r w:rsidR="00A41A79">
        <w:rPr>
          <w:rStyle w:val="Odwoanieprzypisudolnego"/>
        </w:rPr>
        <w:footnoteReference w:id="2"/>
      </w:r>
      <w:r w:rsidR="00A62351" w:rsidRPr="00AF50D1">
        <w:t>,</w:t>
      </w:r>
      <w:r w:rsidR="00F7543A" w:rsidRPr="00AF50D1">
        <w:t xml:space="preserve"> </w:t>
      </w:r>
      <w:r w:rsidRPr="00AF50D1">
        <w:t>które zostaną osiągnięte w terminie realizacji projektu współfinansowanego ze środków M</w:t>
      </w:r>
      <w:r w:rsidR="000E3E3B">
        <w:t xml:space="preserve">inisterstwa </w:t>
      </w:r>
      <w:r w:rsidRPr="00AF50D1">
        <w:t>S</w:t>
      </w:r>
      <w:r w:rsidR="000E3E3B">
        <w:t xml:space="preserve">praw </w:t>
      </w:r>
      <w:r w:rsidRPr="00AF50D1">
        <w:t>Z</w:t>
      </w:r>
      <w:r w:rsidR="000E3E3B">
        <w:t>agranicznych</w:t>
      </w:r>
      <w:r w:rsidRPr="00AF50D1">
        <w:t xml:space="preserve">, </w:t>
      </w:r>
      <w:r w:rsidR="000E3E3B">
        <w:t xml:space="preserve">zwanego dalej „MSZ”, </w:t>
      </w:r>
      <w:r w:rsidRPr="00AF50D1">
        <w:t xml:space="preserve">czyli najpóźniej do </w:t>
      </w:r>
      <w:r w:rsidR="002347B0">
        <w:t xml:space="preserve">dnia </w:t>
      </w:r>
      <w:r w:rsidRPr="00AF50D1">
        <w:t xml:space="preserve">31 grudnia </w:t>
      </w:r>
      <w:r w:rsidR="00AA4B25" w:rsidRPr="00AF50D1">
        <w:t>201</w:t>
      </w:r>
      <w:r w:rsidR="00C43612">
        <w:t>8</w:t>
      </w:r>
      <w:r w:rsidR="00AA4B25" w:rsidRPr="00AF50D1">
        <w:t xml:space="preserve"> </w:t>
      </w:r>
      <w:r w:rsidRPr="00AF50D1">
        <w:t>r.</w:t>
      </w:r>
      <w:r w:rsidR="00807118">
        <w:t xml:space="preserve"> </w:t>
      </w:r>
    </w:p>
    <w:p w:rsidR="007C4E41" w:rsidRPr="00557910" w:rsidRDefault="00807118">
      <w:pPr>
        <w:pStyle w:val="Nagwek2"/>
      </w:pPr>
      <w:r w:rsidRPr="00557910">
        <w:t>Projekt wolontariacki m</w:t>
      </w:r>
      <w:r w:rsidR="005E72BB">
        <w:t xml:space="preserve">usi </w:t>
      </w:r>
      <w:r w:rsidRPr="00557910">
        <w:t>obejmować zasięgiem działań tylko jeden kraj i dotyczyć tylko jednego priorytetu.</w:t>
      </w:r>
    </w:p>
    <w:p w:rsidR="007C30A6" w:rsidRDefault="00D202F5" w:rsidP="00362CA0">
      <w:pPr>
        <w:pStyle w:val="Nagwek2"/>
      </w:pPr>
      <w:r>
        <w:t>P</w:t>
      </w:r>
      <w:r w:rsidR="007C30A6">
        <w:t xml:space="preserve">rojekt </w:t>
      </w:r>
      <w:r w:rsidR="007C30A6" w:rsidRPr="00115F42">
        <w:t>wolontariacki</w:t>
      </w:r>
      <w:r w:rsidR="007C30A6">
        <w:t xml:space="preserve"> </w:t>
      </w:r>
      <w:r>
        <w:t xml:space="preserve">powinien </w:t>
      </w:r>
      <w:r w:rsidR="007C30A6">
        <w:t>wpływa</w:t>
      </w:r>
      <w:r>
        <w:t>ć</w:t>
      </w:r>
      <w:r w:rsidR="007C30A6">
        <w:t xml:space="preserve"> na rozbudowywanie i</w:t>
      </w:r>
      <w:r w:rsidR="002347B0">
        <w:t xml:space="preserve"> wzmocnienie efektów projektów </w:t>
      </w:r>
      <w:r w:rsidR="007C30A6">
        <w:t xml:space="preserve">wdrażanych w latach 2015 – 2017 przez podmioty </w:t>
      </w:r>
      <w:r w:rsidR="00C05604">
        <w:t>wyłonione</w:t>
      </w:r>
      <w:r w:rsidR="007C30A6">
        <w:t xml:space="preserve"> w wyniku konkurs</w:t>
      </w:r>
      <w:r w:rsidR="001B6966">
        <w:t>ów</w:t>
      </w:r>
      <w:r w:rsidR="007C30A6">
        <w:t xml:space="preserve"> „Polska pomoc rozwojowa</w:t>
      </w:r>
      <w:r w:rsidR="005E72BB">
        <w:t xml:space="preserve"> 201</w:t>
      </w:r>
      <w:r w:rsidR="00F11C06">
        <w:t>5</w:t>
      </w:r>
      <w:r w:rsidR="007C30A6">
        <w:t>”</w:t>
      </w:r>
      <w:r w:rsidR="005E72BB">
        <w:t xml:space="preserve">, </w:t>
      </w:r>
      <w:r w:rsidR="000F1A2A">
        <w:t xml:space="preserve"> </w:t>
      </w:r>
      <w:r w:rsidR="005E72BB">
        <w:t>„Polska pomoc rozwojowa 201</w:t>
      </w:r>
      <w:r w:rsidR="00F11C06">
        <w:t>6</w:t>
      </w:r>
      <w:r w:rsidR="005E72BB">
        <w:t>”, „Polska pomoc rozwojowa 201</w:t>
      </w:r>
      <w:r w:rsidR="00F11C06">
        <w:t>7</w:t>
      </w:r>
      <w:r w:rsidR="005E72BB">
        <w:t xml:space="preserve">” </w:t>
      </w:r>
      <w:r w:rsidR="000F1A2A">
        <w:t>lub</w:t>
      </w:r>
      <w:r w:rsidR="002347B0">
        <w:t xml:space="preserve"> </w:t>
      </w:r>
      <w:r w:rsidR="004E5F08">
        <w:t xml:space="preserve">polskie placówki zagraniczne, </w:t>
      </w:r>
      <w:r w:rsidR="002347B0">
        <w:t>zwanych dalej „projektami polskiej pomocy”</w:t>
      </w:r>
      <w:r w:rsidR="007C30A6">
        <w:t xml:space="preserve"> poprzez zapewnienie trwałości ich efektów bądź poprzez komplementarność wobec ich efektów. W tym kontekście, rekomendowane </w:t>
      </w:r>
      <w:r w:rsidR="004704D0">
        <w:t xml:space="preserve">są </w:t>
      </w:r>
      <w:r w:rsidR="007C30A6">
        <w:t xml:space="preserve">następujące źródła wiedzy </w:t>
      </w:r>
      <w:r w:rsidR="00903775">
        <w:t>o projektach polskiej pomocy</w:t>
      </w:r>
      <w:r w:rsidR="007C30A6">
        <w:t>:</w:t>
      </w:r>
      <w:r w:rsidR="007C30A6" w:rsidRPr="007C30A6">
        <w:t xml:space="preserve"> </w:t>
      </w:r>
    </w:p>
    <w:p w:rsidR="004902E9" w:rsidRDefault="007C30A6" w:rsidP="007017B2">
      <w:pPr>
        <w:pStyle w:val="Nagwek2"/>
        <w:numPr>
          <w:ilvl w:val="2"/>
          <w:numId w:val="17"/>
        </w:numPr>
        <w:rPr>
          <w:rStyle w:val="Hipercze"/>
          <w:rFonts w:asciiTheme="minorHAnsi" w:hAnsiTheme="minorHAnsi" w:cs="Arial"/>
          <w:sz w:val="20"/>
          <w:szCs w:val="20"/>
        </w:rPr>
      </w:pPr>
      <w:r>
        <w:t xml:space="preserve">repozytorium </w:t>
      </w:r>
      <w:r w:rsidR="00571AC4">
        <w:t xml:space="preserve">projektów </w:t>
      </w:r>
      <w:r>
        <w:t xml:space="preserve">zamieszczone na stronie polska pomoc </w:t>
      </w:r>
      <w:hyperlink r:id="rId10" w:history="1">
        <w:r w:rsidR="004902E9" w:rsidRPr="00362CA0">
          <w:rPr>
            <w:rStyle w:val="Hipercze"/>
            <w:rFonts w:asciiTheme="minorHAnsi" w:hAnsiTheme="minorHAnsi" w:cs="Arial"/>
            <w:sz w:val="20"/>
            <w:szCs w:val="20"/>
          </w:rPr>
          <w:t>http://www.polskapomoc.gov.pl/Repozytorium,projektow,1911.html</w:t>
        </w:r>
      </w:hyperlink>
      <w:r w:rsidR="004E5F08">
        <w:t>;</w:t>
      </w:r>
    </w:p>
    <w:p w:rsidR="007C30A6" w:rsidRDefault="004902E9" w:rsidP="00362CA0">
      <w:pPr>
        <w:pStyle w:val="Nagwek2"/>
        <w:numPr>
          <w:ilvl w:val="2"/>
          <w:numId w:val="17"/>
        </w:numPr>
      </w:pPr>
      <w:r>
        <w:t>i</w:t>
      </w:r>
      <w:r w:rsidR="007C30A6">
        <w:t xml:space="preserve">nne informacje dostępne na stronie polska pomoc </w:t>
      </w:r>
      <w:hyperlink r:id="rId11" w:history="1">
        <w:r w:rsidR="007C30A6" w:rsidRPr="004902E9">
          <w:rPr>
            <w:rStyle w:val="Hipercze"/>
            <w:rFonts w:asciiTheme="minorHAnsi" w:hAnsiTheme="minorHAnsi" w:cs="Arial"/>
            <w:sz w:val="20"/>
            <w:szCs w:val="20"/>
          </w:rPr>
          <w:t>http://www.polskapomoc.gov.pl/</w:t>
        </w:r>
      </w:hyperlink>
      <w:r w:rsidR="004704D0">
        <w:t>;</w:t>
      </w:r>
    </w:p>
    <w:p w:rsidR="007C30A6" w:rsidRPr="00AF50D1" w:rsidRDefault="007C30A6" w:rsidP="00362CA0">
      <w:pPr>
        <w:pStyle w:val="Nagwek2"/>
        <w:numPr>
          <w:ilvl w:val="2"/>
          <w:numId w:val="17"/>
        </w:numPr>
      </w:pPr>
      <w:r>
        <w:t>informacje dostępne na stronach polskich placówek zagranicznych.</w:t>
      </w:r>
    </w:p>
    <w:p w:rsidR="007C4E41" w:rsidRPr="00AF50D1" w:rsidRDefault="007C4E41">
      <w:pPr>
        <w:pStyle w:val="Nagwek2"/>
      </w:pPr>
      <w:bookmarkStart w:id="8" w:name="_Ref191180087"/>
      <w:bookmarkStart w:id="9" w:name="_Ref191095134"/>
      <w:r w:rsidRPr="004E5F08">
        <w:t xml:space="preserve">Projekt </w:t>
      </w:r>
      <w:r w:rsidR="00213A32" w:rsidRPr="004E5F08">
        <w:t>wolontariacki</w:t>
      </w:r>
      <w:r w:rsidRPr="00AF50D1">
        <w:t xml:space="preserve"> obejmuje: </w:t>
      </w:r>
    </w:p>
    <w:p w:rsidR="007C4E41" w:rsidRPr="00AF50D1" w:rsidRDefault="007C4E41" w:rsidP="00CE570C">
      <w:pPr>
        <w:pStyle w:val="Nagwek3"/>
        <w:numPr>
          <w:ilvl w:val="2"/>
          <w:numId w:val="17"/>
        </w:numPr>
        <w:rPr>
          <w:rFonts w:asciiTheme="minorHAnsi" w:hAnsiTheme="minorHAnsi" w:cs="Arial"/>
          <w:sz w:val="20"/>
          <w:szCs w:val="20"/>
        </w:rPr>
      </w:pPr>
      <w:r w:rsidRPr="00AF50D1">
        <w:rPr>
          <w:rFonts w:asciiTheme="minorHAnsi" w:hAnsiTheme="minorHAnsi" w:cs="Arial"/>
          <w:sz w:val="20"/>
          <w:szCs w:val="20"/>
        </w:rPr>
        <w:t>przygotowanie wolontariusza do wyjazdu</w:t>
      </w:r>
      <w:r w:rsidR="00E92775">
        <w:rPr>
          <w:rFonts w:asciiTheme="minorHAnsi" w:hAnsiTheme="minorHAnsi" w:cs="Arial"/>
          <w:sz w:val="20"/>
          <w:szCs w:val="20"/>
        </w:rPr>
        <w:t xml:space="preserve">, </w:t>
      </w:r>
      <w:r w:rsidRPr="00AF50D1">
        <w:rPr>
          <w:rFonts w:asciiTheme="minorHAnsi" w:hAnsiTheme="minorHAnsi" w:cs="Arial"/>
          <w:sz w:val="20"/>
          <w:szCs w:val="20"/>
        </w:rPr>
        <w:t xml:space="preserve">w tym </w:t>
      </w:r>
      <w:r w:rsidR="003A32CB">
        <w:rPr>
          <w:rFonts w:asciiTheme="minorHAnsi" w:hAnsiTheme="minorHAnsi" w:cs="Arial"/>
          <w:sz w:val="20"/>
          <w:szCs w:val="20"/>
        </w:rPr>
        <w:t xml:space="preserve">zapewnienie </w:t>
      </w:r>
      <w:r w:rsidRPr="00AF50D1">
        <w:rPr>
          <w:rFonts w:asciiTheme="minorHAnsi" w:hAnsiTheme="minorHAnsi" w:cs="Arial"/>
          <w:sz w:val="20"/>
          <w:szCs w:val="20"/>
        </w:rPr>
        <w:t>szkole</w:t>
      </w:r>
      <w:r w:rsidR="003A32CB">
        <w:rPr>
          <w:rFonts w:asciiTheme="minorHAnsi" w:hAnsiTheme="minorHAnsi" w:cs="Arial"/>
          <w:sz w:val="20"/>
          <w:szCs w:val="20"/>
        </w:rPr>
        <w:t>ń</w:t>
      </w:r>
      <w:r w:rsidR="00D3381A">
        <w:rPr>
          <w:rFonts w:asciiTheme="minorHAnsi" w:hAnsiTheme="minorHAnsi" w:cs="Arial"/>
          <w:sz w:val="20"/>
          <w:szCs w:val="20"/>
        </w:rPr>
        <w:t xml:space="preserve">, </w:t>
      </w:r>
      <w:r w:rsidR="003B5ACF">
        <w:rPr>
          <w:rFonts w:asciiTheme="minorHAnsi" w:hAnsiTheme="minorHAnsi" w:cs="Arial"/>
          <w:sz w:val="20"/>
          <w:szCs w:val="20"/>
        </w:rPr>
        <w:t>o których mowa w pkt. 1.2</w:t>
      </w:r>
      <w:r w:rsidR="00896656">
        <w:rPr>
          <w:rFonts w:asciiTheme="minorHAnsi" w:hAnsiTheme="minorHAnsi" w:cs="Arial"/>
          <w:sz w:val="20"/>
          <w:szCs w:val="20"/>
        </w:rPr>
        <w:t>1</w:t>
      </w:r>
      <w:r w:rsidR="003B5ACF">
        <w:rPr>
          <w:rFonts w:asciiTheme="minorHAnsi" w:hAnsiTheme="minorHAnsi" w:cs="Arial"/>
          <w:sz w:val="20"/>
          <w:szCs w:val="20"/>
        </w:rPr>
        <w:t xml:space="preserve">. </w:t>
      </w:r>
      <w:r w:rsidR="003B5ACF" w:rsidRPr="00B91421">
        <w:rPr>
          <w:rFonts w:asciiTheme="minorHAnsi" w:hAnsiTheme="minorHAnsi" w:cs="Arial"/>
          <w:sz w:val="20"/>
          <w:szCs w:val="20"/>
        </w:rPr>
        <w:t>Wytycznych stanowiących załącznik nr 1 do Regulaminu</w:t>
      </w:r>
      <w:r w:rsidR="003B5ACF">
        <w:rPr>
          <w:rFonts w:asciiTheme="minorHAnsi" w:hAnsiTheme="minorHAnsi" w:cs="Arial"/>
          <w:sz w:val="20"/>
          <w:szCs w:val="20"/>
        </w:rPr>
        <w:t>;</w:t>
      </w:r>
      <w:r w:rsidR="003B5ACF" w:rsidRPr="006916E5">
        <w:rPr>
          <w:rFonts w:cs="Arial"/>
          <w:sz w:val="20"/>
          <w:szCs w:val="20"/>
        </w:rPr>
        <w:t xml:space="preserve"> </w:t>
      </w:r>
      <w:r w:rsidR="00D3381A">
        <w:rPr>
          <w:rFonts w:asciiTheme="minorHAnsi" w:hAnsiTheme="minorHAnsi" w:cs="Arial"/>
          <w:sz w:val="20"/>
          <w:szCs w:val="20"/>
        </w:rPr>
        <w:t xml:space="preserve">zapewnienie </w:t>
      </w:r>
      <w:r w:rsidRPr="00AF50D1">
        <w:rPr>
          <w:rFonts w:asciiTheme="minorHAnsi" w:hAnsiTheme="minorHAnsi" w:cs="Arial"/>
          <w:sz w:val="20"/>
          <w:szCs w:val="20"/>
        </w:rPr>
        <w:t>niezbędn</w:t>
      </w:r>
      <w:r w:rsidR="003A32CB">
        <w:rPr>
          <w:rFonts w:asciiTheme="minorHAnsi" w:hAnsiTheme="minorHAnsi" w:cs="Arial"/>
          <w:sz w:val="20"/>
          <w:szCs w:val="20"/>
        </w:rPr>
        <w:t>ych</w:t>
      </w:r>
      <w:r w:rsidRPr="00AF50D1">
        <w:rPr>
          <w:rFonts w:asciiTheme="minorHAnsi" w:hAnsiTheme="minorHAnsi" w:cs="Arial"/>
          <w:sz w:val="20"/>
          <w:szCs w:val="20"/>
        </w:rPr>
        <w:t xml:space="preserve"> </w:t>
      </w:r>
      <w:r w:rsidR="003A32CB">
        <w:rPr>
          <w:rFonts w:asciiTheme="minorHAnsi" w:hAnsiTheme="minorHAnsi" w:cs="Arial"/>
          <w:sz w:val="20"/>
          <w:szCs w:val="20"/>
        </w:rPr>
        <w:t>badań</w:t>
      </w:r>
      <w:r w:rsidR="00D3381A">
        <w:rPr>
          <w:rFonts w:asciiTheme="minorHAnsi" w:hAnsiTheme="minorHAnsi" w:cs="Arial"/>
          <w:sz w:val="20"/>
          <w:szCs w:val="20"/>
        </w:rPr>
        <w:t xml:space="preserve"> przedwyjazdowych</w:t>
      </w:r>
      <w:r w:rsidR="003A32CB">
        <w:rPr>
          <w:rFonts w:asciiTheme="minorHAnsi" w:hAnsiTheme="minorHAnsi" w:cs="Arial"/>
          <w:sz w:val="20"/>
          <w:szCs w:val="20"/>
        </w:rPr>
        <w:t xml:space="preserve"> i </w:t>
      </w:r>
      <w:r w:rsidRPr="00AF50D1">
        <w:rPr>
          <w:rFonts w:asciiTheme="minorHAnsi" w:hAnsiTheme="minorHAnsi" w:cs="Arial"/>
          <w:sz w:val="20"/>
          <w:szCs w:val="20"/>
        </w:rPr>
        <w:t>szczepie</w:t>
      </w:r>
      <w:r w:rsidR="003A32CB">
        <w:rPr>
          <w:rFonts w:asciiTheme="minorHAnsi" w:hAnsiTheme="minorHAnsi" w:cs="Arial"/>
          <w:sz w:val="20"/>
          <w:szCs w:val="20"/>
        </w:rPr>
        <w:t>ń</w:t>
      </w:r>
      <w:r w:rsidR="003B5ACF">
        <w:rPr>
          <w:rFonts w:asciiTheme="minorHAnsi" w:hAnsiTheme="minorHAnsi" w:cs="Arial"/>
          <w:sz w:val="20"/>
          <w:szCs w:val="20"/>
        </w:rPr>
        <w:t>;</w:t>
      </w:r>
      <w:r w:rsidR="00D514A1">
        <w:rPr>
          <w:rFonts w:asciiTheme="minorHAnsi" w:hAnsiTheme="minorHAnsi" w:cs="Arial"/>
          <w:sz w:val="20"/>
          <w:szCs w:val="20"/>
        </w:rPr>
        <w:t xml:space="preserve"> </w:t>
      </w:r>
      <w:r w:rsidR="006B2BEC" w:rsidRPr="006B2BEC">
        <w:rPr>
          <w:rFonts w:asciiTheme="minorHAnsi" w:hAnsiTheme="minorHAnsi" w:cs="Arial"/>
          <w:sz w:val="20"/>
          <w:szCs w:val="20"/>
        </w:rPr>
        <w:t>z</w:t>
      </w:r>
      <w:r w:rsidR="006B2BEC">
        <w:rPr>
          <w:rFonts w:asciiTheme="minorHAnsi" w:hAnsiTheme="minorHAnsi" w:cs="Arial"/>
          <w:sz w:val="20"/>
          <w:szCs w:val="20"/>
        </w:rPr>
        <w:t>weryfikowanie</w:t>
      </w:r>
      <w:r w:rsidR="006B2BEC" w:rsidRPr="006B2BEC">
        <w:rPr>
          <w:rFonts w:asciiTheme="minorHAnsi" w:hAnsiTheme="minorHAnsi" w:cs="Arial"/>
          <w:sz w:val="20"/>
          <w:szCs w:val="20"/>
        </w:rPr>
        <w:t xml:space="preserve">, czy </w:t>
      </w:r>
      <w:r w:rsidR="006B2BEC">
        <w:rPr>
          <w:rFonts w:asciiTheme="minorHAnsi" w:hAnsiTheme="minorHAnsi" w:cs="Arial"/>
          <w:sz w:val="20"/>
          <w:szCs w:val="20"/>
        </w:rPr>
        <w:t xml:space="preserve">jego </w:t>
      </w:r>
      <w:r w:rsidR="006B2BEC" w:rsidRPr="006B2BEC">
        <w:rPr>
          <w:rFonts w:asciiTheme="minorHAnsi" w:hAnsiTheme="minorHAnsi" w:cs="Arial"/>
          <w:sz w:val="20"/>
          <w:szCs w:val="20"/>
        </w:rPr>
        <w:t xml:space="preserve">stan zdrowia i kondycja fizyczna pozwalają na wykonanie zaplanowanych zadań </w:t>
      </w:r>
      <w:r w:rsidR="006B2BEC">
        <w:rPr>
          <w:rFonts w:asciiTheme="minorHAnsi" w:hAnsiTheme="minorHAnsi" w:cs="Arial"/>
          <w:sz w:val="20"/>
          <w:szCs w:val="20"/>
        </w:rPr>
        <w:t xml:space="preserve">(poprzez </w:t>
      </w:r>
      <w:r w:rsidR="00D514A1" w:rsidRPr="006B2BEC">
        <w:rPr>
          <w:rFonts w:asciiTheme="minorHAnsi" w:hAnsiTheme="minorHAnsi" w:cs="Arial"/>
          <w:sz w:val="20"/>
          <w:szCs w:val="20"/>
        </w:rPr>
        <w:t xml:space="preserve">uzyskanie zaświadczenia lekarskiego wg </w:t>
      </w:r>
      <w:r w:rsidR="006B2BEC" w:rsidRPr="00B91421">
        <w:rPr>
          <w:rFonts w:asciiTheme="minorHAnsi" w:hAnsiTheme="minorHAnsi" w:cs="Arial"/>
          <w:sz w:val="20"/>
          <w:szCs w:val="20"/>
        </w:rPr>
        <w:t xml:space="preserve">ramowego </w:t>
      </w:r>
      <w:r w:rsidR="00D514A1" w:rsidRPr="006B2BEC">
        <w:rPr>
          <w:rFonts w:asciiTheme="minorHAnsi" w:hAnsiTheme="minorHAnsi" w:cs="Arial"/>
          <w:sz w:val="20"/>
          <w:szCs w:val="20"/>
        </w:rPr>
        <w:t xml:space="preserve">wzoru stanowiącego </w:t>
      </w:r>
      <w:r w:rsidR="0047772A" w:rsidRPr="006B2BEC">
        <w:rPr>
          <w:rFonts w:asciiTheme="minorHAnsi" w:hAnsiTheme="minorHAnsi" w:cs="Arial"/>
          <w:sz w:val="20"/>
          <w:szCs w:val="20"/>
        </w:rPr>
        <w:t xml:space="preserve">załącznik </w:t>
      </w:r>
      <w:r w:rsidR="00D514A1" w:rsidRPr="006B2BEC">
        <w:rPr>
          <w:rFonts w:asciiTheme="minorHAnsi" w:hAnsiTheme="minorHAnsi" w:cs="Arial"/>
          <w:sz w:val="20"/>
          <w:szCs w:val="20"/>
        </w:rPr>
        <w:t>nr 6 do Regulaminu</w:t>
      </w:r>
      <w:r w:rsidR="006B2BEC" w:rsidRPr="006B2BEC">
        <w:rPr>
          <w:rFonts w:asciiTheme="minorHAnsi" w:hAnsiTheme="minorHAnsi" w:cs="Arial"/>
          <w:sz w:val="20"/>
          <w:szCs w:val="20"/>
        </w:rPr>
        <w:t>)</w:t>
      </w:r>
      <w:r w:rsidR="00D3381A">
        <w:rPr>
          <w:rFonts w:asciiTheme="minorHAnsi" w:hAnsiTheme="minorHAnsi" w:cs="Arial"/>
          <w:sz w:val="20"/>
          <w:szCs w:val="20"/>
        </w:rPr>
        <w:t xml:space="preserve"> oraz </w:t>
      </w:r>
      <w:r w:rsidRPr="00AF50D1">
        <w:rPr>
          <w:rFonts w:asciiTheme="minorHAnsi" w:hAnsiTheme="minorHAnsi" w:cs="Arial"/>
          <w:sz w:val="20"/>
          <w:szCs w:val="20"/>
        </w:rPr>
        <w:t xml:space="preserve">organizację podróży; </w:t>
      </w:r>
    </w:p>
    <w:p w:rsidR="007C4E41" w:rsidRPr="00AF50D1" w:rsidRDefault="007C4E41" w:rsidP="00CE570C">
      <w:pPr>
        <w:pStyle w:val="Nagwek3"/>
        <w:numPr>
          <w:ilvl w:val="2"/>
          <w:numId w:val="17"/>
        </w:numPr>
        <w:rPr>
          <w:rFonts w:asciiTheme="minorHAnsi" w:hAnsiTheme="minorHAnsi" w:cs="Arial"/>
          <w:sz w:val="20"/>
          <w:szCs w:val="20"/>
        </w:rPr>
      </w:pPr>
      <w:r w:rsidRPr="00AF50D1">
        <w:rPr>
          <w:rFonts w:asciiTheme="minorHAnsi" w:hAnsiTheme="minorHAnsi" w:cs="Arial"/>
          <w:sz w:val="20"/>
          <w:szCs w:val="20"/>
        </w:rPr>
        <w:t>wykonywan</w:t>
      </w:r>
      <w:r w:rsidR="00507B35">
        <w:rPr>
          <w:rFonts w:asciiTheme="minorHAnsi" w:hAnsiTheme="minorHAnsi" w:cs="Arial"/>
          <w:sz w:val="20"/>
          <w:szCs w:val="20"/>
        </w:rPr>
        <w:t>i</w:t>
      </w:r>
      <w:r w:rsidRPr="00AF50D1">
        <w:rPr>
          <w:rFonts w:asciiTheme="minorHAnsi" w:hAnsiTheme="minorHAnsi" w:cs="Arial"/>
          <w:sz w:val="20"/>
          <w:szCs w:val="20"/>
        </w:rPr>
        <w:t xml:space="preserve">e </w:t>
      </w:r>
      <w:r w:rsidR="00952D11">
        <w:rPr>
          <w:rFonts w:asciiTheme="minorHAnsi" w:hAnsiTheme="minorHAnsi" w:cs="Arial"/>
          <w:sz w:val="20"/>
          <w:szCs w:val="20"/>
        </w:rPr>
        <w:t>zadań</w:t>
      </w:r>
      <w:r w:rsidR="001C779D">
        <w:rPr>
          <w:rFonts w:asciiTheme="minorHAnsi" w:hAnsiTheme="minorHAnsi" w:cs="Arial"/>
          <w:sz w:val="20"/>
          <w:szCs w:val="20"/>
        </w:rPr>
        <w:t xml:space="preserve"> </w:t>
      </w:r>
      <w:r w:rsidRPr="00AF50D1">
        <w:rPr>
          <w:rFonts w:asciiTheme="minorHAnsi" w:hAnsiTheme="minorHAnsi" w:cs="Arial"/>
          <w:sz w:val="20"/>
          <w:szCs w:val="20"/>
        </w:rPr>
        <w:t xml:space="preserve">przez wolontariusza </w:t>
      </w:r>
      <w:r w:rsidR="00507B35" w:rsidRPr="00AF50D1">
        <w:rPr>
          <w:rFonts w:asciiTheme="minorHAnsi" w:hAnsiTheme="minorHAnsi" w:cs="Arial"/>
          <w:sz w:val="20"/>
          <w:szCs w:val="20"/>
        </w:rPr>
        <w:t xml:space="preserve">w </w:t>
      </w:r>
      <w:r w:rsidR="00507B35" w:rsidRPr="00362CA0">
        <w:rPr>
          <w:rFonts w:asciiTheme="minorHAnsi" w:hAnsiTheme="minorHAnsi" w:cs="Arial"/>
          <w:sz w:val="20"/>
          <w:szCs w:val="20"/>
        </w:rPr>
        <w:t>kraju przyjmującym</w:t>
      </w:r>
      <w:r w:rsidR="00507B35">
        <w:rPr>
          <w:rFonts w:asciiTheme="minorHAnsi" w:hAnsiTheme="minorHAnsi" w:cs="Arial"/>
          <w:sz w:val="20"/>
          <w:szCs w:val="20"/>
        </w:rPr>
        <w:t xml:space="preserve"> w celu realizacji </w:t>
      </w:r>
      <w:r w:rsidR="00507B35" w:rsidRPr="00C21597">
        <w:rPr>
          <w:rFonts w:asciiTheme="minorHAnsi" w:hAnsiTheme="minorHAnsi" w:cs="Arial"/>
          <w:sz w:val="20"/>
          <w:szCs w:val="20"/>
        </w:rPr>
        <w:t xml:space="preserve">działań rozwojowych, </w:t>
      </w:r>
      <w:r w:rsidR="00507B35">
        <w:rPr>
          <w:rFonts w:asciiTheme="minorHAnsi" w:hAnsiTheme="minorHAnsi" w:cs="Arial"/>
          <w:sz w:val="20"/>
          <w:szCs w:val="20"/>
        </w:rPr>
        <w:t>które</w:t>
      </w:r>
      <w:r w:rsidRPr="00AF50D1">
        <w:rPr>
          <w:rFonts w:asciiTheme="minorHAnsi" w:hAnsiTheme="minorHAnsi" w:cs="Arial"/>
          <w:sz w:val="20"/>
          <w:szCs w:val="20"/>
        </w:rPr>
        <w:t xml:space="preserve"> mogą stanowić odrębny projekt pomocy rozwojowej lub być częścią większego projektu; </w:t>
      </w:r>
    </w:p>
    <w:p w:rsidR="00D514A1" w:rsidRPr="00362CA0" w:rsidRDefault="00507B35" w:rsidP="00D514A1">
      <w:pPr>
        <w:pStyle w:val="Akapitzlist"/>
        <w:numPr>
          <w:ilvl w:val="2"/>
          <w:numId w:val="17"/>
        </w:numPr>
        <w:rPr>
          <w:rFonts w:eastAsia="Times New Roman" w:cs="Arial"/>
          <w:sz w:val="20"/>
          <w:szCs w:val="20"/>
          <w:lang w:eastAsia="pl-PL"/>
        </w:rPr>
      </w:pPr>
      <w:r w:rsidRPr="00D514A1">
        <w:rPr>
          <w:rFonts w:cs="Arial"/>
          <w:sz w:val="20"/>
          <w:szCs w:val="20"/>
        </w:rPr>
        <w:lastRenderedPageBreak/>
        <w:t xml:space="preserve">zapewnienie </w:t>
      </w:r>
      <w:r w:rsidR="007C4E41" w:rsidRPr="00C21597">
        <w:rPr>
          <w:rFonts w:cs="Arial"/>
          <w:sz w:val="20"/>
          <w:szCs w:val="20"/>
        </w:rPr>
        <w:t>opiek</w:t>
      </w:r>
      <w:r w:rsidRPr="00C21597">
        <w:rPr>
          <w:rFonts w:cs="Arial"/>
          <w:sz w:val="20"/>
          <w:szCs w:val="20"/>
        </w:rPr>
        <w:t>i</w:t>
      </w:r>
      <w:r w:rsidR="007C4E41" w:rsidRPr="00C21597">
        <w:rPr>
          <w:rFonts w:cs="Arial"/>
          <w:sz w:val="20"/>
          <w:szCs w:val="20"/>
        </w:rPr>
        <w:t xml:space="preserve"> i utrzymywanie kontaktu</w:t>
      </w:r>
      <w:r w:rsidR="007C4E41" w:rsidRPr="00D514A1">
        <w:rPr>
          <w:rFonts w:cs="Arial"/>
          <w:sz w:val="20"/>
          <w:szCs w:val="20"/>
        </w:rPr>
        <w:t xml:space="preserve"> z wolontariuszem oraz </w:t>
      </w:r>
      <w:r w:rsidR="009D3E66">
        <w:rPr>
          <w:rFonts w:cs="Arial"/>
          <w:sz w:val="20"/>
          <w:szCs w:val="20"/>
        </w:rPr>
        <w:t xml:space="preserve">zapewnienie wolontariuszowi </w:t>
      </w:r>
      <w:r w:rsidR="009D3E66" w:rsidRPr="00AA1E9C">
        <w:rPr>
          <w:rFonts w:cs="Arial"/>
          <w:sz w:val="20"/>
          <w:szCs w:val="20"/>
        </w:rPr>
        <w:t>w okresie pobytu za granicą</w:t>
      </w:r>
      <w:r w:rsidR="009D3E66">
        <w:rPr>
          <w:rFonts w:cs="Arial"/>
          <w:sz w:val="20"/>
          <w:szCs w:val="20"/>
        </w:rPr>
        <w:t xml:space="preserve"> </w:t>
      </w:r>
      <w:r w:rsidR="007C4E41" w:rsidRPr="00C21597">
        <w:rPr>
          <w:rFonts w:cs="Arial"/>
          <w:sz w:val="20"/>
          <w:szCs w:val="20"/>
        </w:rPr>
        <w:t>ubezpiecz</w:t>
      </w:r>
      <w:r w:rsidRPr="00C21597">
        <w:rPr>
          <w:rFonts w:cs="Arial"/>
          <w:sz w:val="20"/>
          <w:szCs w:val="20"/>
        </w:rPr>
        <w:t>e</w:t>
      </w:r>
      <w:r w:rsidR="007C4E41" w:rsidRPr="00C21597">
        <w:rPr>
          <w:rFonts w:cs="Arial"/>
          <w:sz w:val="20"/>
          <w:szCs w:val="20"/>
        </w:rPr>
        <w:t>ni</w:t>
      </w:r>
      <w:r w:rsidR="009D3E66" w:rsidRPr="00362CA0">
        <w:rPr>
          <w:rFonts w:cs="Arial"/>
          <w:sz w:val="20"/>
          <w:szCs w:val="20"/>
        </w:rPr>
        <w:t>a</w:t>
      </w:r>
      <w:r w:rsidR="009D3E66">
        <w:rPr>
          <w:rFonts w:cs="Arial"/>
          <w:b/>
          <w:sz w:val="20"/>
          <w:szCs w:val="20"/>
        </w:rPr>
        <w:t xml:space="preserve"> </w:t>
      </w:r>
      <w:r w:rsidR="009D3E66" w:rsidRPr="00362CA0">
        <w:rPr>
          <w:rFonts w:cs="Arial"/>
          <w:sz w:val="20"/>
          <w:szCs w:val="20"/>
        </w:rPr>
        <w:t>zawierającego</w:t>
      </w:r>
      <w:r w:rsidR="009D3E66">
        <w:rPr>
          <w:rFonts w:cs="Arial"/>
          <w:b/>
          <w:sz w:val="20"/>
          <w:szCs w:val="20"/>
        </w:rPr>
        <w:t xml:space="preserve"> </w:t>
      </w:r>
      <w:r w:rsidR="009D3E66" w:rsidRPr="00362CA0">
        <w:rPr>
          <w:rFonts w:cs="Arial"/>
          <w:sz w:val="20"/>
          <w:szCs w:val="20"/>
        </w:rPr>
        <w:t>co najmniej podstawowe</w:t>
      </w:r>
      <w:r w:rsidR="00E64500">
        <w:rPr>
          <w:rFonts w:cs="Arial"/>
          <w:sz w:val="20"/>
          <w:szCs w:val="20"/>
        </w:rPr>
        <w:t xml:space="preserve"> </w:t>
      </w:r>
      <w:r w:rsidR="009D3E66" w:rsidRPr="00362CA0">
        <w:rPr>
          <w:rFonts w:cs="Arial"/>
          <w:sz w:val="20"/>
          <w:szCs w:val="20"/>
        </w:rPr>
        <w:t xml:space="preserve"> komponenty, o których mowa w </w:t>
      </w:r>
      <w:r w:rsidR="007B7992">
        <w:rPr>
          <w:rFonts w:cs="Arial"/>
          <w:sz w:val="20"/>
          <w:szCs w:val="20"/>
        </w:rPr>
        <w:t>pkt</w:t>
      </w:r>
      <w:r w:rsidR="006916E5">
        <w:rPr>
          <w:rFonts w:cs="Arial"/>
          <w:sz w:val="20"/>
          <w:szCs w:val="20"/>
        </w:rPr>
        <w:t>.</w:t>
      </w:r>
      <w:r w:rsidR="007B7992">
        <w:rPr>
          <w:rFonts w:cs="Arial"/>
          <w:sz w:val="20"/>
          <w:szCs w:val="20"/>
        </w:rPr>
        <w:t xml:space="preserve"> </w:t>
      </w:r>
      <w:r w:rsidR="006916E5">
        <w:rPr>
          <w:rFonts w:cs="Arial"/>
          <w:sz w:val="20"/>
          <w:szCs w:val="20"/>
        </w:rPr>
        <w:t>1.</w:t>
      </w:r>
      <w:r w:rsidR="00DB47CC">
        <w:rPr>
          <w:rFonts w:cs="Arial"/>
          <w:sz w:val="20"/>
          <w:szCs w:val="20"/>
        </w:rPr>
        <w:t>22</w:t>
      </w:r>
      <w:r w:rsidR="006916E5">
        <w:rPr>
          <w:rFonts w:cs="Arial"/>
          <w:sz w:val="20"/>
          <w:szCs w:val="20"/>
        </w:rPr>
        <w:t xml:space="preserve">. </w:t>
      </w:r>
      <w:r w:rsidR="007B7992" w:rsidRPr="007B7992">
        <w:rPr>
          <w:rFonts w:cs="Arial"/>
          <w:sz w:val="20"/>
          <w:szCs w:val="20"/>
        </w:rPr>
        <w:t>Wytycznych stanowiących załącznik nr 1 do Regulaminu</w:t>
      </w:r>
      <w:r w:rsidR="007C4E41" w:rsidRPr="009D3E66">
        <w:rPr>
          <w:rFonts w:cs="Arial"/>
          <w:sz w:val="20"/>
          <w:szCs w:val="20"/>
        </w:rPr>
        <w:t xml:space="preserve">; </w:t>
      </w:r>
    </w:p>
    <w:p w:rsidR="00D514A1" w:rsidRPr="006916E5" w:rsidRDefault="00D514A1">
      <w:pPr>
        <w:pStyle w:val="Akapitzlist"/>
        <w:numPr>
          <w:ilvl w:val="2"/>
          <w:numId w:val="17"/>
        </w:numPr>
        <w:rPr>
          <w:rFonts w:eastAsia="Times New Roman" w:cs="Arial"/>
          <w:sz w:val="20"/>
          <w:szCs w:val="20"/>
          <w:lang w:eastAsia="pl-PL"/>
        </w:rPr>
      </w:pPr>
      <w:r w:rsidRPr="006916E5">
        <w:rPr>
          <w:rFonts w:eastAsia="Times New Roman" w:cs="Arial"/>
          <w:sz w:val="20"/>
          <w:szCs w:val="20"/>
          <w:lang w:eastAsia="pl-PL"/>
        </w:rPr>
        <w:t>zrealizowanie</w:t>
      </w:r>
      <w:r w:rsidR="009022D8" w:rsidRPr="006916E5">
        <w:rPr>
          <w:rFonts w:eastAsia="Times New Roman" w:cs="Arial"/>
          <w:sz w:val="20"/>
          <w:szCs w:val="20"/>
          <w:lang w:eastAsia="pl-PL"/>
        </w:rPr>
        <w:t>,</w:t>
      </w:r>
      <w:r w:rsidRPr="006916E5">
        <w:rPr>
          <w:rFonts w:eastAsia="Times New Roman" w:cs="Arial"/>
          <w:sz w:val="20"/>
          <w:szCs w:val="20"/>
          <w:lang w:eastAsia="pl-PL"/>
        </w:rPr>
        <w:t xml:space="preserve"> </w:t>
      </w:r>
      <w:r w:rsidR="009022D8" w:rsidRPr="006916E5">
        <w:rPr>
          <w:rFonts w:eastAsia="Times New Roman" w:cs="Arial"/>
          <w:sz w:val="20"/>
          <w:szCs w:val="20"/>
          <w:lang w:eastAsia="pl-PL"/>
        </w:rPr>
        <w:t xml:space="preserve">opcjonalnie, </w:t>
      </w:r>
      <w:r w:rsidRPr="006916E5">
        <w:rPr>
          <w:rFonts w:eastAsia="Times New Roman" w:cs="Arial"/>
          <w:sz w:val="20"/>
          <w:szCs w:val="20"/>
          <w:lang w:eastAsia="pl-PL"/>
        </w:rPr>
        <w:t>przez wolontariusza w Rzecz</w:t>
      </w:r>
      <w:r w:rsidR="00E017A3" w:rsidRPr="006916E5">
        <w:rPr>
          <w:rFonts w:eastAsia="Times New Roman" w:cs="Arial"/>
          <w:sz w:val="20"/>
          <w:szCs w:val="20"/>
          <w:lang w:eastAsia="pl-PL"/>
        </w:rPr>
        <w:t>y</w:t>
      </w:r>
      <w:r w:rsidRPr="006916E5">
        <w:rPr>
          <w:rFonts w:eastAsia="Times New Roman" w:cs="Arial"/>
          <w:sz w:val="20"/>
          <w:szCs w:val="20"/>
          <w:lang w:eastAsia="pl-PL"/>
        </w:rPr>
        <w:t>pospolitej Polskiej inicjatywy edukacyjnej</w:t>
      </w:r>
      <w:r w:rsidR="006916E5" w:rsidRPr="006916E5">
        <w:rPr>
          <w:rFonts w:eastAsia="Times New Roman" w:cs="Arial"/>
          <w:sz w:val="20"/>
          <w:szCs w:val="20"/>
          <w:lang w:eastAsia="pl-PL"/>
        </w:rPr>
        <w:t xml:space="preserve">, o której mowa w </w:t>
      </w:r>
      <w:r w:rsidR="006916E5" w:rsidRPr="006916E5">
        <w:rPr>
          <w:rFonts w:cs="Arial"/>
          <w:sz w:val="20"/>
          <w:szCs w:val="20"/>
        </w:rPr>
        <w:t>pkt. 1.</w:t>
      </w:r>
      <w:r w:rsidR="002478AD">
        <w:rPr>
          <w:rFonts w:cs="Arial"/>
          <w:sz w:val="20"/>
          <w:szCs w:val="20"/>
        </w:rPr>
        <w:t>7</w:t>
      </w:r>
      <w:r w:rsidR="006916E5" w:rsidRPr="006916E5">
        <w:rPr>
          <w:rFonts w:cs="Arial"/>
          <w:sz w:val="20"/>
          <w:szCs w:val="20"/>
        </w:rPr>
        <w:t xml:space="preserve">. </w:t>
      </w:r>
      <w:r w:rsidR="00F317D5">
        <w:rPr>
          <w:rFonts w:cs="Arial"/>
          <w:sz w:val="20"/>
          <w:szCs w:val="20"/>
        </w:rPr>
        <w:t xml:space="preserve">i </w:t>
      </w:r>
      <w:r w:rsidR="00460B93">
        <w:rPr>
          <w:rFonts w:cs="Arial"/>
          <w:sz w:val="20"/>
          <w:szCs w:val="20"/>
        </w:rPr>
        <w:t xml:space="preserve">pkt. </w:t>
      </w:r>
      <w:r w:rsidR="002478AD">
        <w:rPr>
          <w:rFonts w:cs="Arial"/>
          <w:sz w:val="20"/>
          <w:szCs w:val="20"/>
        </w:rPr>
        <w:t>4</w:t>
      </w:r>
      <w:r w:rsidR="00F317D5">
        <w:rPr>
          <w:rFonts w:cs="Arial"/>
          <w:sz w:val="20"/>
          <w:szCs w:val="20"/>
        </w:rPr>
        <w:t xml:space="preserve">. </w:t>
      </w:r>
      <w:r w:rsidR="006916E5" w:rsidRPr="006916E5">
        <w:rPr>
          <w:rFonts w:cs="Arial"/>
          <w:sz w:val="20"/>
          <w:szCs w:val="20"/>
        </w:rPr>
        <w:t xml:space="preserve">Wytycznych stanowiących załącznik nr 1 do Regulaminu </w:t>
      </w:r>
      <w:r w:rsidRPr="006916E5">
        <w:rPr>
          <w:rFonts w:eastAsia="Times New Roman" w:cs="Arial"/>
          <w:sz w:val="20"/>
          <w:szCs w:val="20"/>
          <w:lang w:eastAsia="pl-PL"/>
        </w:rPr>
        <w:t>przy wsparciu organizacji wys</w:t>
      </w:r>
      <w:r w:rsidR="00AF0814" w:rsidRPr="006916E5">
        <w:rPr>
          <w:rFonts w:eastAsia="Times New Roman" w:cs="Arial"/>
          <w:sz w:val="20"/>
          <w:szCs w:val="20"/>
          <w:lang w:eastAsia="pl-PL"/>
        </w:rPr>
        <w:t xml:space="preserve">yłającej, </w:t>
      </w:r>
      <w:r w:rsidR="003F3E64">
        <w:rPr>
          <w:rFonts w:eastAsia="Times New Roman" w:cs="Arial"/>
          <w:sz w:val="20"/>
          <w:szCs w:val="20"/>
          <w:lang w:eastAsia="pl-PL"/>
        </w:rPr>
        <w:t>w terminach określonych w</w:t>
      </w:r>
      <w:r w:rsidR="00AF0814" w:rsidRPr="006916E5">
        <w:rPr>
          <w:rFonts w:eastAsia="Times New Roman" w:cs="Arial"/>
          <w:sz w:val="20"/>
          <w:szCs w:val="20"/>
          <w:lang w:eastAsia="pl-PL"/>
        </w:rPr>
        <w:t xml:space="preserve"> pkt. 7.1-7</w:t>
      </w:r>
      <w:r w:rsidRPr="006916E5">
        <w:rPr>
          <w:rFonts w:eastAsia="Times New Roman" w:cs="Arial"/>
          <w:sz w:val="20"/>
          <w:szCs w:val="20"/>
          <w:lang w:eastAsia="pl-PL"/>
        </w:rPr>
        <w:t>.3.</w:t>
      </w:r>
      <w:r w:rsidR="00AF0814" w:rsidRPr="006916E5">
        <w:rPr>
          <w:rFonts w:eastAsia="Times New Roman" w:cs="Arial"/>
          <w:sz w:val="20"/>
          <w:szCs w:val="20"/>
          <w:lang w:eastAsia="pl-PL"/>
        </w:rPr>
        <w:t xml:space="preserve"> Regulaminu.</w:t>
      </w:r>
      <w:r w:rsidRPr="006916E5">
        <w:rPr>
          <w:rFonts w:eastAsia="Times New Roman" w:cs="Arial"/>
          <w:sz w:val="20"/>
          <w:szCs w:val="20"/>
          <w:lang w:eastAsia="pl-PL"/>
        </w:rPr>
        <w:t xml:space="preserve"> </w:t>
      </w:r>
    </w:p>
    <w:p w:rsidR="00BD1E44" w:rsidRDefault="00254980" w:rsidP="00362CA0">
      <w:pPr>
        <w:pStyle w:val="Nagwek1"/>
        <w:numPr>
          <w:ilvl w:val="0"/>
          <w:numId w:val="17"/>
        </w:numPr>
        <w:tabs>
          <w:tab w:val="clear" w:pos="567"/>
          <w:tab w:val="clear" w:pos="720"/>
          <w:tab w:val="num" w:pos="851"/>
        </w:tabs>
      </w:pPr>
      <w:bookmarkStart w:id="10" w:name="_Ref190853595"/>
      <w:bookmarkStart w:id="11" w:name="_Ref274429301"/>
      <w:bookmarkEnd w:id="3"/>
      <w:bookmarkEnd w:id="4"/>
      <w:bookmarkEnd w:id="5"/>
      <w:bookmarkEnd w:id="8"/>
      <w:bookmarkEnd w:id="9"/>
      <w:r>
        <w:rPr>
          <w:rFonts w:asciiTheme="minorHAnsi" w:hAnsiTheme="minorHAnsi" w:cs="Arial"/>
          <w:sz w:val="20"/>
          <w:szCs w:val="20"/>
        </w:rPr>
        <w:t>Wolontariusze</w:t>
      </w:r>
    </w:p>
    <w:p w:rsidR="00254980" w:rsidRPr="00254980" w:rsidRDefault="00AC2E12">
      <w:pPr>
        <w:pStyle w:val="Nagwek2"/>
      </w:pPr>
      <w:r>
        <w:t>Wolontariuszem</w:t>
      </w:r>
      <w:r w:rsidR="00254980">
        <w:t xml:space="preserve"> m</w:t>
      </w:r>
      <w:r w:rsidR="00350853">
        <w:t xml:space="preserve">oże </w:t>
      </w:r>
      <w:r>
        <w:t>zostać</w:t>
      </w:r>
      <w:r w:rsidR="00350853">
        <w:t xml:space="preserve"> osoba, która</w:t>
      </w:r>
      <w:r w:rsidR="00254980" w:rsidRPr="00254980">
        <w:t xml:space="preserve">: </w:t>
      </w:r>
    </w:p>
    <w:p w:rsidR="00350853" w:rsidRDefault="00350853" w:rsidP="00362CA0">
      <w:pPr>
        <w:pStyle w:val="Nagwek2"/>
        <w:numPr>
          <w:ilvl w:val="2"/>
          <w:numId w:val="17"/>
        </w:numPr>
      </w:pPr>
      <w:r>
        <w:t xml:space="preserve">ukończyła 18 lat; </w:t>
      </w:r>
    </w:p>
    <w:p w:rsidR="00350853" w:rsidRDefault="00350853" w:rsidP="00362CA0">
      <w:pPr>
        <w:pStyle w:val="Nagwek2"/>
        <w:numPr>
          <w:ilvl w:val="2"/>
          <w:numId w:val="17"/>
        </w:numPr>
      </w:pPr>
      <w:r>
        <w:t xml:space="preserve">jest obywatelem polskim; </w:t>
      </w:r>
    </w:p>
    <w:p w:rsidR="00350853" w:rsidRDefault="00350853" w:rsidP="00362CA0">
      <w:pPr>
        <w:pStyle w:val="Nagwek2"/>
        <w:numPr>
          <w:ilvl w:val="2"/>
          <w:numId w:val="17"/>
        </w:numPr>
      </w:pPr>
      <w:r>
        <w:t xml:space="preserve">korzysta z pełni praw publicznych; </w:t>
      </w:r>
    </w:p>
    <w:p w:rsidR="00350853" w:rsidRDefault="00350853" w:rsidP="00362CA0">
      <w:pPr>
        <w:pStyle w:val="Nagwek2"/>
        <w:numPr>
          <w:ilvl w:val="2"/>
          <w:numId w:val="17"/>
        </w:numPr>
      </w:pPr>
      <w:r>
        <w:t xml:space="preserve">posiada wykształcenie minimum średnie lub średnie zawodowe; </w:t>
      </w:r>
    </w:p>
    <w:p w:rsidR="00350853" w:rsidRDefault="00222DAF" w:rsidP="00362CA0">
      <w:pPr>
        <w:pStyle w:val="Nagwek2"/>
        <w:numPr>
          <w:ilvl w:val="2"/>
          <w:numId w:val="17"/>
        </w:numPr>
      </w:pPr>
      <w:r>
        <w:t xml:space="preserve">posiada </w:t>
      </w:r>
      <w:r w:rsidR="00350853">
        <w:t xml:space="preserve">kompetencje do wykonywania </w:t>
      </w:r>
      <w:r w:rsidR="00350853" w:rsidRPr="00952D11">
        <w:t>zaplanowanych zadań</w:t>
      </w:r>
      <w:r w:rsidR="00350853">
        <w:t xml:space="preserve">; </w:t>
      </w:r>
    </w:p>
    <w:p w:rsidR="00F17E38" w:rsidRDefault="00F17E38">
      <w:pPr>
        <w:pStyle w:val="Nagwek2"/>
        <w:numPr>
          <w:ilvl w:val="2"/>
          <w:numId w:val="17"/>
        </w:numPr>
      </w:pPr>
      <w:r>
        <w:t>wykazuje znajomość języka kraju przyjmującego lub inne</w:t>
      </w:r>
      <w:r w:rsidR="00A17786">
        <w:t>go języka obcego pozwalającą na </w:t>
      </w:r>
      <w:r>
        <w:t xml:space="preserve">komunikację w </w:t>
      </w:r>
      <w:r w:rsidRPr="00362CA0">
        <w:t>środowisku realizacji projektu</w:t>
      </w:r>
      <w:r>
        <w:t>;</w:t>
      </w:r>
    </w:p>
    <w:p w:rsidR="00350853" w:rsidRDefault="00236FBD" w:rsidP="00362CA0">
      <w:pPr>
        <w:pStyle w:val="Nagwek2"/>
        <w:numPr>
          <w:ilvl w:val="2"/>
          <w:numId w:val="17"/>
        </w:numPr>
      </w:pPr>
      <w:r>
        <w:t>wykazuje</w:t>
      </w:r>
      <w:r w:rsidRPr="00236FBD">
        <w:t xml:space="preserve"> się stanem zdrowia i kondycją fizyczną pozwalającymi na</w:t>
      </w:r>
      <w:r>
        <w:t xml:space="preserve"> </w:t>
      </w:r>
      <w:r w:rsidRPr="00236FBD">
        <w:t xml:space="preserve">wykonanie zaplanowanych zadań w środowisku realizacji projektu </w:t>
      </w:r>
      <w:r>
        <w:t xml:space="preserve">i </w:t>
      </w:r>
      <w:r w:rsidR="00222DAF">
        <w:t xml:space="preserve">nie ma </w:t>
      </w:r>
      <w:r w:rsidR="00350853">
        <w:t>przeciwwskazań zdrowotnych do wykonywania zaplanowanych zadań;</w:t>
      </w:r>
    </w:p>
    <w:p w:rsidR="00222DAF" w:rsidRPr="00952D11" w:rsidRDefault="007C4E41" w:rsidP="00362CA0">
      <w:pPr>
        <w:pStyle w:val="Nagwek2"/>
        <w:numPr>
          <w:ilvl w:val="2"/>
          <w:numId w:val="17"/>
        </w:numPr>
      </w:pPr>
      <w:r w:rsidRPr="00704147">
        <w:t xml:space="preserve">nie </w:t>
      </w:r>
      <w:r w:rsidR="00222DAF" w:rsidRPr="00704147">
        <w:t xml:space="preserve">pełni funkcji </w:t>
      </w:r>
      <w:r w:rsidRPr="00704147">
        <w:t>w organ</w:t>
      </w:r>
      <w:r w:rsidR="00DF6B5F" w:rsidRPr="00704147">
        <w:t>ach</w:t>
      </w:r>
      <w:r w:rsidRPr="00704147">
        <w:t xml:space="preserve"> zarządzający</w:t>
      </w:r>
      <w:r w:rsidR="005C0A98" w:rsidRPr="00704147">
        <w:t>ch</w:t>
      </w:r>
      <w:r w:rsidR="00DF6B5F" w:rsidRPr="00704147">
        <w:t xml:space="preserve">, </w:t>
      </w:r>
      <w:r w:rsidRPr="00704147">
        <w:t xml:space="preserve">kontroli lub nadzoru </w:t>
      </w:r>
      <w:r w:rsidRPr="00952D11">
        <w:t>organizacji wysyłającej</w:t>
      </w:r>
      <w:r w:rsidR="00222DAF" w:rsidRPr="00952D11">
        <w:t>.</w:t>
      </w:r>
    </w:p>
    <w:p w:rsidR="00AE257F" w:rsidRDefault="00AE257F">
      <w:pPr>
        <w:pStyle w:val="Nagwek2"/>
      </w:pPr>
      <w:r>
        <w:t xml:space="preserve">Okres wykonywania przez wolontariusza </w:t>
      </w:r>
      <w:r w:rsidRPr="00952D11">
        <w:t>zadań wolontariackich</w:t>
      </w:r>
      <w:r>
        <w:t xml:space="preserve"> w kraju przyjmującym</w:t>
      </w:r>
      <w:r w:rsidR="001C779D">
        <w:t xml:space="preserve"> wynosi minimum </w:t>
      </w:r>
      <w:r w:rsidR="00E0742B">
        <w:t>60 dni</w:t>
      </w:r>
      <w:r w:rsidR="001C779D">
        <w:t xml:space="preserve"> ciągłego pobytu.</w:t>
      </w:r>
    </w:p>
    <w:p w:rsidR="006857DC" w:rsidRPr="006857DC" w:rsidRDefault="00A92A7B" w:rsidP="00362CA0">
      <w:pPr>
        <w:pStyle w:val="Nagwek2"/>
      </w:pPr>
      <w:r>
        <w:t xml:space="preserve">W ramach jednego projektu wolontariackiego można zgłosić </w:t>
      </w:r>
      <w:r w:rsidRPr="00B91421">
        <w:t xml:space="preserve">maksymalnie </w:t>
      </w:r>
      <w:r w:rsidR="00571CB2" w:rsidRPr="00B91421">
        <w:t>pięciu</w:t>
      </w:r>
      <w:r w:rsidRPr="00B91421">
        <w:t xml:space="preserve"> </w:t>
      </w:r>
      <w:r w:rsidR="006857DC" w:rsidRPr="00B91421">
        <w:t>wolontariuszy</w:t>
      </w:r>
      <w:r w:rsidR="006857DC" w:rsidRPr="006857DC">
        <w:t xml:space="preserve">. </w:t>
      </w:r>
    </w:p>
    <w:p w:rsidR="00F624B9" w:rsidRPr="00362CA0" w:rsidRDefault="006C7DFF" w:rsidP="00362CA0">
      <w:pPr>
        <w:pStyle w:val="Nagwek2"/>
      </w:pPr>
      <w:r w:rsidRPr="006C7DFF">
        <w:t xml:space="preserve">Oferta musi zawierać </w:t>
      </w:r>
      <w:r w:rsidR="00D62447">
        <w:t>zgłoszenie</w:t>
      </w:r>
      <w:r w:rsidRPr="006C7DFF">
        <w:t xml:space="preserve"> konkretnego </w:t>
      </w:r>
      <w:r w:rsidR="00AC2E12">
        <w:t>wolontariusza</w:t>
      </w:r>
      <w:r w:rsidRPr="006C7DFF">
        <w:t xml:space="preserve"> lub konkretnych</w:t>
      </w:r>
      <w:r w:rsidR="00AC2E12">
        <w:t xml:space="preserve"> wolontariuszy</w:t>
      </w:r>
      <w:r w:rsidRPr="006C7DFF">
        <w:t>, którzy wezmą udział w projekcie wolontariackim (imię i naz</w:t>
      </w:r>
      <w:r w:rsidR="00A17786">
        <w:t>wisko oraz inne dane wskazane w </w:t>
      </w:r>
      <w:r w:rsidRPr="006C7DFF">
        <w:t>formularzu oferty).</w:t>
      </w:r>
    </w:p>
    <w:bookmarkEnd w:id="10"/>
    <w:p w:rsidR="007C4E41" w:rsidRPr="00AA1E9C" w:rsidRDefault="007C4E41" w:rsidP="00CE570C">
      <w:pPr>
        <w:pStyle w:val="Nagwek1"/>
        <w:numPr>
          <w:ilvl w:val="0"/>
          <w:numId w:val="17"/>
        </w:numPr>
        <w:tabs>
          <w:tab w:val="clear" w:pos="567"/>
          <w:tab w:val="clear" w:pos="720"/>
          <w:tab w:val="num" w:pos="851"/>
        </w:tabs>
        <w:rPr>
          <w:rFonts w:asciiTheme="minorHAnsi" w:hAnsiTheme="minorHAnsi" w:cs="Arial"/>
          <w:sz w:val="20"/>
          <w:szCs w:val="20"/>
        </w:rPr>
      </w:pPr>
      <w:r w:rsidRPr="00AA1E9C">
        <w:rPr>
          <w:rFonts w:asciiTheme="minorHAnsi" w:hAnsiTheme="minorHAnsi" w:cs="Arial"/>
          <w:sz w:val="20"/>
          <w:szCs w:val="20"/>
        </w:rPr>
        <w:t>Podmioty uprawnione do ubiegania się o dofinansowanie</w:t>
      </w:r>
      <w:bookmarkEnd w:id="11"/>
    </w:p>
    <w:p w:rsidR="007C4E41" w:rsidRPr="00AA1E9C" w:rsidRDefault="007C4E41">
      <w:pPr>
        <w:pStyle w:val="Nagwek2"/>
      </w:pPr>
      <w:bookmarkStart w:id="12" w:name="_Ref240363147"/>
      <w:r w:rsidRPr="00AA1E9C">
        <w:t>O przyznanie dofinansowania w ramach konkursu mogą się ubiegać</w:t>
      </w:r>
      <w:bookmarkStart w:id="13" w:name="_Ref274424088"/>
      <w:bookmarkStart w:id="14" w:name="_Ref274466051"/>
      <w:bookmarkStart w:id="15" w:name="_Ref282673705"/>
      <w:bookmarkEnd w:id="12"/>
      <w:r w:rsidR="00430635" w:rsidRPr="00AA1E9C">
        <w:t xml:space="preserve"> zarejestrowane</w:t>
      </w:r>
      <w:r w:rsidRPr="00AA1E9C">
        <w:t xml:space="preserve"> na terenie Rzeczypospolitej Polskiej organizacje pozarządowe</w:t>
      </w:r>
      <w:r w:rsidR="00AE0005" w:rsidRPr="00AA1E9C">
        <w:t xml:space="preserve"> </w:t>
      </w:r>
      <w:r w:rsidRPr="00AA1E9C">
        <w:t>w</w:t>
      </w:r>
      <w:r w:rsidR="00E017A3">
        <w:t xml:space="preserve"> </w:t>
      </w:r>
      <w:r w:rsidRPr="00AA1E9C">
        <w:t>rozumieniu art. 3 ust. 2 ustawy z dnia 24 kwietnia 2003 r. o</w:t>
      </w:r>
      <w:r w:rsidR="00E017A3">
        <w:t xml:space="preserve"> </w:t>
      </w:r>
      <w:r w:rsidRPr="00AA1E9C">
        <w:t xml:space="preserve">działalności pożytku publicznego i o wolontariacie </w:t>
      </w:r>
      <w:r w:rsidR="00E1568C" w:rsidRPr="00AA1E9C">
        <w:t>(</w:t>
      </w:r>
      <w:r w:rsidRPr="00AA1E9C">
        <w:t xml:space="preserve">Dz. U. </w:t>
      </w:r>
      <w:r w:rsidR="000E5484">
        <w:t>201</w:t>
      </w:r>
      <w:r w:rsidR="008C25D6">
        <w:t>8</w:t>
      </w:r>
      <w:r w:rsidR="000E5484">
        <w:t xml:space="preserve">, poz. </w:t>
      </w:r>
      <w:r w:rsidR="008C25D6">
        <w:t>450</w:t>
      </w:r>
      <w:r w:rsidR="00FC0D57" w:rsidRPr="00FC0D57">
        <w:t xml:space="preserve">) zwanej dalej „ustawą o działalności pożytku publicznego i o wolontariacie” </w:t>
      </w:r>
      <w:r w:rsidRPr="00AA1E9C">
        <w:t xml:space="preserve">oraz podmioty wymienione w art. 3 ust. 3 </w:t>
      </w:r>
      <w:r w:rsidR="007051B7">
        <w:t xml:space="preserve">tej </w:t>
      </w:r>
      <w:r w:rsidRPr="00AA1E9C">
        <w:t>ustawy</w:t>
      </w:r>
      <w:r w:rsidR="00E1568C" w:rsidRPr="00AA1E9C">
        <w:t>, w tym</w:t>
      </w:r>
      <w:r w:rsidRPr="00AA1E9C">
        <w:t>:</w:t>
      </w:r>
      <w:bookmarkEnd w:id="13"/>
      <w:bookmarkEnd w:id="14"/>
      <w:bookmarkEnd w:id="15"/>
    </w:p>
    <w:p w:rsidR="007C4E41" w:rsidRPr="00AA1E9C" w:rsidRDefault="00AE1C91" w:rsidP="00430635">
      <w:pPr>
        <w:pStyle w:val="Nagwek3"/>
        <w:numPr>
          <w:ilvl w:val="2"/>
          <w:numId w:val="17"/>
        </w:numPr>
        <w:tabs>
          <w:tab w:val="num" w:pos="5004"/>
        </w:tabs>
        <w:rPr>
          <w:rFonts w:asciiTheme="minorHAnsi" w:hAnsiTheme="minorHAnsi" w:cs="Arial"/>
          <w:sz w:val="20"/>
          <w:szCs w:val="20"/>
        </w:rPr>
      </w:pPr>
      <w:r>
        <w:rPr>
          <w:rFonts w:asciiTheme="minorHAnsi" w:hAnsiTheme="minorHAnsi" w:cs="Arial"/>
          <w:sz w:val="20"/>
          <w:szCs w:val="20"/>
        </w:rPr>
        <w:t>s</w:t>
      </w:r>
      <w:r w:rsidR="007C4E41" w:rsidRPr="00AA1E9C">
        <w:rPr>
          <w:rFonts w:asciiTheme="minorHAnsi" w:hAnsiTheme="minorHAnsi" w:cs="Arial"/>
          <w:sz w:val="20"/>
          <w:szCs w:val="20"/>
        </w:rPr>
        <w:t>towarzyszenia</w:t>
      </w:r>
      <w:r>
        <w:rPr>
          <w:rFonts w:asciiTheme="minorHAnsi" w:hAnsiTheme="minorHAnsi" w:cs="Arial"/>
          <w:sz w:val="20"/>
          <w:szCs w:val="20"/>
        </w:rPr>
        <w:t>;</w:t>
      </w:r>
    </w:p>
    <w:p w:rsidR="007C4E41" w:rsidRPr="00AA1E9C" w:rsidRDefault="007C4E41" w:rsidP="00430635">
      <w:pPr>
        <w:pStyle w:val="Nagwek3"/>
        <w:numPr>
          <w:ilvl w:val="2"/>
          <w:numId w:val="17"/>
        </w:numPr>
        <w:tabs>
          <w:tab w:val="num" w:pos="2880"/>
          <w:tab w:val="num" w:pos="5004"/>
        </w:tabs>
        <w:rPr>
          <w:rFonts w:asciiTheme="minorHAnsi" w:hAnsiTheme="minorHAnsi" w:cs="Arial"/>
          <w:sz w:val="20"/>
          <w:szCs w:val="20"/>
        </w:rPr>
      </w:pPr>
      <w:r w:rsidRPr="00AA1E9C">
        <w:rPr>
          <w:rFonts w:asciiTheme="minorHAnsi" w:hAnsiTheme="minorHAnsi" w:cs="Arial"/>
          <w:sz w:val="20"/>
          <w:szCs w:val="20"/>
        </w:rPr>
        <w:t>fundacje</w:t>
      </w:r>
      <w:r w:rsidR="00AE1C91">
        <w:rPr>
          <w:rFonts w:asciiTheme="minorHAnsi" w:hAnsiTheme="minorHAnsi" w:cs="Arial"/>
          <w:sz w:val="20"/>
          <w:szCs w:val="20"/>
        </w:rPr>
        <w:t>;</w:t>
      </w:r>
    </w:p>
    <w:p w:rsidR="007C4E41" w:rsidRPr="00AA1E9C" w:rsidRDefault="007C4E41" w:rsidP="00430635">
      <w:pPr>
        <w:pStyle w:val="Nagwek3"/>
        <w:numPr>
          <w:ilvl w:val="2"/>
          <w:numId w:val="17"/>
        </w:numPr>
        <w:tabs>
          <w:tab w:val="num" w:pos="2880"/>
          <w:tab w:val="num" w:pos="5004"/>
        </w:tabs>
        <w:rPr>
          <w:rFonts w:asciiTheme="minorHAnsi" w:hAnsiTheme="minorHAnsi" w:cs="Arial"/>
          <w:sz w:val="20"/>
          <w:szCs w:val="20"/>
        </w:rPr>
      </w:pPr>
      <w:r w:rsidRPr="00AA1E9C">
        <w:rPr>
          <w:rFonts w:asciiTheme="minorHAnsi" w:hAnsiTheme="minorHAnsi" w:cs="Arial"/>
          <w:sz w:val="20"/>
          <w:szCs w:val="20"/>
        </w:rPr>
        <w:t>osoby prawne i jednostki organizacyjne działające na podstawie przepisów</w:t>
      </w:r>
      <w:r w:rsidR="00AE0005" w:rsidRPr="00AA1E9C">
        <w:rPr>
          <w:rFonts w:asciiTheme="minorHAnsi" w:hAnsiTheme="minorHAnsi" w:cs="Arial"/>
          <w:sz w:val="20"/>
          <w:szCs w:val="20"/>
        </w:rPr>
        <w:t xml:space="preserve"> </w:t>
      </w:r>
      <w:r w:rsidRPr="00AA1E9C">
        <w:rPr>
          <w:rFonts w:asciiTheme="minorHAnsi" w:hAnsiTheme="minorHAnsi" w:cs="Arial"/>
          <w:sz w:val="20"/>
          <w:szCs w:val="20"/>
        </w:rPr>
        <w:t>o stosunku Państwa do Kościoła Katolickiego w Rzeczypospolitej Polskiej,</w:t>
      </w:r>
      <w:r w:rsidR="00AE0005" w:rsidRPr="00AA1E9C">
        <w:rPr>
          <w:rFonts w:asciiTheme="minorHAnsi" w:hAnsiTheme="minorHAnsi" w:cs="Arial"/>
          <w:sz w:val="20"/>
          <w:szCs w:val="20"/>
        </w:rPr>
        <w:t xml:space="preserve"> </w:t>
      </w:r>
      <w:r w:rsidRPr="00AA1E9C">
        <w:rPr>
          <w:rFonts w:asciiTheme="minorHAnsi" w:hAnsiTheme="minorHAnsi" w:cs="Arial"/>
          <w:sz w:val="20"/>
          <w:szCs w:val="20"/>
        </w:rPr>
        <w:t>o stosunku Państwa</w:t>
      </w:r>
      <w:r w:rsidR="0099545D" w:rsidRPr="00AA1E9C">
        <w:rPr>
          <w:rFonts w:asciiTheme="minorHAnsi" w:hAnsiTheme="minorHAnsi" w:cs="Arial"/>
          <w:sz w:val="20"/>
          <w:szCs w:val="20"/>
        </w:rPr>
        <w:t xml:space="preserve"> </w:t>
      </w:r>
      <w:r w:rsidRPr="00AA1E9C">
        <w:rPr>
          <w:rFonts w:asciiTheme="minorHAnsi" w:hAnsiTheme="minorHAnsi" w:cs="Arial"/>
          <w:sz w:val="20"/>
          <w:szCs w:val="20"/>
        </w:rPr>
        <w:t>do</w:t>
      </w:r>
      <w:r w:rsidR="00AE0005" w:rsidRPr="00AA1E9C">
        <w:rPr>
          <w:rFonts w:asciiTheme="minorHAnsi" w:hAnsiTheme="minorHAnsi" w:cs="Arial"/>
          <w:sz w:val="20"/>
          <w:szCs w:val="20"/>
        </w:rPr>
        <w:t> </w:t>
      </w:r>
      <w:r w:rsidRPr="00AA1E9C">
        <w:rPr>
          <w:rFonts w:asciiTheme="minorHAnsi" w:hAnsiTheme="minorHAnsi" w:cs="Arial"/>
          <w:sz w:val="20"/>
          <w:szCs w:val="20"/>
        </w:rPr>
        <w:t>innych kościołów i związków wyznaniowych oraz o gwarancjach wolności sumienia</w:t>
      </w:r>
      <w:r w:rsidR="007929C0" w:rsidRPr="00AA1E9C">
        <w:rPr>
          <w:rFonts w:asciiTheme="minorHAnsi" w:hAnsiTheme="minorHAnsi" w:cs="Arial"/>
          <w:sz w:val="20"/>
          <w:szCs w:val="20"/>
        </w:rPr>
        <w:t xml:space="preserve"> </w:t>
      </w:r>
      <w:r w:rsidRPr="00AA1E9C">
        <w:rPr>
          <w:rFonts w:asciiTheme="minorHAnsi" w:hAnsiTheme="minorHAnsi" w:cs="Arial"/>
          <w:sz w:val="20"/>
          <w:szCs w:val="20"/>
        </w:rPr>
        <w:t>i</w:t>
      </w:r>
      <w:r w:rsidR="00AE0005" w:rsidRPr="00AA1E9C">
        <w:rPr>
          <w:rFonts w:asciiTheme="minorHAnsi" w:hAnsiTheme="minorHAnsi" w:cs="Arial"/>
          <w:sz w:val="20"/>
          <w:szCs w:val="20"/>
        </w:rPr>
        <w:t> </w:t>
      </w:r>
      <w:r w:rsidRPr="00AA1E9C">
        <w:rPr>
          <w:rFonts w:asciiTheme="minorHAnsi" w:hAnsiTheme="minorHAnsi" w:cs="Arial"/>
          <w:sz w:val="20"/>
          <w:szCs w:val="20"/>
        </w:rPr>
        <w:t>wyznania, jeżeli ich cele statutowe obejmują prowadzenie działalności pożytku publicznego</w:t>
      </w:r>
      <w:r w:rsidR="00AE1C91">
        <w:rPr>
          <w:rFonts w:asciiTheme="minorHAnsi" w:hAnsiTheme="minorHAnsi" w:cs="Arial"/>
          <w:sz w:val="20"/>
          <w:szCs w:val="20"/>
        </w:rPr>
        <w:t>;</w:t>
      </w:r>
    </w:p>
    <w:p w:rsidR="007C4E41" w:rsidRPr="00AA1E9C" w:rsidRDefault="007C4E41" w:rsidP="00430635">
      <w:pPr>
        <w:pStyle w:val="Nagwek3"/>
        <w:numPr>
          <w:ilvl w:val="2"/>
          <w:numId w:val="17"/>
        </w:numPr>
        <w:tabs>
          <w:tab w:val="num" w:pos="2880"/>
          <w:tab w:val="num" w:pos="5004"/>
        </w:tabs>
        <w:rPr>
          <w:rFonts w:asciiTheme="minorHAnsi" w:hAnsiTheme="minorHAnsi" w:cs="Arial"/>
          <w:sz w:val="20"/>
          <w:szCs w:val="20"/>
        </w:rPr>
      </w:pPr>
      <w:bookmarkStart w:id="16" w:name="_Ref282971475"/>
      <w:r w:rsidRPr="00AA1E9C">
        <w:rPr>
          <w:rFonts w:asciiTheme="minorHAnsi" w:hAnsiTheme="minorHAnsi" w:cs="Arial"/>
          <w:sz w:val="20"/>
          <w:szCs w:val="20"/>
        </w:rPr>
        <w:t xml:space="preserve">spółki akcyjne i spółki z ograniczoną odpowiedzialnością oraz kluby sportowe będące spółkami działającymi na podstawie przepisów ustawy z dnia 25 czerwca 2010 r. o sporcie </w:t>
      </w:r>
      <w:r w:rsidR="00FC0D57" w:rsidRPr="00FC0D57">
        <w:rPr>
          <w:rFonts w:asciiTheme="minorHAnsi" w:hAnsiTheme="minorHAnsi" w:cs="Arial"/>
          <w:sz w:val="20"/>
          <w:szCs w:val="20"/>
        </w:rPr>
        <w:t>(Dz. U. 2017</w:t>
      </w:r>
      <w:r w:rsidR="00896656">
        <w:rPr>
          <w:rFonts w:asciiTheme="minorHAnsi" w:hAnsiTheme="minorHAnsi" w:cs="Arial"/>
          <w:sz w:val="20"/>
          <w:szCs w:val="20"/>
        </w:rPr>
        <w:t>,</w:t>
      </w:r>
      <w:r w:rsidR="00FC0D57" w:rsidRPr="00FC0D57">
        <w:rPr>
          <w:rFonts w:asciiTheme="minorHAnsi" w:hAnsiTheme="minorHAnsi" w:cs="Arial"/>
          <w:sz w:val="20"/>
          <w:szCs w:val="20"/>
        </w:rPr>
        <w:t xml:space="preserve"> poz. 1463, z </w:t>
      </w:r>
      <w:proofErr w:type="spellStart"/>
      <w:r w:rsidR="00FC0D57" w:rsidRPr="00FC0D57">
        <w:rPr>
          <w:rFonts w:asciiTheme="minorHAnsi" w:hAnsiTheme="minorHAnsi" w:cs="Arial"/>
          <w:sz w:val="20"/>
          <w:szCs w:val="20"/>
        </w:rPr>
        <w:t>późn</w:t>
      </w:r>
      <w:proofErr w:type="spellEnd"/>
      <w:r w:rsidR="00FC0D57" w:rsidRPr="00FC0D57">
        <w:rPr>
          <w:rFonts w:asciiTheme="minorHAnsi" w:hAnsiTheme="minorHAnsi" w:cs="Arial"/>
          <w:sz w:val="20"/>
          <w:szCs w:val="20"/>
        </w:rPr>
        <w:t>.</w:t>
      </w:r>
      <w:r w:rsidR="00571AC4">
        <w:rPr>
          <w:rFonts w:asciiTheme="minorHAnsi" w:hAnsiTheme="minorHAnsi" w:cs="Arial"/>
          <w:sz w:val="20"/>
          <w:szCs w:val="20"/>
        </w:rPr>
        <w:t xml:space="preserve"> </w:t>
      </w:r>
      <w:r w:rsidR="00FC0D57" w:rsidRPr="00FC0D57">
        <w:rPr>
          <w:rFonts w:asciiTheme="minorHAnsi" w:hAnsiTheme="minorHAnsi" w:cs="Arial"/>
          <w:sz w:val="20"/>
          <w:szCs w:val="20"/>
        </w:rPr>
        <w:t xml:space="preserve">zm.), </w:t>
      </w:r>
      <w:r w:rsidRPr="00AA1E9C">
        <w:rPr>
          <w:rFonts w:asciiTheme="minorHAnsi" w:hAnsiTheme="minorHAnsi" w:cs="Arial"/>
          <w:sz w:val="20"/>
          <w:szCs w:val="20"/>
        </w:rPr>
        <w:t>które nie działają w celu osiągnięcia zysku oraz przeznaczają całość dochodu na realizację celów statutowych oraz nie przeznaczają zysków do podziału pomiędzy swoich członków, udziałowców, akcjonariuszy i pracowników</w:t>
      </w:r>
      <w:r w:rsidR="00AE1C91">
        <w:rPr>
          <w:rFonts w:asciiTheme="minorHAnsi" w:hAnsiTheme="minorHAnsi" w:cs="Arial"/>
          <w:sz w:val="20"/>
          <w:szCs w:val="20"/>
        </w:rPr>
        <w:t>;</w:t>
      </w:r>
      <w:bookmarkEnd w:id="16"/>
    </w:p>
    <w:p w:rsidR="007C4E41" w:rsidRPr="00AA1E9C" w:rsidRDefault="007C4E41" w:rsidP="00430635">
      <w:pPr>
        <w:pStyle w:val="Nagwek3"/>
        <w:numPr>
          <w:ilvl w:val="2"/>
          <w:numId w:val="17"/>
        </w:numPr>
        <w:tabs>
          <w:tab w:val="num" w:pos="2880"/>
          <w:tab w:val="num" w:pos="5004"/>
        </w:tabs>
        <w:rPr>
          <w:rFonts w:asciiTheme="minorHAnsi" w:hAnsiTheme="minorHAnsi" w:cs="Arial"/>
          <w:sz w:val="20"/>
          <w:szCs w:val="20"/>
        </w:rPr>
      </w:pPr>
      <w:r w:rsidRPr="00AA1E9C">
        <w:rPr>
          <w:rFonts w:asciiTheme="minorHAnsi" w:hAnsiTheme="minorHAnsi" w:cs="Arial"/>
          <w:sz w:val="20"/>
          <w:szCs w:val="20"/>
        </w:rPr>
        <w:t>stowarzyszenia jednostek samorządu terytorialnego</w:t>
      </w:r>
      <w:r w:rsidR="00AE1C91">
        <w:rPr>
          <w:rFonts w:asciiTheme="minorHAnsi" w:hAnsiTheme="minorHAnsi" w:cs="Arial"/>
          <w:sz w:val="20"/>
          <w:szCs w:val="20"/>
        </w:rPr>
        <w:t>;</w:t>
      </w:r>
    </w:p>
    <w:p w:rsidR="007C4E41" w:rsidRPr="00AA1E9C" w:rsidRDefault="007C4E41" w:rsidP="00430635">
      <w:pPr>
        <w:pStyle w:val="Nagwek3"/>
        <w:numPr>
          <w:ilvl w:val="2"/>
          <w:numId w:val="17"/>
        </w:numPr>
        <w:tabs>
          <w:tab w:val="num" w:pos="2880"/>
          <w:tab w:val="num" w:pos="5004"/>
        </w:tabs>
        <w:rPr>
          <w:rFonts w:asciiTheme="minorHAnsi" w:hAnsiTheme="minorHAnsi" w:cs="Arial"/>
          <w:sz w:val="20"/>
          <w:szCs w:val="20"/>
        </w:rPr>
      </w:pPr>
      <w:r w:rsidRPr="00AA1E9C">
        <w:rPr>
          <w:rFonts w:asciiTheme="minorHAnsi" w:hAnsiTheme="minorHAnsi" w:cs="Arial"/>
          <w:sz w:val="20"/>
          <w:szCs w:val="20"/>
        </w:rPr>
        <w:t>spółdzielnie socjalne.</w:t>
      </w:r>
    </w:p>
    <w:p w:rsidR="007C4E41" w:rsidRPr="00AA1E9C" w:rsidRDefault="00270280">
      <w:pPr>
        <w:pStyle w:val="Nagwek2"/>
      </w:pPr>
      <w:r w:rsidRPr="00270280">
        <w:t>Dotacje celowe nie mogą być przyznawane podmiotom, w których pracownicy MSZ lub placówek zagranicznych pełnią funkcje w organach zarządzających lub organach kontroli lub nadzoru, chyba że zostali skierowani do pełnienia tych funkcji przez Ministra lub pełnią te funkcje w podmiocie należącym do sektora finansów publicznych albo w fundacji, której fundatorem jest Skarb Państwa</w:t>
      </w:r>
      <w:r>
        <w:t>.</w:t>
      </w:r>
    </w:p>
    <w:p w:rsidR="007C4E41" w:rsidRDefault="00270280">
      <w:pPr>
        <w:pStyle w:val="Nagwek2"/>
      </w:pPr>
      <w:r w:rsidRPr="00270280">
        <w:t xml:space="preserve">W konkursie nie mogą uczestniczyć podmioty, które na </w:t>
      </w:r>
      <w:r w:rsidRPr="00F5487A">
        <w:t>dzień zakończenia naboru ofert:</w:t>
      </w:r>
      <w:r>
        <w:t xml:space="preserve"> </w:t>
      </w:r>
    </w:p>
    <w:p w:rsidR="00270280" w:rsidRDefault="00270280" w:rsidP="00362CA0">
      <w:pPr>
        <w:pStyle w:val="Nagwek2"/>
        <w:numPr>
          <w:ilvl w:val="2"/>
          <w:numId w:val="17"/>
        </w:numPr>
      </w:pPr>
      <w:r>
        <w:t xml:space="preserve">nie przedstawiły wymaganego przed tym terminem sprawozdania z realizacji zadania </w:t>
      </w:r>
      <w:r>
        <w:lastRenderedPageBreak/>
        <w:t>publicznego zleconego przez Ministra;</w:t>
      </w:r>
    </w:p>
    <w:p w:rsidR="00270280" w:rsidRDefault="00270280" w:rsidP="00362CA0">
      <w:pPr>
        <w:pStyle w:val="Nagwek2"/>
        <w:numPr>
          <w:ilvl w:val="2"/>
          <w:numId w:val="17"/>
        </w:numPr>
      </w:pPr>
      <w:r>
        <w:t>nie dokonały w wymaganym terminie zwrotu należności budżetu państwa z tytułu:</w:t>
      </w:r>
    </w:p>
    <w:p w:rsidR="00270280" w:rsidRDefault="00270280" w:rsidP="007051B7">
      <w:pPr>
        <w:pStyle w:val="Nagwek2"/>
        <w:numPr>
          <w:ilvl w:val="3"/>
          <w:numId w:val="17"/>
        </w:numPr>
      </w:pPr>
      <w:r>
        <w:t>niewykorzystanej części dotacji,</w:t>
      </w:r>
    </w:p>
    <w:p w:rsidR="00270280" w:rsidRDefault="00270280" w:rsidP="00362CA0">
      <w:pPr>
        <w:pStyle w:val="Nagwek2"/>
        <w:numPr>
          <w:ilvl w:val="3"/>
          <w:numId w:val="17"/>
        </w:numPr>
      </w:pPr>
      <w:r>
        <w:t>dotacji lub jej części wykorzystanej niezgodnie z przeznaczeniem, pobranej nienależnie lub w nadmiernej wysokości,</w:t>
      </w:r>
    </w:p>
    <w:p w:rsidR="00270280" w:rsidRPr="00AA1E9C" w:rsidRDefault="00270280" w:rsidP="00362CA0">
      <w:pPr>
        <w:pStyle w:val="Nagwek2"/>
        <w:numPr>
          <w:ilvl w:val="3"/>
          <w:numId w:val="17"/>
        </w:numPr>
      </w:pPr>
      <w:r>
        <w:t>dotacji lub jej części wykorzystanej niezgodnie z warunkami umowy.</w:t>
      </w:r>
    </w:p>
    <w:p w:rsidR="00270280" w:rsidRPr="00270280" w:rsidRDefault="00270280">
      <w:pPr>
        <w:pStyle w:val="Nagwek2"/>
      </w:pPr>
      <w:r w:rsidRPr="00270280">
        <w:t>W konkursie nie mogą brać udziału podmioty, w których osoby, wobec których orzeczono zakaz pełnienia funkcji związanych z dysponowaniem środkami publicznymi, pełnią funkcje w organach zarządzających bądź zostały upoważnione do podpisania umowy dotacji lub jej rozliczenia.</w:t>
      </w:r>
    </w:p>
    <w:p w:rsidR="007C4E41" w:rsidRPr="00AA1E9C" w:rsidRDefault="007C4E41" w:rsidP="00CE570C">
      <w:pPr>
        <w:pStyle w:val="Nagwek1"/>
        <w:numPr>
          <w:ilvl w:val="0"/>
          <w:numId w:val="17"/>
        </w:numPr>
        <w:tabs>
          <w:tab w:val="clear" w:pos="567"/>
          <w:tab w:val="clear" w:pos="720"/>
          <w:tab w:val="num" w:pos="851"/>
        </w:tabs>
        <w:rPr>
          <w:rFonts w:asciiTheme="minorHAnsi" w:hAnsiTheme="minorHAnsi" w:cs="Arial"/>
          <w:sz w:val="20"/>
          <w:szCs w:val="20"/>
        </w:rPr>
      </w:pPr>
      <w:r w:rsidRPr="00AA1E9C">
        <w:rPr>
          <w:rFonts w:asciiTheme="minorHAnsi" w:hAnsiTheme="minorHAnsi" w:cs="Arial"/>
          <w:sz w:val="20"/>
          <w:szCs w:val="20"/>
        </w:rPr>
        <w:t>Finansowanie projektów</w:t>
      </w:r>
    </w:p>
    <w:p w:rsidR="007C4E41" w:rsidRPr="00AA1E9C" w:rsidRDefault="007C4E41">
      <w:pPr>
        <w:pStyle w:val="Nagwek2"/>
      </w:pPr>
      <w:r w:rsidRPr="00AA1E9C">
        <w:t>Środki finansowe na realizację projektów wyłonio</w:t>
      </w:r>
      <w:r w:rsidR="001C3367" w:rsidRPr="00AA1E9C">
        <w:t>nych w konkursie będą pochodzić z </w:t>
      </w:r>
      <w:r w:rsidRPr="00AA1E9C">
        <w:t>rezerwy celowej budżetu państwa na rok 201</w:t>
      </w:r>
      <w:r w:rsidR="001A368D">
        <w:t>8</w:t>
      </w:r>
      <w:r w:rsidR="000D58A2" w:rsidRPr="00AA1E9C">
        <w:t>,</w:t>
      </w:r>
      <w:r w:rsidRPr="00AA1E9C">
        <w:t xml:space="preserve"> przeznaczonej na implementację polskiego programu współpracy na rzecz rozwoju oraz wsparcie międzynarodowej współpracy na rzecz demokracji</w:t>
      </w:r>
      <w:r w:rsidR="00B317FF" w:rsidRPr="00AA1E9C">
        <w:t xml:space="preserve"> </w:t>
      </w:r>
      <w:r w:rsidR="00A17786">
        <w:t>i </w:t>
      </w:r>
      <w:r w:rsidRPr="00AA1E9C">
        <w:t xml:space="preserve">społeczeństwa obywatelskiego, zwanej dalej „rezerwą celową”. Maksymalna łączna kwota środków finansowych na dofinansowanie realizacji zadania </w:t>
      </w:r>
      <w:r w:rsidR="00EE1104" w:rsidRPr="00AA1E9C">
        <w:t>publicznego w 201</w:t>
      </w:r>
      <w:r w:rsidR="003D683D">
        <w:t>8</w:t>
      </w:r>
      <w:r w:rsidR="00EE1104" w:rsidRPr="00AA1E9C">
        <w:t xml:space="preserve"> r. </w:t>
      </w:r>
      <w:r w:rsidRPr="00AA1E9C">
        <w:t xml:space="preserve">wynosi: </w:t>
      </w:r>
      <w:r w:rsidRPr="00AA1E9C">
        <w:rPr>
          <w:b/>
        </w:rPr>
        <w:t>1</w:t>
      </w:r>
      <w:r w:rsidR="00A17786">
        <w:rPr>
          <w:b/>
        </w:rPr>
        <w:t> </w:t>
      </w:r>
      <w:r w:rsidR="003D683D">
        <w:rPr>
          <w:b/>
        </w:rPr>
        <w:t>0</w:t>
      </w:r>
      <w:r w:rsidR="00CB4EA0" w:rsidRPr="00AA1E9C">
        <w:rPr>
          <w:b/>
        </w:rPr>
        <w:t>0</w:t>
      </w:r>
      <w:r w:rsidR="00A17786">
        <w:rPr>
          <w:b/>
        </w:rPr>
        <w:t>0 </w:t>
      </w:r>
      <w:r w:rsidRPr="00AA1E9C">
        <w:rPr>
          <w:b/>
        </w:rPr>
        <w:t>000</w:t>
      </w:r>
      <w:r w:rsidRPr="00AA1E9C">
        <w:t xml:space="preserve"> </w:t>
      </w:r>
      <w:r w:rsidRPr="00362CA0">
        <w:rPr>
          <w:b/>
        </w:rPr>
        <w:t>PLN</w:t>
      </w:r>
      <w:r w:rsidRPr="00AA1E9C">
        <w:t xml:space="preserve"> (</w:t>
      </w:r>
      <w:r w:rsidRPr="001B272A">
        <w:t xml:space="preserve">słownie: </w:t>
      </w:r>
      <w:r w:rsidRPr="001B272A">
        <w:rPr>
          <w:b/>
        </w:rPr>
        <w:t>jeden milion złotych</w:t>
      </w:r>
      <w:r w:rsidRPr="001B272A">
        <w:t xml:space="preserve">). </w:t>
      </w:r>
    </w:p>
    <w:p w:rsidR="007C4E41" w:rsidRPr="00AA1E9C" w:rsidRDefault="007C4E41">
      <w:pPr>
        <w:pStyle w:val="Nagwek2"/>
      </w:pPr>
      <w:r w:rsidRPr="00AA1E9C">
        <w:t>Dofinansowanie będzie miało formę wsparcia realizacji zadania publicznego</w:t>
      </w:r>
      <w:r w:rsidR="000D58A2" w:rsidRPr="00AA1E9C">
        <w:t xml:space="preserve"> </w:t>
      </w:r>
      <w:r w:rsidRPr="00AA1E9C">
        <w:t>i</w:t>
      </w:r>
      <w:r w:rsidR="000D58A2" w:rsidRPr="00AA1E9C">
        <w:t> </w:t>
      </w:r>
      <w:r w:rsidRPr="00AA1E9C">
        <w:t>zostanie przekazane</w:t>
      </w:r>
      <w:r w:rsidR="00456035" w:rsidRPr="00AA1E9C">
        <w:t xml:space="preserve"> </w:t>
      </w:r>
      <w:r w:rsidR="00316919" w:rsidRPr="00AA1E9C">
        <w:br/>
      </w:r>
      <w:r w:rsidRPr="00AA1E9C">
        <w:t>na podstawie umowy dotacji.</w:t>
      </w:r>
    </w:p>
    <w:p w:rsidR="007C4E41" w:rsidRPr="00AA1E9C" w:rsidRDefault="007C4E41">
      <w:pPr>
        <w:pStyle w:val="Nagwek2"/>
      </w:pPr>
      <w:r w:rsidRPr="00AA1E9C">
        <w:t xml:space="preserve">Ze środków MSZ sfinansować można jedynie działania niezbędne w celu realizacji zadania publicznego. </w:t>
      </w:r>
    </w:p>
    <w:p w:rsidR="007C4E41" w:rsidRPr="00AA1E9C" w:rsidRDefault="007C4E41">
      <w:pPr>
        <w:pStyle w:val="Nagwek2"/>
      </w:pPr>
      <w:r w:rsidRPr="00AA1E9C">
        <w:t xml:space="preserve">Komisja </w:t>
      </w:r>
      <w:r w:rsidR="00FF51AC">
        <w:t xml:space="preserve">może rekomendować udzielenie </w:t>
      </w:r>
      <w:r w:rsidR="00EE1104" w:rsidRPr="00AA1E9C">
        <w:t>dotacji</w:t>
      </w:r>
      <w:r w:rsidRPr="00AA1E9C">
        <w:t xml:space="preserve"> w wysokości odpowiadającej całości lub części wnioskowanej kwoty. W szczególnie uzasadnionych przypadkach Komisja może </w:t>
      </w:r>
      <w:r w:rsidR="00B0083B" w:rsidRPr="00AA1E9C">
        <w:t xml:space="preserve">rekomendować </w:t>
      </w:r>
      <w:r w:rsidRPr="00AA1E9C">
        <w:t>zwiększenie dofinansowania.</w:t>
      </w:r>
    </w:p>
    <w:p w:rsidR="007C4E41" w:rsidRPr="00AA1E9C" w:rsidRDefault="007C4E41">
      <w:pPr>
        <w:pStyle w:val="Nagwek2"/>
      </w:pPr>
      <w:bookmarkStart w:id="17" w:name="_Ref274427343"/>
      <w:r w:rsidRPr="00AA1E9C">
        <w:t xml:space="preserve">W przypadku zwiększenia lub zredukowania wnioskowanej kwoty </w:t>
      </w:r>
      <w:r w:rsidR="00EE1104" w:rsidRPr="00AA1E9C">
        <w:t>dotacji</w:t>
      </w:r>
      <w:r w:rsidRPr="00AA1E9C">
        <w:t xml:space="preserve">, Komisja może wskazać pozycje </w:t>
      </w:r>
      <w:r w:rsidR="002B323F" w:rsidRPr="00AA1E9C">
        <w:t>budżetu projektu</w:t>
      </w:r>
      <w:r w:rsidR="008B6720">
        <w:t xml:space="preserve"> </w:t>
      </w:r>
      <w:r w:rsidR="008B6720" w:rsidRPr="008B6720">
        <w:t>lub obszary/rodzaje działań</w:t>
      </w:r>
      <w:r w:rsidRPr="00AA1E9C">
        <w:t>, których dotyczy zwiększeni</w:t>
      </w:r>
      <w:r w:rsidR="007D2AA4" w:rsidRPr="00AA1E9C">
        <w:t>e</w:t>
      </w:r>
      <w:r w:rsidR="002B323F" w:rsidRPr="00AA1E9C">
        <w:t xml:space="preserve"> lub redukcja</w:t>
      </w:r>
      <w:r w:rsidRPr="00AA1E9C">
        <w:t>.</w:t>
      </w:r>
      <w:bookmarkEnd w:id="17"/>
    </w:p>
    <w:p w:rsidR="007C4E41" w:rsidRPr="00AA1E9C" w:rsidRDefault="007C4E41">
      <w:pPr>
        <w:pStyle w:val="Nagwek2"/>
      </w:pPr>
      <w:r w:rsidRPr="00AA1E9C">
        <w:t>W przypadku nierekomendowania przez Komisję jakiegokolwiek elementu projektu w</w:t>
      </w:r>
      <w:r w:rsidR="006E31DE">
        <w:t>y</w:t>
      </w:r>
      <w:r w:rsidRPr="00AA1E9C">
        <w:t>kazanego jako wkład własny</w:t>
      </w:r>
      <w:r w:rsidR="00D043ED">
        <w:t>,</w:t>
      </w:r>
      <w:r w:rsidRPr="00AA1E9C">
        <w:t xml:space="preserve"> </w:t>
      </w:r>
      <w:r w:rsidR="00EE1104" w:rsidRPr="00AA1E9C">
        <w:t>o</w:t>
      </w:r>
      <w:r w:rsidR="00B92ACB" w:rsidRPr="00AA1E9C">
        <w:t xml:space="preserve">ferent </w:t>
      </w:r>
      <w:r w:rsidRPr="00AA1E9C">
        <w:t xml:space="preserve">będzie zobowiązany do uzupełnienia wkładu własnego do poziomu wymaganego w pkt. </w:t>
      </w:r>
      <w:r w:rsidR="003D683D">
        <w:t>5</w:t>
      </w:r>
      <w:r w:rsidRPr="00AA1E9C">
        <w:t>.</w:t>
      </w:r>
      <w:r w:rsidR="003A08E4">
        <w:t>9</w:t>
      </w:r>
      <w:r w:rsidR="0060765F">
        <w:t>.</w:t>
      </w:r>
      <w:r w:rsidRPr="00AA1E9C">
        <w:t xml:space="preserve"> Regulaminu. </w:t>
      </w:r>
    </w:p>
    <w:p w:rsidR="006E31DE" w:rsidRPr="00C36F97" w:rsidRDefault="006E31DE" w:rsidP="006E31DE">
      <w:pPr>
        <w:pStyle w:val="Nagwek2"/>
      </w:pPr>
      <w:r w:rsidRPr="00915E63">
        <w:t>W przypadku rozbieżności pomiędzy kwot</w:t>
      </w:r>
      <w:r>
        <w:t>ami wskazanymi w ofercie i budżecie</w:t>
      </w:r>
      <w:r w:rsidRPr="00FF51AC">
        <w:t xml:space="preserve">, </w:t>
      </w:r>
      <w:r>
        <w:t xml:space="preserve">stanowiącym załącznik do oferty, </w:t>
      </w:r>
      <w:r w:rsidRPr="00FF51AC">
        <w:t>wiążąc</w:t>
      </w:r>
      <w:r>
        <w:t>e</w:t>
      </w:r>
      <w:r w:rsidRPr="00FF51AC">
        <w:t xml:space="preserve"> </w:t>
      </w:r>
      <w:r>
        <w:t xml:space="preserve">są </w:t>
      </w:r>
      <w:r w:rsidRPr="00FF51AC">
        <w:t>kwot</w:t>
      </w:r>
      <w:r>
        <w:t>y</w:t>
      </w:r>
      <w:r w:rsidRPr="00FF51AC">
        <w:t xml:space="preserve"> wskazan</w:t>
      </w:r>
      <w:r>
        <w:t>e</w:t>
      </w:r>
      <w:r w:rsidRPr="00FF51AC">
        <w:t xml:space="preserve"> w </w:t>
      </w:r>
      <w:r w:rsidRPr="00362CA0">
        <w:t>budżecie.</w:t>
      </w:r>
    </w:p>
    <w:p w:rsidR="00683C99" w:rsidRPr="00683C99" w:rsidRDefault="00683C99" w:rsidP="00683C99">
      <w:pPr>
        <w:pStyle w:val="Nagwek2"/>
      </w:pPr>
      <w:r w:rsidRPr="00D95BB5">
        <w:rPr>
          <w:b/>
        </w:rPr>
        <w:t>Maksymalna wnioskowana kwota dotacji</w:t>
      </w:r>
      <w:r>
        <w:t xml:space="preserve"> wynosi </w:t>
      </w:r>
      <w:r w:rsidRPr="00362CA0">
        <w:rPr>
          <w:b/>
        </w:rPr>
        <w:t>200 000 PLN</w:t>
      </w:r>
      <w:r>
        <w:t xml:space="preserve"> (słownie: </w:t>
      </w:r>
      <w:r w:rsidRPr="00362CA0">
        <w:rPr>
          <w:b/>
        </w:rPr>
        <w:t>dwieście tysięcy złotych</w:t>
      </w:r>
      <w:r>
        <w:t>).</w:t>
      </w:r>
    </w:p>
    <w:p w:rsidR="00FF51AC" w:rsidRPr="00FF51AC" w:rsidRDefault="00FF51AC">
      <w:pPr>
        <w:pStyle w:val="Nagwek2"/>
      </w:pPr>
      <w:r w:rsidRPr="00362CA0">
        <w:rPr>
          <w:b/>
        </w:rPr>
        <w:t>Maksymalna wysokość dofinansowania</w:t>
      </w:r>
      <w:r>
        <w:t xml:space="preserve"> ze środków MSZ wynosi</w:t>
      </w:r>
      <w:r w:rsidR="001C779D">
        <w:t xml:space="preserve"> </w:t>
      </w:r>
      <w:r w:rsidRPr="00362CA0">
        <w:rPr>
          <w:b/>
        </w:rPr>
        <w:t>9</w:t>
      </w:r>
      <w:r w:rsidR="00E33BC2" w:rsidRPr="00362CA0">
        <w:rPr>
          <w:b/>
        </w:rPr>
        <w:t>5</w:t>
      </w:r>
      <w:r w:rsidR="00257DD7" w:rsidRPr="00362CA0">
        <w:rPr>
          <w:b/>
        </w:rPr>
        <w:t>,00</w:t>
      </w:r>
      <w:r w:rsidRPr="00362CA0">
        <w:rPr>
          <w:b/>
        </w:rPr>
        <w:t>%</w:t>
      </w:r>
      <w:r w:rsidRPr="00767BEE">
        <w:t xml:space="preserve"> całkowitej wartości oferty.</w:t>
      </w:r>
      <w:r w:rsidR="001C779D" w:rsidRPr="001C779D">
        <w:t xml:space="preserve"> Oferent zobowiązany jest zapewnić wkład własny w wysokości co najmniej </w:t>
      </w:r>
      <w:r w:rsidR="00E33BC2" w:rsidRPr="00362CA0">
        <w:rPr>
          <w:b/>
        </w:rPr>
        <w:t>5</w:t>
      </w:r>
      <w:r w:rsidR="00257DD7" w:rsidRPr="00362CA0">
        <w:rPr>
          <w:b/>
        </w:rPr>
        <w:t>,00</w:t>
      </w:r>
      <w:r w:rsidR="001C779D" w:rsidRPr="00362CA0">
        <w:rPr>
          <w:b/>
        </w:rPr>
        <w:t>%</w:t>
      </w:r>
      <w:r w:rsidR="001C779D" w:rsidRPr="001C779D">
        <w:t xml:space="preserve"> całkowitej wartości oferty.</w:t>
      </w:r>
      <w:r w:rsidRPr="00767BEE">
        <w:t xml:space="preserve"> </w:t>
      </w:r>
    </w:p>
    <w:p w:rsidR="007C4E41" w:rsidRDefault="007C4E41">
      <w:pPr>
        <w:pStyle w:val="Nagwek2"/>
      </w:pPr>
      <w:r w:rsidRPr="00AA1E9C">
        <w:t>Wkład własny może mieć charakter: finansowy, rzeczowy lub osobowy</w:t>
      </w:r>
      <w:r w:rsidR="007B2C9C">
        <w:t>, zgodnie z zasadami określonymi w Wytycznych stanowiących załącznik nr 1 do Regulaminu</w:t>
      </w:r>
      <w:r w:rsidRPr="00AA1E9C">
        <w:t>.</w:t>
      </w:r>
    </w:p>
    <w:p w:rsidR="007C4E41" w:rsidRPr="00AA1E9C" w:rsidRDefault="007C4E41">
      <w:pPr>
        <w:pStyle w:val="Nagwek2"/>
      </w:pPr>
      <w:r w:rsidRPr="00AA1E9C">
        <w:t xml:space="preserve">W ramach realizacji projektu </w:t>
      </w:r>
      <w:r w:rsidR="00EE1104" w:rsidRPr="00AA1E9C">
        <w:t>o</w:t>
      </w:r>
      <w:r w:rsidR="008961D0" w:rsidRPr="00AA1E9C">
        <w:t xml:space="preserve">ferent </w:t>
      </w:r>
      <w:r w:rsidR="000F62A5" w:rsidRPr="00AA1E9C">
        <w:t xml:space="preserve">może </w:t>
      </w:r>
      <w:r w:rsidRPr="00AA1E9C">
        <w:t>pokry</w:t>
      </w:r>
      <w:r w:rsidR="000F62A5" w:rsidRPr="00AA1E9C">
        <w:t>wać ze środków dotacji oraz wkładu własnego</w:t>
      </w:r>
      <w:r w:rsidR="00A86C5A">
        <w:t xml:space="preserve"> </w:t>
      </w:r>
      <w:r w:rsidR="006E31DE">
        <w:t>wyłącznie</w:t>
      </w:r>
      <w:r w:rsidR="006E31DE" w:rsidRPr="00AA1E9C">
        <w:t xml:space="preserve"> </w:t>
      </w:r>
      <w:r w:rsidRPr="00AA1E9C">
        <w:t>koszty</w:t>
      </w:r>
      <w:r w:rsidR="00E071A4">
        <w:t xml:space="preserve"> </w:t>
      </w:r>
      <w:r w:rsidR="00C86F5A">
        <w:t>spełniające poniższe kryteria</w:t>
      </w:r>
      <w:r w:rsidRPr="00AA1E9C">
        <w:t>:</w:t>
      </w:r>
    </w:p>
    <w:p w:rsidR="007C4E41" w:rsidRPr="00AA1E9C" w:rsidRDefault="004E445C"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 xml:space="preserve">poniesione </w:t>
      </w:r>
      <w:r w:rsidR="007C4E41" w:rsidRPr="00AA1E9C">
        <w:rPr>
          <w:rFonts w:asciiTheme="minorHAnsi" w:hAnsiTheme="minorHAnsi" w:cs="Arial"/>
          <w:sz w:val="20"/>
          <w:szCs w:val="20"/>
        </w:rPr>
        <w:t xml:space="preserve">w terminie, o którym mowa w pkt. </w:t>
      </w:r>
      <w:r w:rsidR="00C36F97">
        <w:rPr>
          <w:rFonts w:asciiTheme="minorHAnsi" w:hAnsiTheme="minorHAnsi" w:cs="Arial"/>
          <w:sz w:val="20"/>
          <w:szCs w:val="20"/>
        </w:rPr>
        <w:t>7.</w:t>
      </w:r>
      <w:r w:rsidR="00454DA5">
        <w:rPr>
          <w:rFonts w:asciiTheme="minorHAnsi" w:hAnsiTheme="minorHAnsi" w:cs="Arial"/>
          <w:sz w:val="20"/>
          <w:szCs w:val="20"/>
        </w:rPr>
        <w:t>2</w:t>
      </w:r>
      <w:r w:rsidR="008E7DEB">
        <w:rPr>
          <w:rFonts w:asciiTheme="minorHAnsi" w:hAnsiTheme="minorHAnsi" w:cs="Arial"/>
          <w:sz w:val="20"/>
          <w:szCs w:val="20"/>
        </w:rPr>
        <w:t>.</w:t>
      </w:r>
      <w:r w:rsidR="007C4E41" w:rsidRPr="00AA1E9C">
        <w:rPr>
          <w:rFonts w:asciiTheme="minorHAnsi" w:hAnsiTheme="minorHAnsi" w:cs="Arial"/>
          <w:sz w:val="20"/>
          <w:szCs w:val="20"/>
        </w:rPr>
        <w:t>-</w:t>
      </w:r>
      <w:r w:rsidR="008E7DEB">
        <w:rPr>
          <w:rFonts w:asciiTheme="minorHAnsi" w:hAnsiTheme="minorHAnsi" w:cs="Arial"/>
          <w:sz w:val="20"/>
          <w:szCs w:val="20"/>
        </w:rPr>
        <w:t>7</w:t>
      </w:r>
      <w:r w:rsidR="007C4E41" w:rsidRPr="00AA1E9C">
        <w:rPr>
          <w:rFonts w:asciiTheme="minorHAnsi" w:hAnsiTheme="minorHAnsi" w:cs="Arial"/>
          <w:sz w:val="20"/>
          <w:szCs w:val="20"/>
        </w:rPr>
        <w:t>.3</w:t>
      </w:r>
      <w:r w:rsidR="008E7DEB">
        <w:rPr>
          <w:rFonts w:asciiTheme="minorHAnsi" w:hAnsiTheme="minorHAnsi" w:cs="Arial"/>
          <w:sz w:val="20"/>
          <w:szCs w:val="20"/>
        </w:rPr>
        <w:t>.</w:t>
      </w:r>
      <w:r w:rsidR="007C4E41" w:rsidRPr="00AA1E9C">
        <w:rPr>
          <w:rFonts w:asciiTheme="minorHAnsi" w:hAnsiTheme="minorHAnsi" w:cs="Arial"/>
          <w:sz w:val="20"/>
          <w:szCs w:val="20"/>
        </w:rPr>
        <w:t xml:space="preserve"> Regulaminu oraz</w:t>
      </w:r>
      <w:r w:rsidR="00691AF1" w:rsidRPr="00AA1E9C">
        <w:rPr>
          <w:rFonts w:asciiTheme="minorHAnsi" w:hAnsiTheme="minorHAnsi" w:cs="Arial"/>
          <w:sz w:val="20"/>
          <w:szCs w:val="20"/>
        </w:rPr>
        <w:t> </w:t>
      </w:r>
      <w:r w:rsidR="007C4E41" w:rsidRPr="00AA1E9C">
        <w:rPr>
          <w:rFonts w:asciiTheme="minorHAnsi" w:hAnsiTheme="minorHAnsi" w:cs="Arial"/>
          <w:sz w:val="20"/>
          <w:szCs w:val="20"/>
        </w:rPr>
        <w:t xml:space="preserve">związane </w:t>
      </w:r>
      <w:r w:rsidR="00AF50D1">
        <w:rPr>
          <w:rFonts w:asciiTheme="minorHAnsi" w:hAnsiTheme="minorHAnsi" w:cs="Arial"/>
          <w:sz w:val="20"/>
          <w:szCs w:val="20"/>
        </w:rPr>
        <w:br/>
      </w:r>
      <w:r w:rsidR="007C4E41" w:rsidRPr="00AA1E9C">
        <w:rPr>
          <w:rFonts w:asciiTheme="minorHAnsi" w:hAnsiTheme="minorHAnsi" w:cs="Arial"/>
          <w:sz w:val="20"/>
          <w:szCs w:val="20"/>
        </w:rPr>
        <w:t>z działaniami przewidzianymi do realizacji w terminie, o którym mowa w</w:t>
      </w:r>
      <w:r w:rsidR="00691AF1" w:rsidRPr="00AA1E9C">
        <w:rPr>
          <w:rFonts w:asciiTheme="minorHAnsi" w:hAnsiTheme="minorHAnsi" w:cs="Arial"/>
          <w:sz w:val="20"/>
          <w:szCs w:val="20"/>
        </w:rPr>
        <w:t> </w:t>
      </w:r>
      <w:r w:rsidR="007C4E41" w:rsidRPr="00AA1E9C">
        <w:rPr>
          <w:rFonts w:asciiTheme="minorHAnsi" w:hAnsiTheme="minorHAnsi" w:cs="Arial"/>
          <w:sz w:val="20"/>
          <w:szCs w:val="20"/>
        </w:rPr>
        <w:t>pkt.</w:t>
      </w:r>
      <w:r w:rsidR="00691AF1" w:rsidRPr="00AA1E9C">
        <w:rPr>
          <w:rFonts w:asciiTheme="minorHAnsi" w:hAnsiTheme="minorHAnsi" w:cs="Arial"/>
          <w:sz w:val="20"/>
          <w:szCs w:val="20"/>
        </w:rPr>
        <w:t> </w:t>
      </w:r>
      <w:r w:rsidR="007C4E41" w:rsidRPr="00AA1E9C">
        <w:rPr>
          <w:rFonts w:asciiTheme="minorHAnsi" w:hAnsiTheme="minorHAnsi" w:cs="Arial"/>
          <w:sz w:val="20"/>
          <w:szCs w:val="20"/>
        </w:rPr>
        <w:fldChar w:fldCharType="begin"/>
      </w:r>
      <w:r w:rsidR="007C4E41" w:rsidRPr="00AA1E9C">
        <w:rPr>
          <w:rFonts w:asciiTheme="minorHAnsi" w:hAnsiTheme="minorHAnsi" w:cs="Arial"/>
          <w:sz w:val="20"/>
          <w:szCs w:val="20"/>
        </w:rPr>
        <w:instrText xml:space="preserve"> REF _Ref314651645 \r \h  \* MERGEFORMAT </w:instrText>
      </w:r>
      <w:r w:rsidR="007C4E41" w:rsidRPr="00AA1E9C">
        <w:rPr>
          <w:rFonts w:asciiTheme="minorHAnsi" w:hAnsiTheme="minorHAnsi" w:cs="Arial"/>
          <w:sz w:val="20"/>
          <w:szCs w:val="20"/>
        </w:rPr>
      </w:r>
      <w:r w:rsidR="007C4E41" w:rsidRPr="00AA1E9C">
        <w:rPr>
          <w:rFonts w:asciiTheme="minorHAnsi" w:hAnsiTheme="minorHAnsi" w:cs="Arial"/>
          <w:sz w:val="20"/>
          <w:szCs w:val="20"/>
        </w:rPr>
        <w:fldChar w:fldCharType="separate"/>
      </w:r>
      <w:r w:rsidR="00BB535B">
        <w:rPr>
          <w:rFonts w:asciiTheme="minorHAnsi" w:hAnsiTheme="minorHAnsi" w:cs="Arial"/>
          <w:sz w:val="20"/>
          <w:szCs w:val="20"/>
        </w:rPr>
        <w:t>7.1</w:t>
      </w:r>
      <w:r w:rsidR="007C4E41" w:rsidRPr="00AA1E9C">
        <w:rPr>
          <w:rFonts w:asciiTheme="minorHAnsi" w:hAnsiTheme="minorHAnsi" w:cs="Arial"/>
          <w:sz w:val="20"/>
          <w:szCs w:val="20"/>
        </w:rPr>
        <w:fldChar w:fldCharType="end"/>
      </w:r>
      <w:r w:rsidR="007C4E41" w:rsidRPr="00AA1E9C">
        <w:rPr>
          <w:rFonts w:asciiTheme="minorHAnsi" w:hAnsiTheme="minorHAnsi" w:cs="Arial"/>
          <w:sz w:val="20"/>
          <w:szCs w:val="20"/>
        </w:rPr>
        <w:t>.</w:t>
      </w:r>
      <w:r w:rsidR="002B323F" w:rsidRPr="00AA1E9C">
        <w:rPr>
          <w:rFonts w:asciiTheme="minorHAnsi" w:hAnsiTheme="minorHAnsi" w:cs="Arial"/>
          <w:sz w:val="20"/>
          <w:szCs w:val="20"/>
        </w:rPr>
        <w:t xml:space="preserve"> Regulaminu</w:t>
      </w:r>
      <w:r w:rsidR="007C4E41" w:rsidRPr="00AA1E9C">
        <w:rPr>
          <w:rFonts w:asciiTheme="minorHAnsi" w:hAnsiTheme="minorHAnsi" w:cs="Arial"/>
          <w:sz w:val="20"/>
          <w:szCs w:val="20"/>
        </w:rPr>
        <w:t xml:space="preserve">; </w:t>
      </w:r>
    </w:p>
    <w:p w:rsidR="007C4E41" w:rsidRPr="00AA1E9C" w:rsidRDefault="007C4E41"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niezbędne do zrealizowania projektu i osiągnięcia jego rezultatów;</w:t>
      </w:r>
    </w:p>
    <w:p w:rsidR="007C4E41" w:rsidRPr="00AA1E9C" w:rsidRDefault="007C4E41"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spełniają</w:t>
      </w:r>
      <w:r w:rsidR="00C86F5A">
        <w:rPr>
          <w:rFonts w:asciiTheme="minorHAnsi" w:hAnsiTheme="minorHAnsi" w:cs="Arial"/>
          <w:sz w:val="20"/>
          <w:szCs w:val="20"/>
        </w:rPr>
        <w:t>ce</w:t>
      </w:r>
      <w:r w:rsidRPr="00AA1E9C">
        <w:rPr>
          <w:rFonts w:asciiTheme="minorHAnsi" w:hAnsiTheme="minorHAnsi" w:cs="Arial"/>
          <w:sz w:val="20"/>
          <w:szCs w:val="20"/>
        </w:rPr>
        <w:t xml:space="preserve"> wymogi efektywnego zarządzania finansami, w szczególności osiągania</w:t>
      </w:r>
      <w:r w:rsidR="00F31E79" w:rsidRPr="00AA1E9C">
        <w:rPr>
          <w:rFonts w:asciiTheme="minorHAnsi" w:hAnsiTheme="minorHAnsi" w:cs="Arial"/>
          <w:sz w:val="20"/>
          <w:szCs w:val="20"/>
        </w:rPr>
        <w:t xml:space="preserve"> </w:t>
      </w:r>
      <w:r w:rsidRPr="00AA1E9C">
        <w:rPr>
          <w:rFonts w:asciiTheme="minorHAnsi" w:hAnsiTheme="minorHAnsi" w:cs="Arial"/>
          <w:sz w:val="20"/>
          <w:szCs w:val="20"/>
        </w:rPr>
        <w:t>wysokiej</w:t>
      </w:r>
      <w:r w:rsidR="00691AF1" w:rsidRPr="00AA1E9C">
        <w:rPr>
          <w:rFonts w:asciiTheme="minorHAnsi" w:hAnsiTheme="minorHAnsi" w:cs="Arial"/>
          <w:sz w:val="20"/>
          <w:szCs w:val="20"/>
        </w:rPr>
        <w:t xml:space="preserve"> </w:t>
      </w:r>
      <w:r w:rsidRPr="00AA1E9C">
        <w:rPr>
          <w:rFonts w:asciiTheme="minorHAnsi" w:hAnsiTheme="minorHAnsi" w:cs="Arial"/>
          <w:sz w:val="20"/>
          <w:szCs w:val="20"/>
        </w:rPr>
        <w:t xml:space="preserve">jakości za daną cenę; </w:t>
      </w:r>
    </w:p>
    <w:p w:rsidR="007C4E41" w:rsidRPr="00AA1E9C" w:rsidRDefault="007C4E41"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 xml:space="preserve">identyfikowalne i weryfikowalne, </w:t>
      </w:r>
      <w:r w:rsidR="002B323F" w:rsidRPr="00AA1E9C">
        <w:rPr>
          <w:rFonts w:asciiTheme="minorHAnsi" w:hAnsiTheme="minorHAnsi" w:cs="Arial"/>
          <w:sz w:val="20"/>
          <w:szCs w:val="20"/>
        </w:rPr>
        <w:t xml:space="preserve">a zwłaszcza </w:t>
      </w:r>
      <w:r w:rsidRPr="00AA1E9C">
        <w:rPr>
          <w:rFonts w:asciiTheme="minorHAnsi" w:hAnsiTheme="minorHAnsi" w:cs="Arial"/>
          <w:sz w:val="20"/>
          <w:szCs w:val="20"/>
        </w:rPr>
        <w:t>zarejestrowane w zapisach księgowych</w:t>
      </w:r>
      <w:r w:rsidR="00AF50D1">
        <w:rPr>
          <w:rFonts w:asciiTheme="minorHAnsi" w:hAnsiTheme="minorHAnsi" w:cs="Arial"/>
          <w:sz w:val="20"/>
          <w:szCs w:val="20"/>
        </w:rPr>
        <w:br/>
      </w:r>
      <w:r w:rsidR="007670D6">
        <w:rPr>
          <w:rFonts w:asciiTheme="minorHAnsi" w:hAnsiTheme="minorHAnsi" w:cs="Arial"/>
          <w:sz w:val="20"/>
          <w:szCs w:val="20"/>
        </w:rPr>
        <w:t>oferenta</w:t>
      </w:r>
      <w:r w:rsidRPr="00AA1E9C">
        <w:rPr>
          <w:rFonts w:asciiTheme="minorHAnsi" w:hAnsiTheme="minorHAnsi" w:cs="Arial"/>
          <w:sz w:val="20"/>
          <w:szCs w:val="20"/>
        </w:rPr>
        <w:t>/</w:t>
      </w:r>
      <w:r w:rsidR="00D3441A">
        <w:rPr>
          <w:rFonts w:asciiTheme="minorHAnsi" w:hAnsiTheme="minorHAnsi" w:cs="Arial"/>
          <w:sz w:val="20"/>
          <w:szCs w:val="20"/>
        </w:rPr>
        <w:t>-</w:t>
      </w:r>
      <w:r w:rsidRPr="00AA1E9C">
        <w:rPr>
          <w:rFonts w:asciiTheme="minorHAnsi" w:hAnsiTheme="minorHAnsi" w:cs="Arial"/>
          <w:sz w:val="20"/>
          <w:szCs w:val="20"/>
        </w:rPr>
        <w:t xml:space="preserve">ów i określone zgodnie z </w:t>
      </w:r>
      <w:r w:rsidR="002B323F" w:rsidRPr="00AA1E9C">
        <w:rPr>
          <w:rFonts w:asciiTheme="minorHAnsi" w:hAnsiTheme="minorHAnsi" w:cs="Arial"/>
          <w:sz w:val="20"/>
          <w:szCs w:val="20"/>
        </w:rPr>
        <w:t xml:space="preserve">zasadami </w:t>
      </w:r>
      <w:r w:rsidRPr="00AA1E9C">
        <w:rPr>
          <w:rFonts w:asciiTheme="minorHAnsi" w:hAnsiTheme="minorHAnsi" w:cs="Arial"/>
          <w:sz w:val="20"/>
          <w:szCs w:val="20"/>
        </w:rPr>
        <w:t xml:space="preserve">rachunkowości; </w:t>
      </w:r>
    </w:p>
    <w:p w:rsidR="007C4E41" w:rsidRPr="00AA1E9C" w:rsidRDefault="007C4E41"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spełniają</w:t>
      </w:r>
      <w:r w:rsidR="00C86F5A">
        <w:rPr>
          <w:rFonts w:asciiTheme="minorHAnsi" w:hAnsiTheme="minorHAnsi" w:cs="Arial"/>
          <w:sz w:val="20"/>
          <w:szCs w:val="20"/>
        </w:rPr>
        <w:t>ce</w:t>
      </w:r>
      <w:r w:rsidRPr="00AA1E9C">
        <w:rPr>
          <w:rFonts w:asciiTheme="minorHAnsi" w:hAnsiTheme="minorHAnsi" w:cs="Arial"/>
          <w:sz w:val="20"/>
          <w:szCs w:val="20"/>
        </w:rPr>
        <w:t xml:space="preserve"> wymogi mającego zastosowani</w:t>
      </w:r>
      <w:r w:rsidR="008A2922">
        <w:rPr>
          <w:rFonts w:asciiTheme="minorHAnsi" w:hAnsiTheme="minorHAnsi" w:cs="Arial"/>
          <w:sz w:val="20"/>
          <w:szCs w:val="20"/>
        </w:rPr>
        <w:t>e</w:t>
      </w:r>
      <w:r w:rsidRPr="00AA1E9C">
        <w:rPr>
          <w:rFonts w:asciiTheme="minorHAnsi" w:hAnsiTheme="minorHAnsi" w:cs="Arial"/>
          <w:sz w:val="20"/>
          <w:szCs w:val="20"/>
        </w:rPr>
        <w:t xml:space="preserve"> prawa podatkowego i ubezpieczeń</w:t>
      </w:r>
      <w:r w:rsidR="00024865" w:rsidRPr="00AA1E9C">
        <w:rPr>
          <w:rFonts w:asciiTheme="minorHAnsi" w:hAnsiTheme="minorHAnsi" w:cs="Arial"/>
          <w:sz w:val="20"/>
          <w:szCs w:val="20"/>
        </w:rPr>
        <w:t xml:space="preserve"> </w:t>
      </w:r>
      <w:r w:rsidRPr="00AA1E9C">
        <w:rPr>
          <w:rFonts w:asciiTheme="minorHAnsi" w:hAnsiTheme="minorHAnsi" w:cs="Arial"/>
          <w:sz w:val="20"/>
          <w:szCs w:val="20"/>
        </w:rPr>
        <w:t>społecznych;</w:t>
      </w:r>
    </w:p>
    <w:p w:rsidR="007C4E41" w:rsidRPr="00AA1E9C" w:rsidRDefault="007C4E41"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udokumentowane w sposób umożliwiający ocenę realizacji projektu pod względem</w:t>
      </w:r>
      <w:r w:rsidR="00AF50D1">
        <w:rPr>
          <w:rFonts w:asciiTheme="minorHAnsi" w:hAnsiTheme="minorHAnsi" w:cs="Arial"/>
          <w:sz w:val="20"/>
          <w:szCs w:val="20"/>
        </w:rPr>
        <w:br/>
      </w:r>
      <w:r w:rsidRPr="00AA1E9C">
        <w:rPr>
          <w:rFonts w:asciiTheme="minorHAnsi" w:hAnsiTheme="minorHAnsi" w:cs="Arial"/>
          <w:sz w:val="20"/>
          <w:szCs w:val="20"/>
        </w:rPr>
        <w:t>rzeczowym</w:t>
      </w:r>
      <w:r w:rsidR="004D1831" w:rsidRPr="00AA1E9C">
        <w:rPr>
          <w:rFonts w:asciiTheme="minorHAnsi" w:hAnsiTheme="minorHAnsi" w:cs="Arial"/>
          <w:sz w:val="20"/>
          <w:szCs w:val="20"/>
        </w:rPr>
        <w:t xml:space="preserve"> </w:t>
      </w:r>
      <w:r w:rsidRPr="00AA1E9C">
        <w:rPr>
          <w:rFonts w:asciiTheme="minorHAnsi" w:hAnsiTheme="minorHAnsi" w:cs="Arial"/>
          <w:sz w:val="20"/>
          <w:szCs w:val="20"/>
        </w:rPr>
        <w:t>i finansowym.</w:t>
      </w:r>
    </w:p>
    <w:p w:rsidR="007C4E41" w:rsidRPr="00AA1E9C" w:rsidRDefault="007C4E41">
      <w:pPr>
        <w:pStyle w:val="Nagwek2"/>
        <w:rPr>
          <w:b/>
        </w:rPr>
      </w:pPr>
      <w:r w:rsidRPr="004A6192">
        <w:t>Szczegółowe zasady kwalifikowalności kosztów projektów są określone w</w:t>
      </w:r>
      <w:r w:rsidR="00836052">
        <w:t>e</w:t>
      </w:r>
      <w:r w:rsidR="00AF2256" w:rsidRPr="004A6192">
        <w:t xml:space="preserve"> </w:t>
      </w:r>
      <w:r w:rsidR="00836052">
        <w:t>Wzorze</w:t>
      </w:r>
      <w:r w:rsidRPr="00AA1E9C">
        <w:t xml:space="preserve"> </w:t>
      </w:r>
      <w:r w:rsidR="00C311AC">
        <w:t>u</w:t>
      </w:r>
      <w:r w:rsidRPr="00AA1E9C">
        <w:t xml:space="preserve">mowy </w:t>
      </w:r>
      <w:r w:rsidR="00C311AC">
        <w:t>d</w:t>
      </w:r>
      <w:r w:rsidR="00757426">
        <w:t>otacji stanowiącym</w:t>
      </w:r>
      <w:r w:rsidRPr="00AA1E9C">
        <w:t xml:space="preserve"> załącznik nr 2 do Regulaminu.</w:t>
      </w:r>
    </w:p>
    <w:p w:rsidR="007C4E41" w:rsidRPr="00362CA0" w:rsidRDefault="007C4E41" w:rsidP="00362CA0">
      <w:pPr>
        <w:pStyle w:val="Nagwek1"/>
        <w:numPr>
          <w:ilvl w:val="0"/>
          <w:numId w:val="17"/>
        </w:numPr>
        <w:tabs>
          <w:tab w:val="clear" w:pos="567"/>
          <w:tab w:val="clear" w:pos="720"/>
          <w:tab w:val="num" w:pos="851"/>
        </w:tabs>
        <w:ind w:left="357" w:hanging="357"/>
        <w:rPr>
          <w:rFonts w:asciiTheme="minorHAnsi" w:hAnsiTheme="minorHAnsi"/>
          <w:sz w:val="20"/>
          <w:szCs w:val="20"/>
        </w:rPr>
      </w:pPr>
      <w:r w:rsidRPr="00AA1E9C">
        <w:rPr>
          <w:rFonts w:asciiTheme="minorHAnsi" w:hAnsiTheme="minorHAnsi"/>
          <w:sz w:val="20"/>
          <w:szCs w:val="20"/>
        </w:rPr>
        <w:t>Zasady uczestnictwa w konkursie</w:t>
      </w:r>
      <w:bookmarkStart w:id="18" w:name="_Ref287434138"/>
    </w:p>
    <w:p w:rsidR="007C4E41" w:rsidRPr="00362CA0" w:rsidRDefault="007C4E41" w:rsidP="00362CA0">
      <w:pPr>
        <w:pStyle w:val="Nagwek2"/>
        <w:rPr>
          <w:b/>
        </w:rPr>
      </w:pPr>
      <w:r w:rsidRPr="00AA1E9C">
        <w:lastRenderedPageBreak/>
        <w:t>Ka</w:t>
      </w:r>
      <w:bookmarkStart w:id="19" w:name="_Ref274424628"/>
      <w:r w:rsidRPr="00AA1E9C">
        <w:t xml:space="preserve">żdy podmiot może złożyć maksymalnie </w:t>
      </w:r>
      <w:r w:rsidR="00683C99" w:rsidRPr="00362CA0">
        <w:rPr>
          <w:b/>
        </w:rPr>
        <w:t xml:space="preserve">trzy </w:t>
      </w:r>
      <w:r w:rsidR="004017D1" w:rsidRPr="00362CA0">
        <w:rPr>
          <w:b/>
        </w:rPr>
        <w:t>ofert</w:t>
      </w:r>
      <w:r w:rsidR="00683C99" w:rsidRPr="00362CA0">
        <w:rPr>
          <w:b/>
        </w:rPr>
        <w:t>y</w:t>
      </w:r>
      <w:r w:rsidRPr="00362CA0">
        <w:rPr>
          <w:b/>
        </w:rPr>
        <w:t>.</w:t>
      </w:r>
      <w:bookmarkEnd w:id="19"/>
    </w:p>
    <w:p w:rsidR="007C4E41" w:rsidRPr="00AA1E9C" w:rsidRDefault="007C4E41" w:rsidP="00362CA0">
      <w:pPr>
        <w:pStyle w:val="Nagwek2"/>
      </w:pPr>
      <w:r w:rsidRPr="00AA1E9C">
        <w:t>Dwa lub więcej podmiot</w:t>
      </w:r>
      <w:r w:rsidR="00A41B8F" w:rsidRPr="00AA1E9C">
        <w:t xml:space="preserve">ów, o których mowa w pkt. </w:t>
      </w:r>
      <w:r w:rsidR="00481DBF">
        <w:t>4</w:t>
      </w:r>
      <w:r w:rsidR="00A41B8F" w:rsidRPr="00AA1E9C">
        <w:t>.1. Regulaminu,</w:t>
      </w:r>
      <w:r w:rsidRPr="00AA1E9C">
        <w:t xml:space="preserve"> działając</w:t>
      </w:r>
      <w:r w:rsidR="00A41B8F" w:rsidRPr="00AA1E9C">
        <w:t>ych</w:t>
      </w:r>
      <w:r w:rsidRPr="00AA1E9C">
        <w:t xml:space="preserve"> wspólnie mo</w:t>
      </w:r>
      <w:r w:rsidR="006E31DE">
        <w:t>że</w:t>
      </w:r>
      <w:r w:rsidRPr="00AA1E9C">
        <w:t xml:space="preserve"> złożyć ofertę wspólną</w:t>
      </w:r>
      <w:r w:rsidR="001F6B23" w:rsidRPr="00AA1E9C">
        <w:t xml:space="preserve"> </w:t>
      </w:r>
      <w:r w:rsidRPr="00AA1E9C">
        <w:t>w rozumieniu i na zasadach określonych</w:t>
      </w:r>
      <w:r w:rsidR="00953A6E" w:rsidRPr="00AA1E9C">
        <w:t xml:space="preserve"> </w:t>
      </w:r>
      <w:r w:rsidRPr="00AA1E9C">
        <w:t xml:space="preserve">w art. 14 ust. 2-5 ustawy </w:t>
      </w:r>
      <w:r w:rsidR="00BC2376">
        <w:br/>
      </w:r>
      <w:r w:rsidRPr="00AA1E9C">
        <w:t>o działalności pożytku publicznego</w:t>
      </w:r>
      <w:r w:rsidR="00813AFE" w:rsidRPr="00AA1E9C">
        <w:t xml:space="preserve"> </w:t>
      </w:r>
      <w:r w:rsidRPr="00AA1E9C">
        <w:t>i</w:t>
      </w:r>
      <w:r w:rsidR="00813AFE" w:rsidRPr="00AA1E9C">
        <w:t> </w:t>
      </w:r>
      <w:r w:rsidRPr="00AA1E9C">
        <w:t>o</w:t>
      </w:r>
      <w:r w:rsidR="00813AFE" w:rsidRPr="00AA1E9C">
        <w:t> </w:t>
      </w:r>
      <w:r w:rsidRPr="00AA1E9C">
        <w:t>wolontariacie,</w:t>
      </w:r>
      <w:r w:rsidR="00B11F9F" w:rsidRPr="00AA1E9C">
        <w:t xml:space="preserve"> </w:t>
      </w:r>
      <w:r w:rsidRPr="00AA1E9C">
        <w:t>pod warunkiem, że nie stoi</w:t>
      </w:r>
      <w:r w:rsidR="00F6757E" w:rsidRPr="00AA1E9C">
        <w:t xml:space="preserve"> </w:t>
      </w:r>
      <w:r w:rsidRPr="00AA1E9C">
        <w:t>to</w:t>
      </w:r>
      <w:r w:rsidR="00F6757E" w:rsidRPr="00AA1E9C">
        <w:t> </w:t>
      </w:r>
      <w:r w:rsidRPr="00AA1E9C">
        <w:t>w</w:t>
      </w:r>
      <w:r w:rsidR="00F6757E" w:rsidRPr="00AA1E9C">
        <w:t> </w:t>
      </w:r>
      <w:r w:rsidRPr="00AA1E9C">
        <w:t>sprzeczności</w:t>
      </w:r>
      <w:r w:rsidR="00B11F9F" w:rsidRPr="00AA1E9C">
        <w:t xml:space="preserve"> </w:t>
      </w:r>
      <w:r w:rsidRPr="00AA1E9C">
        <w:t>z zasadami określonymi w dokumentach statutowych.</w:t>
      </w:r>
    </w:p>
    <w:p w:rsidR="00736FF7" w:rsidRDefault="007C4E41" w:rsidP="00362CA0">
      <w:pPr>
        <w:pStyle w:val="Nagwek2"/>
      </w:pPr>
      <w:r w:rsidRPr="00AA1E9C">
        <w:t xml:space="preserve">W przypadku złożenia </w:t>
      </w:r>
      <w:r w:rsidR="004017D1" w:rsidRPr="00AA1E9C">
        <w:t xml:space="preserve">oferty </w:t>
      </w:r>
      <w:r w:rsidRPr="00AA1E9C">
        <w:t>wspólne</w:t>
      </w:r>
      <w:r w:rsidR="004017D1" w:rsidRPr="00AA1E9C">
        <w:t>j</w:t>
      </w:r>
      <w:r w:rsidRPr="00AA1E9C">
        <w:t xml:space="preserve"> wlicza się </w:t>
      </w:r>
      <w:r w:rsidR="004017D1" w:rsidRPr="00AA1E9C">
        <w:t xml:space="preserve">ją </w:t>
      </w:r>
      <w:r w:rsidRPr="00AA1E9C">
        <w:t xml:space="preserve">do limitu </w:t>
      </w:r>
      <w:r w:rsidR="00443539" w:rsidRPr="00AA1E9C">
        <w:t>ofert</w:t>
      </w:r>
      <w:r w:rsidR="001C3367" w:rsidRPr="00AA1E9C">
        <w:t>, o którym mowa w pkt. </w:t>
      </w:r>
      <w:r w:rsidR="006C7DFF">
        <w:t>6.1.</w:t>
      </w:r>
      <w:r w:rsidRPr="00AA1E9C">
        <w:t xml:space="preserve"> Regulaminu.</w:t>
      </w:r>
      <w:r w:rsidR="00736FF7" w:rsidRPr="00736FF7">
        <w:t xml:space="preserve"> </w:t>
      </w:r>
    </w:p>
    <w:p w:rsidR="007C4E41" w:rsidRPr="00AA1E9C" w:rsidRDefault="00736FF7" w:rsidP="00362CA0">
      <w:pPr>
        <w:pStyle w:val="Nagwek2"/>
      </w:pPr>
      <w:r w:rsidRPr="00AA1E9C">
        <w:t>Warunkiem koniecznym ubiegania się o dofinansowanie jest nawiązanie partnerstwa z </w:t>
      </w:r>
      <w:r>
        <w:t xml:space="preserve">podmiotem (np. </w:t>
      </w:r>
      <w:r w:rsidRPr="00AA1E9C">
        <w:t>instytucją lub organizacją</w:t>
      </w:r>
      <w:r>
        <w:t>)</w:t>
      </w:r>
      <w:r w:rsidRPr="00AA1E9C">
        <w:t xml:space="preserve"> w </w:t>
      </w:r>
      <w:r w:rsidR="00AA2F9C" w:rsidRPr="00362CA0">
        <w:t>kraju przyjmującym</w:t>
      </w:r>
      <w:r w:rsidRPr="00854B96">
        <w:t>,</w:t>
      </w:r>
      <w:r w:rsidRPr="00AA1E9C">
        <w:t xml:space="preserve"> </w:t>
      </w:r>
      <w:r w:rsidR="003E370B">
        <w:t>zgodnie z</w:t>
      </w:r>
      <w:r w:rsidRPr="00AA1E9C">
        <w:t xml:space="preserve"> pkt.</w:t>
      </w:r>
      <w:r w:rsidR="00952411">
        <w:t xml:space="preserve"> </w:t>
      </w:r>
      <w:r w:rsidRPr="00D62447">
        <w:t>1.</w:t>
      </w:r>
      <w:r w:rsidR="00E008A4" w:rsidRPr="00D62447">
        <w:t>1</w:t>
      </w:r>
      <w:r w:rsidR="00E008A4">
        <w:t>5.</w:t>
      </w:r>
      <w:r w:rsidR="00E008A4" w:rsidRPr="00D62447">
        <w:t xml:space="preserve"> </w:t>
      </w:r>
      <w:r w:rsidR="002A480F" w:rsidRPr="00362CA0">
        <w:t xml:space="preserve">i pkt. </w:t>
      </w:r>
      <w:r w:rsidR="002478AD">
        <w:t xml:space="preserve">5 </w:t>
      </w:r>
      <w:r w:rsidRPr="00D62447">
        <w:t>Wytycznych</w:t>
      </w:r>
      <w:r w:rsidRPr="00AA1E9C">
        <w:t xml:space="preserve"> stanowiących załącznik nr 1 do Regulaminu</w:t>
      </w:r>
      <w:r>
        <w:t>.</w:t>
      </w:r>
    </w:p>
    <w:p w:rsidR="007C4E41" w:rsidRPr="00AA1E9C" w:rsidRDefault="00037DC7" w:rsidP="00362CA0">
      <w:pPr>
        <w:pStyle w:val="Nagwek2"/>
      </w:pPr>
      <w:r w:rsidRPr="00AA1E9C">
        <w:t>Warunkiem ubiegania się o dofinansowanie jest złożenie oferty</w:t>
      </w:r>
      <w:r w:rsidR="003D6FA7">
        <w:t>, z</w:t>
      </w:r>
      <w:r w:rsidR="00BF5E2D">
        <w:t>godnie z pkt 6.</w:t>
      </w:r>
      <w:r w:rsidR="009E04AA">
        <w:t>9</w:t>
      </w:r>
      <w:r w:rsidRPr="00AA1E9C">
        <w:t>.</w:t>
      </w:r>
      <w:r w:rsidR="004074A0" w:rsidRPr="00AA1E9C">
        <w:t xml:space="preserve"> </w:t>
      </w:r>
      <w:r w:rsidR="009E04AA">
        <w:t xml:space="preserve">Regulaminu </w:t>
      </w:r>
      <w:r w:rsidR="003D6FA7">
        <w:t xml:space="preserve">oraz </w:t>
      </w:r>
      <w:r w:rsidRPr="00D62447">
        <w:t xml:space="preserve">pkt. </w:t>
      </w:r>
      <w:r w:rsidR="002478AD">
        <w:t>8</w:t>
      </w:r>
      <w:r w:rsidR="002478AD" w:rsidRPr="00D62447">
        <w:t xml:space="preserve"> </w:t>
      </w:r>
      <w:r w:rsidRPr="00D62447">
        <w:t>Wytycznych</w:t>
      </w:r>
      <w:r w:rsidRPr="00AA1E9C">
        <w:t xml:space="preserve"> stanowiących załącznik nr 1</w:t>
      </w:r>
      <w:r w:rsidR="00CC59F4" w:rsidRPr="00AA1E9C">
        <w:t xml:space="preserve"> </w:t>
      </w:r>
      <w:r w:rsidRPr="00AA1E9C">
        <w:t xml:space="preserve">do Regulaminu. </w:t>
      </w:r>
    </w:p>
    <w:p w:rsidR="00767BEE" w:rsidRPr="007D6D6D" w:rsidRDefault="00767BEE">
      <w:pPr>
        <w:pStyle w:val="Nagwek2"/>
        <w:rPr>
          <w:rFonts w:cs="Times New Roman"/>
        </w:rPr>
      </w:pPr>
      <w:r w:rsidRPr="00AA1E9C">
        <w:t xml:space="preserve">Oferty muszą być </w:t>
      </w:r>
      <w:r>
        <w:t>sporządzone</w:t>
      </w:r>
      <w:r w:rsidRPr="00AA1E9C">
        <w:t xml:space="preserve"> w języku polskim.</w:t>
      </w:r>
      <w:r w:rsidRPr="00736FF7">
        <w:t xml:space="preserve"> </w:t>
      </w:r>
    </w:p>
    <w:p w:rsidR="007C4E41" w:rsidRPr="00AA1E9C" w:rsidRDefault="00037DC7" w:rsidP="00362CA0">
      <w:pPr>
        <w:pStyle w:val="Nagwek2"/>
      </w:pPr>
      <w:r w:rsidRPr="00AA1E9C">
        <w:t xml:space="preserve">Oferty muszą dotyczyć </w:t>
      </w:r>
      <w:r w:rsidR="00D62447">
        <w:t>realizacji projektów wolontariackich przez wolontariuszy spełniających wymagania,</w:t>
      </w:r>
      <w:r w:rsidR="000D17E8">
        <w:t xml:space="preserve"> o których mowa w pkt. 3.1.</w:t>
      </w:r>
      <w:r w:rsidR="00D62447">
        <w:t xml:space="preserve"> Regulaminu zgłoszonych</w:t>
      </w:r>
      <w:r w:rsidR="000D17E8">
        <w:t xml:space="preserve"> zgodnie z pkt. 3.4</w:t>
      </w:r>
      <w:r w:rsidR="00D62447">
        <w:t>. Regulaminu w o</w:t>
      </w:r>
      <w:r w:rsidR="000D17E8">
        <w:t>kresie, o którym mowa w pkt. 3.2</w:t>
      </w:r>
      <w:r w:rsidR="00D62447">
        <w:t>. Regulaminu</w:t>
      </w:r>
      <w:r w:rsidR="000D17E8">
        <w:t xml:space="preserve"> </w:t>
      </w:r>
      <w:r w:rsidR="00D62447">
        <w:t xml:space="preserve">w zakresie </w:t>
      </w:r>
      <w:r w:rsidRPr="00AA1E9C">
        <w:t xml:space="preserve">priorytetów </w:t>
      </w:r>
      <w:r w:rsidR="00767BEE">
        <w:t>i rezultatów</w:t>
      </w:r>
      <w:r w:rsidR="00D62447">
        <w:t>, o których</w:t>
      </w:r>
      <w:r w:rsidR="00767BEE">
        <w:t xml:space="preserve"> </w:t>
      </w:r>
      <w:r w:rsidR="00D62447">
        <w:t xml:space="preserve">mowa </w:t>
      </w:r>
      <w:r w:rsidRPr="00AA1E9C">
        <w:t>w pkt. 2.</w:t>
      </w:r>
      <w:r w:rsidR="009E04AA">
        <w:t>1.</w:t>
      </w:r>
      <w:r w:rsidR="00C867B8" w:rsidRPr="00AA1E9C">
        <w:t xml:space="preserve"> </w:t>
      </w:r>
      <w:r w:rsidRPr="00AA1E9C">
        <w:t>Regulaminu</w:t>
      </w:r>
      <w:r w:rsidR="00183C97" w:rsidRPr="00AA1E9C">
        <w:t>.</w:t>
      </w:r>
      <w:r w:rsidR="004D1131">
        <w:t xml:space="preserve"> </w:t>
      </w:r>
    </w:p>
    <w:p w:rsidR="00736FF7" w:rsidRPr="00736FF7" w:rsidRDefault="00736FF7">
      <w:pPr>
        <w:pStyle w:val="Nagwek2"/>
      </w:pPr>
      <w:r w:rsidRPr="00736FF7">
        <w:t>W ofercie należy wskazać zadania, jakie w ramach realizacji projektu wykonywać będą partnerzy, a w przypadku oferty wspólnej także poszczególni oferenci.</w:t>
      </w:r>
    </w:p>
    <w:p w:rsidR="003E370B" w:rsidRPr="003E370B" w:rsidRDefault="002B2E7C">
      <w:pPr>
        <w:pStyle w:val="Nagwek2"/>
      </w:pPr>
      <w:r w:rsidRPr="00AA1E9C">
        <w:t>O</w:t>
      </w:r>
      <w:r w:rsidR="00183C97" w:rsidRPr="00AA1E9C">
        <w:t xml:space="preserve">fertę </w:t>
      </w:r>
      <w:r w:rsidR="00DB4EB0" w:rsidRPr="00DB4EB0">
        <w:t xml:space="preserve">należy </w:t>
      </w:r>
      <w:r w:rsidR="007C4E41" w:rsidRPr="00AA1E9C">
        <w:t>przesła</w:t>
      </w:r>
      <w:r w:rsidR="00DB4EB0">
        <w:t>ć</w:t>
      </w:r>
      <w:r w:rsidR="007C4E41" w:rsidRPr="00AA1E9C">
        <w:t xml:space="preserve"> on-line poprzez stronę </w:t>
      </w:r>
      <w:r w:rsidR="007C4E41" w:rsidRPr="007D6D6D">
        <w:rPr>
          <w:rStyle w:val="Hipercze"/>
          <w:rFonts w:asciiTheme="minorHAnsi" w:hAnsiTheme="minorHAnsi" w:cs="Arial"/>
          <w:sz w:val="20"/>
          <w:szCs w:val="20"/>
        </w:rPr>
        <w:t>http</w:t>
      </w:r>
      <w:r w:rsidR="009C2881" w:rsidRPr="007D6D6D">
        <w:rPr>
          <w:rStyle w:val="Hipercze"/>
          <w:rFonts w:asciiTheme="minorHAnsi" w:hAnsiTheme="minorHAnsi" w:cs="Arial"/>
          <w:sz w:val="20"/>
          <w:szCs w:val="20"/>
        </w:rPr>
        <w:t>s</w:t>
      </w:r>
      <w:r w:rsidR="007C4E41" w:rsidRPr="009D2AC0">
        <w:rPr>
          <w:rStyle w:val="Hipercze"/>
          <w:rFonts w:asciiTheme="minorHAnsi" w:hAnsiTheme="minorHAnsi" w:cs="Arial"/>
          <w:sz w:val="20"/>
          <w:szCs w:val="20"/>
        </w:rPr>
        <w:t>://</w:t>
      </w:r>
      <w:hyperlink r:id="rId12" w:history="1">
        <w:r w:rsidR="007C4E41" w:rsidRPr="007D6D6D">
          <w:rPr>
            <w:rStyle w:val="Hipercze"/>
            <w:rFonts w:asciiTheme="minorHAnsi" w:hAnsiTheme="minorHAnsi" w:cs="Arial"/>
            <w:sz w:val="20"/>
            <w:szCs w:val="20"/>
          </w:rPr>
          <w:t>portal.polskapomoc.gov.pl</w:t>
        </w:r>
      </w:hyperlink>
      <w:r w:rsidR="00DB4EB0" w:rsidRPr="00362CA0">
        <w:t xml:space="preserve">, </w:t>
      </w:r>
      <w:r w:rsidR="00DB4EB0">
        <w:t xml:space="preserve">a </w:t>
      </w:r>
      <w:r w:rsidR="00DB4EB0" w:rsidRPr="00DB4EB0">
        <w:t>następnie</w:t>
      </w:r>
      <w:r w:rsidR="00DB4EB0" w:rsidRPr="00362CA0">
        <w:t xml:space="preserve"> </w:t>
      </w:r>
      <w:r w:rsidR="00DB4EB0" w:rsidRPr="00DB4EB0">
        <w:t>wydrukowaną i podpisaną</w:t>
      </w:r>
      <w:r w:rsidR="00DB4EB0">
        <w:t>,</w:t>
      </w:r>
      <w:r w:rsidR="00DB4EB0" w:rsidRPr="00DB4EB0">
        <w:t xml:space="preserve"> </w:t>
      </w:r>
      <w:r w:rsidR="00DB4EB0" w:rsidRPr="00915E63">
        <w:t xml:space="preserve">zgodnie z wymaganiami określonymi w </w:t>
      </w:r>
      <w:r w:rsidR="00DB4EB0" w:rsidRPr="007D6D6D">
        <w:t xml:space="preserve">pkt. </w:t>
      </w:r>
      <w:r w:rsidR="003E370B" w:rsidRPr="00362CA0">
        <w:t>6</w:t>
      </w:r>
      <w:r w:rsidR="00DB4EB0" w:rsidRPr="00362CA0">
        <w:t>.</w:t>
      </w:r>
      <w:r w:rsidR="003E370B" w:rsidRPr="007D6D6D">
        <w:t>1</w:t>
      </w:r>
      <w:r w:rsidR="004D1131">
        <w:t>2</w:t>
      </w:r>
      <w:r w:rsidR="00BF5E2D" w:rsidRPr="007D6D6D">
        <w:t>.</w:t>
      </w:r>
      <w:r w:rsidR="00DB4EB0" w:rsidRPr="00915E63">
        <w:t xml:space="preserve"> Regulaminu,</w:t>
      </w:r>
      <w:r w:rsidR="00DB4EB0">
        <w:t xml:space="preserve"> </w:t>
      </w:r>
      <w:r w:rsidR="006E31DE">
        <w:t xml:space="preserve">wysłać lub </w:t>
      </w:r>
      <w:r w:rsidR="00DB4EB0" w:rsidRPr="00AA1E9C">
        <w:t xml:space="preserve">dostarczyć do MSZ zgodnie z wymaganiami określonymi w pkt. </w:t>
      </w:r>
      <w:r w:rsidR="003E370B" w:rsidRPr="00362CA0">
        <w:t>6</w:t>
      </w:r>
      <w:r w:rsidR="00DB4EB0" w:rsidRPr="007D6D6D">
        <w:t>.</w:t>
      </w:r>
      <w:r w:rsidR="003E370B" w:rsidRPr="00362CA0">
        <w:t>1</w:t>
      </w:r>
      <w:r w:rsidR="004D1131">
        <w:t>3</w:t>
      </w:r>
      <w:r w:rsidR="00BF5E2D" w:rsidRPr="007D6D6D">
        <w:t>.</w:t>
      </w:r>
      <w:r w:rsidR="00DB4EB0" w:rsidRPr="00AA1E9C">
        <w:t xml:space="preserve"> Regulaminu. </w:t>
      </w:r>
      <w:r w:rsidR="00183C97" w:rsidRPr="00AA1E9C">
        <w:t xml:space="preserve">Oferta </w:t>
      </w:r>
      <w:r w:rsidR="007C4E41" w:rsidRPr="00AA1E9C">
        <w:t>będzie jednocześnie wnioskiem o</w:t>
      </w:r>
      <w:r w:rsidR="004E6468" w:rsidRPr="00AA1E9C">
        <w:t xml:space="preserve"> </w:t>
      </w:r>
      <w:r w:rsidR="007C4E41" w:rsidRPr="00AA1E9C">
        <w:t>przyznanie dofinansowania ze</w:t>
      </w:r>
      <w:r w:rsidR="004E6468" w:rsidRPr="00AA1E9C">
        <w:t xml:space="preserve"> </w:t>
      </w:r>
      <w:r w:rsidR="007C4E41" w:rsidRPr="00AA1E9C">
        <w:t xml:space="preserve">środków publicznych. </w:t>
      </w:r>
      <w:r w:rsidR="003E370B" w:rsidRPr="003E370B">
        <w:rPr>
          <w:b/>
        </w:rPr>
        <w:t>Załączniki</w:t>
      </w:r>
      <w:r w:rsidR="003E370B" w:rsidRPr="003E370B">
        <w:t xml:space="preserve"> do oferty, wymienione w pkt. 6.</w:t>
      </w:r>
      <w:r w:rsidR="004D1131">
        <w:t>10.</w:t>
      </w:r>
      <w:r w:rsidR="004D1131" w:rsidRPr="003E370B">
        <w:t xml:space="preserve"> </w:t>
      </w:r>
      <w:r w:rsidR="003E370B" w:rsidRPr="003E370B">
        <w:t xml:space="preserve">Regulaminu, składane są </w:t>
      </w:r>
      <w:r w:rsidR="003E370B" w:rsidRPr="003E370B">
        <w:rPr>
          <w:b/>
        </w:rPr>
        <w:t>wyłącznie w</w:t>
      </w:r>
      <w:r w:rsidR="003E370B" w:rsidRPr="003E370B">
        <w:t xml:space="preserve"> </w:t>
      </w:r>
      <w:r w:rsidR="003E370B" w:rsidRPr="003E370B">
        <w:rPr>
          <w:b/>
          <w:u w:val="single"/>
        </w:rPr>
        <w:t xml:space="preserve">formie elektronicznej on-line (na stronie: </w:t>
      </w:r>
      <w:hyperlink r:id="rId13" w:history="1">
        <w:r w:rsidR="003E370B" w:rsidRPr="003E370B">
          <w:rPr>
            <w:rStyle w:val="Hipercze"/>
            <w:rFonts w:asciiTheme="minorHAnsi" w:hAnsiTheme="minorHAnsi" w:cs="Arial"/>
            <w:sz w:val="20"/>
            <w:szCs w:val="20"/>
          </w:rPr>
          <w:t>https://portal.polskapomoc.gov.pl</w:t>
        </w:r>
      </w:hyperlink>
      <w:r w:rsidR="003E370B" w:rsidRPr="003E370B">
        <w:t xml:space="preserve">) i stanowią integralną część oferty. </w:t>
      </w:r>
    </w:p>
    <w:p w:rsidR="00DB4EB0" w:rsidRDefault="006857DC">
      <w:pPr>
        <w:pStyle w:val="Nagwek2"/>
      </w:pPr>
      <w:r w:rsidRPr="00AA1E9C">
        <w:t xml:space="preserve">Obowiązkowe załączniki do oferty przesyłane </w:t>
      </w:r>
      <w:r w:rsidRPr="00AA1E9C">
        <w:rPr>
          <w:b/>
        </w:rPr>
        <w:t>wyłącznie</w:t>
      </w:r>
      <w:r w:rsidRPr="00AA1E9C">
        <w:t xml:space="preserve"> </w:t>
      </w:r>
      <w:r w:rsidRPr="00AA1E9C">
        <w:rPr>
          <w:b/>
        </w:rPr>
        <w:t>w formie elektronicznej</w:t>
      </w:r>
      <w:r w:rsidRPr="00AA1E9C">
        <w:t xml:space="preserve"> </w:t>
      </w:r>
      <w:r w:rsidRPr="00AA1E9C">
        <w:rPr>
          <w:b/>
        </w:rPr>
        <w:t>on-line</w:t>
      </w:r>
      <w:r w:rsidR="00A17786">
        <w:t xml:space="preserve"> (na </w:t>
      </w:r>
      <w:r w:rsidRPr="00AA1E9C">
        <w:t xml:space="preserve">stronie: </w:t>
      </w:r>
      <w:r w:rsidRPr="0039093F">
        <w:rPr>
          <w:rStyle w:val="Hipercze"/>
          <w:rFonts w:asciiTheme="minorHAnsi" w:hAnsiTheme="minorHAnsi" w:cs="Arial"/>
          <w:sz w:val="20"/>
          <w:szCs w:val="20"/>
        </w:rPr>
        <w:t>https://portal.polskapomoc.gov.pl</w:t>
      </w:r>
      <w:r w:rsidRPr="00AA1E9C">
        <w:t xml:space="preserve">): </w:t>
      </w:r>
    </w:p>
    <w:p w:rsidR="00E13FBB" w:rsidRPr="00E13FBB" w:rsidRDefault="00EB50DF" w:rsidP="00362CA0">
      <w:pPr>
        <w:pStyle w:val="Akapitzlist"/>
        <w:numPr>
          <w:ilvl w:val="2"/>
          <w:numId w:val="17"/>
        </w:numPr>
        <w:rPr>
          <w:rFonts w:eastAsia="Times New Roman" w:cs="Arial"/>
          <w:sz w:val="20"/>
          <w:szCs w:val="20"/>
          <w:lang w:eastAsia="pl-PL"/>
        </w:rPr>
      </w:pPr>
      <w:r w:rsidRPr="00362CA0">
        <w:rPr>
          <w:rFonts w:cs="Arial"/>
          <w:b/>
          <w:sz w:val="20"/>
          <w:szCs w:val="20"/>
        </w:rPr>
        <w:t>skan aktualnego statutu lub innego dokumentu określającego cele statutowe</w:t>
      </w:r>
      <w:r w:rsidR="00E13FBB" w:rsidRPr="00362CA0">
        <w:rPr>
          <w:rFonts w:cs="Arial"/>
          <w:b/>
          <w:sz w:val="20"/>
          <w:szCs w:val="20"/>
        </w:rPr>
        <w:t xml:space="preserve"> oferenta</w:t>
      </w:r>
      <w:r w:rsidR="00E13FBB">
        <w:rPr>
          <w:rFonts w:cs="Arial"/>
          <w:sz w:val="20"/>
          <w:szCs w:val="20"/>
        </w:rPr>
        <w:t>;</w:t>
      </w:r>
      <w:r w:rsidR="00E13FBB" w:rsidRPr="00E13FBB">
        <w:rPr>
          <w:rFonts w:cs="Arial"/>
          <w:sz w:val="20"/>
          <w:szCs w:val="20"/>
        </w:rPr>
        <w:t xml:space="preserve"> </w:t>
      </w:r>
      <w:r w:rsidR="00A17786">
        <w:rPr>
          <w:rFonts w:eastAsia="Times New Roman" w:cs="Arial"/>
          <w:sz w:val="20"/>
          <w:szCs w:val="20"/>
          <w:lang w:eastAsia="pl-PL"/>
        </w:rPr>
        <w:t>w </w:t>
      </w:r>
      <w:r w:rsidR="00E13FBB" w:rsidRPr="00E13FBB">
        <w:rPr>
          <w:rFonts w:eastAsia="Times New Roman" w:cs="Arial"/>
          <w:sz w:val="20"/>
          <w:szCs w:val="20"/>
          <w:lang w:eastAsia="pl-PL"/>
        </w:rPr>
        <w:t xml:space="preserve">przypadku podmiotów nie podlegających wpisowi do Krajowego Rejestru Sądowego – skan statutu lub innego dokumentu potwierdzającego status prawny </w:t>
      </w:r>
      <w:r w:rsidR="00E13FBB">
        <w:rPr>
          <w:rFonts w:eastAsia="Times New Roman" w:cs="Arial"/>
          <w:sz w:val="20"/>
          <w:szCs w:val="20"/>
          <w:lang w:eastAsia="pl-PL"/>
        </w:rPr>
        <w:t>oferenta;</w:t>
      </w:r>
    </w:p>
    <w:p w:rsidR="00747B07" w:rsidRPr="00AA1E9C" w:rsidRDefault="007C4E41" w:rsidP="00CE570C">
      <w:pPr>
        <w:pStyle w:val="Nagwek3"/>
        <w:numPr>
          <w:ilvl w:val="2"/>
          <w:numId w:val="17"/>
        </w:numPr>
        <w:rPr>
          <w:rFonts w:asciiTheme="minorHAnsi" w:hAnsiTheme="minorHAnsi" w:cs="Arial"/>
          <w:sz w:val="20"/>
          <w:szCs w:val="20"/>
        </w:rPr>
      </w:pPr>
      <w:bookmarkStart w:id="20" w:name="_Ref314747993"/>
      <w:r w:rsidRPr="00362CA0">
        <w:rPr>
          <w:rFonts w:asciiTheme="minorHAnsi" w:hAnsiTheme="minorHAnsi" w:cs="Arial"/>
          <w:b/>
          <w:sz w:val="20"/>
          <w:szCs w:val="20"/>
        </w:rPr>
        <w:t xml:space="preserve">budżet projektu </w:t>
      </w:r>
      <w:r w:rsidR="00062707" w:rsidRPr="00362CA0">
        <w:rPr>
          <w:rFonts w:asciiTheme="minorHAnsi" w:hAnsiTheme="minorHAnsi" w:cs="Arial"/>
          <w:b/>
          <w:sz w:val="20"/>
          <w:szCs w:val="20"/>
        </w:rPr>
        <w:t>zawierający kalkulację kosztów</w:t>
      </w:r>
      <w:r w:rsidR="00062707" w:rsidRPr="00AA1E9C">
        <w:rPr>
          <w:rFonts w:asciiTheme="minorHAnsi" w:hAnsiTheme="minorHAnsi" w:cs="Arial"/>
          <w:sz w:val="20"/>
          <w:szCs w:val="20"/>
        </w:rPr>
        <w:t xml:space="preserve"> </w:t>
      </w:r>
      <w:r w:rsidRPr="00AA1E9C">
        <w:rPr>
          <w:rFonts w:asciiTheme="minorHAnsi" w:hAnsiTheme="minorHAnsi" w:cs="Arial"/>
          <w:sz w:val="20"/>
          <w:szCs w:val="20"/>
        </w:rPr>
        <w:t xml:space="preserve">(wg </w:t>
      </w:r>
      <w:r w:rsidR="001C6F4E" w:rsidRPr="00AA1E9C">
        <w:rPr>
          <w:rFonts w:asciiTheme="minorHAnsi" w:hAnsiTheme="minorHAnsi" w:cs="Arial"/>
          <w:sz w:val="20"/>
          <w:szCs w:val="20"/>
        </w:rPr>
        <w:t xml:space="preserve">aktualnego </w:t>
      </w:r>
      <w:r w:rsidRPr="00AA1E9C">
        <w:rPr>
          <w:rFonts w:asciiTheme="minorHAnsi" w:hAnsiTheme="minorHAnsi" w:cs="Arial"/>
          <w:sz w:val="20"/>
          <w:szCs w:val="20"/>
        </w:rPr>
        <w:t xml:space="preserve">wzoru MSZ dostępnego </w:t>
      </w:r>
      <w:r w:rsidR="00316919" w:rsidRPr="00AA1E9C">
        <w:rPr>
          <w:rFonts w:asciiTheme="minorHAnsi" w:hAnsiTheme="minorHAnsi" w:cs="Arial"/>
          <w:sz w:val="20"/>
          <w:szCs w:val="20"/>
        </w:rPr>
        <w:br/>
      </w:r>
      <w:r w:rsidRPr="00AA1E9C">
        <w:rPr>
          <w:rFonts w:asciiTheme="minorHAnsi" w:hAnsiTheme="minorHAnsi" w:cs="Arial"/>
          <w:sz w:val="20"/>
          <w:szCs w:val="20"/>
        </w:rPr>
        <w:t xml:space="preserve">po zarejestrowaniu </w:t>
      </w:r>
      <w:r w:rsidR="001C6F4E" w:rsidRPr="00AA1E9C">
        <w:rPr>
          <w:rFonts w:asciiTheme="minorHAnsi" w:hAnsiTheme="minorHAnsi" w:cs="Arial"/>
          <w:sz w:val="20"/>
          <w:szCs w:val="20"/>
        </w:rPr>
        <w:t xml:space="preserve">oferenta </w:t>
      </w:r>
      <w:r w:rsidRPr="00AA1E9C">
        <w:rPr>
          <w:rFonts w:asciiTheme="minorHAnsi" w:hAnsiTheme="minorHAnsi" w:cs="Arial"/>
          <w:sz w:val="20"/>
          <w:szCs w:val="20"/>
        </w:rPr>
        <w:t xml:space="preserve">poprzez stronę: </w:t>
      </w:r>
      <w:r w:rsidRPr="00646BE1">
        <w:rPr>
          <w:rStyle w:val="Hipercze"/>
          <w:rFonts w:asciiTheme="minorHAnsi" w:hAnsiTheme="minorHAnsi" w:cs="Arial"/>
          <w:bCs/>
          <w:sz w:val="20"/>
          <w:szCs w:val="20"/>
        </w:rPr>
        <w:t>http</w:t>
      </w:r>
      <w:r w:rsidR="00062707" w:rsidRPr="00646BE1">
        <w:rPr>
          <w:rStyle w:val="Hipercze"/>
          <w:rFonts w:asciiTheme="minorHAnsi" w:hAnsiTheme="minorHAnsi" w:cs="Arial"/>
          <w:bCs/>
          <w:sz w:val="20"/>
          <w:szCs w:val="20"/>
        </w:rPr>
        <w:t>s</w:t>
      </w:r>
      <w:r w:rsidRPr="00646BE1">
        <w:rPr>
          <w:rStyle w:val="Hipercze"/>
          <w:rFonts w:asciiTheme="minorHAnsi" w:hAnsiTheme="minorHAnsi" w:cs="Arial"/>
          <w:bCs/>
          <w:sz w:val="20"/>
          <w:szCs w:val="20"/>
        </w:rPr>
        <w:t>://</w:t>
      </w:r>
      <w:hyperlink r:id="rId14" w:history="1">
        <w:r w:rsidRPr="00646BE1">
          <w:rPr>
            <w:rStyle w:val="Hipercze"/>
            <w:rFonts w:asciiTheme="minorHAnsi" w:hAnsiTheme="minorHAnsi" w:cs="Arial"/>
            <w:bCs/>
            <w:sz w:val="20"/>
            <w:szCs w:val="20"/>
          </w:rPr>
          <w:t>portal.polskapomoc.gov.pl</w:t>
        </w:r>
      </w:hyperlink>
      <w:r w:rsidRPr="00AA1E9C">
        <w:rPr>
          <w:rFonts w:asciiTheme="minorHAnsi" w:hAnsiTheme="minorHAnsi" w:cs="Arial"/>
          <w:sz w:val="20"/>
          <w:szCs w:val="20"/>
        </w:rPr>
        <w:t>)</w:t>
      </w:r>
      <w:r w:rsidR="00DB4EB0">
        <w:rPr>
          <w:rFonts w:asciiTheme="minorHAnsi" w:hAnsiTheme="minorHAnsi" w:cs="Arial"/>
          <w:sz w:val="20"/>
          <w:szCs w:val="20"/>
        </w:rPr>
        <w:t>;</w:t>
      </w:r>
    </w:p>
    <w:p w:rsidR="008408E0" w:rsidRPr="00AA1E9C" w:rsidRDefault="00062707" w:rsidP="00CE570C">
      <w:pPr>
        <w:pStyle w:val="Nagwek3"/>
        <w:numPr>
          <w:ilvl w:val="2"/>
          <w:numId w:val="17"/>
        </w:numPr>
        <w:rPr>
          <w:rFonts w:asciiTheme="minorHAnsi" w:hAnsiTheme="minorHAnsi" w:cs="Arial"/>
          <w:sz w:val="20"/>
          <w:szCs w:val="20"/>
        </w:rPr>
      </w:pPr>
      <w:bookmarkStart w:id="21" w:name="_Ref314747933"/>
      <w:bookmarkEnd w:id="20"/>
      <w:r w:rsidRPr="00362CA0">
        <w:rPr>
          <w:rFonts w:asciiTheme="minorHAnsi" w:hAnsiTheme="minorHAnsi" w:cs="Arial"/>
          <w:b/>
          <w:sz w:val="20"/>
          <w:szCs w:val="20"/>
        </w:rPr>
        <w:t>harmonogram projektu</w:t>
      </w:r>
      <w:r w:rsidRPr="00AA1E9C">
        <w:rPr>
          <w:rFonts w:asciiTheme="minorHAnsi" w:hAnsiTheme="minorHAnsi" w:cs="Arial"/>
          <w:sz w:val="20"/>
          <w:szCs w:val="20"/>
        </w:rPr>
        <w:t xml:space="preserve"> (wg </w:t>
      </w:r>
      <w:r w:rsidR="001C6F4E" w:rsidRPr="00AA1E9C">
        <w:rPr>
          <w:rFonts w:asciiTheme="minorHAnsi" w:hAnsiTheme="minorHAnsi" w:cs="Arial"/>
          <w:sz w:val="20"/>
          <w:szCs w:val="20"/>
        </w:rPr>
        <w:t xml:space="preserve">aktualnego </w:t>
      </w:r>
      <w:r w:rsidRPr="00AA1E9C">
        <w:rPr>
          <w:rFonts w:asciiTheme="minorHAnsi" w:hAnsiTheme="minorHAnsi" w:cs="Arial"/>
          <w:sz w:val="20"/>
          <w:szCs w:val="20"/>
        </w:rPr>
        <w:t xml:space="preserve">wzoru MSZ dostępnego po zarejestrowaniu </w:t>
      </w:r>
      <w:r w:rsidR="001C6F4E" w:rsidRPr="00AA1E9C">
        <w:rPr>
          <w:rFonts w:asciiTheme="minorHAnsi" w:hAnsiTheme="minorHAnsi" w:cs="Arial"/>
          <w:sz w:val="20"/>
          <w:szCs w:val="20"/>
        </w:rPr>
        <w:t xml:space="preserve">oferenta </w:t>
      </w:r>
      <w:r w:rsidRPr="00AA1E9C">
        <w:rPr>
          <w:rFonts w:asciiTheme="minorHAnsi" w:hAnsiTheme="minorHAnsi" w:cs="Arial"/>
          <w:sz w:val="20"/>
          <w:szCs w:val="20"/>
        </w:rPr>
        <w:t xml:space="preserve">poprzez stronę: </w:t>
      </w:r>
      <w:r w:rsidR="004C5211" w:rsidRPr="00646BE1">
        <w:rPr>
          <w:rStyle w:val="Hipercze"/>
          <w:rFonts w:asciiTheme="minorHAnsi" w:hAnsiTheme="minorHAnsi" w:cs="Arial"/>
          <w:bCs/>
          <w:sz w:val="20"/>
          <w:szCs w:val="20"/>
        </w:rPr>
        <w:t>https://</w:t>
      </w:r>
      <w:hyperlink r:id="rId15" w:history="1">
        <w:r w:rsidR="004C5211" w:rsidRPr="00646BE1">
          <w:rPr>
            <w:rStyle w:val="Hipercze"/>
            <w:rFonts w:asciiTheme="minorHAnsi" w:hAnsiTheme="minorHAnsi" w:cs="Arial"/>
            <w:bCs/>
            <w:sz w:val="20"/>
            <w:szCs w:val="20"/>
          </w:rPr>
          <w:t>portal.polskapomoc.gov.pl</w:t>
        </w:r>
      </w:hyperlink>
      <w:r w:rsidRPr="00AA1E9C">
        <w:rPr>
          <w:rFonts w:asciiTheme="minorHAnsi" w:hAnsiTheme="minorHAnsi" w:cs="Arial"/>
          <w:sz w:val="20"/>
          <w:szCs w:val="20"/>
        </w:rPr>
        <w:t>)</w:t>
      </w:r>
      <w:r w:rsidR="00DB4EB0">
        <w:rPr>
          <w:rFonts w:asciiTheme="minorHAnsi" w:hAnsiTheme="minorHAnsi" w:cs="Arial"/>
          <w:sz w:val="20"/>
          <w:szCs w:val="20"/>
        </w:rPr>
        <w:t>;</w:t>
      </w:r>
    </w:p>
    <w:p w:rsidR="00006B30" w:rsidRPr="00006B30" w:rsidRDefault="00062707" w:rsidP="00006B30">
      <w:pPr>
        <w:pStyle w:val="Akapitzlist"/>
        <w:numPr>
          <w:ilvl w:val="2"/>
          <w:numId w:val="17"/>
        </w:numPr>
        <w:rPr>
          <w:rFonts w:eastAsia="Times New Roman" w:cs="Arial"/>
          <w:sz w:val="20"/>
          <w:szCs w:val="20"/>
          <w:lang w:eastAsia="pl-PL"/>
        </w:rPr>
      </w:pPr>
      <w:r w:rsidRPr="00362CA0">
        <w:rPr>
          <w:rFonts w:cs="Arial"/>
          <w:b/>
          <w:sz w:val="20"/>
          <w:szCs w:val="20"/>
        </w:rPr>
        <w:t xml:space="preserve">szczegółowy opis </w:t>
      </w:r>
      <w:r w:rsidR="00372399">
        <w:rPr>
          <w:rFonts w:cs="Arial"/>
          <w:b/>
          <w:sz w:val="20"/>
          <w:szCs w:val="20"/>
        </w:rPr>
        <w:t xml:space="preserve">projektu wolontariackiego </w:t>
      </w:r>
      <w:r w:rsidR="00E13FBB" w:rsidRPr="00362CA0">
        <w:rPr>
          <w:rFonts w:cs="Arial"/>
          <w:b/>
          <w:sz w:val="20"/>
          <w:szCs w:val="20"/>
        </w:rPr>
        <w:t>i zadań wolontariusza w projekcie</w:t>
      </w:r>
      <w:r w:rsidR="00006B30" w:rsidRPr="00006B30">
        <w:rPr>
          <w:rFonts w:cs="Arial"/>
          <w:sz w:val="20"/>
          <w:szCs w:val="20"/>
        </w:rPr>
        <w:t xml:space="preserve"> </w:t>
      </w:r>
      <w:r w:rsidR="00006B30" w:rsidRPr="00006B30">
        <w:rPr>
          <w:rFonts w:eastAsia="Times New Roman" w:cs="Arial"/>
          <w:sz w:val="20"/>
          <w:szCs w:val="20"/>
          <w:lang w:eastAsia="pl-PL"/>
        </w:rPr>
        <w:t xml:space="preserve">(wg wzoru MSZ dostępnego po zarejestrowaniu oferenta poprzez stronę: </w:t>
      </w:r>
      <w:r w:rsidR="004C5211" w:rsidRPr="00646BE1">
        <w:rPr>
          <w:rStyle w:val="Hipercze"/>
          <w:rFonts w:asciiTheme="minorHAnsi" w:hAnsiTheme="minorHAnsi" w:cs="Arial"/>
          <w:bCs/>
          <w:sz w:val="20"/>
          <w:szCs w:val="20"/>
        </w:rPr>
        <w:t>https://</w:t>
      </w:r>
      <w:hyperlink r:id="rId16" w:history="1">
        <w:r w:rsidR="004C5211" w:rsidRPr="00646BE1">
          <w:rPr>
            <w:rStyle w:val="Hipercze"/>
            <w:rFonts w:asciiTheme="minorHAnsi" w:hAnsiTheme="minorHAnsi" w:cs="Arial"/>
            <w:bCs/>
            <w:sz w:val="20"/>
            <w:szCs w:val="20"/>
          </w:rPr>
          <w:t>portal.polskapomoc.gov.pl</w:t>
        </w:r>
      </w:hyperlink>
      <w:r w:rsidR="00006B30" w:rsidRPr="00006B30">
        <w:rPr>
          <w:rFonts w:eastAsia="Times New Roman" w:cs="Arial"/>
          <w:sz w:val="20"/>
          <w:szCs w:val="20"/>
          <w:lang w:eastAsia="pl-PL"/>
        </w:rPr>
        <w:t>)</w:t>
      </w:r>
      <w:r w:rsidR="0038718B">
        <w:rPr>
          <w:rFonts w:eastAsia="Times New Roman" w:cs="Arial"/>
          <w:sz w:val="20"/>
          <w:szCs w:val="20"/>
          <w:lang w:eastAsia="pl-PL"/>
        </w:rPr>
        <w:t>;</w:t>
      </w:r>
    </w:p>
    <w:p w:rsidR="00747B07" w:rsidRPr="00AA1E9C" w:rsidRDefault="00006B30" w:rsidP="00CE570C">
      <w:pPr>
        <w:pStyle w:val="Nagwek3"/>
        <w:numPr>
          <w:ilvl w:val="2"/>
          <w:numId w:val="17"/>
        </w:numPr>
        <w:rPr>
          <w:rFonts w:asciiTheme="minorHAnsi" w:hAnsiTheme="minorHAnsi" w:cs="Arial"/>
          <w:sz w:val="20"/>
          <w:szCs w:val="20"/>
        </w:rPr>
      </w:pPr>
      <w:r w:rsidRPr="00362CA0">
        <w:rPr>
          <w:rFonts w:asciiTheme="minorHAnsi" w:hAnsiTheme="minorHAnsi" w:cs="Arial"/>
          <w:b/>
          <w:sz w:val="20"/>
          <w:szCs w:val="20"/>
        </w:rPr>
        <w:t xml:space="preserve">skan </w:t>
      </w:r>
      <w:r w:rsidR="00747B07" w:rsidRPr="00362CA0">
        <w:rPr>
          <w:rFonts w:asciiTheme="minorHAnsi" w:hAnsiTheme="minorHAnsi" w:cs="Arial"/>
          <w:b/>
          <w:sz w:val="20"/>
          <w:szCs w:val="20"/>
        </w:rPr>
        <w:t>list</w:t>
      </w:r>
      <w:r w:rsidRPr="00362CA0">
        <w:rPr>
          <w:rFonts w:asciiTheme="minorHAnsi" w:hAnsiTheme="minorHAnsi" w:cs="Arial"/>
          <w:b/>
          <w:sz w:val="20"/>
          <w:szCs w:val="20"/>
        </w:rPr>
        <w:t>u intencyjnego</w:t>
      </w:r>
      <w:r>
        <w:rPr>
          <w:rFonts w:asciiTheme="minorHAnsi" w:hAnsiTheme="minorHAnsi" w:cs="Arial"/>
          <w:sz w:val="20"/>
          <w:szCs w:val="20"/>
        </w:rPr>
        <w:t xml:space="preserve"> podpisanego</w:t>
      </w:r>
      <w:r w:rsidR="00747B07" w:rsidRPr="00AA1E9C">
        <w:rPr>
          <w:rFonts w:asciiTheme="minorHAnsi" w:hAnsiTheme="minorHAnsi" w:cs="Arial"/>
          <w:sz w:val="20"/>
          <w:szCs w:val="20"/>
        </w:rPr>
        <w:t xml:space="preserve"> przez partnera/-ów </w:t>
      </w:r>
      <w:r w:rsidR="00A17786">
        <w:rPr>
          <w:rFonts w:asciiTheme="minorHAnsi" w:hAnsiTheme="minorHAnsi" w:cs="Arial"/>
          <w:sz w:val="20"/>
          <w:szCs w:val="20"/>
        </w:rPr>
        <w:t>zagranicznych uczestniczących w </w:t>
      </w:r>
      <w:r w:rsidR="00747B07" w:rsidRPr="00AA1E9C">
        <w:rPr>
          <w:rFonts w:asciiTheme="minorHAnsi" w:hAnsiTheme="minorHAnsi" w:cs="Arial"/>
          <w:sz w:val="20"/>
          <w:szCs w:val="20"/>
        </w:rPr>
        <w:t>realizacji projektu</w:t>
      </w:r>
      <w:r w:rsidR="0085211D" w:rsidRPr="00AA1E9C">
        <w:rPr>
          <w:rStyle w:val="Odwoanieprzypisudolnego"/>
          <w:rFonts w:asciiTheme="minorHAnsi" w:hAnsiTheme="minorHAnsi"/>
          <w:sz w:val="20"/>
          <w:szCs w:val="20"/>
        </w:rPr>
        <w:footnoteReference w:id="3"/>
      </w:r>
      <w:r>
        <w:rPr>
          <w:rFonts w:asciiTheme="minorHAnsi" w:hAnsiTheme="minorHAnsi" w:cs="Arial"/>
          <w:sz w:val="20"/>
          <w:szCs w:val="20"/>
        </w:rPr>
        <w:t>;</w:t>
      </w:r>
    </w:p>
    <w:p w:rsidR="00F563E0" w:rsidRPr="00F563E0" w:rsidRDefault="00693982" w:rsidP="00693982">
      <w:pPr>
        <w:pStyle w:val="Akapitzlist"/>
        <w:numPr>
          <w:ilvl w:val="2"/>
          <w:numId w:val="17"/>
        </w:numPr>
        <w:rPr>
          <w:rFonts w:eastAsia="Times New Roman" w:cs="Arial"/>
          <w:b/>
          <w:sz w:val="20"/>
          <w:szCs w:val="20"/>
          <w:lang w:eastAsia="pl-PL"/>
        </w:rPr>
      </w:pPr>
      <w:r w:rsidRPr="00693982">
        <w:rPr>
          <w:rFonts w:eastAsia="Times New Roman" w:cs="Arial"/>
          <w:b/>
          <w:sz w:val="20"/>
          <w:szCs w:val="20"/>
          <w:lang w:eastAsia="pl-PL"/>
        </w:rPr>
        <w:t xml:space="preserve">skan podpisanego oświadczenia koordynatora projektu </w:t>
      </w:r>
      <w:r w:rsidRPr="00362CA0">
        <w:rPr>
          <w:rFonts w:eastAsia="Times New Roman" w:cs="Arial"/>
          <w:sz w:val="20"/>
          <w:szCs w:val="20"/>
          <w:lang w:eastAsia="pl-PL"/>
        </w:rPr>
        <w:t>zawierającego zgodę</w:t>
      </w:r>
      <w:r w:rsidR="00A17786">
        <w:rPr>
          <w:rFonts w:eastAsia="Times New Roman" w:cs="Arial"/>
          <w:sz w:val="20"/>
          <w:szCs w:val="20"/>
          <w:lang w:eastAsia="pl-PL"/>
        </w:rPr>
        <w:t xml:space="preserve"> na </w:t>
      </w:r>
      <w:r w:rsidRPr="00362CA0">
        <w:rPr>
          <w:rFonts w:eastAsia="Times New Roman" w:cs="Arial"/>
          <w:sz w:val="20"/>
          <w:szCs w:val="20"/>
          <w:lang w:eastAsia="pl-PL"/>
        </w:rPr>
        <w:t>przetwarzanie danych osobowych (wg wzoru MSZ dostępnego po zarejestrowaniu oferenta poprzez stronę:</w:t>
      </w:r>
      <w:r w:rsidRPr="00693982">
        <w:rPr>
          <w:rFonts w:eastAsia="Times New Roman" w:cs="Arial"/>
          <w:b/>
          <w:sz w:val="20"/>
          <w:szCs w:val="20"/>
          <w:lang w:eastAsia="pl-PL"/>
        </w:rPr>
        <w:t xml:space="preserve"> </w:t>
      </w:r>
      <w:hyperlink r:id="rId17" w:history="1">
        <w:r w:rsidR="00F563E0" w:rsidRPr="000378A1">
          <w:rPr>
            <w:rStyle w:val="Hipercze"/>
            <w:rFonts w:asciiTheme="minorHAnsi" w:hAnsiTheme="minorHAnsi" w:cs="Arial"/>
            <w:bCs/>
            <w:sz w:val="20"/>
            <w:szCs w:val="20"/>
          </w:rPr>
          <w:t>https://portal.polskapomoc.gov.pl</w:t>
        </w:r>
      </w:hyperlink>
      <w:r w:rsidRPr="00362CA0">
        <w:rPr>
          <w:rFonts w:eastAsia="Times New Roman" w:cs="Arial"/>
          <w:sz w:val="20"/>
          <w:szCs w:val="20"/>
          <w:lang w:eastAsia="pl-PL"/>
        </w:rPr>
        <w:t>)</w:t>
      </w:r>
    </w:p>
    <w:p w:rsidR="00693982" w:rsidRPr="00693982" w:rsidRDefault="00F563E0" w:rsidP="00693982">
      <w:pPr>
        <w:pStyle w:val="Akapitzlist"/>
        <w:numPr>
          <w:ilvl w:val="2"/>
          <w:numId w:val="17"/>
        </w:numPr>
        <w:rPr>
          <w:rFonts w:eastAsia="Times New Roman" w:cs="Arial"/>
          <w:b/>
          <w:sz w:val="20"/>
          <w:szCs w:val="20"/>
          <w:lang w:eastAsia="pl-PL"/>
        </w:rPr>
      </w:pPr>
      <w:r>
        <w:rPr>
          <w:rFonts w:eastAsia="Times New Roman" w:cs="Arial"/>
          <w:b/>
          <w:sz w:val="20"/>
          <w:szCs w:val="20"/>
          <w:lang w:eastAsia="pl-PL"/>
        </w:rPr>
        <w:t xml:space="preserve">w przypadku spółek prawa handlowego, </w:t>
      </w:r>
      <w:r w:rsidRPr="00F563E0">
        <w:rPr>
          <w:rFonts w:eastAsia="Times New Roman" w:cs="Arial"/>
          <w:sz w:val="20"/>
          <w:szCs w:val="20"/>
          <w:lang w:eastAsia="pl-PL"/>
        </w:rPr>
        <w:t>o których mowa w pkt. 4.1.4) –</w:t>
      </w:r>
      <w:r>
        <w:rPr>
          <w:rFonts w:eastAsia="Times New Roman" w:cs="Arial"/>
          <w:b/>
          <w:sz w:val="20"/>
          <w:szCs w:val="20"/>
          <w:lang w:eastAsia="pl-PL"/>
        </w:rPr>
        <w:t xml:space="preserve"> </w:t>
      </w:r>
      <w:r w:rsidR="00A17786">
        <w:rPr>
          <w:rFonts w:eastAsia="Times New Roman" w:cs="Arial"/>
          <w:sz w:val="20"/>
          <w:szCs w:val="20"/>
          <w:lang w:eastAsia="pl-PL"/>
        </w:rPr>
        <w:t>skan umowy lub </w:t>
      </w:r>
      <w:r w:rsidRPr="00F563E0">
        <w:rPr>
          <w:rFonts w:eastAsia="Times New Roman" w:cs="Arial"/>
          <w:sz w:val="20"/>
          <w:szCs w:val="20"/>
          <w:lang w:eastAsia="pl-PL"/>
        </w:rPr>
        <w:t>statutu spółki</w:t>
      </w:r>
      <w:r w:rsidR="004829F6" w:rsidRPr="00F563E0">
        <w:rPr>
          <w:rFonts w:eastAsia="Times New Roman" w:cs="Arial"/>
          <w:sz w:val="20"/>
          <w:szCs w:val="20"/>
          <w:lang w:eastAsia="pl-PL"/>
        </w:rPr>
        <w:t>.</w:t>
      </w:r>
    </w:p>
    <w:bookmarkEnd w:id="21"/>
    <w:p w:rsidR="003E370B" w:rsidRDefault="003E370B">
      <w:pPr>
        <w:pStyle w:val="Nagwek2"/>
      </w:pPr>
      <w:r w:rsidRPr="003E370B">
        <w:t>W przypadku złożenia oferty wspólnej należy dołączyć doku</w:t>
      </w:r>
      <w:r w:rsidR="009E028E">
        <w:t>menty, o których mowa w pkt. 6.10</w:t>
      </w:r>
      <w:r w:rsidR="004038A4">
        <w:t>.1</w:t>
      </w:r>
      <w:r w:rsidR="00864349">
        <w:t>)</w:t>
      </w:r>
      <w:r w:rsidRPr="003E370B">
        <w:t xml:space="preserve"> </w:t>
      </w:r>
      <w:r w:rsidR="00F563E0">
        <w:t xml:space="preserve">i 6.10.7) </w:t>
      </w:r>
      <w:r w:rsidR="009E04AA">
        <w:t xml:space="preserve">Regulaminu </w:t>
      </w:r>
      <w:r w:rsidRPr="003E370B">
        <w:t>dotyczące każdego z oferentów.</w:t>
      </w:r>
    </w:p>
    <w:p w:rsidR="007C4E41" w:rsidRPr="00AA1E9C" w:rsidRDefault="001C6F4E">
      <w:pPr>
        <w:pStyle w:val="Nagwek2"/>
      </w:pPr>
      <w:r w:rsidRPr="00AA1E9C">
        <w:t>Oferta</w:t>
      </w:r>
      <w:r w:rsidR="007C4E41" w:rsidRPr="00AA1E9C">
        <w:t xml:space="preserve"> musi być podpisan</w:t>
      </w:r>
      <w:r w:rsidRPr="00AA1E9C">
        <w:t>a</w:t>
      </w:r>
      <w:r w:rsidR="007C4E41" w:rsidRPr="00AA1E9C">
        <w:t xml:space="preserve"> przez osobę lub osoby uprawnione do składania oświad</w:t>
      </w:r>
      <w:r w:rsidR="00A17786">
        <w:t xml:space="preserve">czeń woli </w:t>
      </w:r>
      <w:r w:rsidR="007C4E41" w:rsidRPr="00AA1E9C">
        <w:t>w</w:t>
      </w:r>
      <w:r w:rsidR="00A17786">
        <w:t> </w:t>
      </w:r>
      <w:r w:rsidR="007C4E41" w:rsidRPr="00AA1E9C">
        <w:t>imieniu podmiotu</w:t>
      </w:r>
      <w:r w:rsidR="00B8231E">
        <w:t>/-ów</w:t>
      </w:r>
      <w:r w:rsidR="007C4E41" w:rsidRPr="00AA1E9C">
        <w:t xml:space="preserve"> składającego</w:t>
      </w:r>
      <w:r w:rsidR="00B8231E">
        <w:t>/-</w:t>
      </w:r>
      <w:proofErr w:type="spellStart"/>
      <w:r w:rsidR="00B8231E">
        <w:t>ych</w:t>
      </w:r>
      <w:proofErr w:type="spellEnd"/>
      <w:r w:rsidR="007C4E41" w:rsidRPr="00AA1E9C">
        <w:t xml:space="preserve"> </w:t>
      </w:r>
      <w:r w:rsidRPr="00AA1E9C">
        <w:t>ofertę</w:t>
      </w:r>
      <w:r w:rsidR="007C4E41" w:rsidRPr="00AA1E9C">
        <w:t>.</w:t>
      </w:r>
      <w:r w:rsidR="00B8231E" w:rsidRPr="00B8231E">
        <w:rPr>
          <w:rFonts w:ascii="Calibri" w:hAnsi="Calibri" w:cs="Times New Roman"/>
          <w:sz w:val="22"/>
          <w:szCs w:val="24"/>
        </w:rPr>
        <w:t xml:space="preserve"> </w:t>
      </w:r>
      <w:r w:rsidR="00B8231E" w:rsidRPr="00B8231E">
        <w:t>Powyżs</w:t>
      </w:r>
      <w:r w:rsidR="00A17786">
        <w:t>ze uprawnienie, w zależności od </w:t>
      </w:r>
      <w:r w:rsidR="00B8231E" w:rsidRPr="00B8231E">
        <w:t xml:space="preserve">statusu prawnego </w:t>
      </w:r>
      <w:r w:rsidR="00A17786">
        <w:t xml:space="preserve">oferenta, powinno wynikać np. z </w:t>
      </w:r>
      <w:r w:rsidR="00B8231E" w:rsidRPr="00B8231E">
        <w:t>dokumentów rejestrowych/statutowych/aktu powoł</w:t>
      </w:r>
      <w:r w:rsidR="00A17786">
        <w:t xml:space="preserve">ania do pełnienia funkcji lub z </w:t>
      </w:r>
      <w:r w:rsidR="00B8231E" w:rsidRPr="00B8231E">
        <w:t>udzielonego pełnomocnictwa prze</w:t>
      </w:r>
      <w:r w:rsidR="00A17786">
        <w:t xml:space="preserve">z osoby uprawnione do </w:t>
      </w:r>
      <w:r w:rsidR="00B8231E" w:rsidRPr="00B8231E">
        <w:t>składania oświadczeń woli w imieniu oferenta/</w:t>
      </w:r>
      <w:r w:rsidR="00D3441A">
        <w:t>-</w:t>
      </w:r>
      <w:r w:rsidR="00B8231E" w:rsidRPr="00B8231E">
        <w:t>ów, co należy wskazać w ofercie.</w:t>
      </w:r>
      <w:r w:rsidR="00747A55">
        <w:t xml:space="preserve"> Oferta musi zostać także opatrzona</w:t>
      </w:r>
      <w:r w:rsidR="00747A55" w:rsidRPr="00747A55">
        <w:t xml:space="preserve"> w przeznaczonym do tego miejscu podpisem przez wolontariusza</w:t>
      </w:r>
      <w:r w:rsidR="00747A55">
        <w:t>.</w:t>
      </w:r>
    </w:p>
    <w:p w:rsidR="00C86CCA" w:rsidRPr="009D2AC0" w:rsidRDefault="001C6F4E" w:rsidP="00362CA0">
      <w:pPr>
        <w:pStyle w:val="Nagwek2"/>
      </w:pPr>
      <w:r w:rsidRPr="00AA1E9C">
        <w:lastRenderedPageBreak/>
        <w:t xml:space="preserve">Ofertę </w:t>
      </w:r>
      <w:r w:rsidR="00CE77AA" w:rsidRPr="00AA1E9C">
        <w:t>w wersji pisemnej (podpisany wydruk z</w:t>
      </w:r>
      <w:r w:rsidR="00476DAE" w:rsidRPr="00AA1E9C">
        <w:t> </w:t>
      </w:r>
      <w:r w:rsidR="00CE77AA" w:rsidRPr="00AA1E9C">
        <w:t xml:space="preserve">systemu on-line poprzez stronę </w:t>
      </w:r>
      <w:hyperlink r:id="rId18" w:history="1">
        <w:r w:rsidR="00CE77AA" w:rsidRPr="00AA1E9C">
          <w:rPr>
            <w:rStyle w:val="Hipercze"/>
            <w:rFonts w:asciiTheme="minorHAnsi" w:hAnsiTheme="minorHAnsi" w:cs="Arial"/>
            <w:sz w:val="20"/>
            <w:szCs w:val="20"/>
          </w:rPr>
          <w:t>https://portal.polskapomoc.gov.pl</w:t>
        </w:r>
      </w:hyperlink>
      <w:r w:rsidR="00CE77AA" w:rsidRPr="00AA1E9C">
        <w:t xml:space="preserve">) </w:t>
      </w:r>
      <w:r w:rsidR="00E13FBB" w:rsidRPr="00AA1E9C">
        <w:t xml:space="preserve">w </w:t>
      </w:r>
      <w:r w:rsidR="00E13FBB">
        <w:t>jednym</w:t>
      </w:r>
      <w:r w:rsidR="00E13FBB" w:rsidRPr="00AA1E9C">
        <w:t xml:space="preserve"> egzemplarzu </w:t>
      </w:r>
      <w:r w:rsidR="007C4E41" w:rsidRPr="00AA1E9C">
        <w:t>należy przesłać pocztą lub przesyłką kurierską na adres:</w:t>
      </w:r>
    </w:p>
    <w:p w:rsidR="007C4E41" w:rsidRPr="00AA1E9C" w:rsidRDefault="007C4E41" w:rsidP="008B7305">
      <w:pPr>
        <w:jc w:val="center"/>
        <w:rPr>
          <w:rFonts w:asciiTheme="minorHAnsi" w:hAnsiTheme="minorHAnsi" w:cs="Arial"/>
          <w:sz w:val="20"/>
          <w:szCs w:val="20"/>
        </w:rPr>
      </w:pPr>
      <w:r w:rsidRPr="00AA1E9C">
        <w:rPr>
          <w:rFonts w:asciiTheme="minorHAnsi" w:hAnsiTheme="minorHAnsi" w:cs="Arial"/>
          <w:sz w:val="20"/>
          <w:szCs w:val="20"/>
        </w:rPr>
        <w:t>Ministerstwo Spraw Zagranicznych</w:t>
      </w:r>
    </w:p>
    <w:p w:rsidR="007C4E41" w:rsidRPr="00AA1E9C" w:rsidRDefault="007C4E41" w:rsidP="008B7305">
      <w:pPr>
        <w:jc w:val="center"/>
        <w:rPr>
          <w:rFonts w:asciiTheme="minorHAnsi" w:hAnsiTheme="minorHAnsi" w:cs="Arial"/>
          <w:sz w:val="20"/>
          <w:szCs w:val="20"/>
        </w:rPr>
      </w:pPr>
      <w:r w:rsidRPr="00AA1E9C">
        <w:rPr>
          <w:rFonts w:asciiTheme="minorHAnsi" w:hAnsiTheme="minorHAnsi" w:cs="Arial"/>
          <w:sz w:val="20"/>
          <w:szCs w:val="20"/>
        </w:rPr>
        <w:t>Departament Współpracy Rozwojowej</w:t>
      </w:r>
    </w:p>
    <w:p w:rsidR="007C4E41" w:rsidRPr="00AA1E9C" w:rsidRDefault="007C4E41" w:rsidP="008B7305">
      <w:pPr>
        <w:jc w:val="center"/>
        <w:rPr>
          <w:rFonts w:asciiTheme="minorHAnsi" w:hAnsiTheme="minorHAnsi" w:cs="Arial"/>
          <w:sz w:val="20"/>
          <w:szCs w:val="20"/>
        </w:rPr>
      </w:pPr>
      <w:r w:rsidRPr="00AA1E9C">
        <w:rPr>
          <w:rFonts w:asciiTheme="minorHAnsi" w:hAnsiTheme="minorHAnsi" w:cs="Arial"/>
          <w:sz w:val="20"/>
          <w:szCs w:val="20"/>
        </w:rPr>
        <w:t>Al. J. Ch. Szucha 23</w:t>
      </w:r>
    </w:p>
    <w:p w:rsidR="007C4E41" w:rsidRPr="00AA1E9C" w:rsidRDefault="007C4E41" w:rsidP="008B7305">
      <w:pPr>
        <w:jc w:val="center"/>
        <w:rPr>
          <w:rFonts w:asciiTheme="minorHAnsi" w:hAnsiTheme="minorHAnsi" w:cs="Arial"/>
          <w:sz w:val="20"/>
          <w:szCs w:val="20"/>
        </w:rPr>
      </w:pPr>
      <w:r w:rsidRPr="00AA1E9C">
        <w:rPr>
          <w:rFonts w:asciiTheme="minorHAnsi" w:hAnsiTheme="minorHAnsi" w:cs="Arial"/>
          <w:sz w:val="20"/>
          <w:szCs w:val="20"/>
        </w:rPr>
        <w:t>00-580 Warszawa</w:t>
      </w:r>
    </w:p>
    <w:p w:rsidR="007C4E41" w:rsidRPr="00AA1E9C" w:rsidRDefault="007C4E41" w:rsidP="008B7305">
      <w:pPr>
        <w:jc w:val="center"/>
        <w:rPr>
          <w:rFonts w:asciiTheme="minorHAnsi" w:hAnsiTheme="minorHAnsi" w:cs="Arial"/>
          <w:b/>
          <w:sz w:val="20"/>
          <w:szCs w:val="20"/>
        </w:rPr>
      </w:pPr>
      <w:r w:rsidRPr="00AA1E9C">
        <w:rPr>
          <w:rFonts w:asciiTheme="minorHAnsi" w:hAnsiTheme="minorHAnsi" w:cs="Arial"/>
          <w:b/>
          <w:sz w:val="20"/>
          <w:szCs w:val="20"/>
        </w:rPr>
        <w:t>Z dopiskiem na kopercie:</w:t>
      </w:r>
    </w:p>
    <w:p w:rsidR="001C6F4E" w:rsidRPr="00AA1E9C" w:rsidRDefault="007C4E41" w:rsidP="008B7305">
      <w:pPr>
        <w:jc w:val="center"/>
        <w:rPr>
          <w:rFonts w:asciiTheme="minorHAnsi" w:hAnsiTheme="minorHAnsi" w:cs="Arial"/>
          <w:b/>
          <w:i/>
          <w:sz w:val="20"/>
          <w:szCs w:val="20"/>
        </w:rPr>
      </w:pPr>
      <w:r w:rsidRPr="00AA1E9C">
        <w:rPr>
          <w:rFonts w:asciiTheme="minorHAnsi" w:hAnsiTheme="minorHAnsi" w:cs="Arial"/>
          <w:b/>
          <w:i/>
          <w:sz w:val="20"/>
          <w:szCs w:val="20"/>
        </w:rPr>
        <w:t xml:space="preserve">„Konkurs – Wolontariat polska pomoc </w:t>
      </w:r>
      <w:r w:rsidR="00BF5E2D" w:rsidRPr="00AA1E9C">
        <w:rPr>
          <w:rFonts w:asciiTheme="minorHAnsi" w:hAnsiTheme="minorHAnsi" w:cs="Arial"/>
          <w:b/>
          <w:i/>
          <w:sz w:val="20"/>
          <w:szCs w:val="20"/>
        </w:rPr>
        <w:t>201</w:t>
      </w:r>
      <w:r w:rsidR="00BF5E2D">
        <w:rPr>
          <w:rFonts w:asciiTheme="minorHAnsi" w:hAnsiTheme="minorHAnsi" w:cs="Arial"/>
          <w:b/>
          <w:i/>
          <w:sz w:val="20"/>
          <w:szCs w:val="20"/>
        </w:rPr>
        <w:t>8</w:t>
      </w:r>
      <w:r w:rsidR="00BF5E2D" w:rsidRPr="00AA1E9C">
        <w:rPr>
          <w:rFonts w:asciiTheme="minorHAnsi" w:hAnsiTheme="minorHAnsi" w:cs="Arial"/>
          <w:b/>
          <w:i/>
          <w:sz w:val="20"/>
          <w:szCs w:val="20"/>
        </w:rPr>
        <w:t xml:space="preserve"> </w:t>
      </w:r>
      <w:r w:rsidRPr="00AA1E9C">
        <w:rPr>
          <w:rFonts w:asciiTheme="minorHAnsi" w:hAnsiTheme="minorHAnsi" w:cs="Arial"/>
          <w:b/>
          <w:i/>
          <w:sz w:val="20"/>
          <w:szCs w:val="20"/>
        </w:rPr>
        <w:t>”</w:t>
      </w:r>
      <w:r w:rsidR="00CE77AA" w:rsidRPr="00AA1E9C">
        <w:rPr>
          <w:rFonts w:asciiTheme="minorHAnsi" w:hAnsiTheme="minorHAnsi" w:cs="Arial"/>
          <w:b/>
          <w:i/>
          <w:sz w:val="20"/>
          <w:szCs w:val="20"/>
        </w:rPr>
        <w:t xml:space="preserve"> </w:t>
      </w:r>
    </w:p>
    <w:p w:rsidR="007C4E41" w:rsidRPr="00AA1E9C" w:rsidRDefault="002B2E7C" w:rsidP="00B8231E">
      <w:pPr>
        <w:jc w:val="center"/>
        <w:rPr>
          <w:rFonts w:asciiTheme="minorHAnsi" w:hAnsiTheme="minorHAnsi" w:cs="Arial"/>
          <w:b/>
          <w:i/>
          <w:sz w:val="20"/>
          <w:szCs w:val="20"/>
        </w:rPr>
      </w:pPr>
      <w:r w:rsidRPr="00AA1E9C">
        <w:rPr>
          <w:rFonts w:asciiTheme="minorHAnsi" w:hAnsiTheme="minorHAnsi" w:cs="Arial"/>
          <w:b/>
          <w:i/>
          <w:sz w:val="20"/>
          <w:szCs w:val="20"/>
        </w:rPr>
        <w:t>(</w:t>
      </w:r>
      <w:r w:rsidR="00BF5E2D">
        <w:rPr>
          <w:rFonts w:asciiTheme="minorHAnsi" w:hAnsiTheme="minorHAnsi" w:cs="Arial"/>
          <w:b/>
          <w:i/>
          <w:sz w:val="20"/>
          <w:szCs w:val="20"/>
        </w:rPr>
        <w:t xml:space="preserve">prosimy o </w:t>
      </w:r>
      <w:r w:rsidR="001C6F4E" w:rsidRPr="00AA1E9C">
        <w:rPr>
          <w:rFonts w:asciiTheme="minorHAnsi" w:hAnsiTheme="minorHAnsi" w:cs="Arial"/>
          <w:b/>
          <w:i/>
          <w:sz w:val="20"/>
          <w:szCs w:val="20"/>
        </w:rPr>
        <w:t>poda</w:t>
      </w:r>
      <w:r w:rsidR="00BF5E2D">
        <w:rPr>
          <w:rFonts w:asciiTheme="minorHAnsi" w:hAnsiTheme="minorHAnsi" w:cs="Arial"/>
          <w:b/>
          <w:i/>
          <w:sz w:val="20"/>
          <w:szCs w:val="20"/>
        </w:rPr>
        <w:t>nie</w:t>
      </w:r>
      <w:r w:rsidR="001C6F4E" w:rsidRPr="00AA1E9C">
        <w:rPr>
          <w:rFonts w:asciiTheme="minorHAnsi" w:hAnsiTheme="minorHAnsi" w:cs="Arial"/>
          <w:b/>
          <w:i/>
          <w:sz w:val="20"/>
          <w:szCs w:val="20"/>
        </w:rPr>
        <w:t xml:space="preserve"> nazw</w:t>
      </w:r>
      <w:r w:rsidR="00BF5E2D">
        <w:rPr>
          <w:rFonts w:asciiTheme="minorHAnsi" w:hAnsiTheme="minorHAnsi" w:cs="Arial"/>
          <w:b/>
          <w:i/>
          <w:sz w:val="20"/>
          <w:szCs w:val="20"/>
        </w:rPr>
        <w:t>y</w:t>
      </w:r>
      <w:r w:rsidR="001C6F4E" w:rsidRPr="00AA1E9C">
        <w:rPr>
          <w:rFonts w:asciiTheme="minorHAnsi" w:hAnsiTheme="minorHAnsi" w:cs="Arial"/>
          <w:b/>
          <w:i/>
          <w:sz w:val="20"/>
          <w:szCs w:val="20"/>
        </w:rPr>
        <w:t xml:space="preserve"> kraju</w:t>
      </w:r>
      <w:r w:rsidR="00BF5E2D">
        <w:rPr>
          <w:rFonts w:asciiTheme="minorHAnsi" w:hAnsiTheme="minorHAnsi" w:cs="Arial"/>
          <w:b/>
          <w:i/>
          <w:sz w:val="20"/>
          <w:szCs w:val="20"/>
        </w:rPr>
        <w:t xml:space="preserve">, na rzecz którego składana jest oferta, nazwy oferenta, </w:t>
      </w:r>
      <w:r w:rsidR="001C6F4E" w:rsidRPr="00AA1E9C">
        <w:rPr>
          <w:rFonts w:asciiTheme="minorHAnsi" w:hAnsiTheme="minorHAnsi" w:cs="Arial"/>
          <w:b/>
          <w:i/>
          <w:sz w:val="20"/>
          <w:szCs w:val="20"/>
        </w:rPr>
        <w:t>numer</w:t>
      </w:r>
      <w:r w:rsidR="00BF5E2D">
        <w:rPr>
          <w:rFonts w:asciiTheme="minorHAnsi" w:hAnsiTheme="minorHAnsi" w:cs="Arial"/>
          <w:b/>
          <w:i/>
          <w:sz w:val="20"/>
          <w:szCs w:val="20"/>
        </w:rPr>
        <w:t>u</w:t>
      </w:r>
      <w:r w:rsidR="001C6F4E" w:rsidRPr="00AA1E9C">
        <w:rPr>
          <w:rFonts w:asciiTheme="minorHAnsi" w:hAnsiTheme="minorHAnsi" w:cs="Arial"/>
          <w:b/>
          <w:i/>
          <w:sz w:val="20"/>
          <w:szCs w:val="20"/>
        </w:rPr>
        <w:t xml:space="preserve"> oferty wygenerowan</w:t>
      </w:r>
      <w:r w:rsidR="00BF5E2D">
        <w:rPr>
          <w:rFonts w:asciiTheme="minorHAnsi" w:hAnsiTheme="minorHAnsi" w:cs="Arial"/>
          <w:b/>
          <w:i/>
          <w:sz w:val="20"/>
          <w:szCs w:val="20"/>
        </w:rPr>
        <w:t>ego</w:t>
      </w:r>
      <w:r w:rsidR="001C6F4E" w:rsidRPr="00AA1E9C">
        <w:rPr>
          <w:rFonts w:asciiTheme="minorHAnsi" w:hAnsiTheme="minorHAnsi" w:cs="Arial"/>
          <w:b/>
          <w:i/>
          <w:sz w:val="20"/>
          <w:szCs w:val="20"/>
        </w:rPr>
        <w:t xml:space="preserve"> z systemu on-line poprzez stronę </w:t>
      </w:r>
      <w:hyperlink r:id="rId19" w:history="1">
        <w:r w:rsidR="004C5211" w:rsidRPr="00362CA0">
          <w:rPr>
            <w:rStyle w:val="Hipercze"/>
            <w:rFonts w:asciiTheme="minorHAnsi" w:hAnsiTheme="minorHAnsi" w:cs="Arial"/>
            <w:i/>
            <w:sz w:val="20"/>
            <w:szCs w:val="20"/>
          </w:rPr>
          <w:t>https://portal.polskapomoc.gov.pl</w:t>
        </w:r>
      </w:hyperlink>
      <w:r w:rsidR="001C6F4E" w:rsidRPr="00AA1E9C">
        <w:rPr>
          <w:rFonts w:asciiTheme="minorHAnsi" w:hAnsiTheme="minorHAnsi" w:cs="Arial"/>
          <w:b/>
          <w:i/>
          <w:sz w:val="20"/>
          <w:szCs w:val="20"/>
        </w:rPr>
        <w:t>)</w:t>
      </w:r>
    </w:p>
    <w:p w:rsidR="007C4E41" w:rsidRPr="007D6D6D" w:rsidRDefault="007C4E41" w:rsidP="008B7305">
      <w:pPr>
        <w:ind w:left="1080"/>
        <w:rPr>
          <w:rFonts w:asciiTheme="minorHAnsi" w:hAnsiTheme="minorHAnsi" w:cs="Arial"/>
          <w:sz w:val="20"/>
          <w:szCs w:val="20"/>
        </w:rPr>
      </w:pPr>
      <w:r w:rsidRPr="00AA1E9C">
        <w:rPr>
          <w:rFonts w:asciiTheme="minorHAnsi" w:hAnsiTheme="minorHAnsi" w:cs="Arial"/>
          <w:sz w:val="20"/>
          <w:szCs w:val="20"/>
        </w:rPr>
        <w:t xml:space="preserve">lub złożyć </w:t>
      </w:r>
      <w:r w:rsidR="000717B5" w:rsidRPr="00AA1E9C">
        <w:rPr>
          <w:rFonts w:asciiTheme="minorHAnsi" w:hAnsiTheme="minorHAnsi" w:cs="Arial"/>
          <w:sz w:val="20"/>
          <w:szCs w:val="20"/>
        </w:rPr>
        <w:t xml:space="preserve">w </w:t>
      </w:r>
      <w:r w:rsidRPr="00AA1E9C">
        <w:rPr>
          <w:rFonts w:asciiTheme="minorHAnsi" w:hAnsiTheme="minorHAnsi" w:cs="Arial"/>
          <w:sz w:val="20"/>
          <w:szCs w:val="20"/>
        </w:rPr>
        <w:t>Dzienniku Podawczym MSZ, znajdującym się przy al. J.Ch. Szucha 21, wejście od</w:t>
      </w:r>
      <w:r w:rsidR="00476DAE" w:rsidRPr="00AA1E9C">
        <w:rPr>
          <w:rFonts w:asciiTheme="minorHAnsi" w:hAnsiTheme="minorHAnsi" w:cs="Arial"/>
          <w:sz w:val="20"/>
          <w:szCs w:val="20"/>
        </w:rPr>
        <w:t> </w:t>
      </w:r>
      <w:r w:rsidRPr="00AA1E9C">
        <w:rPr>
          <w:rFonts w:asciiTheme="minorHAnsi" w:hAnsiTheme="minorHAnsi" w:cs="Arial"/>
          <w:sz w:val="20"/>
          <w:szCs w:val="20"/>
        </w:rPr>
        <w:t>ul.</w:t>
      </w:r>
      <w:r w:rsidR="00476DAE" w:rsidRPr="00AA1E9C">
        <w:rPr>
          <w:rFonts w:asciiTheme="minorHAnsi" w:hAnsiTheme="minorHAnsi" w:cs="Arial"/>
          <w:sz w:val="20"/>
          <w:szCs w:val="20"/>
        </w:rPr>
        <w:t> </w:t>
      </w:r>
      <w:r w:rsidRPr="00AA1E9C">
        <w:rPr>
          <w:rFonts w:asciiTheme="minorHAnsi" w:hAnsiTheme="minorHAnsi" w:cs="Arial"/>
          <w:sz w:val="20"/>
          <w:szCs w:val="20"/>
        </w:rPr>
        <w:t xml:space="preserve">Litewskiej, </w:t>
      </w:r>
      <w:r w:rsidRPr="00AA1E9C">
        <w:rPr>
          <w:rFonts w:asciiTheme="minorHAnsi" w:hAnsiTheme="minorHAnsi" w:cs="Arial"/>
          <w:b/>
          <w:sz w:val="20"/>
          <w:szCs w:val="20"/>
        </w:rPr>
        <w:t xml:space="preserve">do </w:t>
      </w:r>
      <w:r w:rsidR="00957A42" w:rsidRPr="004F542E">
        <w:rPr>
          <w:rFonts w:asciiTheme="minorHAnsi" w:hAnsiTheme="minorHAnsi" w:cs="Arial"/>
          <w:b/>
          <w:sz w:val="20"/>
          <w:szCs w:val="20"/>
        </w:rPr>
        <w:t xml:space="preserve">dnia </w:t>
      </w:r>
      <w:r w:rsidR="00946E1F" w:rsidRPr="004F542E">
        <w:rPr>
          <w:rFonts w:asciiTheme="minorHAnsi" w:hAnsiTheme="minorHAnsi" w:cs="Arial"/>
          <w:b/>
          <w:sz w:val="20"/>
          <w:szCs w:val="20"/>
        </w:rPr>
        <w:t>18</w:t>
      </w:r>
      <w:r w:rsidR="00031838" w:rsidRPr="004F542E">
        <w:rPr>
          <w:rFonts w:asciiTheme="minorHAnsi" w:hAnsiTheme="minorHAnsi" w:cs="Arial"/>
          <w:b/>
          <w:sz w:val="20"/>
          <w:szCs w:val="20"/>
        </w:rPr>
        <w:t xml:space="preserve"> maja </w:t>
      </w:r>
      <w:r w:rsidR="00BF5E2D" w:rsidRPr="004F542E">
        <w:rPr>
          <w:rFonts w:asciiTheme="minorHAnsi" w:hAnsiTheme="minorHAnsi" w:cs="Arial"/>
          <w:b/>
          <w:sz w:val="20"/>
          <w:szCs w:val="20"/>
        </w:rPr>
        <w:t xml:space="preserve">2018 </w:t>
      </w:r>
      <w:r w:rsidRPr="004F542E">
        <w:rPr>
          <w:rFonts w:asciiTheme="minorHAnsi" w:hAnsiTheme="minorHAnsi" w:cs="Arial"/>
          <w:b/>
          <w:sz w:val="20"/>
          <w:szCs w:val="20"/>
        </w:rPr>
        <w:t>r.</w:t>
      </w:r>
      <w:r w:rsidR="007D6D6D" w:rsidRPr="007D6D6D">
        <w:rPr>
          <w:rFonts w:ascii="Calibri" w:hAnsi="Calibri"/>
          <w:b/>
          <w:sz w:val="22"/>
          <w:szCs w:val="22"/>
        </w:rPr>
        <w:t xml:space="preserve"> </w:t>
      </w:r>
      <w:r w:rsidR="007D6D6D" w:rsidRPr="007D6D6D">
        <w:rPr>
          <w:rFonts w:ascii="Calibri" w:hAnsi="Calibri"/>
          <w:b/>
          <w:sz w:val="20"/>
          <w:szCs w:val="20"/>
        </w:rPr>
        <w:t>do godziny 16:15.</w:t>
      </w:r>
      <w:r w:rsidR="007D6D6D" w:rsidRPr="007D6D6D">
        <w:rPr>
          <w:rFonts w:ascii="Calibri" w:hAnsi="Calibri"/>
          <w:sz w:val="22"/>
          <w:szCs w:val="22"/>
        </w:rPr>
        <w:t xml:space="preserve"> </w:t>
      </w:r>
      <w:r w:rsidR="007D6D6D" w:rsidRPr="007D6D6D">
        <w:rPr>
          <w:rFonts w:ascii="Calibri" w:hAnsi="Calibri"/>
          <w:sz w:val="20"/>
          <w:szCs w:val="20"/>
        </w:rPr>
        <w:t>D</w:t>
      </w:r>
      <w:r w:rsidR="00A17786">
        <w:rPr>
          <w:rFonts w:ascii="Calibri" w:hAnsi="Calibri"/>
          <w:sz w:val="20"/>
          <w:szCs w:val="20"/>
        </w:rPr>
        <w:t>ziennik Podawczy jest czynny od </w:t>
      </w:r>
      <w:r w:rsidR="007D6D6D" w:rsidRPr="007D6D6D">
        <w:rPr>
          <w:rFonts w:ascii="Calibri" w:hAnsi="Calibri"/>
          <w:sz w:val="20"/>
          <w:szCs w:val="20"/>
        </w:rPr>
        <w:t>poniedziałku do piątku w godzinach 8:15 – 16:15. Dziennik Podawczy jest zamknięty w soboty, niedziele oraz pozostałe dni ustawowo wolne od pracy.</w:t>
      </w:r>
    </w:p>
    <w:p w:rsidR="007C4E41" w:rsidRPr="00AA1E9C" w:rsidRDefault="000717B5">
      <w:pPr>
        <w:pStyle w:val="Nagwek2"/>
      </w:pPr>
      <w:r w:rsidRPr="00AA1E9C">
        <w:t xml:space="preserve">Oferty </w:t>
      </w:r>
      <w:r w:rsidR="007C4E41" w:rsidRPr="00AA1E9C">
        <w:t>doręczone do siedziby MSZ po upływie terminu</w:t>
      </w:r>
      <w:r w:rsidR="00454C4E">
        <w:t>,</w:t>
      </w:r>
      <w:r w:rsidR="007C4E41" w:rsidRPr="00AA1E9C">
        <w:t xml:space="preserve"> o którym mowa w p</w:t>
      </w:r>
      <w:r w:rsidR="002478AD">
        <w:t>kt.</w:t>
      </w:r>
      <w:r w:rsidR="007C4E41" w:rsidRPr="00AA1E9C">
        <w:t xml:space="preserve"> </w:t>
      </w:r>
      <w:hyperlink r:id="rId20" w:anchor="_Wnioski_projektowe_wraz" w:history="1">
        <w:r w:rsidR="00BF5E2D">
          <w:t>6</w:t>
        </w:r>
        <w:r w:rsidR="007C4E41" w:rsidRPr="00AA1E9C">
          <w:t>.</w:t>
        </w:r>
      </w:hyperlink>
      <w:r w:rsidR="006F4EF1">
        <w:t>13.</w:t>
      </w:r>
      <w:r w:rsidR="008B7305" w:rsidRPr="00AA1E9C">
        <w:t xml:space="preserve"> </w:t>
      </w:r>
      <w:r w:rsidR="00CE77AA" w:rsidRPr="00AA1E9C">
        <w:t xml:space="preserve">Regulaminu, </w:t>
      </w:r>
      <w:r w:rsidR="007C4E41" w:rsidRPr="00AA1E9C">
        <w:t>nie będą oceniane</w:t>
      </w:r>
      <w:r w:rsidR="00CE77AA" w:rsidRPr="00AA1E9C">
        <w:t>.</w:t>
      </w:r>
      <w:r w:rsidR="007C4E41" w:rsidRPr="00AA1E9C">
        <w:t xml:space="preserve"> </w:t>
      </w:r>
      <w:r w:rsidRPr="00AA1E9C">
        <w:t xml:space="preserve">Obowiązuje </w:t>
      </w:r>
      <w:r w:rsidR="007C4E41" w:rsidRPr="00AA1E9C">
        <w:t>data wpływu do siedziby MSZ.</w:t>
      </w:r>
    </w:p>
    <w:p w:rsidR="007C4E41" w:rsidRPr="00AA1E9C" w:rsidRDefault="000717B5">
      <w:pPr>
        <w:pStyle w:val="Nagwek2"/>
      </w:pPr>
      <w:r w:rsidRPr="00AA1E9C">
        <w:t>Oferenci</w:t>
      </w:r>
      <w:r w:rsidR="007C4E41" w:rsidRPr="00AA1E9C">
        <w:t>, którzy otrzymają dofinansowanie projektu</w:t>
      </w:r>
      <w:r w:rsidR="00600A81">
        <w:t>,</w:t>
      </w:r>
      <w:r w:rsidR="007C4E41" w:rsidRPr="00AA1E9C">
        <w:t xml:space="preserve"> będą zobowiązani do udostępnienia wyników projektu mających cechy utworu na zasadach licencji Creative </w:t>
      </w:r>
      <w:proofErr w:type="spellStart"/>
      <w:r w:rsidR="007C4E41" w:rsidRPr="00AA1E9C">
        <w:t>Commons</w:t>
      </w:r>
      <w:proofErr w:type="spellEnd"/>
      <w:r w:rsidR="007C4E41" w:rsidRPr="00AA1E9C">
        <w:t xml:space="preserve"> </w:t>
      </w:r>
      <w:r w:rsidR="007C4E41" w:rsidRPr="00AA1E9C">
        <w:rPr>
          <w:i/>
        </w:rPr>
        <w:t>Uznanie autorstwa 3.0 Polska</w:t>
      </w:r>
      <w:r w:rsidR="007C4E41" w:rsidRPr="00AA1E9C">
        <w:t>, aby licencjonowany utwór mógł być kopiowany, rozpowszechniany, odtwarzany i wykonywany, a także aby można było tworzyć utwory zależne.</w:t>
      </w:r>
      <w:r w:rsidR="007C4E41" w:rsidRPr="00AA1E9C">
        <w:rPr>
          <w:vertAlign w:val="superscript"/>
        </w:rPr>
        <w:footnoteReference w:id="4"/>
      </w:r>
    </w:p>
    <w:p w:rsidR="007C4E41" w:rsidRDefault="007C4E41">
      <w:pPr>
        <w:pStyle w:val="Nagwek2"/>
      </w:pPr>
      <w:r w:rsidRPr="00AA1E9C">
        <w:t xml:space="preserve">MSZ nie zwraca kosztów przygotowania </w:t>
      </w:r>
      <w:r w:rsidR="000717B5" w:rsidRPr="00AA1E9C">
        <w:t xml:space="preserve">oferty </w:t>
      </w:r>
      <w:r w:rsidRPr="00AA1E9C">
        <w:t xml:space="preserve">oraz nie odsyła materiałów nadesłanych przez </w:t>
      </w:r>
      <w:r w:rsidR="000717B5" w:rsidRPr="00AA1E9C">
        <w:t>oferentów</w:t>
      </w:r>
      <w:r w:rsidRPr="00AA1E9C">
        <w:t>.</w:t>
      </w:r>
    </w:p>
    <w:p w:rsidR="007C4E41" w:rsidRPr="00AA1E9C" w:rsidRDefault="007C4E41" w:rsidP="00CE570C">
      <w:pPr>
        <w:pStyle w:val="Nagwek1"/>
        <w:numPr>
          <w:ilvl w:val="0"/>
          <w:numId w:val="17"/>
        </w:numPr>
        <w:tabs>
          <w:tab w:val="clear" w:pos="567"/>
          <w:tab w:val="clear" w:pos="720"/>
          <w:tab w:val="num" w:pos="851"/>
        </w:tabs>
        <w:rPr>
          <w:rFonts w:asciiTheme="minorHAnsi" w:hAnsiTheme="minorHAnsi"/>
          <w:sz w:val="20"/>
          <w:szCs w:val="20"/>
        </w:rPr>
      </w:pPr>
      <w:bookmarkStart w:id="22" w:name="_W_przypadku_złożenia"/>
      <w:bookmarkStart w:id="23" w:name="_Obowiązkowe_załączniki_do"/>
      <w:bookmarkStart w:id="24" w:name="_Wnioski_projektowe_wraz"/>
      <w:bookmarkEnd w:id="18"/>
      <w:bookmarkEnd w:id="22"/>
      <w:bookmarkEnd w:id="23"/>
      <w:bookmarkEnd w:id="24"/>
      <w:r w:rsidRPr="00AA1E9C">
        <w:rPr>
          <w:rFonts w:asciiTheme="minorHAnsi" w:hAnsiTheme="minorHAnsi"/>
          <w:sz w:val="20"/>
          <w:szCs w:val="20"/>
        </w:rPr>
        <w:t>Terminy</w:t>
      </w:r>
    </w:p>
    <w:p w:rsidR="001A3C01" w:rsidRPr="001A3C01" w:rsidRDefault="001A3C01" w:rsidP="001A3C01">
      <w:pPr>
        <w:pStyle w:val="Nagwek2"/>
      </w:pPr>
      <w:bookmarkStart w:id="25" w:name="_Termin_realizacji_zadania"/>
      <w:bookmarkStart w:id="26" w:name="_Ref314651645"/>
      <w:bookmarkStart w:id="27" w:name="_Ref274427470"/>
      <w:bookmarkEnd w:id="25"/>
      <w:r w:rsidRPr="001A3C01">
        <w:t>Termin realizacji projektu: nie wcześniej niż od dnia</w:t>
      </w:r>
      <w:r>
        <w:t xml:space="preserve"> 01.</w:t>
      </w:r>
      <w:r w:rsidR="00031838">
        <w:t>05</w:t>
      </w:r>
      <w:r w:rsidRPr="001A3C01">
        <w:t xml:space="preserve">.2018 r. i nie później niż do dnia 31.12.2018 r. </w:t>
      </w:r>
    </w:p>
    <w:p w:rsidR="001A3C01" w:rsidRPr="001A3C01" w:rsidRDefault="001A3C01" w:rsidP="001A3C01">
      <w:pPr>
        <w:pStyle w:val="Nagwek2"/>
      </w:pPr>
      <w:r w:rsidRPr="001A3C01">
        <w:t xml:space="preserve">Termin </w:t>
      </w:r>
      <w:r>
        <w:t>poniesienia wydatków z dotacji</w:t>
      </w:r>
      <w:r>
        <w:rPr>
          <w:rStyle w:val="Odwoanieprzypisudolnego"/>
        </w:rPr>
        <w:footnoteReference w:id="5"/>
      </w:r>
      <w:r>
        <w:t xml:space="preserve">: </w:t>
      </w:r>
      <w:r w:rsidRPr="001A3C01">
        <w:t xml:space="preserve">nie wcześniej niż od </w:t>
      </w:r>
      <w:r w:rsidR="007C0A1B">
        <w:t>01.05</w:t>
      </w:r>
      <w:r w:rsidR="003B5ACF">
        <w:t xml:space="preserve">.2018 r. </w:t>
      </w:r>
      <w:r w:rsidRPr="001A3C01">
        <w:t xml:space="preserve">i nie później niż 21 dni od daty końcowej realizacji projektu wskazanej w umowie dotacji, jednak nie później niż do dnia 31.12.2018 r. </w:t>
      </w:r>
    </w:p>
    <w:p w:rsidR="001A3C01" w:rsidRDefault="001A3C01" w:rsidP="00362CA0">
      <w:pPr>
        <w:pStyle w:val="Nagwek2"/>
        <w:rPr>
          <w:rFonts w:ascii="Calibri" w:hAnsi="Calibri"/>
        </w:rPr>
      </w:pPr>
      <w:r w:rsidRPr="008D6670">
        <w:t xml:space="preserve">Termin </w:t>
      </w:r>
      <w:r>
        <w:t>poniesienia wydatków z</w:t>
      </w:r>
      <w:r w:rsidRPr="008D6670">
        <w:t xml:space="preserve"> wkładu własnego</w:t>
      </w:r>
      <w:r w:rsidRPr="00362CA0">
        <w:rPr>
          <w:rStyle w:val="Odwoanieprzypisudolnego"/>
          <w:rFonts w:asciiTheme="minorHAnsi" w:hAnsiTheme="minorHAnsi"/>
          <w:szCs w:val="16"/>
        </w:rPr>
        <w:footnoteReference w:id="6"/>
      </w:r>
      <w:r>
        <w:t xml:space="preserve">: </w:t>
      </w:r>
      <w:r w:rsidRPr="008D6670">
        <w:t xml:space="preserve">nie wcześniej niż </w:t>
      </w:r>
      <w:r>
        <w:t>od 01.</w:t>
      </w:r>
      <w:r w:rsidR="00031838">
        <w:t>05</w:t>
      </w:r>
      <w:r w:rsidRPr="008D6670">
        <w:t>.201</w:t>
      </w:r>
      <w:r>
        <w:t>8</w:t>
      </w:r>
      <w:r w:rsidRPr="008D6670">
        <w:t xml:space="preserve"> r. i </w:t>
      </w:r>
      <w:r>
        <w:t>nie później niż</w:t>
      </w:r>
      <w:r w:rsidRPr="008D6670">
        <w:t xml:space="preserve"> </w:t>
      </w:r>
      <w:r>
        <w:t>21</w:t>
      </w:r>
      <w:r w:rsidRPr="008D6670">
        <w:t xml:space="preserve"> dni od daty końcowej real</w:t>
      </w:r>
      <w:r w:rsidRPr="00FD4167">
        <w:rPr>
          <w:rFonts w:ascii="Calibri" w:hAnsi="Calibri"/>
        </w:rPr>
        <w:t xml:space="preserve">izacji projektu wskazanej </w:t>
      </w:r>
      <w:r>
        <w:rPr>
          <w:rFonts w:ascii="Calibri" w:hAnsi="Calibri"/>
        </w:rPr>
        <w:t>w umowie dotacji</w:t>
      </w:r>
      <w:r w:rsidRPr="00FD4167">
        <w:rPr>
          <w:rFonts w:ascii="Calibri" w:hAnsi="Calibri"/>
        </w:rPr>
        <w:t>, jednak nie później niż do dnia 31.12.201</w:t>
      </w:r>
      <w:r>
        <w:rPr>
          <w:rFonts w:ascii="Calibri" w:hAnsi="Calibri"/>
        </w:rPr>
        <w:t>8</w:t>
      </w:r>
      <w:r w:rsidRPr="00FD4167">
        <w:rPr>
          <w:rFonts w:ascii="Calibri" w:hAnsi="Calibri"/>
        </w:rPr>
        <w:t xml:space="preserve"> r. </w:t>
      </w:r>
    </w:p>
    <w:p w:rsidR="0035115E" w:rsidRPr="0035115E" w:rsidRDefault="0035115E" w:rsidP="0035115E">
      <w:pPr>
        <w:pStyle w:val="Nagwek2"/>
        <w:rPr>
          <w:rFonts w:ascii="Calibri" w:hAnsi="Calibri"/>
        </w:rPr>
      </w:pPr>
      <w:r w:rsidRPr="0035115E">
        <w:rPr>
          <w:rFonts w:ascii="Calibri" w:hAnsi="Calibri"/>
        </w:rPr>
        <w:t xml:space="preserve">Koszty poniesione w ramach </w:t>
      </w:r>
      <w:r w:rsidR="003B5ACF">
        <w:rPr>
          <w:rFonts w:ascii="Calibri" w:hAnsi="Calibri"/>
        </w:rPr>
        <w:t xml:space="preserve">dotacji i </w:t>
      </w:r>
      <w:r w:rsidRPr="0035115E">
        <w:rPr>
          <w:rFonts w:ascii="Calibri" w:hAnsi="Calibri"/>
        </w:rPr>
        <w:t>wkładu własnego, zgodnie z zasadami, o których mowa w pkt. 5.1</w:t>
      </w:r>
      <w:r>
        <w:rPr>
          <w:rFonts w:ascii="Calibri" w:hAnsi="Calibri"/>
        </w:rPr>
        <w:t>1.</w:t>
      </w:r>
      <w:r w:rsidRPr="0035115E">
        <w:rPr>
          <w:rFonts w:ascii="Calibri" w:hAnsi="Calibri"/>
        </w:rPr>
        <w:t xml:space="preserve"> Regulaminu w terminie od </w:t>
      </w:r>
      <w:r w:rsidR="007C0A1B">
        <w:rPr>
          <w:rFonts w:ascii="Calibri" w:hAnsi="Calibri"/>
        </w:rPr>
        <w:t>01.05</w:t>
      </w:r>
      <w:r w:rsidR="003B5ACF">
        <w:rPr>
          <w:rFonts w:ascii="Calibri" w:hAnsi="Calibri"/>
        </w:rPr>
        <w:t xml:space="preserve">.2018 r. </w:t>
      </w:r>
      <w:r w:rsidRPr="0035115E">
        <w:rPr>
          <w:rFonts w:ascii="Calibri" w:hAnsi="Calibri"/>
        </w:rPr>
        <w:t xml:space="preserve">do dnia ogłoszenia wyników konkursu będą kwalifikowane tylko w przypadku uzyskania dofinansowania i zawarcia umowy dotacji.  </w:t>
      </w:r>
    </w:p>
    <w:p w:rsidR="007C4E41" w:rsidRPr="00AA1E9C" w:rsidRDefault="007C4E41" w:rsidP="00CE570C">
      <w:pPr>
        <w:pStyle w:val="Nagwek1"/>
        <w:numPr>
          <w:ilvl w:val="0"/>
          <w:numId w:val="17"/>
        </w:numPr>
        <w:tabs>
          <w:tab w:val="clear" w:pos="567"/>
          <w:tab w:val="clear" w:pos="720"/>
          <w:tab w:val="num" w:pos="851"/>
        </w:tabs>
        <w:rPr>
          <w:rFonts w:asciiTheme="minorHAnsi" w:hAnsiTheme="minorHAnsi"/>
          <w:sz w:val="20"/>
          <w:szCs w:val="20"/>
        </w:rPr>
      </w:pPr>
      <w:bookmarkStart w:id="28" w:name="_Termin_wykorzystania_dotacji"/>
      <w:bookmarkStart w:id="29" w:name="_Wnioski_dot._Zadania"/>
      <w:bookmarkStart w:id="30" w:name="_Wnioskowana_kwota_dotacji"/>
      <w:bookmarkEnd w:id="26"/>
      <w:bookmarkEnd w:id="27"/>
      <w:bookmarkEnd w:id="28"/>
      <w:bookmarkEnd w:id="29"/>
      <w:bookmarkEnd w:id="30"/>
      <w:r w:rsidRPr="00AA1E9C">
        <w:rPr>
          <w:rFonts w:asciiTheme="minorHAnsi" w:hAnsiTheme="minorHAnsi"/>
          <w:sz w:val="20"/>
          <w:szCs w:val="20"/>
        </w:rPr>
        <w:t xml:space="preserve">Sposób i kryteria oceny </w:t>
      </w:r>
      <w:r w:rsidR="00E23939" w:rsidRPr="00AA1E9C">
        <w:rPr>
          <w:rFonts w:asciiTheme="minorHAnsi" w:hAnsiTheme="minorHAnsi"/>
          <w:sz w:val="20"/>
          <w:szCs w:val="20"/>
        </w:rPr>
        <w:t>ofert</w:t>
      </w:r>
    </w:p>
    <w:p w:rsidR="007C4E41" w:rsidRPr="00AA1E9C" w:rsidRDefault="007C4E41">
      <w:pPr>
        <w:pStyle w:val="Nagwek2"/>
      </w:pPr>
      <w:r w:rsidRPr="00AA1E9C">
        <w:t xml:space="preserve">Nadesłane </w:t>
      </w:r>
      <w:r w:rsidR="00076804" w:rsidRPr="00AA1E9C">
        <w:t>oferty</w:t>
      </w:r>
      <w:r w:rsidRPr="00AA1E9C">
        <w:t xml:space="preserve"> będą </w:t>
      </w:r>
      <w:r w:rsidR="0046776C">
        <w:t>opiniowane przez</w:t>
      </w:r>
      <w:r w:rsidRPr="00AA1E9C">
        <w:t xml:space="preserve"> Komisj</w:t>
      </w:r>
      <w:r w:rsidR="0046776C">
        <w:t>ę</w:t>
      </w:r>
      <w:r w:rsidRPr="00AA1E9C">
        <w:t>, z zastrzeżeniem pkt. 8.2</w:t>
      </w:r>
      <w:r w:rsidR="00C327AB">
        <w:t>.</w:t>
      </w:r>
      <w:r w:rsidRPr="00AA1E9C">
        <w:t xml:space="preserve"> Regulaminu</w:t>
      </w:r>
      <w:r w:rsidR="00F57B43" w:rsidRPr="00AA1E9C">
        <w:t>.</w:t>
      </w:r>
    </w:p>
    <w:p w:rsidR="007C4E41" w:rsidRPr="00AA1E9C" w:rsidRDefault="007C4E41">
      <w:pPr>
        <w:pStyle w:val="Nagwek2"/>
      </w:pPr>
      <w:r w:rsidRPr="00AA1E9C">
        <w:t xml:space="preserve">Nie podlegają ocenie Komisji </w:t>
      </w:r>
      <w:r w:rsidR="00076804" w:rsidRPr="00AA1E9C">
        <w:t>oferty</w:t>
      </w:r>
      <w:r w:rsidRPr="00AA1E9C">
        <w:t>, które:</w:t>
      </w:r>
    </w:p>
    <w:p w:rsidR="007C4E41" w:rsidRPr="00AA1E9C" w:rsidRDefault="007C4E41">
      <w:pPr>
        <w:pStyle w:val="Nagwek3"/>
        <w:numPr>
          <w:ilvl w:val="2"/>
          <w:numId w:val="17"/>
        </w:numPr>
        <w:rPr>
          <w:rFonts w:asciiTheme="minorHAnsi" w:hAnsiTheme="minorHAnsi"/>
          <w:sz w:val="20"/>
          <w:szCs w:val="20"/>
        </w:rPr>
      </w:pPr>
      <w:r w:rsidRPr="00AA1E9C">
        <w:rPr>
          <w:rFonts w:asciiTheme="minorHAnsi" w:hAnsiTheme="minorHAnsi" w:cs="Arial"/>
          <w:sz w:val="20"/>
          <w:szCs w:val="20"/>
        </w:rPr>
        <w:t xml:space="preserve">zostały złożone przez </w:t>
      </w:r>
      <w:r w:rsidR="00076804" w:rsidRPr="00AA1E9C">
        <w:rPr>
          <w:rFonts w:asciiTheme="minorHAnsi" w:hAnsiTheme="minorHAnsi" w:cs="Arial"/>
          <w:sz w:val="20"/>
          <w:szCs w:val="20"/>
        </w:rPr>
        <w:t>oferenta</w:t>
      </w:r>
      <w:r w:rsidR="00FD4FC7" w:rsidRPr="00AA1E9C">
        <w:rPr>
          <w:rFonts w:asciiTheme="minorHAnsi" w:hAnsiTheme="minorHAnsi" w:cs="Arial"/>
          <w:sz w:val="20"/>
          <w:szCs w:val="20"/>
        </w:rPr>
        <w:t xml:space="preserve"> </w:t>
      </w:r>
      <w:r w:rsidR="004D3348" w:rsidRPr="00AA1E9C">
        <w:rPr>
          <w:rFonts w:asciiTheme="minorHAnsi" w:hAnsiTheme="minorHAnsi" w:cs="Arial"/>
          <w:sz w:val="20"/>
          <w:szCs w:val="20"/>
        </w:rPr>
        <w:t xml:space="preserve">w liczbie przekraczającej </w:t>
      </w:r>
      <w:r w:rsidR="00C642B2" w:rsidRPr="00AA1E9C">
        <w:rPr>
          <w:rFonts w:asciiTheme="minorHAnsi" w:hAnsiTheme="minorHAnsi" w:cs="Arial"/>
          <w:sz w:val="20"/>
          <w:szCs w:val="20"/>
        </w:rPr>
        <w:t>limit</w:t>
      </w:r>
      <w:r w:rsidR="00344619" w:rsidRPr="00AA1E9C">
        <w:rPr>
          <w:rFonts w:asciiTheme="minorHAnsi" w:hAnsiTheme="minorHAnsi" w:cs="Arial"/>
          <w:sz w:val="20"/>
          <w:szCs w:val="20"/>
        </w:rPr>
        <w:t xml:space="preserve"> </w:t>
      </w:r>
      <w:r w:rsidR="004D3348" w:rsidRPr="00AA1E9C">
        <w:rPr>
          <w:rFonts w:asciiTheme="minorHAnsi" w:hAnsiTheme="minorHAnsi" w:cs="Arial"/>
          <w:sz w:val="20"/>
          <w:szCs w:val="20"/>
        </w:rPr>
        <w:t>określony</w:t>
      </w:r>
      <w:r w:rsidRPr="00AA1E9C">
        <w:rPr>
          <w:rFonts w:asciiTheme="minorHAnsi" w:hAnsiTheme="minorHAnsi" w:cs="Arial"/>
          <w:sz w:val="20"/>
          <w:szCs w:val="20"/>
        </w:rPr>
        <w:t xml:space="preserve"> w pkt.</w:t>
      </w:r>
      <w:r w:rsidR="00BF1B2E">
        <w:rPr>
          <w:rFonts w:asciiTheme="minorHAnsi" w:hAnsiTheme="minorHAnsi" w:cs="Arial"/>
          <w:sz w:val="20"/>
          <w:szCs w:val="20"/>
        </w:rPr>
        <w:t xml:space="preserve"> </w:t>
      </w:r>
      <w:r w:rsidR="009D2D98">
        <w:rPr>
          <w:rFonts w:asciiTheme="minorHAnsi" w:hAnsiTheme="minorHAnsi" w:cs="Arial"/>
          <w:sz w:val="20"/>
          <w:szCs w:val="20"/>
        </w:rPr>
        <w:t>6</w:t>
      </w:r>
      <w:r w:rsidRPr="00AA1E9C">
        <w:rPr>
          <w:rFonts w:asciiTheme="minorHAnsi" w:hAnsiTheme="minorHAnsi" w:cs="Arial"/>
          <w:sz w:val="20"/>
          <w:szCs w:val="20"/>
        </w:rPr>
        <w:t xml:space="preserve">.1. Regulaminu </w:t>
      </w:r>
      <w:r w:rsidR="004D3348" w:rsidRPr="00AA1E9C">
        <w:rPr>
          <w:rFonts w:asciiTheme="minorHAnsi" w:hAnsiTheme="minorHAnsi" w:cs="Arial"/>
          <w:sz w:val="20"/>
          <w:szCs w:val="20"/>
        </w:rPr>
        <w:t xml:space="preserve">(za </w:t>
      </w:r>
      <w:r w:rsidR="008F3B38" w:rsidRPr="00AA1E9C">
        <w:rPr>
          <w:rFonts w:asciiTheme="minorHAnsi" w:hAnsiTheme="minorHAnsi" w:cs="Arial"/>
          <w:sz w:val="20"/>
          <w:szCs w:val="20"/>
        </w:rPr>
        <w:t xml:space="preserve">oferty </w:t>
      </w:r>
      <w:r w:rsidR="004D3348" w:rsidRPr="00AA1E9C">
        <w:rPr>
          <w:rFonts w:asciiTheme="minorHAnsi" w:hAnsiTheme="minorHAnsi" w:cs="Arial"/>
          <w:sz w:val="20"/>
          <w:szCs w:val="20"/>
        </w:rPr>
        <w:t xml:space="preserve">przekraczające limit zostaną uznane </w:t>
      </w:r>
      <w:r w:rsidR="00076804" w:rsidRPr="00AA1E9C">
        <w:rPr>
          <w:rFonts w:asciiTheme="minorHAnsi" w:hAnsiTheme="minorHAnsi" w:cs="Arial"/>
          <w:sz w:val="20"/>
          <w:szCs w:val="20"/>
        </w:rPr>
        <w:t>oferty</w:t>
      </w:r>
      <w:r w:rsidR="00071DDC" w:rsidRPr="00AA1E9C">
        <w:rPr>
          <w:rFonts w:asciiTheme="minorHAnsi" w:hAnsiTheme="minorHAnsi" w:cs="Arial"/>
          <w:sz w:val="20"/>
          <w:szCs w:val="20"/>
        </w:rPr>
        <w:t xml:space="preserve"> </w:t>
      </w:r>
      <w:r w:rsidR="004D3348" w:rsidRPr="00AA1E9C">
        <w:rPr>
          <w:rFonts w:asciiTheme="minorHAnsi" w:hAnsiTheme="minorHAnsi" w:cs="Arial"/>
          <w:sz w:val="20"/>
          <w:szCs w:val="20"/>
        </w:rPr>
        <w:t xml:space="preserve">wysłane </w:t>
      </w:r>
      <w:r w:rsidR="001C3367" w:rsidRPr="00AA1E9C">
        <w:rPr>
          <w:rFonts w:asciiTheme="minorHAnsi" w:hAnsiTheme="minorHAnsi" w:cs="Arial"/>
          <w:sz w:val="20"/>
          <w:szCs w:val="20"/>
        </w:rPr>
        <w:t>najpóźniej on</w:t>
      </w:r>
      <w:r w:rsidR="001C3367" w:rsidRPr="00AA1E9C">
        <w:rPr>
          <w:rFonts w:asciiTheme="minorHAnsi" w:hAnsiTheme="minorHAnsi" w:cs="Arial"/>
          <w:sz w:val="20"/>
          <w:szCs w:val="20"/>
        </w:rPr>
        <w:noBreakHyphen/>
      </w:r>
      <w:r w:rsidRPr="00AA1E9C">
        <w:rPr>
          <w:rFonts w:asciiTheme="minorHAnsi" w:hAnsiTheme="minorHAnsi" w:cs="Arial"/>
          <w:sz w:val="20"/>
          <w:szCs w:val="20"/>
        </w:rPr>
        <w:t xml:space="preserve">line poprzez stronę </w:t>
      </w:r>
      <w:hyperlink r:id="rId21" w:history="1">
        <w:r w:rsidR="00950957" w:rsidRPr="00AA1E9C">
          <w:rPr>
            <w:rStyle w:val="Hipercze"/>
            <w:rFonts w:asciiTheme="minorHAnsi" w:hAnsiTheme="minorHAnsi"/>
            <w:sz w:val="20"/>
            <w:szCs w:val="20"/>
          </w:rPr>
          <w:t>https://portal.polskapomoc.gov.pl</w:t>
        </w:r>
      </w:hyperlink>
      <w:r w:rsidR="001966A6" w:rsidRPr="00AA1E9C">
        <w:rPr>
          <w:rStyle w:val="Hipercze"/>
          <w:rFonts w:asciiTheme="minorHAnsi" w:hAnsiTheme="minorHAnsi"/>
          <w:sz w:val="20"/>
          <w:szCs w:val="20"/>
        </w:rPr>
        <w:t>)</w:t>
      </w:r>
      <w:r w:rsidR="0038718B">
        <w:rPr>
          <w:rFonts w:asciiTheme="minorHAnsi" w:hAnsiTheme="minorHAnsi" w:cs="Arial"/>
          <w:sz w:val="20"/>
          <w:szCs w:val="20"/>
        </w:rPr>
        <w:t>;</w:t>
      </w:r>
    </w:p>
    <w:p w:rsidR="00796DF1" w:rsidRPr="00AA1E9C" w:rsidRDefault="00796DF1">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 xml:space="preserve">nie wpłynęły do siedziby MSZ w terminie określonym w pkt. </w:t>
      </w:r>
      <w:r w:rsidR="009D2D98">
        <w:rPr>
          <w:rFonts w:asciiTheme="minorHAnsi" w:hAnsiTheme="minorHAnsi" w:cs="Arial"/>
          <w:sz w:val="20"/>
          <w:szCs w:val="20"/>
        </w:rPr>
        <w:t>6</w:t>
      </w:r>
      <w:r w:rsidRPr="00AA1E9C">
        <w:rPr>
          <w:rFonts w:asciiTheme="minorHAnsi" w:hAnsiTheme="minorHAnsi" w:cs="Arial"/>
          <w:sz w:val="20"/>
          <w:szCs w:val="20"/>
        </w:rPr>
        <w:t>.</w:t>
      </w:r>
      <w:r w:rsidR="0046776C">
        <w:rPr>
          <w:rFonts w:asciiTheme="minorHAnsi" w:hAnsiTheme="minorHAnsi" w:cs="Arial"/>
          <w:sz w:val="20"/>
          <w:szCs w:val="20"/>
        </w:rPr>
        <w:t>13.</w:t>
      </w:r>
      <w:r w:rsidRPr="00AA1E9C">
        <w:rPr>
          <w:rFonts w:asciiTheme="minorHAnsi" w:hAnsiTheme="minorHAnsi" w:cs="Arial"/>
          <w:sz w:val="20"/>
          <w:szCs w:val="20"/>
        </w:rPr>
        <w:t xml:space="preserve"> Regulaminu w formie pisemnej (podpisany wydruk z systemu on-line</w:t>
      </w:r>
      <w:r w:rsidR="00AB3912" w:rsidRPr="00AA1E9C">
        <w:rPr>
          <w:rFonts w:asciiTheme="minorHAnsi" w:hAnsiTheme="minorHAnsi" w:cs="Arial"/>
          <w:sz w:val="20"/>
          <w:szCs w:val="20"/>
        </w:rPr>
        <w:t>)</w:t>
      </w:r>
      <w:r w:rsidRPr="00AA1E9C">
        <w:rPr>
          <w:rFonts w:asciiTheme="minorHAnsi" w:hAnsiTheme="minorHAnsi" w:cs="Arial"/>
          <w:sz w:val="20"/>
          <w:szCs w:val="20"/>
        </w:rPr>
        <w:t xml:space="preserve"> </w:t>
      </w:r>
      <w:r w:rsidR="0072521B" w:rsidRPr="00AA1E9C">
        <w:rPr>
          <w:rFonts w:asciiTheme="minorHAnsi" w:hAnsiTheme="minorHAnsi" w:cs="Arial"/>
          <w:sz w:val="20"/>
          <w:szCs w:val="20"/>
        </w:rPr>
        <w:t>oraz</w:t>
      </w:r>
      <w:r w:rsidRPr="00AA1E9C">
        <w:rPr>
          <w:rFonts w:asciiTheme="minorHAnsi" w:hAnsiTheme="minorHAnsi" w:cs="Arial"/>
          <w:sz w:val="20"/>
          <w:szCs w:val="20"/>
        </w:rPr>
        <w:t xml:space="preserve"> w form</w:t>
      </w:r>
      <w:r w:rsidR="00A17786">
        <w:rPr>
          <w:rFonts w:asciiTheme="minorHAnsi" w:hAnsiTheme="minorHAnsi" w:cs="Arial"/>
          <w:sz w:val="20"/>
          <w:szCs w:val="20"/>
        </w:rPr>
        <w:t>ie elektronicznej w systemie on</w:t>
      </w:r>
      <w:r w:rsidR="00A17786">
        <w:rPr>
          <w:rFonts w:asciiTheme="minorHAnsi" w:hAnsiTheme="minorHAnsi" w:cs="Arial"/>
          <w:sz w:val="20"/>
          <w:szCs w:val="20"/>
        </w:rPr>
        <w:noBreakHyphen/>
      </w:r>
      <w:r w:rsidRPr="00AA1E9C">
        <w:rPr>
          <w:rFonts w:asciiTheme="minorHAnsi" w:hAnsiTheme="minorHAnsi" w:cs="Arial"/>
          <w:sz w:val="20"/>
          <w:szCs w:val="20"/>
        </w:rPr>
        <w:t xml:space="preserve">line (poprzez stronę </w:t>
      </w:r>
      <w:hyperlink r:id="rId22" w:history="1">
        <w:r w:rsidR="00AB3912" w:rsidRPr="00AA1E9C">
          <w:rPr>
            <w:rStyle w:val="Hipercze"/>
            <w:rFonts w:asciiTheme="minorHAnsi" w:hAnsiTheme="minorHAnsi" w:cs="Arial"/>
            <w:sz w:val="20"/>
            <w:szCs w:val="20"/>
          </w:rPr>
          <w:t>https://portal.polskapomoc.gov.pl</w:t>
        </w:r>
      </w:hyperlink>
      <w:r w:rsidRPr="00AA1E9C">
        <w:rPr>
          <w:rFonts w:asciiTheme="minorHAnsi" w:hAnsiTheme="minorHAnsi" w:cs="Arial"/>
          <w:sz w:val="20"/>
          <w:szCs w:val="20"/>
        </w:rPr>
        <w:t>)</w:t>
      </w:r>
      <w:r w:rsidR="0038718B">
        <w:rPr>
          <w:rFonts w:asciiTheme="minorHAnsi" w:hAnsiTheme="minorHAnsi" w:cs="Arial"/>
          <w:sz w:val="20"/>
          <w:szCs w:val="20"/>
        </w:rPr>
        <w:t>;</w:t>
      </w:r>
    </w:p>
    <w:p w:rsidR="00747A55" w:rsidRDefault="00796DF1">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nie zostały podpisane</w:t>
      </w:r>
      <w:r w:rsidR="00747A55">
        <w:rPr>
          <w:rFonts w:asciiTheme="minorHAnsi" w:hAnsiTheme="minorHAnsi" w:cs="Arial"/>
          <w:sz w:val="20"/>
          <w:szCs w:val="20"/>
        </w:rPr>
        <w:t>;</w:t>
      </w:r>
    </w:p>
    <w:p w:rsidR="00796DF1" w:rsidRPr="00AA1E9C" w:rsidRDefault="00747A55">
      <w:pPr>
        <w:pStyle w:val="Nagwek3"/>
        <w:numPr>
          <w:ilvl w:val="2"/>
          <w:numId w:val="17"/>
        </w:numPr>
        <w:rPr>
          <w:rFonts w:asciiTheme="minorHAnsi" w:hAnsiTheme="minorHAnsi" w:cs="Arial"/>
          <w:sz w:val="20"/>
          <w:szCs w:val="20"/>
        </w:rPr>
      </w:pPr>
      <w:r>
        <w:rPr>
          <w:rFonts w:asciiTheme="minorHAnsi" w:hAnsiTheme="minorHAnsi" w:cs="Arial"/>
          <w:sz w:val="20"/>
          <w:szCs w:val="20"/>
        </w:rPr>
        <w:lastRenderedPageBreak/>
        <w:t xml:space="preserve">nie zostały opatrzone </w:t>
      </w:r>
      <w:r w:rsidRPr="00747A55">
        <w:rPr>
          <w:rFonts w:asciiTheme="minorHAnsi" w:hAnsiTheme="minorHAnsi" w:cs="Arial"/>
          <w:sz w:val="20"/>
          <w:szCs w:val="20"/>
        </w:rPr>
        <w:t>w przeznaczonym do tego miejscu podpisem przez wolontariusza</w:t>
      </w:r>
      <w:r w:rsidR="00950957" w:rsidRPr="00AA1E9C">
        <w:rPr>
          <w:rFonts w:asciiTheme="minorHAnsi" w:hAnsiTheme="minorHAnsi" w:cs="Arial"/>
          <w:sz w:val="20"/>
          <w:szCs w:val="20"/>
        </w:rPr>
        <w:t>.</w:t>
      </w:r>
    </w:p>
    <w:p w:rsidR="007C4E41" w:rsidRPr="00AA1E9C" w:rsidRDefault="009D2D98">
      <w:pPr>
        <w:pStyle w:val="Nagwek2"/>
      </w:pPr>
      <w:r>
        <w:t>Opiniowanie</w:t>
      </w:r>
      <w:r w:rsidRPr="00AA1E9C">
        <w:t xml:space="preserve"> </w:t>
      </w:r>
      <w:r w:rsidR="00796DF1" w:rsidRPr="00AA1E9C">
        <w:t xml:space="preserve">złożonych </w:t>
      </w:r>
      <w:r w:rsidR="00AC6C6F" w:rsidRPr="00AA1E9C">
        <w:t xml:space="preserve">ofert </w:t>
      </w:r>
      <w:r w:rsidR="007C4E41" w:rsidRPr="00AA1E9C">
        <w:t xml:space="preserve">następuje zgodnie z przepisami ustawy o działalności pożytku publicznego i o wolontariacie, a także celami i zasadami określonymi w Regulaminie. </w:t>
      </w:r>
    </w:p>
    <w:p w:rsidR="007C4E41" w:rsidRPr="00AA1E9C" w:rsidRDefault="009D2D98">
      <w:pPr>
        <w:pStyle w:val="Nagwek2"/>
      </w:pPr>
      <w:r>
        <w:t xml:space="preserve">Komisja opiniuje oferty </w:t>
      </w:r>
      <w:r w:rsidR="007C4E41" w:rsidRPr="00AA1E9C">
        <w:t>łącznie pod względem formalnym i merytorycznym.</w:t>
      </w:r>
    </w:p>
    <w:p w:rsidR="007C4E41" w:rsidRPr="00AA1E9C" w:rsidRDefault="007C4E41">
      <w:pPr>
        <w:pStyle w:val="Nagwek2"/>
      </w:pPr>
      <w:r w:rsidRPr="00AA1E9C">
        <w:t>Każd</w:t>
      </w:r>
      <w:r w:rsidR="00AC6C6F" w:rsidRPr="00AA1E9C">
        <w:t>a</w:t>
      </w:r>
      <w:r w:rsidRPr="00AA1E9C">
        <w:t xml:space="preserve"> </w:t>
      </w:r>
      <w:r w:rsidR="00AC6C6F" w:rsidRPr="00AA1E9C">
        <w:t>oferta</w:t>
      </w:r>
      <w:r w:rsidRPr="00AA1E9C">
        <w:t xml:space="preserve"> </w:t>
      </w:r>
      <w:r w:rsidR="009D2D98" w:rsidRPr="00AA1E9C">
        <w:t xml:space="preserve">jest </w:t>
      </w:r>
      <w:r w:rsidR="009D2D98">
        <w:t>opiniowana</w:t>
      </w:r>
      <w:r w:rsidRPr="00AA1E9C">
        <w:t xml:space="preserve"> </w:t>
      </w:r>
      <w:r w:rsidR="00796DF1" w:rsidRPr="00AA1E9C">
        <w:t>pod względem formalnym, z</w:t>
      </w:r>
      <w:r w:rsidR="001C3367" w:rsidRPr="00AA1E9C">
        <w:t xml:space="preserve">godnie z kryteriami określonymi </w:t>
      </w:r>
      <w:r w:rsidR="00796DF1" w:rsidRPr="00AA1E9C">
        <w:t>w</w:t>
      </w:r>
      <w:r w:rsidR="001C3367" w:rsidRPr="00AA1E9C">
        <w:t> </w:t>
      </w:r>
      <w:r w:rsidR="00796DF1" w:rsidRPr="00AA1E9C">
        <w:t xml:space="preserve">pkt. </w:t>
      </w:r>
      <w:r w:rsidR="006041E4">
        <w:t>8</w:t>
      </w:r>
      <w:r w:rsidR="00796DF1" w:rsidRPr="00AA1E9C">
        <w:t>.7</w:t>
      </w:r>
      <w:r w:rsidR="009D2D98">
        <w:t>.</w:t>
      </w:r>
      <w:r w:rsidR="00796DF1" w:rsidRPr="00AA1E9C">
        <w:t xml:space="preserve"> Regulaminu, oraz pod względem merytorycznym</w:t>
      </w:r>
      <w:r w:rsidR="00953A6E" w:rsidRPr="00AA1E9C">
        <w:t xml:space="preserve"> </w:t>
      </w:r>
      <w:r w:rsidR="00796DF1" w:rsidRPr="00AA1E9C">
        <w:t xml:space="preserve">z zastosowaniem kryteriów „adekwatność” oraz </w:t>
      </w:r>
      <w:r w:rsidR="00AB3912" w:rsidRPr="00AA1E9C">
        <w:t>„</w:t>
      </w:r>
      <w:r w:rsidR="00796DF1" w:rsidRPr="00AA1E9C">
        <w:t>efektywność i skuteczność”</w:t>
      </w:r>
      <w:r w:rsidR="00D202F5">
        <w:t>, o</w:t>
      </w:r>
      <w:r w:rsidR="00311893">
        <w:t xml:space="preserve"> </w:t>
      </w:r>
      <w:r w:rsidR="00BA3C16" w:rsidRPr="00AA1E9C">
        <w:t xml:space="preserve">których mowa w pkt. </w:t>
      </w:r>
      <w:r w:rsidR="003C5F79">
        <w:t>8</w:t>
      </w:r>
      <w:r w:rsidR="00BA3C16" w:rsidRPr="00AA1E9C">
        <w:t>.</w:t>
      </w:r>
      <w:r w:rsidR="008431F5">
        <w:t>9</w:t>
      </w:r>
      <w:r w:rsidR="003C5F79">
        <w:t>.</w:t>
      </w:r>
      <w:r w:rsidR="00BA3C16" w:rsidRPr="00AA1E9C">
        <w:t xml:space="preserve"> Regulaminu,</w:t>
      </w:r>
      <w:r w:rsidR="00796DF1" w:rsidRPr="00AA1E9C">
        <w:t xml:space="preserve"> </w:t>
      </w:r>
      <w:r w:rsidRPr="00AA1E9C">
        <w:t xml:space="preserve">niezależnie </w:t>
      </w:r>
      <w:r w:rsidRPr="00557910">
        <w:t xml:space="preserve">przez </w:t>
      </w:r>
      <w:r w:rsidR="002563FA" w:rsidRPr="00557910">
        <w:t>minimum</w:t>
      </w:r>
      <w:r w:rsidR="002563FA">
        <w:t xml:space="preserve"> </w:t>
      </w:r>
      <w:r w:rsidRPr="00AA1E9C">
        <w:t xml:space="preserve">dwóch </w:t>
      </w:r>
      <w:r w:rsidR="0072521B" w:rsidRPr="00AA1E9C">
        <w:t>członków Komisji</w:t>
      </w:r>
      <w:r w:rsidR="00BA3C16" w:rsidRPr="00AA1E9C">
        <w:t>.</w:t>
      </w:r>
      <w:r w:rsidRPr="00AA1E9C">
        <w:t xml:space="preserve"> </w:t>
      </w:r>
    </w:p>
    <w:p w:rsidR="007C4E41" w:rsidRPr="00AA1E9C" w:rsidRDefault="00AC6C6F">
      <w:pPr>
        <w:pStyle w:val="Nagwek2"/>
      </w:pPr>
      <w:r w:rsidRPr="00AA1E9C">
        <w:t xml:space="preserve">Oferty </w:t>
      </w:r>
      <w:r w:rsidR="009D2AC0">
        <w:t xml:space="preserve">zaopiniowane </w:t>
      </w:r>
      <w:r w:rsidR="007C4E41" w:rsidRPr="00AA1E9C">
        <w:t xml:space="preserve">negatywnie </w:t>
      </w:r>
      <w:r w:rsidR="00BA3C16" w:rsidRPr="00AA1E9C">
        <w:t>pod względem</w:t>
      </w:r>
      <w:r w:rsidR="007C4E41" w:rsidRPr="00AA1E9C">
        <w:t xml:space="preserve"> formaln</w:t>
      </w:r>
      <w:r w:rsidR="00BA3C16" w:rsidRPr="00AA1E9C">
        <w:t>ym</w:t>
      </w:r>
      <w:r w:rsidR="007C4E41" w:rsidRPr="00AA1E9C">
        <w:t xml:space="preserve"> podlegają odrzuceniu bez </w:t>
      </w:r>
      <w:r w:rsidR="009D2AC0">
        <w:t xml:space="preserve">opiniowania pod względem </w:t>
      </w:r>
      <w:r w:rsidR="007C4E41" w:rsidRPr="00AA1E9C">
        <w:t>merytoryczn</w:t>
      </w:r>
      <w:r w:rsidR="009D2AC0">
        <w:t>ym</w:t>
      </w:r>
      <w:r w:rsidR="007C4E41" w:rsidRPr="00AA1E9C">
        <w:t>.</w:t>
      </w:r>
    </w:p>
    <w:p w:rsidR="007C4E41" w:rsidRPr="00AA1E9C" w:rsidRDefault="007C4E41">
      <w:pPr>
        <w:pStyle w:val="Nagwek2"/>
      </w:pPr>
      <w:r w:rsidRPr="00AA1E9C">
        <w:t xml:space="preserve">Przy </w:t>
      </w:r>
      <w:r w:rsidR="009D2AC0">
        <w:t xml:space="preserve">opiniowaniu </w:t>
      </w:r>
      <w:r w:rsidR="00AC6C6F" w:rsidRPr="00AA1E9C">
        <w:t>oferty</w:t>
      </w:r>
      <w:r w:rsidRPr="00AA1E9C">
        <w:t xml:space="preserve"> pod względem formalnym Komisja bierze pod uwagę następujące kryteria:</w:t>
      </w:r>
    </w:p>
    <w:p w:rsidR="009D2AC0" w:rsidRPr="004C6334" w:rsidRDefault="009D2AC0" w:rsidP="009D2AC0">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 xml:space="preserve">czy podmiot składający ofertę jest uprawniony do ubiegania się o dofinansowanie na podstawie pkt. </w:t>
      </w:r>
      <w:r w:rsidR="003E397D">
        <w:rPr>
          <w:rFonts w:asciiTheme="minorHAnsi" w:hAnsiTheme="minorHAnsi" w:cs="Arial"/>
          <w:sz w:val="20"/>
          <w:szCs w:val="20"/>
        </w:rPr>
        <w:t>4</w:t>
      </w:r>
      <w:r>
        <w:rPr>
          <w:rFonts w:asciiTheme="minorHAnsi" w:hAnsiTheme="minorHAnsi" w:cs="Arial"/>
          <w:sz w:val="20"/>
          <w:szCs w:val="20"/>
        </w:rPr>
        <w:t>.1.</w:t>
      </w:r>
      <w:r w:rsidRPr="00AA1E9C">
        <w:rPr>
          <w:rFonts w:asciiTheme="minorHAnsi" w:hAnsiTheme="minorHAnsi" w:cs="Arial"/>
          <w:sz w:val="20"/>
          <w:szCs w:val="20"/>
        </w:rPr>
        <w:t xml:space="preserve"> Regulaminu;</w:t>
      </w:r>
    </w:p>
    <w:p w:rsidR="009D2AC0" w:rsidRDefault="009D2AC0">
      <w:pPr>
        <w:pStyle w:val="Nagwek3"/>
        <w:numPr>
          <w:ilvl w:val="2"/>
          <w:numId w:val="17"/>
        </w:numPr>
        <w:rPr>
          <w:rFonts w:asciiTheme="minorHAnsi" w:hAnsiTheme="minorHAnsi" w:cs="Arial"/>
          <w:sz w:val="20"/>
          <w:szCs w:val="20"/>
        </w:rPr>
      </w:pPr>
      <w:r>
        <w:rPr>
          <w:rFonts w:asciiTheme="minorHAnsi" w:hAnsiTheme="minorHAnsi" w:cs="Arial"/>
          <w:sz w:val="20"/>
          <w:szCs w:val="20"/>
        </w:rPr>
        <w:t xml:space="preserve">czy zachodzi którakolwiek z negatywnych przesłanek do udziału w konkursie, o których mowa </w:t>
      </w:r>
      <w:r w:rsidRPr="00093BB1">
        <w:rPr>
          <w:rFonts w:asciiTheme="minorHAnsi" w:hAnsiTheme="minorHAnsi" w:cs="Arial"/>
          <w:sz w:val="20"/>
          <w:szCs w:val="20"/>
        </w:rPr>
        <w:t>w</w:t>
      </w:r>
      <w:r>
        <w:rPr>
          <w:rFonts w:asciiTheme="minorHAnsi" w:hAnsiTheme="minorHAnsi" w:cs="Arial"/>
          <w:sz w:val="20"/>
          <w:szCs w:val="20"/>
        </w:rPr>
        <w:t xml:space="preserve"> pkt.</w:t>
      </w:r>
      <w:r w:rsidR="003E397D">
        <w:rPr>
          <w:rFonts w:asciiTheme="minorHAnsi" w:hAnsiTheme="minorHAnsi" w:cs="Arial"/>
          <w:sz w:val="20"/>
          <w:szCs w:val="20"/>
        </w:rPr>
        <w:t xml:space="preserve"> </w:t>
      </w:r>
      <w:r w:rsidR="00093BB1">
        <w:rPr>
          <w:rFonts w:asciiTheme="minorHAnsi" w:hAnsiTheme="minorHAnsi" w:cs="Arial"/>
          <w:sz w:val="20"/>
          <w:szCs w:val="20"/>
        </w:rPr>
        <w:t xml:space="preserve">4.2 </w:t>
      </w:r>
      <w:r w:rsidR="002563FA">
        <w:rPr>
          <w:rFonts w:asciiTheme="minorHAnsi" w:hAnsiTheme="minorHAnsi" w:cs="Arial"/>
          <w:sz w:val="20"/>
          <w:szCs w:val="20"/>
        </w:rPr>
        <w:t>– 4.4</w:t>
      </w:r>
      <w:r w:rsidR="00093BB1">
        <w:rPr>
          <w:rFonts w:asciiTheme="minorHAnsi" w:hAnsiTheme="minorHAnsi" w:cs="Arial"/>
          <w:sz w:val="20"/>
          <w:szCs w:val="20"/>
        </w:rPr>
        <w:t xml:space="preserve">. </w:t>
      </w:r>
      <w:r>
        <w:rPr>
          <w:rFonts w:asciiTheme="minorHAnsi" w:hAnsiTheme="minorHAnsi" w:cs="Arial"/>
          <w:sz w:val="20"/>
          <w:szCs w:val="20"/>
        </w:rPr>
        <w:t>Regulaminu;</w:t>
      </w:r>
    </w:p>
    <w:p w:rsidR="00E3232E" w:rsidRPr="00E3232E" w:rsidRDefault="00172064" w:rsidP="00E3232E">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 xml:space="preserve">czy </w:t>
      </w:r>
      <w:r w:rsidR="00AB3912" w:rsidRPr="00AA1E9C">
        <w:rPr>
          <w:rFonts w:asciiTheme="minorHAnsi" w:hAnsiTheme="minorHAnsi" w:cs="Arial"/>
          <w:sz w:val="20"/>
          <w:szCs w:val="20"/>
        </w:rPr>
        <w:t xml:space="preserve">do </w:t>
      </w:r>
      <w:r w:rsidR="00AC6C6F" w:rsidRPr="00AA1E9C">
        <w:rPr>
          <w:rFonts w:asciiTheme="minorHAnsi" w:hAnsiTheme="minorHAnsi" w:cs="Arial"/>
          <w:sz w:val="20"/>
          <w:szCs w:val="20"/>
        </w:rPr>
        <w:t>ofert</w:t>
      </w:r>
      <w:r w:rsidR="00AB3912" w:rsidRPr="00AA1E9C">
        <w:rPr>
          <w:rFonts w:asciiTheme="minorHAnsi" w:hAnsiTheme="minorHAnsi" w:cs="Arial"/>
          <w:sz w:val="20"/>
          <w:szCs w:val="20"/>
        </w:rPr>
        <w:t>y dołączono wskazane w pkt</w:t>
      </w:r>
      <w:r w:rsidR="00AB3912" w:rsidRPr="00093BB1">
        <w:rPr>
          <w:rFonts w:asciiTheme="minorHAnsi" w:hAnsiTheme="minorHAnsi" w:cs="Arial"/>
          <w:sz w:val="20"/>
          <w:szCs w:val="20"/>
        </w:rPr>
        <w:t xml:space="preserve">. </w:t>
      </w:r>
      <w:r w:rsidR="00093BB1" w:rsidRPr="00362CA0">
        <w:rPr>
          <w:rFonts w:asciiTheme="minorHAnsi" w:hAnsiTheme="minorHAnsi" w:cs="Arial"/>
          <w:sz w:val="20"/>
          <w:szCs w:val="20"/>
        </w:rPr>
        <w:t>6</w:t>
      </w:r>
      <w:r w:rsidR="00AB3912" w:rsidRPr="00093BB1">
        <w:rPr>
          <w:rFonts w:asciiTheme="minorHAnsi" w:hAnsiTheme="minorHAnsi" w:cs="Arial"/>
          <w:sz w:val="20"/>
          <w:szCs w:val="20"/>
        </w:rPr>
        <w:t>.</w:t>
      </w:r>
      <w:r w:rsidR="003C5F79">
        <w:rPr>
          <w:rFonts w:asciiTheme="minorHAnsi" w:hAnsiTheme="minorHAnsi" w:cs="Arial"/>
          <w:sz w:val="20"/>
          <w:szCs w:val="20"/>
        </w:rPr>
        <w:t>10.</w:t>
      </w:r>
      <w:r w:rsidR="00AB3912" w:rsidRPr="00AA1E9C">
        <w:rPr>
          <w:rFonts w:asciiTheme="minorHAnsi" w:hAnsiTheme="minorHAnsi" w:cs="Arial"/>
          <w:sz w:val="20"/>
          <w:szCs w:val="20"/>
        </w:rPr>
        <w:t xml:space="preserve"> Regulaminu z</w:t>
      </w:r>
      <w:r w:rsidRPr="00AA1E9C">
        <w:rPr>
          <w:rFonts w:asciiTheme="minorHAnsi" w:hAnsiTheme="minorHAnsi" w:cs="Arial"/>
          <w:sz w:val="20"/>
          <w:szCs w:val="20"/>
        </w:rPr>
        <w:t xml:space="preserve">ałączniki w formie elektronicznej (poprzez stronę: </w:t>
      </w:r>
      <w:hyperlink r:id="rId23" w:history="1">
        <w:r w:rsidR="00AB3912" w:rsidRPr="00AA1E9C">
          <w:rPr>
            <w:rStyle w:val="Hipercze"/>
            <w:rFonts w:asciiTheme="minorHAnsi" w:hAnsiTheme="minorHAnsi" w:cs="Arial"/>
            <w:sz w:val="20"/>
            <w:szCs w:val="20"/>
          </w:rPr>
          <w:t>https://portal.polskapomoc.gov.pl</w:t>
        </w:r>
      </w:hyperlink>
      <w:r w:rsidRPr="00AA1E9C">
        <w:rPr>
          <w:rFonts w:asciiTheme="minorHAnsi" w:hAnsiTheme="minorHAnsi" w:cs="Arial"/>
          <w:sz w:val="20"/>
          <w:szCs w:val="20"/>
        </w:rPr>
        <w:t xml:space="preserve">); </w:t>
      </w:r>
    </w:p>
    <w:p w:rsidR="00523FDA" w:rsidRPr="003C5F79" w:rsidRDefault="00523FDA"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 xml:space="preserve">czy </w:t>
      </w:r>
      <w:r w:rsidR="00E3232E" w:rsidRPr="00E3232E">
        <w:rPr>
          <w:rFonts w:asciiTheme="minorHAnsi" w:hAnsiTheme="minorHAnsi" w:cs="Arial"/>
          <w:bCs/>
          <w:sz w:val="20"/>
          <w:szCs w:val="20"/>
        </w:rPr>
        <w:t xml:space="preserve">wnioskowana kwota dotacji  wskazana w budżecie </w:t>
      </w:r>
      <w:r w:rsidR="00A17786">
        <w:rPr>
          <w:rFonts w:asciiTheme="minorHAnsi" w:hAnsiTheme="minorHAnsi" w:cs="Arial"/>
          <w:sz w:val="20"/>
          <w:szCs w:val="20"/>
        </w:rPr>
        <w:t>spełnia wymagania określone w </w:t>
      </w:r>
      <w:r w:rsidRPr="00AA1E9C">
        <w:rPr>
          <w:rFonts w:asciiTheme="minorHAnsi" w:hAnsiTheme="minorHAnsi" w:cs="Arial"/>
          <w:sz w:val="20"/>
          <w:szCs w:val="20"/>
        </w:rPr>
        <w:t>pkt.</w:t>
      </w:r>
      <w:r w:rsidR="00A17786">
        <w:rPr>
          <w:rFonts w:asciiTheme="minorHAnsi" w:hAnsiTheme="minorHAnsi" w:cs="Arial"/>
          <w:sz w:val="20"/>
          <w:szCs w:val="20"/>
        </w:rPr>
        <w:t> </w:t>
      </w:r>
      <w:r w:rsidR="000D7524">
        <w:rPr>
          <w:rFonts w:asciiTheme="minorHAnsi" w:hAnsiTheme="minorHAnsi" w:cs="Arial"/>
          <w:sz w:val="20"/>
          <w:szCs w:val="20"/>
        </w:rPr>
        <w:t>5.8 i</w:t>
      </w:r>
      <w:r w:rsidR="00093BB1">
        <w:rPr>
          <w:rFonts w:asciiTheme="minorHAnsi" w:hAnsiTheme="minorHAnsi" w:cs="Arial"/>
          <w:sz w:val="20"/>
          <w:szCs w:val="20"/>
        </w:rPr>
        <w:t xml:space="preserve"> </w:t>
      </w:r>
      <w:r w:rsidR="00093BB1" w:rsidRPr="00362CA0">
        <w:rPr>
          <w:rFonts w:asciiTheme="minorHAnsi" w:hAnsiTheme="minorHAnsi" w:cs="Arial"/>
          <w:sz w:val="20"/>
          <w:szCs w:val="20"/>
        </w:rPr>
        <w:t>5</w:t>
      </w:r>
      <w:r w:rsidRPr="00093BB1">
        <w:rPr>
          <w:rFonts w:asciiTheme="minorHAnsi" w:hAnsiTheme="minorHAnsi" w:cs="Arial"/>
          <w:sz w:val="20"/>
          <w:szCs w:val="20"/>
        </w:rPr>
        <w:t>.</w:t>
      </w:r>
      <w:r w:rsidR="000163B7">
        <w:rPr>
          <w:rFonts w:asciiTheme="minorHAnsi" w:hAnsiTheme="minorHAnsi" w:cs="Arial"/>
          <w:sz w:val="20"/>
          <w:szCs w:val="20"/>
        </w:rPr>
        <w:t>9</w:t>
      </w:r>
      <w:r w:rsidR="00093BB1" w:rsidRPr="00093BB1">
        <w:rPr>
          <w:rFonts w:asciiTheme="minorHAnsi" w:hAnsiTheme="minorHAnsi" w:cs="Arial"/>
          <w:sz w:val="20"/>
          <w:szCs w:val="20"/>
        </w:rPr>
        <w:t>.</w:t>
      </w:r>
      <w:r w:rsidR="00093BB1" w:rsidRPr="00AA1E9C">
        <w:rPr>
          <w:rFonts w:asciiTheme="minorHAnsi" w:hAnsiTheme="minorHAnsi" w:cs="Arial"/>
          <w:sz w:val="20"/>
          <w:szCs w:val="20"/>
        </w:rPr>
        <w:t xml:space="preserve"> </w:t>
      </w:r>
      <w:r w:rsidRPr="00AA1E9C">
        <w:rPr>
          <w:rFonts w:asciiTheme="minorHAnsi" w:hAnsiTheme="minorHAnsi" w:cs="Arial"/>
          <w:sz w:val="20"/>
          <w:szCs w:val="20"/>
        </w:rPr>
        <w:t>Regulaminu (</w:t>
      </w:r>
      <w:r w:rsidR="00EF2094" w:rsidRPr="00EF2094">
        <w:rPr>
          <w:rFonts w:asciiTheme="minorHAnsi" w:hAnsiTheme="minorHAnsi" w:cs="Arial"/>
          <w:sz w:val="20"/>
          <w:szCs w:val="20"/>
        </w:rPr>
        <w:t>W przypadku rozbieżności pomiędzy</w:t>
      </w:r>
      <w:r w:rsidR="00A17786">
        <w:rPr>
          <w:rFonts w:asciiTheme="minorHAnsi" w:hAnsiTheme="minorHAnsi" w:cs="Arial"/>
          <w:sz w:val="20"/>
          <w:szCs w:val="20"/>
        </w:rPr>
        <w:t xml:space="preserve"> kwotami wskazanymi w ofercie i </w:t>
      </w:r>
      <w:r w:rsidR="00EF2094" w:rsidRPr="00EF2094">
        <w:rPr>
          <w:rFonts w:asciiTheme="minorHAnsi" w:hAnsiTheme="minorHAnsi" w:cs="Arial"/>
          <w:sz w:val="20"/>
          <w:szCs w:val="20"/>
        </w:rPr>
        <w:t>budżecie, stanowiącym załącznik do ofer</w:t>
      </w:r>
      <w:r w:rsidR="00A17786">
        <w:rPr>
          <w:rFonts w:asciiTheme="minorHAnsi" w:hAnsiTheme="minorHAnsi" w:cs="Arial"/>
          <w:sz w:val="20"/>
          <w:szCs w:val="20"/>
        </w:rPr>
        <w:t>ty, wiążące są kwoty wskazane w </w:t>
      </w:r>
      <w:r w:rsidR="00EF2094" w:rsidRPr="00362CA0">
        <w:rPr>
          <w:rFonts w:asciiTheme="minorHAnsi" w:hAnsiTheme="minorHAnsi" w:cs="Arial"/>
          <w:sz w:val="20"/>
          <w:szCs w:val="20"/>
        </w:rPr>
        <w:t>budżecie</w:t>
      </w:r>
      <w:r w:rsidRPr="003C5F79">
        <w:rPr>
          <w:rFonts w:asciiTheme="minorHAnsi" w:hAnsiTheme="minorHAnsi" w:cs="Arial"/>
          <w:sz w:val="20"/>
          <w:szCs w:val="20"/>
        </w:rPr>
        <w:t>)</w:t>
      </w:r>
      <w:r w:rsidR="003C5F79">
        <w:rPr>
          <w:rFonts w:asciiTheme="minorHAnsi" w:hAnsiTheme="minorHAnsi" w:cs="Arial"/>
          <w:sz w:val="20"/>
          <w:szCs w:val="20"/>
        </w:rPr>
        <w:t>.</w:t>
      </w:r>
    </w:p>
    <w:p w:rsidR="00E63BFE" w:rsidRDefault="007C4E41">
      <w:pPr>
        <w:pStyle w:val="Nagwek2"/>
      </w:pPr>
      <w:bookmarkStart w:id="31" w:name="_czy_wniosek_zawiera_"/>
      <w:bookmarkStart w:id="32" w:name="_Uzupełnieniu,_zgodnie_z"/>
      <w:bookmarkEnd w:id="31"/>
      <w:bookmarkEnd w:id="32"/>
      <w:r w:rsidRPr="00AA1E9C">
        <w:t>O</w:t>
      </w:r>
      <w:r w:rsidR="003E397D">
        <w:t>piniowanie ofert pod względem</w:t>
      </w:r>
      <w:r w:rsidRPr="00AA1E9C">
        <w:t xml:space="preserve"> merytoryczn</w:t>
      </w:r>
      <w:r w:rsidR="003E397D">
        <w:t>ym</w:t>
      </w:r>
      <w:r w:rsidRPr="00AA1E9C">
        <w:t xml:space="preserve"> jest dwuetapow</w:t>
      </w:r>
      <w:r w:rsidR="003E397D">
        <w:t>e</w:t>
      </w:r>
      <w:r w:rsidR="00E63BFE">
        <w:t>:</w:t>
      </w:r>
    </w:p>
    <w:p w:rsidR="00E63BFE" w:rsidRDefault="00E63BFE" w:rsidP="00362CA0">
      <w:pPr>
        <w:pStyle w:val="Nagwek2"/>
        <w:numPr>
          <w:ilvl w:val="2"/>
          <w:numId w:val="17"/>
        </w:numPr>
      </w:pPr>
      <w:r>
        <w:t>w</w:t>
      </w:r>
      <w:r w:rsidR="007C4E41" w:rsidRPr="00AA1E9C">
        <w:t xml:space="preserve"> </w:t>
      </w:r>
      <w:r w:rsidR="007C4E41" w:rsidRPr="00362CA0">
        <w:rPr>
          <w:b/>
        </w:rPr>
        <w:t>pierwszym etapie</w:t>
      </w:r>
      <w:r w:rsidR="007C4E41" w:rsidRPr="00AA1E9C">
        <w:t xml:space="preserve"> </w:t>
      </w:r>
      <w:r w:rsidR="003E397D">
        <w:t>oferty opiniowane są</w:t>
      </w:r>
      <w:r w:rsidR="000324FE" w:rsidRPr="00AA1E9C">
        <w:t xml:space="preserve"> zgodnie z kryteriami wskazanymi w pkt </w:t>
      </w:r>
      <w:r w:rsidR="003C5F79">
        <w:t>8</w:t>
      </w:r>
      <w:r w:rsidR="000324FE" w:rsidRPr="00AA1E9C">
        <w:t>.</w:t>
      </w:r>
      <w:r w:rsidR="008431F5">
        <w:t>9</w:t>
      </w:r>
      <w:r w:rsidR="003C5F79">
        <w:t>.</w:t>
      </w:r>
      <w:r w:rsidR="000324FE" w:rsidRPr="00AA1E9C">
        <w:t xml:space="preserve"> Regulaminu</w:t>
      </w:r>
      <w:r>
        <w:t>;</w:t>
      </w:r>
    </w:p>
    <w:p w:rsidR="003A32CB" w:rsidRDefault="00E63BFE" w:rsidP="00362CA0">
      <w:pPr>
        <w:pStyle w:val="Nagwek2"/>
        <w:numPr>
          <w:ilvl w:val="2"/>
          <w:numId w:val="17"/>
        </w:numPr>
        <w:rPr>
          <w:i/>
        </w:rPr>
      </w:pPr>
      <w:r w:rsidRPr="00ED55D0">
        <w:t xml:space="preserve">w </w:t>
      </w:r>
      <w:r w:rsidR="007C4E41" w:rsidRPr="00362CA0">
        <w:rPr>
          <w:b/>
        </w:rPr>
        <w:t>drugim etapie</w:t>
      </w:r>
      <w:r w:rsidR="007C4E41" w:rsidRPr="00427EFE">
        <w:t xml:space="preserve"> </w:t>
      </w:r>
      <w:r w:rsidR="007C4E41" w:rsidRPr="004704D0">
        <w:t>kandydaci na</w:t>
      </w:r>
      <w:r w:rsidR="008A1047" w:rsidRPr="001B272A">
        <w:t> </w:t>
      </w:r>
      <w:r w:rsidR="007C4E41" w:rsidRPr="001B272A">
        <w:t xml:space="preserve">wolontariuszy </w:t>
      </w:r>
      <w:r w:rsidR="003A32CB" w:rsidRPr="001B272A">
        <w:t xml:space="preserve">zgłoszeni do projektów wstępnie zakwalifikowanych do dofinansowania </w:t>
      </w:r>
      <w:r w:rsidR="007C4E41" w:rsidRPr="001B272A">
        <w:t>biorą udział</w:t>
      </w:r>
      <w:r w:rsidR="008A1047" w:rsidRPr="001B272A">
        <w:t xml:space="preserve"> </w:t>
      </w:r>
      <w:r w:rsidR="007C4E41" w:rsidRPr="001B272A">
        <w:t>w szkoleniu organizowanym przez MSZ</w:t>
      </w:r>
      <w:r w:rsidR="008A1047" w:rsidRPr="001B272A">
        <w:t xml:space="preserve">, </w:t>
      </w:r>
      <w:r w:rsidR="00C720E8" w:rsidRPr="001B272A">
        <w:t>z</w:t>
      </w:r>
      <w:r w:rsidR="008A1047" w:rsidRPr="001B272A">
        <w:t> </w:t>
      </w:r>
      <w:r w:rsidR="002563FA">
        <w:t xml:space="preserve"> zastrzeżeniem</w:t>
      </w:r>
      <w:r w:rsidR="00C720E8" w:rsidRPr="001B272A">
        <w:t xml:space="preserve"> </w:t>
      </w:r>
      <w:r w:rsidR="00C720E8" w:rsidRPr="00D95BB5">
        <w:t>pkt.</w:t>
      </w:r>
      <w:r w:rsidR="008A1047" w:rsidRPr="00D95BB5">
        <w:t xml:space="preserve"> </w:t>
      </w:r>
      <w:r w:rsidR="00C720E8" w:rsidRPr="00D95BB5">
        <w:t>8.</w:t>
      </w:r>
      <w:r w:rsidR="008431F5">
        <w:t>19</w:t>
      </w:r>
      <w:r w:rsidR="00C720E8" w:rsidRPr="00D95BB5">
        <w:t>.</w:t>
      </w:r>
      <w:r w:rsidR="000663AE">
        <w:t>3</w:t>
      </w:r>
      <w:r w:rsidR="005E3AE5" w:rsidRPr="00D95BB5">
        <w:t>)</w:t>
      </w:r>
      <w:r w:rsidR="00137ABD" w:rsidRPr="00ED55D0">
        <w:t xml:space="preserve"> </w:t>
      </w:r>
      <w:r w:rsidR="00C720E8" w:rsidRPr="004704D0">
        <w:t>Regulaminu</w:t>
      </w:r>
      <w:r w:rsidR="00E14DE6">
        <w:t>.</w:t>
      </w:r>
    </w:p>
    <w:p w:rsidR="007C4E41" w:rsidRPr="00AA1E9C" w:rsidRDefault="0046776C">
      <w:pPr>
        <w:pStyle w:val="Nagwek2"/>
      </w:pPr>
      <w:r>
        <w:t xml:space="preserve">Komisja, opiniując oferty pod względem merytorycznym, zastosuje </w:t>
      </w:r>
      <w:r w:rsidR="003E397D">
        <w:t>kryteria</w:t>
      </w:r>
      <w:r>
        <w:t xml:space="preserve"> </w:t>
      </w:r>
      <w:r w:rsidRPr="00AA1E9C">
        <w:t>„adekwatność”</w:t>
      </w:r>
      <w:r>
        <w:t>,</w:t>
      </w:r>
      <w:r w:rsidRPr="00AA1E9C">
        <w:t xml:space="preserve"> </w:t>
      </w:r>
      <w:r>
        <w:t>„</w:t>
      </w:r>
      <w:r w:rsidR="00311893">
        <w:t xml:space="preserve">efektywność i skuteczność” </w:t>
      </w:r>
      <w:r w:rsidR="00EC36B2">
        <w:t>oraz „w</w:t>
      </w:r>
      <w:r w:rsidRPr="0046776C">
        <w:t>spółpraca z MSZ”</w:t>
      </w:r>
      <w:r w:rsidR="003E397D">
        <w:t xml:space="preserve"> z uwzględnieniem następującej punktacji:</w:t>
      </w:r>
    </w:p>
    <w:p w:rsidR="006157A8" w:rsidRPr="00AA1E9C" w:rsidDel="006157A8" w:rsidRDefault="007C4E41" w:rsidP="000E5484">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adekwatność:</w:t>
      </w:r>
    </w:p>
    <w:tbl>
      <w:tblPr>
        <w:tblStyle w:val="Tabela-Siatka1"/>
        <w:tblW w:w="0" w:type="auto"/>
        <w:tblInd w:w="1101" w:type="dxa"/>
        <w:tblLook w:val="04A0" w:firstRow="1" w:lastRow="0" w:firstColumn="1" w:lastColumn="0" w:noHBand="0" w:noVBand="1"/>
      </w:tblPr>
      <w:tblGrid>
        <w:gridCol w:w="850"/>
        <w:gridCol w:w="6000"/>
        <w:gridCol w:w="1335"/>
      </w:tblGrid>
      <w:tr w:rsidR="00A07F84" w:rsidRPr="00AA1E9C" w:rsidTr="00362CA0">
        <w:trPr>
          <w:trHeight w:val="553"/>
        </w:trPr>
        <w:tc>
          <w:tcPr>
            <w:tcW w:w="850" w:type="dxa"/>
            <w:vMerge w:val="restart"/>
            <w:noWrap/>
            <w:textDirection w:val="btLr"/>
            <w:hideMark/>
          </w:tcPr>
          <w:p w:rsidR="00A07F84" w:rsidRPr="00AA1E9C" w:rsidRDefault="00A07F84" w:rsidP="008B7305">
            <w:pPr>
              <w:spacing w:before="0" w:after="0"/>
              <w:ind w:right="113"/>
              <w:jc w:val="left"/>
              <w:rPr>
                <w:rFonts w:asciiTheme="minorHAnsi" w:eastAsiaTheme="minorHAnsi" w:hAnsiTheme="minorHAnsi" w:cs="Arial"/>
                <w:sz w:val="20"/>
                <w:szCs w:val="20"/>
              </w:rPr>
            </w:pPr>
          </w:p>
          <w:p w:rsidR="00A07F84" w:rsidRPr="00AA1E9C" w:rsidRDefault="00A07F84" w:rsidP="008B7305">
            <w:pPr>
              <w:spacing w:before="0" w:after="0"/>
              <w:ind w:right="113"/>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ADEKWATNOŚĆ</w:t>
            </w:r>
          </w:p>
          <w:p w:rsidR="00A07F84" w:rsidRPr="00AA1E9C" w:rsidRDefault="00A07F84" w:rsidP="008B7305">
            <w:pPr>
              <w:spacing w:before="0" w:after="0"/>
              <w:ind w:left="45"/>
              <w:jc w:val="left"/>
              <w:rPr>
                <w:rFonts w:asciiTheme="minorHAnsi" w:eastAsiaTheme="minorHAnsi" w:hAnsiTheme="minorHAnsi" w:cs="Arial"/>
                <w:b/>
                <w:bCs/>
                <w:sz w:val="20"/>
                <w:szCs w:val="20"/>
                <w:lang w:eastAsia="en-US"/>
              </w:rPr>
            </w:pPr>
          </w:p>
        </w:tc>
        <w:tc>
          <w:tcPr>
            <w:tcW w:w="6000" w:type="dxa"/>
            <w:hideMark/>
          </w:tcPr>
          <w:p w:rsidR="00A07F84" w:rsidRPr="00AA1E9C" w:rsidRDefault="00A07F84" w:rsidP="008B7305">
            <w:pPr>
              <w:spacing w:before="0" w:after="0"/>
              <w:jc w:val="left"/>
              <w:rPr>
                <w:rFonts w:asciiTheme="minorHAnsi" w:eastAsiaTheme="minorHAnsi" w:hAnsiTheme="minorHAnsi" w:cs="Arial"/>
                <w:bCs/>
                <w:sz w:val="20"/>
                <w:szCs w:val="20"/>
              </w:rPr>
            </w:pPr>
          </w:p>
          <w:p w:rsidR="00A07F84" w:rsidRPr="00AA1E9C" w:rsidRDefault="00A07F84" w:rsidP="008B7305">
            <w:pPr>
              <w:spacing w:before="0" w:after="0"/>
              <w:jc w:val="left"/>
              <w:rPr>
                <w:rFonts w:asciiTheme="minorHAnsi" w:eastAsiaTheme="minorHAnsi" w:hAnsiTheme="minorHAnsi" w:cs="Arial"/>
                <w:bCs/>
                <w:sz w:val="20"/>
                <w:szCs w:val="20"/>
              </w:rPr>
            </w:pPr>
            <w:r w:rsidRPr="00AA1E9C">
              <w:rPr>
                <w:rFonts w:asciiTheme="minorHAnsi" w:eastAsiaTheme="minorHAnsi" w:hAnsiTheme="minorHAnsi" w:cs="Arial"/>
                <w:bCs/>
                <w:sz w:val="20"/>
                <w:szCs w:val="20"/>
              </w:rPr>
              <w:t>Rozwojowy charakter projektu</w:t>
            </w:r>
            <w:r>
              <w:rPr>
                <w:rFonts w:asciiTheme="minorHAnsi" w:eastAsiaTheme="minorHAnsi" w:hAnsiTheme="minorHAnsi" w:cs="Arial"/>
                <w:bCs/>
                <w:sz w:val="20"/>
                <w:szCs w:val="20"/>
              </w:rPr>
              <w:t>.</w:t>
            </w:r>
            <w:r w:rsidRPr="00AA1E9C">
              <w:rPr>
                <w:rFonts w:asciiTheme="minorHAnsi" w:eastAsiaTheme="minorHAnsi" w:hAnsiTheme="minorHAnsi" w:cs="Arial"/>
                <w:bCs/>
                <w:sz w:val="20"/>
                <w:szCs w:val="20"/>
              </w:rPr>
              <w:t xml:space="preserve"> </w:t>
            </w:r>
          </w:p>
        </w:tc>
        <w:tc>
          <w:tcPr>
            <w:tcW w:w="1335" w:type="dxa"/>
            <w:vAlign w:val="center"/>
          </w:tcPr>
          <w:p w:rsidR="00A07F84" w:rsidRPr="00AA1E9C" w:rsidRDefault="00A07F84">
            <w:pPr>
              <w:spacing w:before="0" w:after="0"/>
              <w:jc w:val="center"/>
              <w:rPr>
                <w:rFonts w:asciiTheme="minorHAnsi" w:eastAsiaTheme="minorHAnsi" w:hAnsiTheme="minorHAnsi" w:cs="Arial"/>
                <w:b/>
                <w:bCs/>
                <w:sz w:val="20"/>
                <w:szCs w:val="20"/>
              </w:rPr>
            </w:pPr>
          </w:p>
          <w:p w:rsidR="00A07F84" w:rsidRPr="00AA1E9C" w:rsidRDefault="00A07F84">
            <w:pPr>
              <w:spacing w:before="0" w:after="0"/>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TAK/NIE</w:t>
            </w:r>
          </w:p>
        </w:tc>
      </w:tr>
      <w:tr w:rsidR="00A07F84" w:rsidRPr="00AA1E9C" w:rsidTr="00362CA0">
        <w:trPr>
          <w:trHeight w:val="553"/>
        </w:trPr>
        <w:tc>
          <w:tcPr>
            <w:tcW w:w="850" w:type="dxa"/>
            <w:vMerge/>
            <w:noWrap/>
            <w:textDirection w:val="btLr"/>
          </w:tcPr>
          <w:p w:rsidR="00A07F84" w:rsidRPr="00AA1E9C" w:rsidRDefault="00A07F84" w:rsidP="008B7305">
            <w:pPr>
              <w:spacing w:before="0" w:after="0"/>
              <w:jc w:val="left"/>
              <w:rPr>
                <w:rFonts w:asciiTheme="minorHAnsi" w:eastAsiaTheme="minorHAnsi" w:hAnsiTheme="minorHAnsi" w:cs="Arial"/>
                <w:sz w:val="20"/>
                <w:szCs w:val="20"/>
              </w:rPr>
            </w:pPr>
          </w:p>
        </w:tc>
        <w:tc>
          <w:tcPr>
            <w:tcW w:w="6000" w:type="dxa"/>
          </w:tcPr>
          <w:p w:rsidR="00A07F84" w:rsidRPr="00AA1E9C" w:rsidRDefault="00A07F84">
            <w:pPr>
              <w:spacing w:before="0" w:after="0"/>
              <w:jc w:val="left"/>
              <w:rPr>
                <w:rFonts w:asciiTheme="minorHAnsi" w:eastAsiaTheme="minorHAnsi" w:hAnsiTheme="minorHAnsi" w:cs="Arial"/>
                <w:bCs/>
                <w:sz w:val="20"/>
                <w:szCs w:val="20"/>
              </w:rPr>
            </w:pPr>
            <w:r w:rsidRPr="00AA1E9C">
              <w:rPr>
                <w:rFonts w:asciiTheme="minorHAnsi" w:eastAsiaTheme="minorHAnsi" w:hAnsiTheme="minorHAnsi" w:cs="Arial"/>
                <w:bCs/>
                <w:sz w:val="20"/>
                <w:szCs w:val="20"/>
              </w:rPr>
              <w:t xml:space="preserve">Zgodność projektu z </w:t>
            </w:r>
            <w:r w:rsidRPr="003E397D">
              <w:rPr>
                <w:rFonts w:asciiTheme="minorHAnsi" w:eastAsiaTheme="minorHAnsi" w:hAnsiTheme="minorHAnsi" w:cs="Arial"/>
                <w:bCs/>
                <w:sz w:val="20"/>
                <w:szCs w:val="20"/>
              </w:rPr>
              <w:t>priorytetami i rezultatami działań przewidzianymi zgodnie z pkt. 2.1</w:t>
            </w:r>
            <w:r w:rsidR="005D01B2">
              <w:rPr>
                <w:rFonts w:asciiTheme="minorHAnsi" w:eastAsiaTheme="minorHAnsi" w:hAnsiTheme="minorHAnsi" w:cs="Arial"/>
                <w:bCs/>
                <w:sz w:val="20"/>
                <w:szCs w:val="20"/>
              </w:rPr>
              <w:t>.</w:t>
            </w:r>
            <w:r w:rsidRPr="003E397D">
              <w:rPr>
                <w:rFonts w:asciiTheme="minorHAnsi" w:eastAsiaTheme="minorHAnsi" w:hAnsiTheme="minorHAnsi" w:cs="Arial"/>
                <w:bCs/>
                <w:sz w:val="20"/>
                <w:szCs w:val="20"/>
              </w:rPr>
              <w:t xml:space="preserve"> Regulaminu. </w:t>
            </w:r>
          </w:p>
        </w:tc>
        <w:tc>
          <w:tcPr>
            <w:tcW w:w="1335" w:type="dxa"/>
            <w:vAlign w:val="center"/>
          </w:tcPr>
          <w:p w:rsidR="00A07F84" w:rsidRPr="00AA1E9C" w:rsidRDefault="00A07F84">
            <w:pPr>
              <w:spacing w:before="0" w:after="0"/>
              <w:jc w:val="center"/>
              <w:rPr>
                <w:rFonts w:asciiTheme="minorHAnsi" w:eastAsiaTheme="minorHAnsi" w:hAnsiTheme="minorHAnsi" w:cs="Arial"/>
                <w:b/>
                <w:bCs/>
                <w:sz w:val="20"/>
                <w:szCs w:val="20"/>
              </w:rPr>
            </w:pPr>
          </w:p>
          <w:p w:rsidR="00A07F84" w:rsidRPr="00AA1E9C" w:rsidRDefault="00A07F84">
            <w:pPr>
              <w:spacing w:before="0" w:after="0"/>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TAK/NIE</w:t>
            </w:r>
          </w:p>
        </w:tc>
      </w:tr>
      <w:tr w:rsidR="00A07F84" w:rsidRPr="00AA1E9C" w:rsidTr="00362CA0">
        <w:trPr>
          <w:trHeight w:val="590"/>
        </w:trPr>
        <w:tc>
          <w:tcPr>
            <w:tcW w:w="850" w:type="dxa"/>
            <w:vMerge/>
            <w:noWrap/>
            <w:hideMark/>
          </w:tcPr>
          <w:p w:rsidR="00A07F84" w:rsidRPr="00AA1E9C" w:rsidRDefault="00A07F84" w:rsidP="008B7305">
            <w:pPr>
              <w:spacing w:before="0" w:after="0"/>
              <w:jc w:val="left"/>
              <w:rPr>
                <w:rFonts w:asciiTheme="minorHAnsi" w:eastAsiaTheme="minorHAnsi" w:hAnsiTheme="minorHAnsi" w:cs="Arial"/>
                <w:b/>
                <w:bCs/>
                <w:sz w:val="20"/>
                <w:szCs w:val="20"/>
              </w:rPr>
            </w:pPr>
          </w:p>
        </w:tc>
        <w:tc>
          <w:tcPr>
            <w:tcW w:w="6000" w:type="dxa"/>
            <w:hideMark/>
          </w:tcPr>
          <w:p w:rsidR="00A07F84" w:rsidRPr="00AA1E9C" w:rsidRDefault="0035115E" w:rsidP="00EF6D48">
            <w:pPr>
              <w:spacing w:before="0" w:after="0"/>
              <w:jc w:val="left"/>
              <w:rPr>
                <w:rFonts w:asciiTheme="minorHAnsi" w:eastAsiaTheme="minorHAnsi" w:hAnsiTheme="minorHAnsi" w:cs="Arial"/>
                <w:bCs/>
                <w:sz w:val="20"/>
                <w:szCs w:val="20"/>
              </w:rPr>
            </w:pPr>
            <w:r>
              <w:rPr>
                <w:rFonts w:asciiTheme="minorHAnsi" w:eastAsiaTheme="minorHAnsi" w:hAnsiTheme="minorHAnsi" w:cs="Arial"/>
                <w:bCs/>
                <w:sz w:val="20"/>
                <w:szCs w:val="20"/>
              </w:rPr>
              <w:t>Spełnienie przez w</w:t>
            </w:r>
            <w:r w:rsidR="00B60555" w:rsidRPr="00AA1E9C">
              <w:rPr>
                <w:rFonts w:asciiTheme="minorHAnsi" w:eastAsiaTheme="minorHAnsi" w:hAnsiTheme="minorHAnsi" w:cs="Arial"/>
                <w:bCs/>
                <w:sz w:val="20"/>
                <w:szCs w:val="20"/>
              </w:rPr>
              <w:t>olontariusz</w:t>
            </w:r>
            <w:r>
              <w:rPr>
                <w:rFonts w:asciiTheme="minorHAnsi" w:eastAsiaTheme="minorHAnsi" w:hAnsiTheme="minorHAnsi" w:cs="Arial"/>
                <w:bCs/>
                <w:sz w:val="20"/>
                <w:szCs w:val="20"/>
              </w:rPr>
              <w:t xml:space="preserve">a </w:t>
            </w:r>
            <w:r w:rsidR="00B60555">
              <w:rPr>
                <w:rFonts w:asciiTheme="minorHAnsi" w:eastAsiaTheme="minorHAnsi" w:hAnsiTheme="minorHAnsi" w:cs="Arial"/>
                <w:bCs/>
                <w:sz w:val="20"/>
                <w:szCs w:val="20"/>
              </w:rPr>
              <w:t>wymaga</w:t>
            </w:r>
            <w:r>
              <w:rPr>
                <w:rFonts w:asciiTheme="minorHAnsi" w:eastAsiaTheme="minorHAnsi" w:hAnsiTheme="minorHAnsi" w:cs="Arial"/>
                <w:bCs/>
                <w:sz w:val="20"/>
                <w:szCs w:val="20"/>
              </w:rPr>
              <w:t>ń</w:t>
            </w:r>
            <w:r w:rsidR="00B60555">
              <w:rPr>
                <w:rFonts w:asciiTheme="minorHAnsi" w:eastAsiaTheme="minorHAnsi" w:hAnsiTheme="minorHAnsi" w:cs="Arial"/>
                <w:bCs/>
                <w:sz w:val="20"/>
                <w:szCs w:val="20"/>
              </w:rPr>
              <w:t>, o których mowa w pkt. 3.1. R</w:t>
            </w:r>
            <w:r w:rsidR="00B60555" w:rsidRPr="00AA1E9C">
              <w:rPr>
                <w:rFonts w:asciiTheme="minorHAnsi" w:eastAsiaTheme="minorHAnsi" w:hAnsiTheme="minorHAnsi" w:cs="Arial"/>
                <w:bCs/>
                <w:sz w:val="20"/>
                <w:szCs w:val="20"/>
              </w:rPr>
              <w:t>egulaminu</w:t>
            </w:r>
            <w:r w:rsidR="00B60555">
              <w:rPr>
                <w:rFonts w:asciiTheme="minorHAnsi" w:eastAsiaTheme="minorHAnsi" w:hAnsiTheme="minorHAnsi" w:cs="Arial"/>
                <w:bCs/>
                <w:sz w:val="20"/>
                <w:szCs w:val="20"/>
              </w:rPr>
              <w:t xml:space="preserve">. </w:t>
            </w:r>
          </w:p>
        </w:tc>
        <w:tc>
          <w:tcPr>
            <w:tcW w:w="1335" w:type="dxa"/>
            <w:vAlign w:val="center"/>
          </w:tcPr>
          <w:p w:rsidR="00A07F84" w:rsidRPr="00AA1E9C" w:rsidRDefault="00A07F84">
            <w:pPr>
              <w:spacing w:before="0" w:after="0"/>
              <w:jc w:val="center"/>
              <w:rPr>
                <w:rFonts w:asciiTheme="minorHAnsi" w:eastAsiaTheme="minorHAnsi" w:hAnsiTheme="minorHAnsi" w:cs="Arial"/>
                <w:b/>
                <w:bCs/>
                <w:sz w:val="20"/>
                <w:szCs w:val="20"/>
              </w:rPr>
            </w:pPr>
          </w:p>
          <w:p w:rsidR="00A07F84" w:rsidRPr="00AA1E9C" w:rsidRDefault="00A07F84">
            <w:pPr>
              <w:spacing w:before="0" w:after="0"/>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TAK/NIE</w:t>
            </w:r>
          </w:p>
        </w:tc>
      </w:tr>
      <w:tr w:rsidR="00A07F84" w:rsidRPr="00AA1E9C" w:rsidTr="00362CA0">
        <w:trPr>
          <w:trHeight w:val="418"/>
        </w:trPr>
        <w:tc>
          <w:tcPr>
            <w:tcW w:w="850" w:type="dxa"/>
            <w:vMerge/>
            <w:noWrap/>
            <w:hideMark/>
          </w:tcPr>
          <w:p w:rsidR="00A07F84" w:rsidRPr="00AA1E9C" w:rsidRDefault="00A07F84" w:rsidP="008B7305">
            <w:pPr>
              <w:spacing w:before="0" w:after="0"/>
              <w:jc w:val="left"/>
              <w:rPr>
                <w:rFonts w:asciiTheme="minorHAnsi" w:eastAsiaTheme="minorHAnsi" w:hAnsiTheme="minorHAnsi" w:cs="Arial"/>
                <w:b/>
                <w:bCs/>
                <w:sz w:val="20"/>
                <w:szCs w:val="20"/>
              </w:rPr>
            </w:pPr>
          </w:p>
        </w:tc>
        <w:tc>
          <w:tcPr>
            <w:tcW w:w="6000" w:type="dxa"/>
            <w:hideMark/>
          </w:tcPr>
          <w:p w:rsidR="00A07F84" w:rsidRPr="00AA1E9C" w:rsidRDefault="00B60555">
            <w:pPr>
              <w:spacing w:before="0" w:after="0"/>
              <w:jc w:val="left"/>
              <w:rPr>
                <w:rFonts w:asciiTheme="minorHAnsi" w:eastAsiaTheme="minorHAnsi" w:hAnsiTheme="minorHAnsi" w:cs="Arial"/>
                <w:bCs/>
                <w:sz w:val="20"/>
                <w:szCs w:val="20"/>
              </w:rPr>
            </w:pPr>
            <w:r>
              <w:rPr>
                <w:rFonts w:asciiTheme="minorHAnsi" w:eastAsiaTheme="minorHAnsi" w:hAnsiTheme="minorHAnsi" w:cs="Arial"/>
                <w:bCs/>
                <w:sz w:val="20"/>
                <w:szCs w:val="20"/>
              </w:rPr>
              <w:t>Zgodność o</w:t>
            </w:r>
            <w:r w:rsidRPr="00AA1E9C">
              <w:rPr>
                <w:rFonts w:asciiTheme="minorHAnsi" w:eastAsiaTheme="minorHAnsi" w:hAnsiTheme="minorHAnsi" w:cs="Arial"/>
                <w:bCs/>
                <w:sz w:val="20"/>
                <w:szCs w:val="20"/>
              </w:rPr>
              <w:t>kres</w:t>
            </w:r>
            <w:r>
              <w:rPr>
                <w:rFonts w:asciiTheme="minorHAnsi" w:eastAsiaTheme="minorHAnsi" w:hAnsiTheme="minorHAnsi" w:cs="Arial"/>
                <w:bCs/>
                <w:sz w:val="20"/>
                <w:szCs w:val="20"/>
              </w:rPr>
              <w:t>u</w:t>
            </w:r>
            <w:r w:rsidRPr="00AA1E9C">
              <w:rPr>
                <w:rFonts w:asciiTheme="minorHAnsi" w:eastAsiaTheme="minorHAnsi" w:hAnsiTheme="minorHAnsi" w:cs="Arial"/>
                <w:bCs/>
                <w:sz w:val="20"/>
                <w:szCs w:val="20"/>
              </w:rPr>
              <w:t xml:space="preserve"> </w:t>
            </w:r>
            <w:r w:rsidRPr="00732D17">
              <w:rPr>
                <w:rFonts w:asciiTheme="minorHAnsi" w:eastAsiaTheme="minorHAnsi" w:hAnsiTheme="minorHAnsi" w:cs="Arial"/>
                <w:bCs/>
                <w:sz w:val="20"/>
                <w:szCs w:val="20"/>
              </w:rPr>
              <w:t>wykonywania przez wolontariusza zadań wolontariackich w kraju przyjmującym</w:t>
            </w:r>
            <w:r>
              <w:rPr>
                <w:rFonts w:asciiTheme="minorHAnsi" w:eastAsiaTheme="minorHAnsi" w:hAnsiTheme="minorHAnsi" w:cs="Arial"/>
                <w:bCs/>
                <w:sz w:val="20"/>
                <w:szCs w:val="20"/>
              </w:rPr>
              <w:t xml:space="preserve"> z pkt. 3.2. R</w:t>
            </w:r>
            <w:r w:rsidRPr="00AA1E9C">
              <w:rPr>
                <w:rFonts w:asciiTheme="minorHAnsi" w:eastAsiaTheme="minorHAnsi" w:hAnsiTheme="minorHAnsi" w:cs="Arial"/>
                <w:bCs/>
                <w:sz w:val="20"/>
                <w:szCs w:val="20"/>
              </w:rPr>
              <w:t>egulaminu</w:t>
            </w:r>
            <w:r>
              <w:rPr>
                <w:rFonts w:asciiTheme="minorHAnsi" w:eastAsiaTheme="minorHAnsi" w:hAnsiTheme="minorHAnsi" w:cs="Arial"/>
                <w:bCs/>
                <w:sz w:val="20"/>
                <w:szCs w:val="20"/>
              </w:rPr>
              <w:t>.</w:t>
            </w:r>
          </w:p>
        </w:tc>
        <w:tc>
          <w:tcPr>
            <w:tcW w:w="1335" w:type="dxa"/>
            <w:vAlign w:val="center"/>
          </w:tcPr>
          <w:p w:rsidR="00A07F84" w:rsidRPr="00AA1E9C" w:rsidRDefault="00A07F84">
            <w:pPr>
              <w:spacing w:before="0" w:after="0"/>
              <w:jc w:val="center"/>
              <w:rPr>
                <w:rFonts w:asciiTheme="minorHAnsi" w:eastAsiaTheme="minorHAnsi" w:hAnsiTheme="minorHAnsi" w:cs="Arial"/>
                <w:b/>
                <w:bCs/>
                <w:sz w:val="20"/>
                <w:szCs w:val="20"/>
              </w:rPr>
            </w:pPr>
          </w:p>
          <w:p w:rsidR="00A07F84" w:rsidRPr="00AA1E9C" w:rsidRDefault="00A07F84">
            <w:pPr>
              <w:spacing w:before="0" w:after="0"/>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TAK/NIE</w:t>
            </w:r>
          </w:p>
        </w:tc>
      </w:tr>
      <w:tr w:rsidR="001723E2" w:rsidRPr="00AA1E9C" w:rsidTr="00362CA0">
        <w:trPr>
          <w:trHeight w:val="418"/>
        </w:trPr>
        <w:tc>
          <w:tcPr>
            <w:tcW w:w="850" w:type="dxa"/>
            <w:vMerge/>
            <w:noWrap/>
          </w:tcPr>
          <w:p w:rsidR="001723E2" w:rsidRPr="00AA1E9C" w:rsidRDefault="001723E2" w:rsidP="008B7305">
            <w:pPr>
              <w:spacing w:before="0" w:after="0"/>
              <w:jc w:val="left"/>
              <w:rPr>
                <w:rFonts w:asciiTheme="minorHAnsi" w:eastAsiaTheme="minorHAnsi" w:hAnsiTheme="minorHAnsi" w:cs="Arial"/>
                <w:b/>
                <w:bCs/>
                <w:sz w:val="20"/>
                <w:szCs w:val="20"/>
              </w:rPr>
            </w:pPr>
          </w:p>
        </w:tc>
        <w:tc>
          <w:tcPr>
            <w:tcW w:w="6000" w:type="dxa"/>
          </w:tcPr>
          <w:p w:rsidR="001723E2" w:rsidRDefault="001723E2">
            <w:pPr>
              <w:spacing w:before="0" w:after="0"/>
              <w:jc w:val="left"/>
              <w:rPr>
                <w:rFonts w:asciiTheme="minorHAnsi" w:eastAsiaTheme="minorHAnsi" w:hAnsiTheme="minorHAnsi" w:cs="Arial"/>
                <w:bCs/>
                <w:sz w:val="20"/>
                <w:szCs w:val="20"/>
              </w:rPr>
            </w:pPr>
            <w:r>
              <w:rPr>
                <w:rFonts w:asciiTheme="minorHAnsi" w:eastAsiaTheme="minorHAnsi" w:hAnsiTheme="minorHAnsi" w:cs="Arial"/>
                <w:bCs/>
                <w:sz w:val="20"/>
                <w:szCs w:val="20"/>
              </w:rPr>
              <w:t>Zgodność liczby wolontariuszy zgłoszonych do realizacji projektu z pkt 3.3. Regulaminu.</w:t>
            </w:r>
          </w:p>
        </w:tc>
        <w:tc>
          <w:tcPr>
            <w:tcW w:w="1335" w:type="dxa"/>
            <w:vAlign w:val="center"/>
          </w:tcPr>
          <w:p w:rsidR="001723E2" w:rsidRPr="00AA1E9C" w:rsidRDefault="001723E2">
            <w:pPr>
              <w:spacing w:before="0" w:after="0"/>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TAK/NIE</w:t>
            </w:r>
          </w:p>
        </w:tc>
      </w:tr>
      <w:tr w:rsidR="00C7115F" w:rsidRPr="00AA1E9C" w:rsidTr="00EB3317">
        <w:trPr>
          <w:trHeight w:val="418"/>
        </w:trPr>
        <w:tc>
          <w:tcPr>
            <w:tcW w:w="850" w:type="dxa"/>
            <w:vMerge/>
            <w:noWrap/>
          </w:tcPr>
          <w:p w:rsidR="00C7115F" w:rsidRPr="00AA1E9C" w:rsidRDefault="00C7115F" w:rsidP="008B7305">
            <w:pPr>
              <w:spacing w:before="0" w:after="0"/>
              <w:jc w:val="left"/>
              <w:rPr>
                <w:rFonts w:asciiTheme="minorHAnsi" w:eastAsiaTheme="minorHAnsi" w:hAnsiTheme="minorHAnsi" w:cs="Arial"/>
                <w:b/>
                <w:bCs/>
                <w:sz w:val="20"/>
                <w:szCs w:val="20"/>
              </w:rPr>
            </w:pPr>
          </w:p>
        </w:tc>
        <w:tc>
          <w:tcPr>
            <w:tcW w:w="6000" w:type="dxa"/>
          </w:tcPr>
          <w:p w:rsidR="00C7115F" w:rsidRPr="00AA1E9C" w:rsidDel="00EB3317" w:rsidRDefault="00C7115F">
            <w:pPr>
              <w:spacing w:before="0" w:after="0"/>
              <w:jc w:val="left"/>
              <w:rPr>
                <w:rFonts w:asciiTheme="minorHAnsi" w:eastAsiaTheme="minorHAnsi" w:hAnsiTheme="minorHAnsi" w:cs="Arial"/>
                <w:bCs/>
                <w:sz w:val="20"/>
                <w:szCs w:val="20"/>
              </w:rPr>
            </w:pPr>
            <w:r w:rsidRPr="002D6BDF">
              <w:rPr>
                <w:rFonts w:asciiTheme="minorHAnsi" w:eastAsiaTheme="minorHAnsi" w:hAnsiTheme="minorHAnsi" w:cs="Arial"/>
                <w:sz w:val="20"/>
                <w:szCs w:val="20"/>
              </w:rPr>
              <w:t>Stopień uzasadnienia potrzeby realizacji projektu w odniesieniu do uwarunkowań społeczno-kulturowych oraz polityczno-ekonomicznych, wpływ realizacji projektu na środowisko oraz komplementarność względem działań prowadzonych przez inne podmioty w kraju</w:t>
            </w:r>
            <w:r>
              <w:rPr>
                <w:rFonts w:asciiTheme="minorHAnsi" w:eastAsiaTheme="minorHAnsi" w:hAnsiTheme="minorHAnsi" w:cs="Arial"/>
                <w:sz w:val="20"/>
                <w:szCs w:val="20"/>
              </w:rPr>
              <w:t xml:space="preserve"> przyjmującym</w:t>
            </w:r>
            <w:r w:rsidRPr="002D6BDF">
              <w:rPr>
                <w:rFonts w:asciiTheme="minorHAnsi" w:eastAsiaTheme="minorHAnsi" w:hAnsiTheme="minorHAnsi" w:cs="Arial"/>
                <w:sz w:val="20"/>
                <w:szCs w:val="20"/>
              </w:rPr>
              <w:t>/regionie.</w:t>
            </w:r>
          </w:p>
        </w:tc>
        <w:tc>
          <w:tcPr>
            <w:tcW w:w="1335" w:type="dxa"/>
            <w:vMerge w:val="restart"/>
            <w:vAlign w:val="center"/>
          </w:tcPr>
          <w:p w:rsidR="00C7115F" w:rsidRPr="00AA1E9C" w:rsidRDefault="00C7115F" w:rsidP="008B7305">
            <w:pPr>
              <w:spacing w:before="0" w:after="0"/>
              <w:jc w:val="center"/>
              <w:rPr>
                <w:rFonts w:asciiTheme="minorHAnsi" w:eastAsiaTheme="minorHAnsi" w:hAnsiTheme="minorHAnsi" w:cs="Arial"/>
                <w:sz w:val="20"/>
                <w:szCs w:val="20"/>
              </w:rPr>
            </w:pPr>
          </w:p>
          <w:p w:rsidR="00C7115F" w:rsidRPr="00AA1E9C" w:rsidRDefault="00C7115F" w:rsidP="008B7305">
            <w:pPr>
              <w:spacing w:before="0" w:after="0"/>
              <w:jc w:val="center"/>
              <w:rPr>
                <w:rFonts w:asciiTheme="minorHAnsi" w:eastAsiaTheme="minorHAnsi" w:hAnsiTheme="minorHAnsi" w:cs="Arial"/>
                <w:sz w:val="20"/>
                <w:szCs w:val="20"/>
                <w:lang w:eastAsia="en-US"/>
              </w:rPr>
            </w:pPr>
          </w:p>
          <w:p w:rsidR="00C7115F" w:rsidRPr="00AA1E9C" w:rsidRDefault="00C7115F" w:rsidP="008B7305">
            <w:pPr>
              <w:spacing w:before="0" w:after="0"/>
              <w:jc w:val="center"/>
              <w:rPr>
                <w:rFonts w:asciiTheme="minorHAnsi" w:eastAsiaTheme="minorHAnsi" w:hAnsiTheme="minorHAnsi" w:cs="Arial"/>
                <w:sz w:val="20"/>
                <w:szCs w:val="20"/>
                <w:lang w:eastAsia="en-US"/>
              </w:rPr>
            </w:pPr>
          </w:p>
          <w:p w:rsidR="00C7115F" w:rsidRPr="00AA1E9C" w:rsidRDefault="00C7115F" w:rsidP="008B7305">
            <w:pPr>
              <w:spacing w:before="0" w:after="0"/>
              <w:jc w:val="center"/>
              <w:rPr>
                <w:rFonts w:asciiTheme="minorHAnsi" w:eastAsiaTheme="minorHAnsi" w:hAnsiTheme="minorHAnsi" w:cs="Arial"/>
                <w:sz w:val="20"/>
                <w:szCs w:val="20"/>
                <w:lang w:eastAsia="en-US"/>
              </w:rPr>
            </w:pPr>
          </w:p>
          <w:p w:rsidR="00C7115F" w:rsidRPr="00AA1E9C" w:rsidRDefault="00C7115F" w:rsidP="008B7305">
            <w:pPr>
              <w:spacing w:before="0" w:after="0"/>
              <w:jc w:val="center"/>
              <w:rPr>
                <w:rFonts w:asciiTheme="minorHAnsi" w:eastAsiaTheme="minorHAnsi" w:hAnsiTheme="minorHAnsi" w:cs="Arial"/>
                <w:sz w:val="20"/>
                <w:szCs w:val="20"/>
                <w:lang w:eastAsia="en-US"/>
              </w:rPr>
            </w:pPr>
          </w:p>
          <w:p w:rsidR="00C7115F" w:rsidRPr="00AA1E9C" w:rsidRDefault="00C7115F" w:rsidP="008B7305">
            <w:pPr>
              <w:spacing w:before="0" w:after="0"/>
              <w:jc w:val="center"/>
              <w:rPr>
                <w:rFonts w:asciiTheme="minorHAnsi" w:eastAsiaTheme="minorHAnsi" w:hAnsiTheme="minorHAnsi" w:cs="Arial"/>
                <w:sz w:val="20"/>
                <w:szCs w:val="20"/>
                <w:lang w:eastAsia="en-US"/>
              </w:rPr>
            </w:pPr>
          </w:p>
          <w:p w:rsidR="00C7115F" w:rsidRPr="00AA1E9C" w:rsidRDefault="00C7115F" w:rsidP="008B7305">
            <w:pPr>
              <w:spacing w:before="0" w:after="0"/>
              <w:jc w:val="center"/>
              <w:rPr>
                <w:rFonts w:asciiTheme="minorHAnsi" w:eastAsiaTheme="minorHAnsi" w:hAnsiTheme="minorHAnsi" w:cs="Arial"/>
                <w:sz w:val="20"/>
                <w:szCs w:val="20"/>
                <w:lang w:eastAsia="en-US"/>
              </w:rPr>
            </w:pPr>
          </w:p>
          <w:p w:rsidR="00C7115F" w:rsidRPr="00AA1E9C" w:rsidRDefault="00C7115F" w:rsidP="008B7305">
            <w:pPr>
              <w:spacing w:before="0" w:after="0"/>
              <w:jc w:val="center"/>
              <w:rPr>
                <w:rFonts w:asciiTheme="minorHAnsi" w:eastAsiaTheme="minorHAnsi" w:hAnsiTheme="minorHAnsi" w:cs="Arial"/>
                <w:sz w:val="20"/>
                <w:szCs w:val="20"/>
                <w:lang w:eastAsia="en-US"/>
              </w:rPr>
            </w:pPr>
          </w:p>
          <w:p w:rsidR="00C7115F" w:rsidRPr="00AA1E9C" w:rsidDel="00EB3317" w:rsidRDefault="00C7115F" w:rsidP="00CD1F5E">
            <w:pPr>
              <w:spacing w:before="0" w:after="0"/>
              <w:jc w:val="center"/>
              <w:rPr>
                <w:rFonts w:asciiTheme="minorHAnsi" w:eastAsiaTheme="minorHAnsi" w:hAnsiTheme="minorHAnsi" w:cs="Arial"/>
                <w:b/>
                <w:bCs/>
                <w:sz w:val="20"/>
                <w:szCs w:val="20"/>
              </w:rPr>
            </w:pPr>
            <w:r>
              <w:rPr>
                <w:rFonts w:asciiTheme="minorHAnsi" w:eastAsiaTheme="minorHAnsi" w:hAnsiTheme="minorHAnsi" w:cs="Arial"/>
                <w:sz w:val="20"/>
                <w:szCs w:val="20"/>
              </w:rPr>
              <w:t>4</w:t>
            </w:r>
            <w:r w:rsidRPr="00AA1E9C">
              <w:rPr>
                <w:rFonts w:asciiTheme="minorHAnsi" w:eastAsiaTheme="minorHAnsi" w:hAnsiTheme="minorHAnsi" w:cs="Arial"/>
                <w:sz w:val="20"/>
                <w:szCs w:val="20"/>
              </w:rPr>
              <w:t>5</w:t>
            </w:r>
            <w:r w:rsidR="0035115E">
              <w:rPr>
                <w:rFonts w:asciiTheme="minorHAnsi" w:eastAsiaTheme="minorHAnsi" w:hAnsiTheme="minorHAnsi" w:cs="Arial"/>
                <w:sz w:val="20"/>
                <w:szCs w:val="20"/>
              </w:rPr>
              <w:t xml:space="preserve"> </w:t>
            </w:r>
            <w:r w:rsidR="00CD1F5E">
              <w:rPr>
                <w:rFonts w:asciiTheme="minorHAnsi" w:eastAsiaTheme="minorHAnsi" w:hAnsiTheme="minorHAnsi" w:cs="Arial"/>
                <w:sz w:val="20"/>
                <w:szCs w:val="20"/>
              </w:rPr>
              <w:t>punktów</w:t>
            </w:r>
          </w:p>
        </w:tc>
      </w:tr>
      <w:tr w:rsidR="00C7115F" w:rsidRPr="00AA1E9C" w:rsidTr="006916E5">
        <w:trPr>
          <w:trHeight w:val="737"/>
        </w:trPr>
        <w:tc>
          <w:tcPr>
            <w:tcW w:w="850" w:type="dxa"/>
            <w:vMerge/>
            <w:textDirection w:val="tbLrV"/>
            <w:hideMark/>
          </w:tcPr>
          <w:p w:rsidR="00C7115F" w:rsidRPr="00AA1E9C" w:rsidRDefault="00C7115F" w:rsidP="008B7305">
            <w:pPr>
              <w:spacing w:before="0" w:after="0"/>
              <w:jc w:val="left"/>
              <w:rPr>
                <w:rFonts w:asciiTheme="minorHAnsi" w:eastAsiaTheme="minorHAnsi" w:hAnsiTheme="minorHAnsi" w:cs="Arial"/>
                <w:b/>
                <w:bCs/>
                <w:sz w:val="20"/>
                <w:szCs w:val="20"/>
              </w:rPr>
            </w:pPr>
          </w:p>
        </w:tc>
        <w:tc>
          <w:tcPr>
            <w:tcW w:w="6000" w:type="dxa"/>
          </w:tcPr>
          <w:p w:rsidR="00C7115F" w:rsidRPr="00AA1E9C" w:rsidRDefault="00C7115F" w:rsidP="008B7305">
            <w:pPr>
              <w:spacing w:before="0" w:after="0"/>
              <w:jc w:val="left"/>
              <w:rPr>
                <w:rFonts w:asciiTheme="minorHAnsi" w:eastAsiaTheme="minorHAnsi" w:hAnsiTheme="minorHAnsi" w:cs="Arial"/>
                <w:sz w:val="20"/>
                <w:szCs w:val="20"/>
              </w:rPr>
            </w:pPr>
            <w:r w:rsidRPr="002D6BDF">
              <w:rPr>
                <w:rFonts w:asciiTheme="minorHAnsi" w:eastAsiaTheme="minorHAnsi" w:hAnsiTheme="minorHAnsi" w:cs="Arial"/>
                <w:sz w:val="20"/>
                <w:szCs w:val="20"/>
              </w:rPr>
              <w:t>Dobór konkretnych i możliwych do osiągnięcia celów, efektów i rezultatów projektu, a także odpowiedni dobór wskaźników jakościowych i ilościowych.</w:t>
            </w:r>
          </w:p>
        </w:tc>
        <w:tc>
          <w:tcPr>
            <w:tcW w:w="1335" w:type="dxa"/>
            <w:vMerge/>
          </w:tcPr>
          <w:p w:rsidR="00C7115F" w:rsidRPr="00AA1E9C" w:rsidRDefault="00C7115F" w:rsidP="008B7305">
            <w:pPr>
              <w:spacing w:before="0" w:after="0"/>
              <w:jc w:val="center"/>
              <w:rPr>
                <w:rFonts w:asciiTheme="minorHAnsi" w:eastAsiaTheme="minorHAnsi" w:hAnsiTheme="minorHAnsi" w:cs="Arial"/>
                <w:sz w:val="20"/>
                <w:szCs w:val="20"/>
              </w:rPr>
            </w:pPr>
          </w:p>
        </w:tc>
      </w:tr>
      <w:tr w:rsidR="00C7115F" w:rsidRPr="00AA1E9C" w:rsidTr="006916E5">
        <w:trPr>
          <w:trHeight w:val="600"/>
        </w:trPr>
        <w:tc>
          <w:tcPr>
            <w:tcW w:w="850" w:type="dxa"/>
            <w:vMerge/>
            <w:hideMark/>
          </w:tcPr>
          <w:p w:rsidR="00C7115F" w:rsidRPr="00AA1E9C" w:rsidRDefault="00C7115F" w:rsidP="008B7305">
            <w:pPr>
              <w:spacing w:before="0" w:after="0"/>
              <w:jc w:val="left"/>
              <w:rPr>
                <w:rFonts w:asciiTheme="minorHAnsi" w:eastAsiaTheme="minorHAnsi" w:hAnsiTheme="minorHAnsi" w:cs="Arial"/>
                <w:b/>
                <w:bCs/>
                <w:sz w:val="20"/>
                <w:szCs w:val="20"/>
              </w:rPr>
            </w:pPr>
          </w:p>
        </w:tc>
        <w:tc>
          <w:tcPr>
            <w:tcW w:w="6000" w:type="dxa"/>
          </w:tcPr>
          <w:p w:rsidR="00C7115F" w:rsidRPr="00AA1E9C" w:rsidRDefault="00C7115F">
            <w:pPr>
              <w:spacing w:before="0" w:after="0"/>
              <w:jc w:val="left"/>
              <w:rPr>
                <w:rFonts w:asciiTheme="minorHAnsi" w:eastAsiaTheme="minorHAnsi" w:hAnsiTheme="minorHAnsi" w:cs="Arial"/>
                <w:sz w:val="20"/>
                <w:szCs w:val="20"/>
              </w:rPr>
            </w:pPr>
            <w:r>
              <w:rPr>
                <w:rFonts w:asciiTheme="minorHAnsi" w:eastAsiaTheme="minorHAnsi" w:hAnsiTheme="minorHAnsi" w:cs="Arial"/>
                <w:sz w:val="20"/>
                <w:szCs w:val="20"/>
              </w:rPr>
              <w:t xml:space="preserve">Stopień wpływu projektu </w:t>
            </w:r>
            <w:r w:rsidRPr="007A76AE">
              <w:rPr>
                <w:rFonts w:asciiTheme="minorHAnsi" w:eastAsiaTheme="minorHAnsi" w:hAnsiTheme="minorHAnsi" w:cs="Arial"/>
                <w:sz w:val="20"/>
                <w:szCs w:val="20"/>
              </w:rPr>
              <w:t xml:space="preserve">na rozbudowywanie i wzmocnienie efektów projektów </w:t>
            </w:r>
            <w:r w:rsidR="00452E94">
              <w:rPr>
                <w:rFonts w:asciiTheme="minorHAnsi" w:eastAsiaTheme="minorHAnsi" w:hAnsiTheme="minorHAnsi" w:cs="Arial"/>
                <w:sz w:val="20"/>
                <w:szCs w:val="20"/>
              </w:rPr>
              <w:t xml:space="preserve">polskiej pomocy </w:t>
            </w:r>
            <w:r w:rsidRPr="007A76AE">
              <w:rPr>
                <w:rFonts w:asciiTheme="minorHAnsi" w:eastAsiaTheme="minorHAnsi" w:hAnsiTheme="minorHAnsi" w:cs="Arial"/>
                <w:sz w:val="20"/>
                <w:szCs w:val="20"/>
              </w:rPr>
              <w:t>wdrażanych w latach 2015 – 2017 poprzez zapewnienie trwałości ich efektów bądź poprzez komplementarność wobec ich efektów.</w:t>
            </w:r>
          </w:p>
        </w:tc>
        <w:tc>
          <w:tcPr>
            <w:tcW w:w="1335" w:type="dxa"/>
            <w:vMerge/>
          </w:tcPr>
          <w:p w:rsidR="00C7115F" w:rsidRPr="00AA1E9C" w:rsidRDefault="00C7115F" w:rsidP="008B7305">
            <w:pPr>
              <w:spacing w:before="0" w:after="0"/>
              <w:jc w:val="left"/>
              <w:rPr>
                <w:rFonts w:asciiTheme="minorHAnsi" w:eastAsiaTheme="minorHAnsi" w:hAnsiTheme="minorHAnsi" w:cs="Arial"/>
                <w:sz w:val="20"/>
                <w:szCs w:val="20"/>
              </w:rPr>
            </w:pPr>
          </w:p>
        </w:tc>
      </w:tr>
      <w:tr w:rsidR="00C7115F" w:rsidRPr="00AA1E9C" w:rsidTr="008B7305">
        <w:trPr>
          <w:trHeight w:val="600"/>
        </w:trPr>
        <w:tc>
          <w:tcPr>
            <w:tcW w:w="850" w:type="dxa"/>
            <w:vMerge/>
          </w:tcPr>
          <w:p w:rsidR="00C7115F" w:rsidRPr="00AA1E9C" w:rsidRDefault="00C7115F" w:rsidP="008B7305">
            <w:pPr>
              <w:spacing w:before="0" w:after="0"/>
              <w:jc w:val="left"/>
              <w:rPr>
                <w:rFonts w:asciiTheme="minorHAnsi" w:eastAsiaTheme="minorHAnsi" w:hAnsiTheme="minorHAnsi" w:cs="Arial"/>
                <w:b/>
                <w:bCs/>
                <w:sz w:val="20"/>
                <w:szCs w:val="20"/>
              </w:rPr>
            </w:pPr>
          </w:p>
        </w:tc>
        <w:tc>
          <w:tcPr>
            <w:tcW w:w="6000" w:type="dxa"/>
          </w:tcPr>
          <w:p w:rsidR="00C7115F" w:rsidRPr="002D6BDF" w:rsidRDefault="00C7115F" w:rsidP="008B7305">
            <w:pPr>
              <w:spacing w:before="0" w:after="0"/>
              <w:jc w:val="left"/>
              <w:rPr>
                <w:rFonts w:asciiTheme="minorHAnsi" w:eastAsiaTheme="minorHAnsi" w:hAnsiTheme="minorHAnsi" w:cs="Arial"/>
                <w:sz w:val="20"/>
                <w:szCs w:val="20"/>
              </w:rPr>
            </w:pPr>
            <w:r w:rsidRPr="00AA1E9C">
              <w:rPr>
                <w:rFonts w:asciiTheme="minorHAnsi" w:eastAsiaTheme="minorHAnsi" w:hAnsiTheme="minorHAnsi" w:cs="Arial"/>
                <w:sz w:val="20"/>
                <w:szCs w:val="20"/>
              </w:rPr>
              <w:t xml:space="preserve">Wpływ efektów uzyskanych w wyniku realizacji projektu na osiągnięcie trwałej zmiany oraz utrzymanie efektów po zakończeniu działań, </w:t>
            </w:r>
            <w:r w:rsidRPr="00AA1E9C">
              <w:rPr>
                <w:rFonts w:asciiTheme="minorHAnsi" w:eastAsiaTheme="minorHAnsi" w:hAnsiTheme="minorHAnsi" w:cs="Arial"/>
                <w:sz w:val="20"/>
                <w:szCs w:val="20"/>
              </w:rPr>
              <w:lastRenderedPageBreak/>
              <w:t>potencjał projektu do generowania tzw. efektu multiplikacji</w:t>
            </w:r>
            <w:r>
              <w:rPr>
                <w:rFonts w:asciiTheme="minorHAnsi" w:eastAsiaTheme="minorHAnsi" w:hAnsiTheme="minorHAnsi" w:cs="Arial"/>
                <w:sz w:val="20"/>
                <w:szCs w:val="20"/>
              </w:rPr>
              <w:t>.</w:t>
            </w:r>
          </w:p>
        </w:tc>
        <w:tc>
          <w:tcPr>
            <w:tcW w:w="1335" w:type="dxa"/>
            <w:vMerge/>
          </w:tcPr>
          <w:p w:rsidR="00C7115F" w:rsidRPr="00AA1E9C" w:rsidRDefault="00C7115F" w:rsidP="008B7305">
            <w:pPr>
              <w:spacing w:before="0" w:after="0"/>
              <w:jc w:val="left"/>
              <w:rPr>
                <w:rFonts w:asciiTheme="minorHAnsi" w:eastAsiaTheme="minorHAnsi" w:hAnsiTheme="minorHAnsi" w:cs="Arial"/>
                <w:sz w:val="20"/>
                <w:szCs w:val="20"/>
              </w:rPr>
            </w:pPr>
          </w:p>
        </w:tc>
      </w:tr>
      <w:tr w:rsidR="00C7115F" w:rsidRPr="00AA1E9C" w:rsidTr="006916E5">
        <w:trPr>
          <w:trHeight w:val="615"/>
        </w:trPr>
        <w:tc>
          <w:tcPr>
            <w:tcW w:w="850" w:type="dxa"/>
            <w:vMerge/>
            <w:hideMark/>
          </w:tcPr>
          <w:p w:rsidR="00C7115F" w:rsidRPr="00AA1E9C" w:rsidRDefault="00C7115F" w:rsidP="008B7305">
            <w:pPr>
              <w:spacing w:before="0" w:after="0"/>
              <w:jc w:val="left"/>
              <w:rPr>
                <w:rFonts w:asciiTheme="minorHAnsi" w:eastAsiaTheme="minorHAnsi" w:hAnsiTheme="minorHAnsi" w:cs="Arial"/>
                <w:b/>
                <w:bCs/>
                <w:sz w:val="20"/>
                <w:szCs w:val="20"/>
              </w:rPr>
            </w:pPr>
          </w:p>
        </w:tc>
        <w:tc>
          <w:tcPr>
            <w:tcW w:w="6000" w:type="dxa"/>
          </w:tcPr>
          <w:p w:rsidR="00C7115F" w:rsidRPr="00AA1E9C" w:rsidRDefault="00C7115F" w:rsidP="008B7305">
            <w:pPr>
              <w:spacing w:before="0" w:after="0"/>
              <w:jc w:val="left"/>
              <w:rPr>
                <w:rFonts w:asciiTheme="minorHAnsi" w:eastAsiaTheme="minorHAnsi" w:hAnsiTheme="minorHAnsi" w:cs="Arial"/>
                <w:sz w:val="20"/>
                <w:szCs w:val="20"/>
              </w:rPr>
            </w:pPr>
            <w:r w:rsidRPr="002D6BDF">
              <w:rPr>
                <w:rFonts w:asciiTheme="minorHAnsi" w:eastAsiaTheme="minorHAnsi" w:hAnsiTheme="minorHAnsi" w:cs="Arial"/>
                <w:sz w:val="20"/>
                <w:szCs w:val="20"/>
              </w:rPr>
              <w:t>Prawidłowość doboru beneficjentów i sposób ich rekrutacji oraz uwzględnienie równości szans.</w:t>
            </w:r>
          </w:p>
        </w:tc>
        <w:tc>
          <w:tcPr>
            <w:tcW w:w="1335" w:type="dxa"/>
            <w:vMerge/>
          </w:tcPr>
          <w:p w:rsidR="00C7115F" w:rsidRPr="00AA1E9C" w:rsidRDefault="00C7115F" w:rsidP="008B7305">
            <w:pPr>
              <w:spacing w:before="0" w:after="0"/>
              <w:jc w:val="left"/>
              <w:rPr>
                <w:rFonts w:asciiTheme="minorHAnsi" w:eastAsiaTheme="minorHAnsi" w:hAnsiTheme="minorHAnsi" w:cs="Arial"/>
                <w:sz w:val="20"/>
                <w:szCs w:val="20"/>
              </w:rPr>
            </w:pPr>
          </w:p>
        </w:tc>
      </w:tr>
      <w:tr w:rsidR="00C7115F" w:rsidRPr="00AA1E9C" w:rsidTr="006916E5">
        <w:trPr>
          <w:trHeight w:val="380"/>
        </w:trPr>
        <w:tc>
          <w:tcPr>
            <w:tcW w:w="850" w:type="dxa"/>
            <w:vMerge/>
            <w:hideMark/>
          </w:tcPr>
          <w:p w:rsidR="00C7115F" w:rsidRPr="00AA1E9C" w:rsidRDefault="00C7115F" w:rsidP="008B7305">
            <w:pPr>
              <w:spacing w:before="0" w:after="0"/>
              <w:jc w:val="left"/>
              <w:rPr>
                <w:rFonts w:asciiTheme="minorHAnsi" w:eastAsiaTheme="minorHAnsi" w:hAnsiTheme="minorHAnsi" w:cs="Arial"/>
                <w:b/>
                <w:bCs/>
                <w:sz w:val="20"/>
                <w:szCs w:val="20"/>
              </w:rPr>
            </w:pPr>
          </w:p>
        </w:tc>
        <w:tc>
          <w:tcPr>
            <w:tcW w:w="6000" w:type="dxa"/>
          </w:tcPr>
          <w:p w:rsidR="00C7115F" w:rsidRPr="00AA1E9C" w:rsidRDefault="00C7115F" w:rsidP="008B7305">
            <w:pPr>
              <w:spacing w:before="0" w:after="0"/>
              <w:jc w:val="left"/>
              <w:rPr>
                <w:rFonts w:asciiTheme="minorHAnsi" w:eastAsiaTheme="minorHAnsi" w:hAnsiTheme="minorHAnsi" w:cs="Arial"/>
                <w:sz w:val="20"/>
                <w:szCs w:val="20"/>
              </w:rPr>
            </w:pPr>
            <w:r w:rsidRPr="002D6BDF">
              <w:rPr>
                <w:rFonts w:asciiTheme="minorHAnsi" w:eastAsiaTheme="minorHAnsi" w:hAnsiTheme="minorHAnsi" w:cs="Arial"/>
                <w:sz w:val="20"/>
                <w:szCs w:val="20"/>
              </w:rPr>
              <w:t>Stopień w jakim kompetencje wolontariusza odpowiadają dziedzinie projektu, charakterowi zadań w projekcie i warunkom środowiska realizacji projektu.</w:t>
            </w:r>
          </w:p>
        </w:tc>
        <w:tc>
          <w:tcPr>
            <w:tcW w:w="1335" w:type="dxa"/>
            <w:vMerge/>
          </w:tcPr>
          <w:p w:rsidR="00C7115F" w:rsidRPr="00AA1E9C" w:rsidRDefault="00C7115F" w:rsidP="008B7305">
            <w:pPr>
              <w:spacing w:before="0" w:after="0"/>
              <w:jc w:val="left"/>
              <w:rPr>
                <w:rFonts w:asciiTheme="minorHAnsi" w:eastAsiaTheme="minorHAnsi" w:hAnsiTheme="minorHAnsi" w:cs="Arial"/>
                <w:sz w:val="20"/>
                <w:szCs w:val="20"/>
              </w:rPr>
            </w:pPr>
          </w:p>
        </w:tc>
      </w:tr>
      <w:tr w:rsidR="00C7115F" w:rsidRPr="00AA1E9C" w:rsidTr="006916E5">
        <w:trPr>
          <w:trHeight w:val="686"/>
        </w:trPr>
        <w:tc>
          <w:tcPr>
            <w:tcW w:w="850" w:type="dxa"/>
            <w:vMerge/>
            <w:textDirection w:val="tbLrV"/>
            <w:hideMark/>
          </w:tcPr>
          <w:p w:rsidR="00C7115F" w:rsidRPr="00AA1E9C" w:rsidRDefault="00C7115F" w:rsidP="008B7305">
            <w:pPr>
              <w:spacing w:before="0" w:after="0"/>
              <w:jc w:val="left"/>
              <w:rPr>
                <w:rFonts w:asciiTheme="minorHAnsi" w:eastAsiaTheme="minorHAnsi" w:hAnsiTheme="minorHAnsi" w:cs="Arial"/>
                <w:sz w:val="20"/>
                <w:szCs w:val="20"/>
              </w:rPr>
            </w:pPr>
          </w:p>
        </w:tc>
        <w:tc>
          <w:tcPr>
            <w:tcW w:w="6000" w:type="dxa"/>
          </w:tcPr>
          <w:p w:rsidR="00C7115F" w:rsidRPr="00AA1E9C" w:rsidRDefault="00C7115F">
            <w:pPr>
              <w:spacing w:before="0" w:after="0"/>
              <w:jc w:val="left"/>
              <w:rPr>
                <w:rFonts w:asciiTheme="minorHAnsi" w:eastAsiaTheme="minorHAnsi" w:hAnsiTheme="minorHAnsi" w:cs="Arial"/>
                <w:sz w:val="20"/>
                <w:szCs w:val="20"/>
              </w:rPr>
            </w:pPr>
            <w:r w:rsidRPr="00AA1E9C">
              <w:rPr>
                <w:rFonts w:asciiTheme="minorHAnsi" w:eastAsiaTheme="minorHAnsi" w:hAnsiTheme="minorHAnsi" w:cs="Arial"/>
                <w:sz w:val="20"/>
                <w:szCs w:val="20"/>
              </w:rPr>
              <w:t xml:space="preserve">Adekwatność </w:t>
            </w:r>
            <w:r>
              <w:rPr>
                <w:rFonts w:asciiTheme="minorHAnsi" w:eastAsiaTheme="minorHAnsi" w:hAnsiTheme="minorHAnsi" w:cs="Arial"/>
                <w:sz w:val="20"/>
                <w:szCs w:val="20"/>
              </w:rPr>
              <w:t xml:space="preserve">przewidzianych przez oferenta </w:t>
            </w:r>
            <w:r w:rsidRPr="00AA1E9C">
              <w:rPr>
                <w:rFonts w:asciiTheme="minorHAnsi" w:eastAsiaTheme="minorHAnsi" w:hAnsiTheme="minorHAnsi" w:cs="Arial"/>
                <w:sz w:val="20"/>
                <w:szCs w:val="20"/>
              </w:rPr>
              <w:t xml:space="preserve">szkoleń </w:t>
            </w:r>
            <w:r>
              <w:rPr>
                <w:rFonts w:asciiTheme="minorHAnsi" w:eastAsiaTheme="minorHAnsi" w:hAnsiTheme="minorHAnsi" w:cs="Arial"/>
                <w:sz w:val="20"/>
                <w:szCs w:val="20"/>
              </w:rPr>
              <w:t xml:space="preserve">(przedwyjazdowych i </w:t>
            </w:r>
            <w:proofErr w:type="spellStart"/>
            <w:r>
              <w:rPr>
                <w:rFonts w:asciiTheme="minorHAnsi" w:eastAsiaTheme="minorHAnsi" w:hAnsiTheme="minorHAnsi" w:cs="Arial"/>
                <w:sz w:val="20"/>
                <w:szCs w:val="20"/>
              </w:rPr>
              <w:t>poprzyjazdowych</w:t>
            </w:r>
            <w:proofErr w:type="spellEnd"/>
            <w:r>
              <w:rPr>
                <w:rFonts w:asciiTheme="minorHAnsi" w:eastAsiaTheme="minorHAnsi" w:hAnsiTheme="minorHAnsi" w:cs="Arial"/>
                <w:sz w:val="20"/>
                <w:szCs w:val="20"/>
              </w:rPr>
              <w:t>, w tym</w:t>
            </w:r>
            <w:r w:rsidRPr="00AA1E9C">
              <w:rPr>
                <w:rFonts w:asciiTheme="minorHAnsi" w:eastAsiaTheme="minorHAnsi" w:hAnsiTheme="minorHAnsi" w:cs="Arial"/>
                <w:sz w:val="20"/>
                <w:szCs w:val="20"/>
              </w:rPr>
              <w:t xml:space="preserve"> językowych</w:t>
            </w:r>
            <w:r>
              <w:rPr>
                <w:rFonts w:asciiTheme="minorHAnsi" w:eastAsiaTheme="minorHAnsi" w:hAnsiTheme="minorHAnsi" w:cs="Arial"/>
                <w:sz w:val="20"/>
                <w:szCs w:val="20"/>
              </w:rPr>
              <w:t>)</w:t>
            </w:r>
            <w:r w:rsidRPr="00AA1E9C">
              <w:rPr>
                <w:rFonts w:asciiTheme="minorHAnsi" w:eastAsiaTheme="minorHAnsi" w:hAnsiTheme="minorHAnsi" w:cs="Arial"/>
                <w:sz w:val="20"/>
                <w:szCs w:val="20"/>
              </w:rPr>
              <w:t xml:space="preserve"> do zadań wolontariusza</w:t>
            </w:r>
            <w:r>
              <w:rPr>
                <w:rFonts w:asciiTheme="minorHAnsi" w:eastAsiaTheme="minorHAnsi" w:hAnsiTheme="minorHAnsi" w:cs="Arial"/>
                <w:sz w:val="20"/>
                <w:szCs w:val="20"/>
              </w:rPr>
              <w:t>.</w:t>
            </w:r>
            <w:r w:rsidRPr="00AA1E9C">
              <w:rPr>
                <w:rFonts w:asciiTheme="minorHAnsi" w:eastAsiaTheme="minorHAnsi" w:hAnsiTheme="minorHAnsi" w:cs="Arial"/>
                <w:sz w:val="20"/>
                <w:szCs w:val="20"/>
              </w:rPr>
              <w:t xml:space="preserve"> </w:t>
            </w:r>
          </w:p>
        </w:tc>
        <w:tc>
          <w:tcPr>
            <w:tcW w:w="1335" w:type="dxa"/>
            <w:vMerge/>
          </w:tcPr>
          <w:p w:rsidR="00C7115F" w:rsidRPr="00AA1E9C" w:rsidRDefault="00C7115F" w:rsidP="008B7305">
            <w:pPr>
              <w:spacing w:before="0" w:after="0"/>
              <w:jc w:val="left"/>
              <w:rPr>
                <w:rFonts w:asciiTheme="minorHAnsi" w:eastAsiaTheme="minorHAnsi" w:hAnsiTheme="minorHAnsi" w:cs="Arial"/>
                <w:sz w:val="20"/>
                <w:szCs w:val="20"/>
              </w:rPr>
            </w:pPr>
          </w:p>
        </w:tc>
      </w:tr>
      <w:tr w:rsidR="00C7115F" w:rsidRPr="00AA1E9C" w:rsidTr="00795C26">
        <w:trPr>
          <w:trHeight w:val="586"/>
        </w:trPr>
        <w:tc>
          <w:tcPr>
            <w:tcW w:w="850" w:type="dxa"/>
            <w:vMerge/>
            <w:textDirection w:val="tbLrV"/>
          </w:tcPr>
          <w:p w:rsidR="00C7115F" w:rsidRPr="00AA1E9C" w:rsidRDefault="00C7115F" w:rsidP="008B7305">
            <w:pPr>
              <w:spacing w:before="0" w:after="0"/>
              <w:jc w:val="left"/>
              <w:rPr>
                <w:rFonts w:asciiTheme="minorHAnsi" w:eastAsiaTheme="minorHAnsi" w:hAnsiTheme="minorHAnsi" w:cs="Arial"/>
                <w:sz w:val="20"/>
                <w:szCs w:val="20"/>
              </w:rPr>
            </w:pPr>
          </w:p>
        </w:tc>
        <w:tc>
          <w:tcPr>
            <w:tcW w:w="6000" w:type="dxa"/>
          </w:tcPr>
          <w:p w:rsidR="00C7115F" w:rsidRPr="00AA1E9C" w:rsidRDefault="00C7115F">
            <w:pPr>
              <w:spacing w:before="0" w:after="0"/>
              <w:jc w:val="left"/>
              <w:rPr>
                <w:rFonts w:asciiTheme="minorHAnsi" w:eastAsiaTheme="minorHAnsi" w:hAnsiTheme="minorHAnsi" w:cs="Arial"/>
                <w:sz w:val="20"/>
                <w:szCs w:val="20"/>
              </w:rPr>
            </w:pPr>
            <w:r>
              <w:rPr>
                <w:rFonts w:asciiTheme="minorHAnsi" w:eastAsiaTheme="minorHAnsi" w:hAnsiTheme="minorHAnsi" w:cs="Arial"/>
                <w:sz w:val="20"/>
                <w:szCs w:val="20"/>
              </w:rPr>
              <w:t xml:space="preserve">Adekwatność </w:t>
            </w:r>
            <w:r w:rsidRPr="00AA1E9C">
              <w:rPr>
                <w:rFonts w:asciiTheme="minorHAnsi" w:eastAsiaTheme="minorHAnsi" w:hAnsiTheme="minorHAnsi" w:cs="Arial"/>
                <w:sz w:val="20"/>
                <w:szCs w:val="20"/>
              </w:rPr>
              <w:t xml:space="preserve">warunków </w:t>
            </w:r>
            <w:r>
              <w:rPr>
                <w:rFonts w:asciiTheme="minorHAnsi" w:eastAsiaTheme="minorHAnsi" w:hAnsiTheme="minorHAnsi" w:cs="Arial"/>
                <w:sz w:val="20"/>
                <w:szCs w:val="20"/>
              </w:rPr>
              <w:t>wykonywania świadczeń wolontariackich</w:t>
            </w:r>
            <w:r w:rsidRPr="00AA1E9C">
              <w:rPr>
                <w:rFonts w:asciiTheme="minorHAnsi" w:eastAsiaTheme="minorHAnsi" w:hAnsiTheme="minorHAnsi" w:cs="Arial"/>
                <w:sz w:val="20"/>
                <w:szCs w:val="20"/>
              </w:rPr>
              <w:t xml:space="preserve"> i zakwaterowania wolontariusza</w:t>
            </w:r>
            <w:r>
              <w:rPr>
                <w:rFonts w:asciiTheme="minorHAnsi" w:eastAsiaTheme="minorHAnsi" w:hAnsiTheme="minorHAnsi" w:cs="Arial"/>
                <w:sz w:val="20"/>
                <w:szCs w:val="20"/>
              </w:rPr>
              <w:t xml:space="preserve"> do standardów</w:t>
            </w:r>
            <w:r w:rsidRPr="00AA1E9C">
              <w:rPr>
                <w:rFonts w:asciiTheme="minorHAnsi" w:eastAsiaTheme="minorHAnsi" w:hAnsiTheme="minorHAnsi" w:cs="Arial"/>
                <w:sz w:val="20"/>
                <w:szCs w:val="20"/>
              </w:rPr>
              <w:t xml:space="preserve"> bezpieczeństwa i zdrowia.</w:t>
            </w:r>
          </w:p>
        </w:tc>
        <w:tc>
          <w:tcPr>
            <w:tcW w:w="1335" w:type="dxa"/>
            <w:vMerge/>
          </w:tcPr>
          <w:p w:rsidR="00C7115F" w:rsidRPr="00AA1E9C" w:rsidRDefault="00C7115F" w:rsidP="008B7305">
            <w:pPr>
              <w:spacing w:before="0" w:after="0"/>
              <w:jc w:val="left"/>
              <w:rPr>
                <w:rFonts w:asciiTheme="minorHAnsi" w:eastAsiaTheme="minorHAnsi" w:hAnsiTheme="minorHAnsi" w:cs="Arial"/>
                <w:sz w:val="20"/>
                <w:szCs w:val="20"/>
              </w:rPr>
            </w:pPr>
          </w:p>
        </w:tc>
      </w:tr>
      <w:tr w:rsidR="00C7115F" w:rsidRPr="00AA1E9C" w:rsidTr="006916E5">
        <w:trPr>
          <w:trHeight w:val="338"/>
        </w:trPr>
        <w:tc>
          <w:tcPr>
            <w:tcW w:w="850" w:type="dxa"/>
            <w:vMerge/>
            <w:textDirection w:val="tbLrV"/>
          </w:tcPr>
          <w:p w:rsidR="00C7115F" w:rsidRPr="00AA1E9C" w:rsidRDefault="00C7115F" w:rsidP="008B7305">
            <w:pPr>
              <w:spacing w:before="0" w:after="0"/>
              <w:jc w:val="left"/>
              <w:rPr>
                <w:rFonts w:asciiTheme="minorHAnsi" w:eastAsiaTheme="minorHAnsi" w:hAnsiTheme="minorHAnsi" w:cs="Arial"/>
                <w:sz w:val="20"/>
                <w:szCs w:val="20"/>
              </w:rPr>
            </w:pPr>
          </w:p>
        </w:tc>
        <w:tc>
          <w:tcPr>
            <w:tcW w:w="6000" w:type="dxa"/>
          </w:tcPr>
          <w:p w:rsidR="00C7115F" w:rsidRPr="00AA1E9C" w:rsidRDefault="00C7115F">
            <w:pPr>
              <w:spacing w:before="0" w:after="0"/>
              <w:jc w:val="left"/>
              <w:rPr>
                <w:rFonts w:asciiTheme="minorHAnsi" w:eastAsiaTheme="minorHAnsi" w:hAnsiTheme="minorHAnsi" w:cs="Arial"/>
                <w:sz w:val="20"/>
                <w:szCs w:val="20"/>
              </w:rPr>
            </w:pPr>
            <w:r>
              <w:rPr>
                <w:rFonts w:asciiTheme="minorHAnsi" w:eastAsiaTheme="minorHAnsi" w:hAnsiTheme="minorHAnsi" w:cs="Arial"/>
                <w:sz w:val="20"/>
                <w:szCs w:val="20"/>
              </w:rPr>
              <w:t>Uwzględnienie w projekcie wolontariackim inicjatywy edukacyjnej.</w:t>
            </w:r>
          </w:p>
        </w:tc>
        <w:tc>
          <w:tcPr>
            <w:tcW w:w="1335" w:type="dxa"/>
            <w:vMerge/>
          </w:tcPr>
          <w:p w:rsidR="00C7115F" w:rsidRPr="00AA1E9C" w:rsidRDefault="00C7115F" w:rsidP="008B7305">
            <w:pPr>
              <w:spacing w:before="0" w:after="0"/>
              <w:jc w:val="left"/>
              <w:rPr>
                <w:rFonts w:asciiTheme="minorHAnsi" w:eastAsiaTheme="minorHAnsi" w:hAnsiTheme="minorHAnsi" w:cs="Arial"/>
                <w:sz w:val="20"/>
                <w:szCs w:val="20"/>
              </w:rPr>
            </w:pPr>
          </w:p>
        </w:tc>
      </w:tr>
    </w:tbl>
    <w:p w:rsidR="006157A8" w:rsidRPr="00AA1E9C" w:rsidDel="006157A8" w:rsidRDefault="006157A8" w:rsidP="00362CA0">
      <w:pPr>
        <w:pStyle w:val="Nagwek3"/>
        <w:numPr>
          <w:ilvl w:val="2"/>
          <w:numId w:val="17"/>
        </w:numPr>
        <w:ind w:left="1509" w:hanging="505"/>
        <w:rPr>
          <w:rFonts w:asciiTheme="minorHAnsi" w:hAnsiTheme="minorHAnsi" w:cs="Arial"/>
          <w:sz w:val="20"/>
          <w:szCs w:val="20"/>
        </w:rPr>
      </w:pPr>
      <w:r w:rsidRPr="00AA1E9C">
        <w:rPr>
          <w:rFonts w:asciiTheme="minorHAnsi" w:hAnsiTheme="minorHAnsi" w:cs="Arial"/>
          <w:sz w:val="20"/>
          <w:szCs w:val="20"/>
        </w:rPr>
        <w:t>efektywność i skuteczność</w:t>
      </w:r>
      <w:r w:rsidR="005E265E">
        <w:rPr>
          <w:rFonts w:asciiTheme="minorHAnsi" w:hAnsiTheme="minorHAnsi" w:cs="Arial"/>
          <w:sz w:val="20"/>
          <w:szCs w:val="20"/>
        </w:rPr>
        <w:t>:</w:t>
      </w:r>
    </w:p>
    <w:tbl>
      <w:tblPr>
        <w:tblStyle w:val="Tabela-Siatka2"/>
        <w:tblW w:w="8221" w:type="dxa"/>
        <w:tblInd w:w="1101" w:type="dxa"/>
        <w:tblLook w:val="04A0" w:firstRow="1" w:lastRow="0" w:firstColumn="1" w:lastColumn="0" w:noHBand="0" w:noVBand="1"/>
      </w:tblPr>
      <w:tblGrid>
        <w:gridCol w:w="850"/>
        <w:gridCol w:w="5918"/>
        <w:gridCol w:w="1453"/>
      </w:tblGrid>
      <w:tr w:rsidR="006157A8" w:rsidRPr="00AA1E9C" w:rsidTr="00C10E52">
        <w:trPr>
          <w:trHeight w:val="553"/>
        </w:trPr>
        <w:tc>
          <w:tcPr>
            <w:tcW w:w="850" w:type="dxa"/>
            <w:vMerge w:val="restart"/>
            <w:noWrap/>
            <w:textDirection w:val="btLr"/>
            <w:hideMark/>
          </w:tcPr>
          <w:p w:rsidR="006157A8" w:rsidRPr="00AA1E9C" w:rsidRDefault="006157A8" w:rsidP="008B7305">
            <w:pPr>
              <w:spacing w:before="0" w:after="0"/>
              <w:ind w:right="113"/>
              <w:jc w:val="left"/>
              <w:rPr>
                <w:rFonts w:asciiTheme="minorHAnsi" w:eastAsiaTheme="minorHAnsi" w:hAnsiTheme="minorHAnsi" w:cs="Arial"/>
                <w:sz w:val="20"/>
                <w:szCs w:val="20"/>
              </w:rPr>
            </w:pPr>
          </w:p>
          <w:p w:rsidR="006157A8" w:rsidRPr="00AA1E9C" w:rsidRDefault="006157A8" w:rsidP="008B7305">
            <w:pPr>
              <w:spacing w:before="0" w:after="0"/>
              <w:ind w:right="113"/>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EFEKTYWNOŚ</w:t>
            </w:r>
            <w:r w:rsidR="000877A6">
              <w:rPr>
                <w:rFonts w:asciiTheme="minorHAnsi" w:eastAsiaTheme="minorHAnsi" w:hAnsiTheme="minorHAnsi" w:cs="Arial"/>
                <w:b/>
                <w:bCs/>
                <w:sz w:val="20"/>
                <w:szCs w:val="20"/>
              </w:rPr>
              <w:t>Ć</w:t>
            </w:r>
            <w:r w:rsidRPr="00AA1E9C">
              <w:rPr>
                <w:rFonts w:asciiTheme="minorHAnsi" w:eastAsiaTheme="minorHAnsi" w:hAnsiTheme="minorHAnsi" w:cs="Arial"/>
                <w:b/>
                <w:bCs/>
                <w:sz w:val="20"/>
                <w:szCs w:val="20"/>
              </w:rPr>
              <w:t xml:space="preserve"> I SKUTECZNOŚĆ </w:t>
            </w:r>
            <w:r w:rsidRPr="00AA1E9C">
              <w:rPr>
                <w:rFonts w:asciiTheme="minorHAnsi" w:eastAsiaTheme="minorHAnsi" w:hAnsiTheme="minorHAnsi" w:cs="Arial"/>
                <w:sz w:val="20"/>
                <w:szCs w:val="20"/>
              </w:rPr>
              <w:t> </w:t>
            </w:r>
          </w:p>
        </w:tc>
        <w:tc>
          <w:tcPr>
            <w:tcW w:w="5918" w:type="dxa"/>
            <w:hideMark/>
          </w:tcPr>
          <w:p w:rsidR="006157A8" w:rsidRPr="00AA1E9C" w:rsidRDefault="006157A8" w:rsidP="00E3232E">
            <w:pPr>
              <w:spacing w:before="0" w:after="0"/>
              <w:jc w:val="left"/>
              <w:rPr>
                <w:rFonts w:asciiTheme="minorHAnsi" w:eastAsiaTheme="minorHAnsi" w:hAnsiTheme="minorHAnsi" w:cs="Arial"/>
                <w:bCs/>
                <w:sz w:val="20"/>
                <w:szCs w:val="20"/>
              </w:rPr>
            </w:pPr>
            <w:r w:rsidRPr="00AA1E9C">
              <w:rPr>
                <w:rFonts w:asciiTheme="minorHAnsi" w:eastAsiaTheme="minorHAnsi" w:hAnsiTheme="minorHAnsi" w:cs="Arial"/>
                <w:sz w:val="20"/>
                <w:szCs w:val="20"/>
              </w:rPr>
              <w:t>Możliwość osiągnięcia założonych celów, efektów i rezultatów poprzez realizację proponowanych działań i metod projektowych oraz efektywne zaplanowanie działań w harmonogramie z uwzględnieniem czynników zewnętrznych</w:t>
            </w:r>
            <w:r w:rsidR="002D6BDF">
              <w:rPr>
                <w:rFonts w:asciiTheme="minorHAnsi" w:eastAsiaTheme="minorHAnsi" w:hAnsiTheme="minorHAnsi" w:cs="Arial"/>
                <w:sz w:val="20"/>
                <w:szCs w:val="20"/>
              </w:rPr>
              <w:t>.</w:t>
            </w:r>
          </w:p>
        </w:tc>
        <w:tc>
          <w:tcPr>
            <w:tcW w:w="1453" w:type="dxa"/>
            <w:vMerge w:val="restart"/>
          </w:tcPr>
          <w:p w:rsidR="006157A8" w:rsidRPr="00AA1E9C" w:rsidRDefault="006157A8" w:rsidP="008B7305">
            <w:pPr>
              <w:spacing w:before="0" w:after="0"/>
              <w:jc w:val="center"/>
              <w:rPr>
                <w:rFonts w:asciiTheme="minorHAnsi" w:eastAsiaTheme="minorHAnsi" w:hAnsiTheme="minorHAnsi" w:cs="Arial"/>
                <w:b/>
                <w:bCs/>
                <w:sz w:val="20"/>
                <w:szCs w:val="20"/>
              </w:rPr>
            </w:pPr>
          </w:p>
          <w:p w:rsidR="006157A8" w:rsidRPr="00AA1E9C" w:rsidRDefault="006157A8" w:rsidP="008B7305">
            <w:pPr>
              <w:spacing w:before="0" w:after="0"/>
              <w:jc w:val="center"/>
              <w:rPr>
                <w:rFonts w:asciiTheme="minorHAnsi" w:eastAsiaTheme="minorHAnsi" w:hAnsiTheme="minorHAnsi" w:cs="Arial"/>
                <w:b/>
                <w:bCs/>
                <w:sz w:val="20"/>
                <w:szCs w:val="20"/>
                <w:lang w:eastAsia="en-US"/>
              </w:rPr>
            </w:pPr>
          </w:p>
          <w:p w:rsidR="006157A8" w:rsidRPr="00AA1E9C" w:rsidRDefault="006157A8" w:rsidP="008B7305">
            <w:pPr>
              <w:spacing w:before="0" w:after="0"/>
              <w:jc w:val="center"/>
              <w:rPr>
                <w:rFonts w:asciiTheme="minorHAnsi" w:eastAsiaTheme="minorHAnsi" w:hAnsiTheme="minorHAnsi" w:cs="Arial"/>
                <w:b/>
                <w:bCs/>
                <w:sz w:val="20"/>
                <w:szCs w:val="20"/>
                <w:lang w:eastAsia="en-US"/>
              </w:rPr>
            </w:pPr>
          </w:p>
          <w:p w:rsidR="006157A8" w:rsidRPr="00AA1E9C" w:rsidRDefault="006157A8" w:rsidP="008B7305">
            <w:pPr>
              <w:spacing w:before="0" w:after="0"/>
              <w:jc w:val="center"/>
              <w:rPr>
                <w:rFonts w:asciiTheme="minorHAnsi" w:eastAsiaTheme="minorHAnsi" w:hAnsiTheme="minorHAnsi" w:cs="Arial"/>
                <w:b/>
                <w:bCs/>
                <w:sz w:val="20"/>
                <w:szCs w:val="20"/>
                <w:lang w:eastAsia="en-US"/>
              </w:rPr>
            </w:pPr>
          </w:p>
          <w:p w:rsidR="006157A8" w:rsidRPr="00AA1E9C" w:rsidRDefault="006157A8" w:rsidP="008B7305">
            <w:pPr>
              <w:spacing w:before="0" w:after="0"/>
              <w:jc w:val="center"/>
              <w:rPr>
                <w:rFonts w:asciiTheme="minorHAnsi" w:eastAsiaTheme="minorHAnsi" w:hAnsiTheme="minorHAnsi" w:cs="Arial"/>
                <w:sz w:val="20"/>
                <w:szCs w:val="20"/>
                <w:lang w:eastAsia="en-US"/>
              </w:rPr>
            </w:pPr>
          </w:p>
          <w:p w:rsidR="006157A8" w:rsidRPr="00AA1E9C" w:rsidRDefault="006157A8" w:rsidP="008B7305">
            <w:pPr>
              <w:spacing w:before="0" w:after="0"/>
              <w:jc w:val="center"/>
              <w:rPr>
                <w:rFonts w:asciiTheme="minorHAnsi" w:eastAsiaTheme="minorHAnsi" w:hAnsiTheme="minorHAnsi" w:cs="Arial"/>
                <w:sz w:val="20"/>
                <w:szCs w:val="20"/>
                <w:lang w:eastAsia="en-US"/>
              </w:rPr>
            </w:pPr>
          </w:p>
          <w:p w:rsidR="006157A8" w:rsidRPr="00AA1E9C" w:rsidRDefault="006157A8" w:rsidP="008B7305">
            <w:pPr>
              <w:spacing w:before="0" w:after="0"/>
              <w:jc w:val="center"/>
              <w:rPr>
                <w:rFonts w:asciiTheme="minorHAnsi" w:eastAsiaTheme="minorHAnsi" w:hAnsiTheme="minorHAnsi" w:cs="Arial"/>
                <w:sz w:val="20"/>
                <w:szCs w:val="20"/>
                <w:lang w:eastAsia="en-US"/>
              </w:rPr>
            </w:pPr>
          </w:p>
          <w:p w:rsidR="006157A8" w:rsidRPr="00AA1E9C" w:rsidRDefault="006157A8" w:rsidP="008B7305">
            <w:pPr>
              <w:spacing w:before="0" w:after="0"/>
              <w:jc w:val="center"/>
              <w:rPr>
                <w:rFonts w:asciiTheme="minorHAnsi" w:eastAsiaTheme="minorHAnsi" w:hAnsiTheme="minorHAnsi" w:cs="Arial"/>
                <w:sz w:val="20"/>
                <w:szCs w:val="20"/>
                <w:lang w:eastAsia="en-US"/>
              </w:rPr>
            </w:pPr>
          </w:p>
          <w:p w:rsidR="006157A8" w:rsidRPr="00AA1E9C" w:rsidRDefault="006157A8" w:rsidP="008B7305">
            <w:pPr>
              <w:spacing w:before="0" w:after="0"/>
              <w:jc w:val="center"/>
              <w:rPr>
                <w:rFonts w:asciiTheme="minorHAnsi" w:eastAsiaTheme="minorHAnsi" w:hAnsiTheme="minorHAnsi" w:cs="Arial"/>
                <w:sz w:val="20"/>
                <w:szCs w:val="20"/>
                <w:lang w:eastAsia="en-US"/>
              </w:rPr>
            </w:pPr>
          </w:p>
          <w:p w:rsidR="006157A8" w:rsidRPr="00AA1E9C" w:rsidRDefault="009332B3" w:rsidP="00CD1F5E">
            <w:pPr>
              <w:spacing w:before="0" w:after="0"/>
              <w:jc w:val="center"/>
              <w:rPr>
                <w:rFonts w:asciiTheme="minorHAnsi" w:eastAsiaTheme="minorHAnsi" w:hAnsiTheme="minorHAnsi" w:cs="Arial"/>
                <w:b/>
                <w:bCs/>
                <w:sz w:val="20"/>
                <w:szCs w:val="20"/>
              </w:rPr>
            </w:pPr>
            <w:r>
              <w:rPr>
                <w:rFonts w:asciiTheme="minorHAnsi" w:eastAsiaTheme="minorHAnsi" w:hAnsiTheme="minorHAnsi" w:cs="Arial"/>
                <w:sz w:val="20"/>
                <w:szCs w:val="20"/>
              </w:rPr>
              <w:t>4</w:t>
            </w:r>
            <w:r w:rsidR="0014495E" w:rsidRPr="00AA1E9C">
              <w:rPr>
                <w:rFonts w:asciiTheme="minorHAnsi" w:eastAsiaTheme="minorHAnsi" w:hAnsiTheme="minorHAnsi" w:cs="Arial"/>
                <w:sz w:val="20"/>
                <w:szCs w:val="20"/>
              </w:rPr>
              <w:t>5</w:t>
            </w:r>
            <w:r w:rsidR="0035115E">
              <w:rPr>
                <w:rFonts w:asciiTheme="minorHAnsi" w:eastAsiaTheme="minorHAnsi" w:hAnsiTheme="minorHAnsi" w:cs="Arial"/>
                <w:sz w:val="20"/>
                <w:szCs w:val="20"/>
              </w:rPr>
              <w:t xml:space="preserve"> </w:t>
            </w:r>
            <w:r w:rsidR="00CD1F5E">
              <w:rPr>
                <w:rFonts w:asciiTheme="minorHAnsi" w:eastAsiaTheme="minorHAnsi" w:hAnsiTheme="minorHAnsi" w:cs="Arial"/>
                <w:sz w:val="20"/>
                <w:szCs w:val="20"/>
              </w:rPr>
              <w:t>punktów</w:t>
            </w:r>
          </w:p>
        </w:tc>
      </w:tr>
      <w:tr w:rsidR="006157A8" w:rsidRPr="00AA1E9C" w:rsidTr="00C10E52">
        <w:trPr>
          <w:trHeight w:val="967"/>
        </w:trPr>
        <w:tc>
          <w:tcPr>
            <w:tcW w:w="850" w:type="dxa"/>
            <w:vMerge/>
            <w:noWrap/>
            <w:textDirection w:val="btLr"/>
          </w:tcPr>
          <w:p w:rsidR="006157A8" w:rsidRPr="00AA1E9C" w:rsidRDefault="006157A8" w:rsidP="008B7305">
            <w:pPr>
              <w:spacing w:before="0" w:after="0"/>
              <w:jc w:val="left"/>
              <w:rPr>
                <w:rFonts w:asciiTheme="minorHAnsi" w:eastAsiaTheme="minorHAnsi" w:hAnsiTheme="minorHAnsi" w:cs="Arial"/>
                <w:sz w:val="20"/>
                <w:szCs w:val="20"/>
              </w:rPr>
            </w:pPr>
          </w:p>
        </w:tc>
        <w:tc>
          <w:tcPr>
            <w:tcW w:w="5918" w:type="dxa"/>
          </w:tcPr>
          <w:p w:rsidR="006157A8" w:rsidRPr="00AA1E9C" w:rsidRDefault="006157A8" w:rsidP="00E3232E">
            <w:pPr>
              <w:spacing w:before="0" w:after="0"/>
              <w:jc w:val="left"/>
              <w:rPr>
                <w:rFonts w:asciiTheme="minorHAnsi" w:eastAsiaTheme="minorHAnsi" w:hAnsiTheme="minorHAnsi" w:cs="Arial"/>
                <w:bCs/>
                <w:sz w:val="20"/>
                <w:szCs w:val="20"/>
              </w:rPr>
            </w:pPr>
            <w:r w:rsidRPr="00AA1E9C">
              <w:rPr>
                <w:rFonts w:asciiTheme="minorHAnsi" w:eastAsiaTheme="minorHAnsi" w:hAnsiTheme="minorHAnsi" w:cs="Arial"/>
                <w:bCs/>
                <w:sz w:val="20"/>
                <w:szCs w:val="20"/>
              </w:rPr>
              <w:t>Stosunek kosztów do planowanych celów</w:t>
            </w:r>
            <w:r w:rsidRPr="00557910">
              <w:rPr>
                <w:rFonts w:asciiTheme="minorHAnsi" w:eastAsiaTheme="minorHAnsi" w:hAnsiTheme="minorHAnsi" w:cs="Arial"/>
                <w:bCs/>
                <w:sz w:val="20"/>
                <w:szCs w:val="20"/>
              </w:rPr>
              <w:t>,</w:t>
            </w:r>
            <w:r w:rsidRPr="00AA1E9C">
              <w:rPr>
                <w:rFonts w:asciiTheme="minorHAnsi" w:eastAsiaTheme="minorHAnsi" w:hAnsiTheme="minorHAnsi" w:cs="Arial"/>
                <w:bCs/>
                <w:sz w:val="20"/>
                <w:szCs w:val="20"/>
              </w:rPr>
              <w:t xml:space="preserve"> uzasadnienie poszczególnych pozycji kosztowych i ich wysokości, </w:t>
            </w:r>
            <w:r w:rsidR="00E3232E" w:rsidRPr="00362CA0">
              <w:rPr>
                <w:rFonts w:asciiTheme="minorHAnsi" w:eastAsiaTheme="minorHAnsi" w:hAnsiTheme="minorHAnsi" w:cs="Arial"/>
                <w:bCs/>
                <w:sz w:val="20"/>
                <w:szCs w:val="20"/>
              </w:rPr>
              <w:t xml:space="preserve">w tym poziom kosztów administracyjnych, </w:t>
            </w:r>
            <w:r w:rsidRPr="00AA1E9C">
              <w:rPr>
                <w:rFonts w:asciiTheme="minorHAnsi" w:eastAsiaTheme="minorHAnsi" w:hAnsiTheme="minorHAnsi" w:cs="Arial"/>
                <w:bCs/>
                <w:sz w:val="20"/>
                <w:szCs w:val="20"/>
              </w:rPr>
              <w:t>rzetelna wycena wkładu własnego</w:t>
            </w:r>
            <w:r w:rsidR="002D6BDF">
              <w:rPr>
                <w:rFonts w:asciiTheme="minorHAnsi" w:eastAsiaTheme="minorHAnsi" w:hAnsiTheme="minorHAnsi" w:cs="Arial"/>
                <w:bCs/>
                <w:sz w:val="20"/>
                <w:szCs w:val="20"/>
              </w:rPr>
              <w:t xml:space="preserve">, </w:t>
            </w:r>
            <w:r w:rsidR="002D6BDF" w:rsidRPr="00557910">
              <w:rPr>
                <w:rFonts w:asciiTheme="minorHAnsi" w:eastAsiaTheme="minorHAnsi" w:hAnsiTheme="minorHAnsi" w:cs="Arial"/>
                <w:bCs/>
                <w:sz w:val="20"/>
                <w:szCs w:val="20"/>
              </w:rPr>
              <w:t>w tym jego poziom.</w:t>
            </w:r>
          </w:p>
        </w:tc>
        <w:tc>
          <w:tcPr>
            <w:tcW w:w="1453" w:type="dxa"/>
            <w:vMerge/>
          </w:tcPr>
          <w:p w:rsidR="006157A8" w:rsidRPr="00AA1E9C" w:rsidRDefault="006157A8" w:rsidP="008B7305">
            <w:pPr>
              <w:spacing w:before="0" w:after="0"/>
              <w:jc w:val="center"/>
              <w:rPr>
                <w:rFonts w:asciiTheme="minorHAnsi" w:eastAsiaTheme="minorHAnsi" w:hAnsiTheme="minorHAnsi" w:cs="Arial"/>
                <w:b/>
                <w:bCs/>
                <w:sz w:val="20"/>
                <w:szCs w:val="20"/>
              </w:rPr>
            </w:pPr>
          </w:p>
        </w:tc>
      </w:tr>
      <w:tr w:rsidR="006157A8" w:rsidRPr="00AA1E9C" w:rsidTr="00C10E52">
        <w:trPr>
          <w:trHeight w:val="935"/>
        </w:trPr>
        <w:tc>
          <w:tcPr>
            <w:tcW w:w="850" w:type="dxa"/>
            <w:vMerge/>
            <w:noWrap/>
            <w:hideMark/>
          </w:tcPr>
          <w:p w:rsidR="006157A8" w:rsidRPr="00AA1E9C" w:rsidRDefault="006157A8" w:rsidP="008B7305">
            <w:pPr>
              <w:spacing w:before="0" w:after="0"/>
              <w:jc w:val="left"/>
              <w:rPr>
                <w:rFonts w:asciiTheme="minorHAnsi" w:eastAsiaTheme="minorHAnsi" w:hAnsiTheme="minorHAnsi" w:cs="Arial"/>
                <w:b/>
                <w:bCs/>
                <w:sz w:val="20"/>
                <w:szCs w:val="20"/>
              </w:rPr>
            </w:pPr>
          </w:p>
        </w:tc>
        <w:tc>
          <w:tcPr>
            <w:tcW w:w="5918" w:type="dxa"/>
            <w:hideMark/>
          </w:tcPr>
          <w:p w:rsidR="006157A8" w:rsidRPr="00AA1E9C" w:rsidRDefault="006157A8" w:rsidP="00362CA0">
            <w:pPr>
              <w:spacing w:before="0" w:after="0"/>
              <w:jc w:val="left"/>
              <w:rPr>
                <w:rFonts w:asciiTheme="minorHAnsi" w:eastAsiaTheme="minorHAnsi" w:hAnsiTheme="minorHAnsi" w:cs="Arial"/>
                <w:bCs/>
                <w:sz w:val="20"/>
                <w:szCs w:val="20"/>
              </w:rPr>
            </w:pPr>
            <w:r w:rsidRPr="00AA1E9C">
              <w:rPr>
                <w:rFonts w:asciiTheme="minorHAnsi" w:eastAsiaTheme="minorHAnsi" w:hAnsiTheme="minorHAnsi" w:cs="Arial"/>
                <w:bCs/>
                <w:sz w:val="20"/>
                <w:szCs w:val="20"/>
              </w:rPr>
              <w:t xml:space="preserve">Potencjał organizacyjny i kwalifikacje osób zaangażowanych w realizację projektu (ze </w:t>
            </w:r>
            <w:r w:rsidRPr="00557910">
              <w:rPr>
                <w:rFonts w:asciiTheme="minorHAnsi" w:eastAsiaTheme="minorHAnsi" w:hAnsiTheme="minorHAnsi" w:cs="Arial"/>
                <w:bCs/>
                <w:sz w:val="20"/>
                <w:szCs w:val="20"/>
              </w:rPr>
              <w:t xml:space="preserve">strony </w:t>
            </w:r>
            <w:r w:rsidR="00A07F84" w:rsidRPr="00362CA0">
              <w:rPr>
                <w:rFonts w:asciiTheme="minorHAnsi" w:eastAsiaTheme="minorHAnsi" w:hAnsiTheme="minorHAnsi" w:cs="Arial"/>
                <w:bCs/>
                <w:sz w:val="20"/>
                <w:szCs w:val="20"/>
              </w:rPr>
              <w:t xml:space="preserve">oferenta </w:t>
            </w:r>
            <w:r w:rsidRPr="00557910">
              <w:rPr>
                <w:rFonts w:asciiTheme="minorHAnsi" w:eastAsiaTheme="minorHAnsi" w:hAnsiTheme="minorHAnsi" w:cs="Arial"/>
                <w:bCs/>
                <w:sz w:val="20"/>
                <w:szCs w:val="20"/>
              </w:rPr>
              <w:t>i partnera/</w:t>
            </w:r>
            <w:r w:rsidR="00BD24A0">
              <w:rPr>
                <w:rFonts w:asciiTheme="minorHAnsi" w:eastAsiaTheme="minorHAnsi" w:hAnsiTheme="minorHAnsi" w:cs="Arial"/>
                <w:bCs/>
                <w:sz w:val="20"/>
                <w:szCs w:val="20"/>
              </w:rPr>
              <w:t>-</w:t>
            </w:r>
            <w:r w:rsidRPr="00557910">
              <w:rPr>
                <w:rFonts w:asciiTheme="minorHAnsi" w:eastAsiaTheme="minorHAnsi" w:hAnsiTheme="minorHAnsi" w:cs="Arial"/>
                <w:bCs/>
                <w:sz w:val="20"/>
                <w:szCs w:val="20"/>
              </w:rPr>
              <w:t>ów) oraz adekwatność struktury zarządzania projektem w stosunku</w:t>
            </w:r>
            <w:r w:rsidRPr="00AA1E9C">
              <w:rPr>
                <w:rFonts w:asciiTheme="minorHAnsi" w:eastAsiaTheme="minorHAnsi" w:hAnsiTheme="minorHAnsi" w:cs="Arial"/>
                <w:bCs/>
                <w:sz w:val="20"/>
                <w:szCs w:val="20"/>
              </w:rPr>
              <w:t xml:space="preserve"> do zakładanych celów, efektów i rezultatów projektu</w:t>
            </w:r>
            <w:r w:rsidR="00546356">
              <w:rPr>
                <w:rFonts w:asciiTheme="minorHAnsi" w:eastAsiaTheme="minorHAnsi" w:hAnsiTheme="minorHAnsi" w:cs="Arial"/>
                <w:bCs/>
                <w:sz w:val="20"/>
                <w:szCs w:val="20"/>
              </w:rPr>
              <w:t>.</w:t>
            </w:r>
          </w:p>
        </w:tc>
        <w:tc>
          <w:tcPr>
            <w:tcW w:w="1453" w:type="dxa"/>
            <w:vMerge/>
          </w:tcPr>
          <w:p w:rsidR="006157A8" w:rsidRPr="00AA1E9C" w:rsidRDefault="006157A8" w:rsidP="008B7305">
            <w:pPr>
              <w:spacing w:before="0" w:after="0"/>
              <w:jc w:val="center"/>
              <w:rPr>
                <w:rFonts w:asciiTheme="minorHAnsi" w:eastAsiaTheme="minorHAnsi" w:hAnsiTheme="minorHAnsi" w:cs="Arial"/>
                <w:b/>
                <w:bCs/>
                <w:sz w:val="20"/>
                <w:szCs w:val="20"/>
              </w:rPr>
            </w:pPr>
          </w:p>
        </w:tc>
      </w:tr>
      <w:tr w:rsidR="00546356" w:rsidRPr="00AA1E9C" w:rsidTr="00C10E52">
        <w:trPr>
          <w:trHeight w:val="981"/>
        </w:trPr>
        <w:tc>
          <w:tcPr>
            <w:tcW w:w="850" w:type="dxa"/>
            <w:vMerge/>
            <w:noWrap/>
          </w:tcPr>
          <w:p w:rsidR="00546356" w:rsidRPr="00AA1E9C" w:rsidRDefault="00546356" w:rsidP="008B7305">
            <w:pPr>
              <w:spacing w:before="0" w:after="0"/>
              <w:jc w:val="left"/>
              <w:rPr>
                <w:rFonts w:asciiTheme="minorHAnsi" w:eastAsiaTheme="minorHAnsi" w:hAnsiTheme="minorHAnsi" w:cs="Arial"/>
                <w:b/>
                <w:bCs/>
                <w:sz w:val="20"/>
                <w:szCs w:val="20"/>
              </w:rPr>
            </w:pPr>
          </w:p>
        </w:tc>
        <w:tc>
          <w:tcPr>
            <w:tcW w:w="5918" w:type="dxa"/>
          </w:tcPr>
          <w:p w:rsidR="00546356" w:rsidRPr="00AA1E9C" w:rsidRDefault="00546356" w:rsidP="00546356">
            <w:pPr>
              <w:spacing w:before="0" w:after="0"/>
              <w:jc w:val="left"/>
              <w:rPr>
                <w:rFonts w:asciiTheme="minorHAnsi" w:eastAsiaTheme="minorHAnsi" w:hAnsiTheme="minorHAnsi" w:cs="Arial"/>
                <w:bCs/>
                <w:sz w:val="20"/>
                <w:szCs w:val="20"/>
              </w:rPr>
            </w:pPr>
            <w:r>
              <w:rPr>
                <w:rFonts w:asciiTheme="minorHAnsi" w:eastAsiaTheme="minorHAnsi" w:hAnsiTheme="minorHAnsi" w:cs="Arial"/>
                <w:bCs/>
                <w:sz w:val="20"/>
                <w:szCs w:val="20"/>
              </w:rPr>
              <w:t>D</w:t>
            </w:r>
            <w:r w:rsidRPr="00AA1E9C">
              <w:rPr>
                <w:rFonts w:asciiTheme="minorHAnsi" w:eastAsiaTheme="minorHAnsi" w:hAnsiTheme="minorHAnsi" w:cs="Arial"/>
                <w:bCs/>
                <w:sz w:val="20"/>
                <w:szCs w:val="20"/>
              </w:rPr>
              <w:t>oświadczenie</w:t>
            </w:r>
            <w:r>
              <w:rPr>
                <w:rFonts w:asciiTheme="minorHAnsi" w:eastAsiaTheme="minorHAnsi" w:hAnsiTheme="minorHAnsi" w:cs="Arial"/>
                <w:bCs/>
                <w:sz w:val="20"/>
                <w:szCs w:val="20"/>
              </w:rPr>
              <w:t xml:space="preserve"> oferenta</w:t>
            </w:r>
            <w:r w:rsidRPr="00AA1E9C">
              <w:rPr>
                <w:rFonts w:asciiTheme="minorHAnsi" w:eastAsiaTheme="minorHAnsi" w:hAnsiTheme="minorHAnsi" w:cs="Arial"/>
                <w:bCs/>
                <w:sz w:val="20"/>
                <w:szCs w:val="20"/>
              </w:rPr>
              <w:t xml:space="preserve"> w realizacji p</w:t>
            </w:r>
            <w:r>
              <w:rPr>
                <w:rFonts w:asciiTheme="minorHAnsi" w:eastAsiaTheme="minorHAnsi" w:hAnsiTheme="minorHAnsi" w:cs="Arial"/>
                <w:bCs/>
                <w:sz w:val="20"/>
                <w:szCs w:val="20"/>
              </w:rPr>
              <w:t>rojektów/programów wolontariatu/</w:t>
            </w:r>
            <w:r w:rsidRPr="001D430D">
              <w:rPr>
                <w:rFonts w:asciiTheme="minorHAnsi" w:eastAsiaTheme="minorHAnsi" w:hAnsiTheme="minorHAnsi" w:cs="Arial"/>
                <w:bCs/>
                <w:sz w:val="20"/>
                <w:szCs w:val="20"/>
              </w:rPr>
              <w:t>dziedzinie/tematyce projektu</w:t>
            </w:r>
            <w:r>
              <w:rPr>
                <w:rFonts w:asciiTheme="minorHAnsi" w:eastAsiaTheme="minorHAnsi" w:hAnsiTheme="minorHAnsi" w:cs="Arial"/>
                <w:bCs/>
                <w:sz w:val="20"/>
                <w:szCs w:val="20"/>
              </w:rPr>
              <w:t>,</w:t>
            </w:r>
            <w:r w:rsidRPr="00AA1E9C">
              <w:rPr>
                <w:rFonts w:asciiTheme="minorHAnsi" w:eastAsiaTheme="minorHAnsi" w:hAnsiTheme="minorHAnsi" w:cs="Arial"/>
                <w:bCs/>
                <w:sz w:val="20"/>
                <w:szCs w:val="20"/>
              </w:rPr>
              <w:t xml:space="preserve"> doświadczenie w realizacji projektów w kraju</w:t>
            </w:r>
            <w:r>
              <w:rPr>
                <w:rFonts w:asciiTheme="minorHAnsi" w:eastAsiaTheme="minorHAnsi" w:hAnsiTheme="minorHAnsi" w:cs="Arial"/>
                <w:bCs/>
                <w:sz w:val="20"/>
                <w:szCs w:val="20"/>
              </w:rPr>
              <w:t xml:space="preserve"> przyjmującym</w:t>
            </w:r>
            <w:r w:rsidRPr="00AA1E9C">
              <w:rPr>
                <w:rFonts w:asciiTheme="minorHAnsi" w:eastAsiaTheme="minorHAnsi" w:hAnsiTheme="minorHAnsi" w:cs="Arial"/>
                <w:bCs/>
                <w:sz w:val="20"/>
                <w:szCs w:val="20"/>
              </w:rPr>
              <w:t>/regionie świata, którego dotyczy projekt</w:t>
            </w:r>
            <w:r>
              <w:rPr>
                <w:rFonts w:asciiTheme="minorHAnsi" w:eastAsiaTheme="minorHAnsi" w:hAnsiTheme="minorHAnsi" w:cs="Arial"/>
                <w:bCs/>
                <w:sz w:val="20"/>
                <w:szCs w:val="20"/>
              </w:rPr>
              <w:t xml:space="preserve"> </w:t>
            </w:r>
            <w:r w:rsidRPr="00362CA0">
              <w:rPr>
                <w:rFonts w:asciiTheme="minorHAnsi" w:eastAsiaTheme="minorHAnsi" w:hAnsiTheme="minorHAnsi" w:cs="Arial"/>
                <w:bCs/>
                <w:sz w:val="20"/>
                <w:szCs w:val="20"/>
              </w:rPr>
              <w:t>oraz doświadczenie partnera w</w:t>
            </w:r>
            <w:r w:rsidRPr="00AA1E9C">
              <w:rPr>
                <w:rFonts w:asciiTheme="minorHAnsi" w:eastAsiaTheme="minorHAnsi" w:hAnsiTheme="minorHAnsi" w:cs="Arial"/>
                <w:bCs/>
                <w:sz w:val="20"/>
                <w:szCs w:val="20"/>
              </w:rPr>
              <w:t xml:space="preserve"> realizacji p</w:t>
            </w:r>
            <w:r>
              <w:rPr>
                <w:rFonts w:asciiTheme="minorHAnsi" w:eastAsiaTheme="minorHAnsi" w:hAnsiTheme="minorHAnsi" w:cs="Arial"/>
                <w:bCs/>
                <w:sz w:val="20"/>
                <w:szCs w:val="20"/>
              </w:rPr>
              <w:t>rojektów/programów wolontariatu/</w:t>
            </w:r>
            <w:r w:rsidRPr="001D430D">
              <w:rPr>
                <w:rFonts w:asciiTheme="minorHAnsi" w:eastAsiaTheme="minorHAnsi" w:hAnsiTheme="minorHAnsi" w:cs="Arial"/>
                <w:bCs/>
                <w:sz w:val="20"/>
                <w:szCs w:val="20"/>
              </w:rPr>
              <w:t>dziedzinie/tematyce projektu</w:t>
            </w:r>
            <w:r w:rsidRPr="00AA1E9C">
              <w:rPr>
                <w:rFonts w:asciiTheme="minorHAnsi" w:eastAsiaTheme="minorHAnsi" w:hAnsiTheme="minorHAnsi" w:cs="Arial"/>
                <w:bCs/>
                <w:sz w:val="20"/>
                <w:szCs w:val="20"/>
              </w:rPr>
              <w:t>.</w:t>
            </w:r>
          </w:p>
        </w:tc>
        <w:tc>
          <w:tcPr>
            <w:tcW w:w="1453" w:type="dxa"/>
            <w:vMerge/>
          </w:tcPr>
          <w:p w:rsidR="00546356" w:rsidRPr="00AA1E9C" w:rsidRDefault="00546356" w:rsidP="008B7305">
            <w:pPr>
              <w:spacing w:before="0" w:after="0"/>
              <w:jc w:val="center"/>
              <w:rPr>
                <w:rFonts w:asciiTheme="minorHAnsi" w:eastAsiaTheme="minorHAnsi" w:hAnsiTheme="minorHAnsi" w:cs="Arial"/>
                <w:b/>
                <w:bCs/>
                <w:sz w:val="20"/>
                <w:szCs w:val="20"/>
              </w:rPr>
            </w:pPr>
          </w:p>
        </w:tc>
      </w:tr>
      <w:tr w:rsidR="006157A8" w:rsidRPr="00AA1E9C" w:rsidTr="00C10E52">
        <w:trPr>
          <w:trHeight w:val="682"/>
        </w:trPr>
        <w:tc>
          <w:tcPr>
            <w:tcW w:w="850" w:type="dxa"/>
            <w:vMerge/>
            <w:noWrap/>
            <w:hideMark/>
          </w:tcPr>
          <w:p w:rsidR="006157A8" w:rsidRPr="00AA1E9C" w:rsidRDefault="006157A8" w:rsidP="008B7305">
            <w:pPr>
              <w:spacing w:before="0" w:after="0"/>
              <w:jc w:val="left"/>
              <w:rPr>
                <w:rFonts w:asciiTheme="minorHAnsi" w:eastAsiaTheme="minorHAnsi" w:hAnsiTheme="minorHAnsi" w:cs="Arial"/>
                <w:b/>
                <w:bCs/>
                <w:sz w:val="20"/>
                <w:szCs w:val="20"/>
              </w:rPr>
            </w:pPr>
          </w:p>
        </w:tc>
        <w:tc>
          <w:tcPr>
            <w:tcW w:w="5918" w:type="dxa"/>
            <w:hideMark/>
          </w:tcPr>
          <w:p w:rsidR="006157A8" w:rsidRPr="00AA1E9C" w:rsidRDefault="006157A8" w:rsidP="008B7305">
            <w:pPr>
              <w:spacing w:before="0" w:after="0"/>
              <w:jc w:val="left"/>
              <w:rPr>
                <w:rFonts w:asciiTheme="minorHAnsi" w:eastAsiaTheme="minorHAnsi" w:hAnsiTheme="minorHAnsi" w:cs="Arial"/>
                <w:bCs/>
                <w:sz w:val="20"/>
                <w:szCs w:val="20"/>
              </w:rPr>
            </w:pPr>
            <w:r w:rsidRPr="00AA1E9C">
              <w:rPr>
                <w:rFonts w:asciiTheme="minorHAnsi" w:eastAsiaTheme="minorHAnsi" w:hAnsiTheme="minorHAnsi" w:cs="Arial"/>
                <w:bCs/>
                <w:sz w:val="20"/>
                <w:szCs w:val="20"/>
              </w:rPr>
              <w:t xml:space="preserve">Mechanizmy komunikacji pomiędzy </w:t>
            </w:r>
            <w:r w:rsidRPr="003C5F79">
              <w:rPr>
                <w:rFonts w:asciiTheme="minorHAnsi" w:eastAsiaTheme="minorHAnsi" w:hAnsiTheme="minorHAnsi" w:cs="Arial"/>
                <w:bCs/>
                <w:sz w:val="20"/>
                <w:szCs w:val="20"/>
              </w:rPr>
              <w:t xml:space="preserve">partnerami </w:t>
            </w:r>
            <w:r w:rsidRPr="00AA1E9C">
              <w:rPr>
                <w:rFonts w:asciiTheme="minorHAnsi" w:eastAsiaTheme="minorHAnsi" w:hAnsiTheme="minorHAnsi" w:cs="Arial"/>
                <w:bCs/>
                <w:sz w:val="20"/>
                <w:szCs w:val="20"/>
              </w:rPr>
              <w:t>i wolontariuszem sprzyjające skutecznemu monitorowaniu realizacji projektu, również w sytuacjach kryzysowych</w:t>
            </w:r>
            <w:r w:rsidR="00BE288F" w:rsidRPr="00AA1E9C">
              <w:rPr>
                <w:rFonts w:asciiTheme="minorHAnsi" w:eastAsiaTheme="minorHAnsi" w:hAnsiTheme="minorHAnsi" w:cs="Arial"/>
                <w:bCs/>
                <w:sz w:val="20"/>
                <w:szCs w:val="20"/>
              </w:rPr>
              <w:t>.</w:t>
            </w:r>
            <w:r w:rsidRPr="00AA1E9C">
              <w:rPr>
                <w:rFonts w:asciiTheme="minorHAnsi" w:eastAsiaTheme="minorHAnsi" w:hAnsiTheme="minorHAnsi" w:cs="Arial"/>
                <w:bCs/>
                <w:sz w:val="20"/>
                <w:szCs w:val="20"/>
              </w:rPr>
              <w:t xml:space="preserve"> </w:t>
            </w:r>
          </w:p>
        </w:tc>
        <w:tc>
          <w:tcPr>
            <w:tcW w:w="1453" w:type="dxa"/>
            <w:vMerge/>
          </w:tcPr>
          <w:p w:rsidR="006157A8" w:rsidRPr="00AA1E9C" w:rsidRDefault="006157A8" w:rsidP="008B7305">
            <w:pPr>
              <w:spacing w:before="0" w:after="0"/>
              <w:jc w:val="center"/>
              <w:rPr>
                <w:rFonts w:asciiTheme="minorHAnsi" w:eastAsiaTheme="minorHAnsi" w:hAnsiTheme="minorHAnsi" w:cs="Arial"/>
                <w:b/>
                <w:bCs/>
                <w:sz w:val="20"/>
                <w:szCs w:val="20"/>
              </w:rPr>
            </w:pPr>
          </w:p>
        </w:tc>
      </w:tr>
    </w:tbl>
    <w:p w:rsidR="009B012E" w:rsidRPr="00AA1E9C" w:rsidDel="006157A8" w:rsidRDefault="006157A8" w:rsidP="00362CA0">
      <w:pPr>
        <w:pStyle w:val="Nagwek2"/>
        <w:numPr>
          <w:ilvl w:val="2"/>
          <w:numId w:val="17"/>
        </w:numPr>
      </w:pPr>
      <w:r w:rsidRPr="00AA1E9C">
        <w:t>współprac</w:t>
      </w:r>
      <w:r w:rsidR="00F07C4B">
        <w:t>a</w:t>
      </w:r>
      <w:r w:rsidRPr="00AA1E9C">
        <w:t xml:space="preserve"> </w:t>
      </w:r>
      <w:r w:rsidR="00143E6A" w:rsidRPr="00AA1E9C">
        <w:t>oferenta</w:t>
      </w:r>
      <w:r w:rsidRPr="00AA1E9C">
        <w:t xml:space="preserve"> z M</w:t>
      </w:r>
      <w:r w:rsidR="00622C4B">
        <w:t>SZ</w:t>
      </w:r>
      <w:r w:rsidRPr="00AA1E9C">
        <w:t xml:space="preserve"> w latach 201</w:t>
      </w:r>
      <w:r w:rsidR="0014495E">
        <w:t>6</w:t>
      </w:r>
      <w:r w:rsidRPr="00AA1E9C">
        <w:t>-201</w:t>
      </w:r>
      <w:r w:rsidR="0014495E">
        <w:t>7</w:t>
      </w:r>
      <w:r w:rsidR="005E265E">
        <w:t>:</w:t>
      </w:r>
    </w:p>
    <w:tbl>
      <w:tblPr>
        <w:tblStyle w:val="Tabela-Siatka3"/>
        <w:tblW w:w="0" w:type="auto"/>
        <w:tblInd w:w="1101" w:type="dxa"/>
        <w:tblLook w:val="04A0" w:firstRow="1" w:lastRow="0" w:firstColumn="1" w:lastColumn="0" w:noHBand="0" w:noVBand="1"/>
      </w:tblPr>
      <w:tblGrid>
        <w:gridCol w:w="850"/>
        <w:gridCol w:w="6004"/>
        <w:gridCol w:w="1331"/>
      </w:tblGrid>
      <w:tr w:rsidR="009B012E" w:rsidRPr="00AA1E9C" w:rsidTr="008B7305">
        <w:trPr>
          <w:trHeight w:val="1514"/>
        </w:trPr>
        <w:tc>
          <w:tcPr>
            <w:tcW w:w="850" w:type="dxa"/>
            <w:noWrap/>
            <w:textDirection w:val="btLr"/>
            <w:hideMark/>
          </w:tcPr>
          <w:p w:rsidR="009B012E" w:rsidRPr="00AA1E9C" w:rsidRDefault="009B012E" w:rsidP="008B7305">
            <w:pPr>
              <w:spacing w:before="0" w:after="0"/>
              <w:ind w:right="113"/>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 xml:space="preserve">WSPÓŁPRACA </w:t>
            </w:r>
          </w:p>
          <w:p w:rsidR="009B012E" w:rsidRPr="00AA1E9C" w:rsidRDefault="009B012E" w:rsidP="008B7305">
            <w:pPr>
              <w:spacing w:before="0" w:after="0"/>
              <w:ind w:right="113"/>
              <w:jc w:val="center"/>
              <w:rPr>
                <w:rFonts w:asciiTheme="minorHAnsi" w:eastAsiaTheme="minorHAnsi" w:hAnsiTheme="minorHAnsi" w:cs="Arial"/>
                <w:b/>
                <w:bCs/>
                <w:sz w:val="20"/>
                <w:szCs w:val="20"/>
              </w:rPr>
            </w:pPr>
            <w:r w:rsidRPr="00AA1E9C">
              <w:rPr>
                <w:rFonts w:asciiTheme="minorHAnsi" w:eastAsiaTheme="minorHAnsi" w:hAnsiTheme="minorHAnsi" w:cs="Arial"/>
                <w:b/>
                <w:bCs/>
                <w:sz w:val="20"/>
                <w:szCs w:val="20"/>
              </w:rPr>
              <w:t>Z MSZ</w:t>
            </w:r>
            <w:r w:rsidRPr="00AA1E9C">
              <w:rPr>
                <w:rFonts w:asciiTheme="minorHAnsi" w:eastAsiaTheme="minorHAnsi" w:hAnsiTheme="minorHAnsi" w:cs="Arial"/>
                <w:sz w:val="20"/>
                <w:szCs w:val="20"/>
              </w:rPr>
              <w:t> </w:t>
            </w:r>
          </w:p>
        </w:tc>
        <w:tc>
          <w:tcPr>
            <w:tcW w:w="6004" w:type="dxa"/>
            <w:hideMark/>
          </w:tcPr>
          <w:p w:rsidR="0014495E" w:rsidRPr="0014495E" w:rsidRDefault="009B012E" w:rsidP="0014495E">
            <w:pPr>
              <w:spacing w:before="0" w:after="0"/>
              <w:jc w:val="left"/>
              <w:rPr>
                <w:rFonts w:asciiTheme="minorHAnsi" w:eastAsiaTheme="minorHAnsi" w:hAnsiTheme="minorHAnsi" w:cs="Arial"/>
                <w:bCs/>
                <w:sz w:val="20"/>
                <w:szCs w:val="20"/>
              </w:rPr>
            </w:pPr>
            <w:r w:rsidRPr="00AA1E9C">
              <w:rPr>
                <w:rFonts w:asciiTheme="minorHAnsi" w:eastAsiaTheme="minorHAnsi" w:hAnsiTheme="minorHAnsi" w:cs="Arial"/>
                <w:bCs/>
                <w:sz w:val="20"/>
                <w:szCs w:val="20"/>
              </w:rPr>
              <w:t>Ocena współpracy oferenta z M</w:t>
            </w:r>
            <w:r w:rsidR="00622C4B">
              <w:rPr>
                <w:rFonts w:asciiTheme="minorHAnsi" w:eastAsiaTheme="minorHAnsi" w:hAnsiTheme="minorHAnsi" w:cs="Arial"/>
                <w:bCs/>
                <w:sz w:val="20"/>
                <w:szCs w:val="20"/>
              </w:rPr>
              <w:t>SZ</w:t>
            </w:r>
            <w:r w:rsidRPr="00AA1E9C">
              <w:rPr>
                <w:rFonts w:asciiTheme="minorHAnsi" w:eastAsiaTheme="minorHAnsi" w:hAnsiTheme="minorHAnsi" w:cs="Arial"/>
                <w:bCs/>
                <w:sz w:val="20"/>
                <w:szCs w:val="20"/>
              </w:rPr>
              <w:t xml:space="preserve"> w latach 201</w:t>
            </w:r>
            <w:r w:rsidR="0014495E">
              <w:rPr>
                <w:rFonts w:asciiTheme="minorHAnsi" w:eastAsiaTheme="minorHAnsi" w:hAnsiTheme="minorHAnsi" w:cs="Arial"/>
                <w:bCs/>
                <w:sz w:val="20"/>
                <w:szCs w:val="20"/>
              </w:rPr>
              <w:t>6</w:t>
            </w:r>
            <w:r w:rsidRPr="00AA1E9C">
              <w:rPr>
                <w:rFonts w:asciiTheme="minorHAnsi" w:eastAsiaTheme="minorHAnsi" w:hAnsiTheme="minorHAnsi" w:cs="Arial"/>
                <w:bCs/>
                <w:sz w:val="20"/>
                <w:szCs w:val="20"/>
              </w:rPr>
              <w:t>-</w:t>
            </w:r>
            <w:r w:rsidR="0014495E">
              <w:rPr>
                <w:rFonts w:asciiTheme="minorHAnsi" w:eastAsiaTheme="minorHAnsi" w:hAnsiTheme="minorHAnsi" w:cs="Arial"/>
                <w:bCs/>
                <w:sz w:val="20"/>
                <w:szCs w:val="20"/>
              </w:rPr>
              <w:t>2017</w:t>
            </w:r>
            <w:r w:rsidR="00622C4B">
              <w:rPr>
                <w:rFonts w:asciiTheme="minorHAnsi" w:eastAsiaTheme="minorHAnsi" w:hAnsiTheme="minorHAnsi" w:cs="Arial"/>
                <w:bCs/>
                <w:sz w:val="20"/>
                <w:szCs w:val="20"/>
              </w:rPr>
              <w:t xml:space="preserve"> </w:t>
            </w:r>
            <w:r w:rsidR="0014495E" w:rsidRPr="0014495E">
              <w:rPr>
                <w:rFonts w:asciiTheme="minorHAnsi" w:eastAsiaTheme="minorHAnsi" w:hAnsiTheme="minorHAnsi" w:cs="Arial"/>
                <w:bCs/>
                <w:sz w:val="20"/>
                <w:szCs w:val="20"/>
              </w:rPr>
              <w:t>zostanie dokonana w oparciu o następujące aspekty:</w:t>
            </w:r>
          </w:p>
          <w:p w:rsidR="0014495E" w:rsidRPr="00362CA0" w:rsidRDefault="0014495E" w:rsidP="00362CA0">
            <w:pPr>
              <w:pStyle w:val="Akapitzlist"/>
              <w:numPr>
                <w:ilvl w:val="0"/>
                <w:numId w:val="59"/>
              </w:numPr>
              <w:spacing w:before="0" w:after="0"/>
              <w:ind w:left="714" w:hanging="357"/>
              <w:jc w:val="left"/>
              <w:rPr>
                <w:rFonts w:cs="Arial"/>
                <w:bCs/>
                <w:sz w:val="20"/>
                <w:szCs w:val="20"/>
              </w:rPr>
            </w:pPr>
            <w:r w:rsidRPr="00362CA0">
              <w:rPr>
                <w:rFonts w:cs="Arial"/>
                <w:bCs/>
                <w:sz w:val="20"/>
                <w:szCs w:val="20"/>
              </w:rPr>
              <w:t>czy rea</w:t>
            </w:r>
            <w:r w:rsidR="00F07C4B" w:rsidRPr="00F07C4B">
              <w:rPr>
                <w:rFonts w:cs="Arial"/>
                <w:bCs/>
                <w:sz w:val="20"/>
                <w:szCs w:val="20"/>
              </w:rPr>
              <w:t xml:space="preserve">lizacja projektu była zgodna z </w:t>
            </w:r>
            <w:r w:rsidRPr="00362CA0">
              <w:rPr>
                <w:rFonts w:cs="Arial"/>
                <w:bCs/>
                <w:sz w:val="20"/>
                <w:szCs w:val="20"/>
              </w:rPr>
              <w:t>ofertą i czy realizowane działania przyczyniły się do osiągnięcia zakładanych celów projektu?</w:t>
            </w:r>
          </w:p>
          <w:p w:rsidR="0014495E" w:rsidRDefault="0014495E" w:rsidP="00362CA0">
            <w:pPr>
              <w:pStyle w:val="Akapitzlist"/>
              <w:numPr>
                <w:ilvl w:val="0"/>
                <w:numId w:val="59"/>
              </w:numPr>
              <w:spacing w:before="0" w:after="0"/>
              <w:ind w:left="714" w:hanging="357"/>
              <w:jc w:val="left"/>
              <w:rPr>
                <w:rFonts w:cs="Arial"/>
                <w:bCs/>
                <w:sz w:val="20"/>
                <w:szCs w:val="20"/>
              </w:rPr>
            </w:pPr>
            <w:r w:rsidRPr="00362CA0">
              <w:rPr>
                <w:rFonts w:cs="Arial"/>
                <w:bCs/>
                <w:sz w:val="20"/>
                <w:szCs w:val="20"/>
              </w:rPr>
              <w:t xml:space="preserve">czy podczas realizacji projektu zleceniobiorca informował MSZ o ważnych wydarzeniach projektowych (jak przebiegała komunikacja z opiekunem projektu)? </w:t>
            </w:r>
          </w:p>
          <w:p w:rsidR="0014495E" w:rsidRDefault="0014495E" w:rsidP="00362CA0">
            <w:pPr>
              <w:pStyle w:val="Akapitzlist"/>
              <w:numPr>
                <w:ilvl w:val="0"/>
                <w:numId w:val="59"/>
              </w:numPr>
              <w:spacing w:before="0" w:after="0"/>
              <w:ind w:left="714" w:hanging="357"/>
              <w:jc w:val="left"/>
              <w:rPr>
                <w:rFonts w:cs="Arial"/>
                <w:bCs/>
                <w:sz w:val="20"/>
                <w:szCs w:val="20"/>
              </w:rPr>
            </w:pPr>
            <w:r w:rsidRPr="00362CA0">
              <w:rPr>
                <w:rFonts w:cs="Arial"/>
                <w:bCs/>
                <w:sz w:val="20"/>
                <w:szCs w:val="20"/>
              </w:rPr>
              <w:t>czy zleceniobiorca wywiązał się z obowiązków informacyjnych  dotyczących realizacji, źródła finansowania i wizualizacji projektu (zgodnie z umową)?</w:t>
            </w:r>
          </w:p>
          <w:p w:rsidR="0014495E" w:rsidRDefault="0014495E" w:rsidP="00362CA0">
            <w:pPr>
              <w:pStyle w:val="Akapitzlist"/>
              <w:numPr>
                <w:ilvl w:val="0"/>
                <w:numId w:val="59"/>
              </w:numPr>
              <w:spacing w:before="0" w:after="0"/>
              <w:ind w:left="714" w:hanging="357"/>
              <w:jc w:val="left"/>
              <w:rPr>
                <w:rFonts w:cs="Arial"/>
                <w:bCs/>
                <w:sz w:val="20"/>
                <w:szCs w:val="20"/>
              </w:rPr>
            </w:pPr>
            <w:r w:rsidRPr="00362CA0">
              <w:rPr>
                <w:rFonts w:cs="Arial"/>
                <w:bCs/>
                <w:sz w:val="20"/>
                <w:szCs w:val="20"/>
              </w:rPr>
              <w:t xml:space="preserve">czy przedkładane do MSZ dokumenty, szczególnie sprawozdanie z wykonania projektu, były poprawnie sporządzone, dostarczane w wymaganych terminach? </w:t>
            </w:r>
          </w:p>
          <w:p w:rsidR="0014495E" w:rsidRPr="00362CA0" w:rsidRDefault="0014495E" w:rsidP="00362CA0">
            <w:pPr>
              <w:pStyle w:val="Akapitzlist"/>
              <w:numPr>
                <w:ilvl w:val="0"/>
                <w:numId w:val="59"/>
              </w:numPr>
              <w:spacing w:before="0" w:after="0"/>
              <w:ind w:left="714" w:hanging="357"/>
              <w:jc w:val="left"/>
              <w:rPr>
                <w:rFonts w:cs="Arial"/>
                <w:bCs/>
                <w:sz w:val="20"/>
                <w:szCs w:val="20"/>
              </w:rPr>
            </w:pPr>
            <w:r w:rsidRPr="00362CA0">
              <w:rPr>
                <w:rFonts w:cs="Arial"/>
                <w:bCs/>
                <w:sz w:val="20"/>
                <w:szCs w:val="20"/>
              </w:rPr>
              <w:t>czy środki z przyznanej dotacji zostały wydatkowane zgodnie z zawartą umową dotacji oraz czy dokonano terminowego</w:t>
            </w:r>
            <w:r w:rsidRPr="00362CA0">
              <w:rPr>
                <w:rFonts w:cs="Arial"/>
                <w:sz w:val="20"/>
                <w:szCs w:val="20"/>
              </w:rPr>
              <w:t xml:space="preserve"> </w:t>
            </w:r>
            <w:r w:rsidRPr="00362CA0">
              <w:rPr>
                <w:rFonts w:cs="Arial"/>
                <w:bCs/>
                <w:sz w:val="20"/>
                <w:szCs w:val="20"/>
              </w:rPr>
              <w:t>zwrotu środków należnych MSZ z tytułu rozliczenia dotacji?</w:t>
            </w:r>
          </w:p>
          <w:p w:rsidR="009B012E" w:rsidRPr="00AA1E9C" w:rsidRDefault="0014495E">
            <w:pPr>
              <w:spacing w:before="0" w:after="0"/>
              <w:jc w:val="left"/>
              <w:rPr>
                <w:rFonts w:asciiTheme="minorHAnsi" w:eastAsiaTheme="minorHAnsi" w:hAnsiTheme="minorHAnsi" w:cs="Arial"/>
                <w:bCs/>
                <w:sz w:val="20"/>
                <w:szCs w:val="20"/>
              </w:rPr>
            </w:pPr>
            <w:r w:rsidRPr="0014495E">
              <w:rPr>
                <w:rFonts w:asciiTheme="minorHAnsi" w:eastAsiaTheme="minorHAnsi" w:hAnsiTheme="minorHAnsi" w:cs="Arial"/>
                <w:bCs/>
                <w:sz w:val="20"/>
                <w:szCs w:val="20"/>
              </w:rPr>
              <w:t xml:space="preserve">Oferenci, którzy nie współpracowali z MSZ w </w:t>
            </w:r>
            <w:r w:rsidR="00EA4A49" w:rsidRPr="00EA4A49">
              <w:rPr>
                <w:rFonts w:asciiTheme="minorHAnsi" w:eastAsiaTheme="minorHAnsi" w:hAnsiTheme="minorHAnsi" w:cs="Arial"/>
                <w:bCs/>
                <w:sz w:val="20"/>
                <w:szCs w:val="20"/>
              </w:rPr>
              <w:t xml:space="preserve">latach 2016-2017 </w:t>
            </w:r>
            <w:r w:rsidRPr="0014495E">
              <w:rPr>
                <w:rFonts w:asciiTheme="minorHAnsi" w:eastAsiaTheme="minorHAnsi" w:hAnsiTheme="minorHAnsi" w:cs="Arial"/>
                <w:bCs/>
                <w:sz w:val="20"/>
                <w:szCs w:val="20"/>
              </w:rPr>
              <w:t>otrzymują 5 p</w:t>
            </w:r>
            <w:r w:rsidR="00EA4A49">
              <w:rPr>
                <w:rFonts w:asciiTheme="minorHAnsi" w:eastAsiaTheme="minorHAnsi" w:hAnsiTheme="minorHAnsi" w:cs="Arial"/>
                <w:bCs/>
                <w:sz w:val="20"/>
                <w:szCs w:val="20"/>
              </w:rPr>
              <w:t>un</w:t>
            </w:r>
            <w:r w:rsidRPr="0014495E">
              <w:rPr>
                <w:rFonts w:asciiTheme="minorHAnsi" w:eastAsiaTheme="minorHAnsi" w:hAnsiTheme="minorHAnsi" w:cs="Arial"/>
                <w:bCs/>
                <w:sz w:val="20"/>
                <w:szCs w:val="20"/>
              </w:rPr>
              <w:t>kt</w:t>
            </w:r>
            <w:r w:rsidR="00EA4A49">
              <w:rPr>
                <w:rFonts w:asciiTheme="minorHAnsi" w:eastAsiaTheme="minorHAnsi" w:hAnsiTheme="minorHAnsi" w:cs="Arial"/>
                <w:bCs/>
                <w:sz w:val="20"/>
                <w:szCs w:val="20"/>
              </w:rPr>
              <w:t>ów</w:t>
            </w:r>
            <w:r w:rsidRPr="0014495E">
              <w:rPr>
                <w:rFonts w:asciiTheme="minorHAnsi" w:eastAsiaTheme="minorHAnsi" w:hAnsiTheme="minorHAnsi" w:cs="Arial"/>
                <w:bCs/>
                <w:sz w:val="20"/>
                <w:szCs w:val="20"/>
              </w:rPr>
              <w:t>.</w:t>
            </w:r>
          </w:p>
        </w:tc>
        <w:tc>
          <w:tcPr>
            <w:tcW w:w="1331" w:type="dxa"/>
          </w:tcPr>
          <w:p w:rsidR="009B012E" w:rsidRPr="00AA1E9C" w:rsidRDefault="009B012E" w:rsidP="008B7305">
            <w:pPr>
              <w:spacing w:before="0" w:after="0"/>
              <w:jc w:val="center"/>
              <w:rPr>
                <w:rFonts w:asciiTheme="minorHAnsi" w:eastAsiaTheme="minorHAnsi" w:hAnsiTheme="minorHAnsi" w:cs="Arial"/>
                <w:b/>
                <w:bCs/>
                <w:sz w:val="20"/>
                <w:szCs w:val="20"/>
              </w:rPr>
            </w:pPr>
          </w:p>
          <w:p w:rsidR="009B012E" w:rsidRPr="00AA1E9C" w:rsidRDefault="009B012E" w:rsidP="008B7305">
            <w:pPr>
              <w:spacing w:before="0" w:after="0"/>
              <w:jc w:val="center"/>
              <w:rPr>
                <w:rFonts w:asciiTheme="minorHAnsi" w:eastAsiaTheme="minorHAnsi" w:hAnsiTheme="minorHAnsi" w:cs="Arial"/>
                <w:b/>
                <w:bCs/>
                <w:sz w:val="20"/>
                <w:szCs w:val="20"/>
                <w:lang w:eastAsia="en-US"/>
              </w:rPr>
            </w:pPr>
          </w:p>
          <w:p w:rsidR="009B012E" w:rsidRPr="00AA1E9C" w:rsidRDefault="009B012E" w:rsidP="00CD1F5E">
            <w:pPr>
              <w:spacing w:before="0" w:after="0"/>
              <w:jc w:val="center"/>
              <w:rPr>
                <w:rFonts w:asciiTheme="minorHAnsi" w:eastAsiaTheme="minorHAnsi" w:hAnsiTheme="minorHAnsi" w:cs="Arial"/>
                <w:b/>
                <w:bCs/>
                <w:sz w:val="20"/>
                <w:szCs w:val="20"/>
              </w:rPr>
            </w:pPr>
            <w:r w:rsidRPr="00AA1E9C">
              <w:rPr>
                <w:rFonts w:asciiTheme="minorHAnsi" w:eastAsiaTheme="minorHAnsi" w:hAnsiTheme="minorHAnsi" w:cs="Arial"/>
                <w:sz w:val="20"/>
                <w:szCs w:val="20"/>
              </w:rPr>
              <w:t>10</w:t>
            </w:r>
            <w:r w:rsidR="0035115E">
              <w:rPr>
                <w:rFonts w:asciiTheme="minorHAnsi" w:eastAsiaTheme="minorHAnsi" w:hAnsiTheme="minorHAnsi" w:cs="Arial"/>
                <w:sz w:val="20"/>
                <w:szCs w:val="20"/>
              </w:rPr>
              <w:t xml:space="preserve"> </w:t>
            </w:r>
            <w:r w:rsidR="00CD1F5E">
              <w:rPr>
                <w:rFonts w:asciiTheme="minorHAnsi" w:eastAsiaTheme="minorHAnsi" w:hAnsiTheme="minorHAnsi" w:cs="Arial"/>
                <w:sz w:val="20"/>
                <w:szCs w:val="20"/>
              </w:rPr>
              <w:t>punktów</w:t>
            </w:r>
          </w:p>
        </w:tc>
      </w:tr>
    </w:tbl>
    <w:p w:rsidR="007C4E41" w:rsidRPr="00AA1E9C" w:rsidRDefault="007C4E41" w:rsidP="00CC69F9">
      <w:pPr>
        <w:pStyle w:val="Nagwek3"/>
        <w:numPr>
          <w:ilvl w:val="0"/>
          <w:numId w:val="0"/>
        </w:numPr>
        <w:ind w:left="1713"/>
        <w:rPr>
          <w:rFonts w:asciiTheme="minorHAnsi" w:hAnsiTheme="minorHAnsi" w:cs="Arial"/>
          <w:sz w:val="20"/>
          <w:szCs w:val="20"/>
        </w:rPr>
      </w:pPr>
    </w:p>
    <w:p w:rsidR="00A8761F" w:rsidRPr="00AA1E9C" w:rsidRDefault="00A8761F">
      <w:pPr>
        <w:pStyle w:val="Nagwek2"/>
      </w:pPr>
      <w:r w:rsidRPr="00AA1E9C">
        <w:t>Na końcową o</w:t>
      </w:r>
      <w:r w:rsidR="00115F42">
        <w:t>pinię Komisji wyrażoną w punktach</w:t>
      </w:r>
      <w:r w:rsidRPr="00AA1E9C">
        <w:t xml:space="preserve"> (maksymalnie 100 punktów) składa się:</w:t>
      </w:r>
    </w:p>
    <w:p w:rsidR="00143E6A" w:rsidRPr="00AA1E9C" w:rsidRDefault="00D505F3" w:rsidP="00362CA0">
      <w:pPr>
        <w:pStyle w:val="Nagwek2"/>
        <w:numPr>
          <w:ilvl w:val="2"/>
          <w:numId w:val="17"/>
        </w:numPr>
      </w:pPr>
      <w:r>
        <w:lastRenderedPageBreak/>
        <w:t xml:space="preserve">opinia </w:t>
      </w:r>
      <w:r w:rsidR="00143E6A" w:rsidRPr="00AA1E9C">
        <w:t xml:space="preserve">dwóch </w:t>
      </w:r>
      <w:r>
        <w:t xml:space="preserve">członków Komisji wyrażona w punktach </w:t>
      </w:r>
      <w:r w:rsidR="00143E6A" w:rsidRPr="00AA1E9C">
        <w:t>(</w:t>
      </w:r>
      <w:r w:rsidR="008A1047" w:rsidRPr="00AA1E9C">
        <w:t>maks</w:t>
      </w:r>
      <w:r>
        <w:t xml:space="preserve">ymalna łączna ocena punktowa dwóch członków Komisji, będąca średnią arytmetyczną tych ocen, wynosi </w:t>
      </w:r>
      <w:r w:rsidR="00A07F84">
        <w:t xml:space="preserve">45 </w:t>
      </w:r>
      <w:r w:rsidR="00143E6A" w:rsidRPr="00AA1E9C">
        <w:t>punktów)</w:t>
      </w:r>
      <w:r w:rsidR="00855F38">
        <w:t>;</w:t>
      </w:r>
    </w:p>
    <w:p w:rsidR="00FD2FE3" w:rsidRPr="00AA1E9C" w:rsidRDefault="00143E6A" w:rsidP="00362CA0">
      <w:pPr>
        <w:pStyle w:val="Nagwek2"/>
        <w:numPr>
          <w:ilvl w:val="2"/>
          <w:numId w:val="17"/>
        </w:numPr>
      </w:pPr>
      <w:r w:rsidRPr="00AA1E9C">
        <w:t>ocena</w:t>
      </w:r>
      <w:r w:rsidR="00FD2FE3" w:rsidRPr="00AA1E9C">
        <w:t xml:space="preserve"> dotychczasowej współpracy (</w:t>
      </w:r>
      <w:r w:rsidR="008A1047" w:rsidRPr="00D505F3">
        <w:t>maks</w:t>
      </w:r>
      <w:r w:rsidR="00D505F3">
        <w:t>ymalna</w:t>
      </w:r>
      <w:r w:rsidR="00D505F3" w:rsidRPr="00D505F3">
        <w:t xml:space="preserve"> ocena punktowa </w:t>
      </w:r>
      <w:r w:rsidR="00D505F3">
        <w:t xml:space="preserve">wynosi </w:t>
      </w:r>
      <w:r w:rsidR="00FD2FE3" w:rsidRPr="00AA1E9C">
        <w:t>10 punktów);</w:t>
      </w:r>
    </w:p>
    <w:p w:rsidR="00143E6A" w:rsidRPr="00AA1E9C" w:rsidRDefault="00D505F3" w:rsidP="00362CA0">
      <w:pPr>
        <w:pStyle w:val="Nagwek2"/>
        <w:numPr>
          <w:ilvl w:val="2"/>
          <w:numId w:val="17"/>
        </w:numPr>
      </w:pPr>
      <w:r>
        <w:t>opinia</w:t>
      </w:r>
      <w:r w:rsidRPr="00AA1E9C">
        <w:t xml:space="preserve"> </w:t>
      </w:r>
      <w:r w:rsidR="00FD2FE3" w:rsidRPr="00AA1E9C">
        <w:t>Komisji</w:t>
      </w:r>
      <w:r w:rsidRPr="00D505F3">
        <w:t xml:space="preserve"> </w:t>
      </w:r>
      <w:r>
        <w:t xml:space="preserve">wyrażona w punktach </w:t>
      </w:r>
      <w:r w:rsidRPr="00AA1E9C">
        <w:t>(</w:t>
      </w:r>
      <w:r w:rsidRPr="00D505F3">
        <w:t>maksymalna oc</w:t>
      </w:r>
      <w:r>
        <w:t xml:space="preserve">ena punktowa wynosi </w:t>
      </w:r>
      <w:r w:rsidR="00A07F84">
        <w:t>45</w:t>
      </w:r>
      <w:r w:rsidRPr="00AA1E9C">
        <w:t xml:space="preserve"> punktów)</w:t>
      </w:r>
      <w:r w:rsidR="00FD2FE3" w:rsidRPr="00AA1E9C">
        <w:t>, dokonywana jest w oparciu o</w:t>
      </w:r>
      <w:r>
        <w:t xml:space="preserve"> opinię </w:t>
      </w:r>
      <w:r w:rsidRPr="00AA1E9C">
        <w:t xml:space="preserve">dwóch </w:t>
      </w:r>
      <w:r>
        <w:t>członków Komisji</w:t>
      </w:r>
      <w:r w:rsidR="00FD2FE3" w:rsidRPr="00AA1E9C">
        <w:t>, a także opinię właściwej</w:t>
      </w:r>
      <w:r>
        <w:t xml:space="preserve"> </w:t>
      </w:r>
      <w:r w:rsidR="00FD2FE3" w:rsidRPr="00AA1E9C">
        <w:t>miejscowo polskiej placówki zagranicznej.</w:t>
      </w:r>
    </w:p>
    <w:p w:rsidR="007C4E41" w:rsidRPr="00AA1E9C" w:rsidRDefault="007C4E41">
      <w:pPr>
        <w:pStyle w:val="Nagwek2"/>
      </w:pPr>
      <w:r w:rsidRPr="00AA1E9C">
        <w:t xml:space="preserve">Komisja nie </w:t>
      </w:r>
      <w:r w:rsidR="00043252" w:rsidRPr="00AA1E9C">
        <w:t xml:space="preserve">omawia </w:t>
      </w:r>
      <w:r w:rsidRPr="00AA1E9C">
        <w:t>na posiedzeniu i nie rekomenduje</w:t>
      </w:r>
      <w:r w:rsidR="00353F1B" w:rsidRPr="00AA1E9C">
        <w:t xml:space="preserve"> </w:t>
      </w:r>
      <w:r w:rsidRPr="00AA1E9C">
        <w:t xml:space="preserve">do dofinansowania </w:t>
      </w:r>
      <w:r w:rsidR="00AC6C6F" w:rsidRPr="00AA1E9C">
        <w:t>ofert</w:t>
      </w:r>
      <w:r w:rsidR="00D505F3">
        <w:t xml:space="preserve"> opiniowanych przez członków Komisji</w:t>
      </w:r>
      <w:r w:rsidRPr="00AA1E9C">
        <w:t xml:space="preserve">: </w:t>
      </w:r>
    </w:p>
    <w:p w:rsidR="005E265E" w:rsidRPr="003C5F79" w:rsidRDefault="000E5484" w:rsidP="00CE570C">
      <w:pPr>
        <w:pStyle w:val="Nagwek3"/>
        <w:numPr>
          <w:ilvl w:val="2"/>
          <w:numId w:val="17"/>
        </w:numPr>
        <w:rPr>
          <w:rFonts w:asciiTheme="minorHAnsi" w:hAnsiTheme="minorHAnsi" w:cs="Arial"/>
          <w:sz w:val="20"/>
          <w:szCs w:val="20"/>
        </w:rPr>
      </w:pPr>
      <w:r w:rsidRPr="003C5F79">
        <w:rPr>
          <w:rFonts w:asciiTheme="minorHAnsi" w:hAnsiTheme="minorHAnsi" w:cs="Arial"/>
          <w:sz w:val="20"/>
          <w:szCs w:val="20"/>
        </w:rPr>
        <w:t xml:space="preserve">dla których średnia arytmetyczna opinii </w:t>
      </w:r>
      <w:r w:rsidR="00143E6A" w:rsidRPr="003C5F79">
        <w:rPr>
          <w:rFonts w:asciiTheme="minorHAnsi" w:hAnsiTheme="minorHAnsi" w:cs="Arial"/>
          <w:sz w:val="20"/>
          <w:szCs w:val="20"/>
        </w:rPr>
        <w:t xml:space="preserve">dwóch </w:t>
      </w:r>
      <w:r w:rsidRPr="003C5F79">
        <w:rPr>
          <w:rFonts w:asciiTheme="minorHAnsi" w:hAnsiTheme="minorHAnsi" w:cs="Arial"/>
          <w:sz w:val="20"/>
          <w:szCs w:val="20"/>
        </w:rPr>
        <w:t xml:space="preserve">członków Komisji wyrażonej w punktach jest mniejsza niż 60% maksymalnej oceny, tj. </w:t>
      </w:r>
      <w:r w:rsidR="00A07F84" w:rsidRPr="00362CA0">
        <w:rPr>
          <w:rFonts w:asciiTheme="minorHAnsi" w:hAnsiTheme="minorHAnsi" w:cs="Arial"/>
          <w:sz w:val="20"/>
          <w:szCs w:val="20"/>
        </w:rPr>
        <w:t xml:space="preserve">27 </w:t>
      </w:r>
      <w:r w:rsidRPr="003C5F79">
        <w:rPr>
          <w:rFonts w:asciiTheme="minorHAnsi" w:hAnsiTheme="minorHAnsi" w:cs="Arial"/>
          <w:sz w:val="20"/>
          <w:szCs w:val="20"/>
        </w:rPr>
        <w:t>punktów;</w:t>
      </w:r>
    </w:p>
    <w:p w:rsidR="00590002" w:rsidRPr="00AA1E9C" w:rsidRDefault="000221E0"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 xml:space="preserve">w </w:t>
      </w:r>
      <w:r w:rsidR="00043252" w:rsidRPr="00AA1E9C">
        <w:rPr>
          <w:rFonts w:asciiTheme="minorHAnsi" w:hAnsiTheme="minorHAnsi" w:cs="Arial"/>
          <w:sz w:val="20"/>
          <w:szCs w:val="20"/>
        </w:rPr>
        <w:t>któr</w:t>
      </w:r>
      <w:r w:rsidRPr="00AA1E9C">
        <w:rPr>
          <w:rFonts w:asciiTheme="minorHAnsi" w:hAnsiTheme="minorHAnsi" w:cs="Arial"/>
          <w:sz w:val="20"/>
          <w:szCs w:val="20"/>
        </w:rPr>
        <w:t>ych projekty</w:t>
      </w:r>
      <w:r w:rsidR="00043252" w:rsidRPr="00AA1E9C">
        <w:rPr>
          <w:rFonts w:asciiTheme="minorHAnsi" w:hAnsiTheme="minorHAnsi" w:cs="Arial"/>
          <w:sz w:val="20"/>
          <w:szCs w:val="20"/>
        </w:rPr>
        <w:t xml:space="preserve"> nie mają charakteru rozwojowego</w:t>
      </w:r>
      <w:r w:rsidR="00590002" w:rsidRPr="00362CA0">
        <w:rPr>
          <w:rFonts w:asciiTheme="minorHAnsi" w:hAnsiTheme="minorHAnsi" w:cs="Arial"/>
          <w:sz w:val="20"/>
          <w:szCs w:val="20"/>
        </w:rPr>
        <w:t>;</w:t>
      </w:r>
    </w:p>
    <w:p w:rsidR="007C4E41" w:rsidRPr="00AA1E9C" w:rsidRDefault="007C4E41" w:rsidP="00CE570C">
      <w:pPr>
        <w:pStyle w:val="Nagwek3"/>
        <w:numPr>
          <w:ilvl w:val="2"/>
          <w:numId w:val="17"/>
        </w:numPr>
        <w:rPr>
          <w:rFonts w:asciiTheme="minorHAnsi" w:hAnsiTheme="minorHAnsi" w:cs="Arial"/>
          <w:sz w:val="20"/>
          <w:szCs w:val="20"/>
        </w:rPr>
      </w:pPr>
      <w:r w:rsidRPr="00AA1E9C">
        <w:rPr>
          <w:rFonts w:asciiTheme="minorHAnsi" w:hAnsiTheme="minorHAnsi" w:cs="Arial"/>
          <w:sz w:val="20"/>
          <w:szCs w:val="20"/>
        </w:rPr>
        <w:t>które nie spełniają wymogów, o</w:t>
      </w:r>
      <w:r w:rsidR="003A6B11">
        <w:rPr>
          <w:rFonts w:asciiTheme="minorHAnsi" w:hAnsiTheme="minorHAnsi" w:cs="Arial"/>
          <w:sz w:val="20"/>
          <w:szCs w:val="20"/>
        </w:rPr>
        <w:t xml:space="preserve"> których mowa</w:t>
      </w:r>
      <w:r w:rsidRPr="00AA1E9C">
        <w:rPr>
          <w:rFonts w:asciiTheme="minorHAnsi" w:hAnsiTheme="minorHAnsi" w:cs="Arial"/>
          <w:sz w:val="20"/>
          <w:szCs w:val="20"/>
        </w:rPr>
        <w:t xml:space="preserve"> w pkt. 2.</w:t>
      </w:r>
      <w:r w:rsidR="005E265E">
        <w:rPr>
          <w:rFonts w:asciiTheme="minorHAnsi" w:hAnsiTheme="minorHAnsi" w:cs="Arial"/>
          <w:sz w:val="20"/>
          <w:szCs w:val="20"/>
        </w:rPr>
        <w:t>1.</w:t>
      </w:r>
      <w:r w:rsidR="005E265E" w:rsidRPr="00AA1E9C">
        <w:rPr>
          <w:rFonts w:asciiTheme="minorHAnsi" w:hAnsiTheme="minorHAnsi" w:cs="Arial"/>
          <w:sz w:val="20"/>
          <w:szCs w:val="20"/>
        </w:rPr>
        <w:t xml:space="preserve"> </w:t>
      </w:r>
      <w:r w:rsidRPr="00AA1E9C">
        <w:rPr>
          <w:rFonts w:asciiTheme="minorHAnsi" w:hAnsiTheme="minorHAnsi" w:cs="Arial"/>
          <w:sz w:val="20"/>
          <w:szCs w:val="20"/>
        </w:rPr>
        <w:t>Regulaminu</w:t>
      </w:r>
      <w:r w:rsidR="000E5484">
        <w:rPr>
          <w:rFonts w:asciiTheme="minorHAnsi" w:hAnsiTheme="minorHAnsi" w:cs="Arial"/>
          <w:sz w:val="20"/>
          <w:szCs w:val="20"/>
        </w:rPr>
        <w:t>;</w:t>
      </w:r>
    </w:p>
    <w:p w:rsidR="007C4E41" w:rsidRPr="00362CA0" w:rsidRDefault="00B60555" w:rsidP="00CE570C">
      <w:pPr>
        <w:pStyle w:val="Nagwek3"/>
        <w:numPr>
          <w:ilvl w:val="2"/>
          <w:numId w:val="17"/>
        </w:numPr>
        <w:rPr>
          <w:rFonts w:asciiTheme="minorHAnsi" w:hAnsiTheme="minorHAnsi" w:cs="Arial"/>
          <w:i/>
          <w:sz w:val="20"/>
          <w:szCs w:val="20"/>
        </w:rPr>
      </w:pPr>
      <w:r>
        <w:rPr>
          <w:rFonts w:asciiTheme="minorHAnsi" w:hAnsiTheme="minorHAnsi" w:cs="Arial"/>
          <w:sz w:val="20"/>
          <w:szCs w:val="20"/>
        </w:rPr>
        <w:t xml:space="preserve">które nie spełniają wymogów dotyczących wymagań wobec </w:t>
      </w:r>
      <w:r w:rsidRPr="00AA1E9C">
        <w:rPr>
          <w:rFonts w:asciiTheme="minorHAnsi" w:hAnsiTheme="minorHAnsi" w:cs="Arial"/>
          <w:sz w:val="20"/>
          <w:szCs w:val="20"/>
        </w:rPr>
        <w:t>wolontariusza</w:t>
      </w:r>
      <w:r>
        <w:rPr>
          <w:rFonts w:asciiTheme="minorHAnsi" w:hAnsiTheme="minorHAnsi"/>
          <w:sz w:val="20"/>
          <w:szCs w:val="20"/>
        </w:rPr>
        <w:t>, o których mowa w pkt. 3.1. Regulaminu</w:t>
      </w:r>
      <w:r w:rsidR="003A6B11" w:rsidRPr="00C60C70">
        <w:rPr>
          <w:rFonts w:asciiTheme="minorHAnsi" w:hAnsiTheme="minorHAnsi" w:cs="Arial"/>
          <w:sz w:val="20"/>
          <w:szCs w:val="20"/>
        </w:rPr>
        <w:t>;</w:t>
      </w:r>
      <w:r w:rsidR="007C4E41" w:rsidRPr="00C60C70">
        <w:rPr>
          <w:rFonts w:asciiTheme="minorHAnsi" w:hAnsiTheme="minorHAnsi" w:cs="Arial"/>
          <w:sz w:val="20"/>
          <w:szCs w:val="20"/>
        </w:rPr>
        <w:t xml:space="preserve"> </w:t>
      </w:r>
    </w:p>
    <w:p w:rsidR="007C4E41" w:rsidRPr="00AA1E9C" w:rsidRDefault="00B60555" w:rsidP="00CE570C">
      <w:pPr>
        <w:pStyle w:val="Nagwek3"/>
        <w:numPr>
          <w:ilvl w:val="2"/>
          <w:numId w:val="17"/>
        </w:numPr>
        <w:rPr>
          <w:rFonts w:asciiTheme="minorHAnsi" w:hAnsiTheme="minorHAnsi"/>
          <w:sz w:val="20"/>
          <w:szCs w:val="20"/>
        </w:rPr>
      </w:pPr>
      <w:r w:rsidRPr="00C60C70">
        <w:rPr>
          <w:rFonts w:asciiTheme="minorHAnsi" w:hAnsiTheme="minorHAnsi" w:cs="Arial"/>
          <w:sz w:val="20"/>
          <w:szCs w:val="20"/>
        </w:rPr>
        <w:t xml:space="preserve">które nie spełniają wymogów dotyczących okresu wykonywania przez wolontariusza </w:t>
      </w:r>
      <w:r w:rsidRPr="00D95BB5">
        <w:rPr>
          <w:rFonts w:asciiTheme="minorHAnsi" w:hAnsiTheme="minorHAnsi" w:cs="Arial"/>
          <w:sz w:val="20"/>
          <w:szCs w:val="20"/>
        </w:rPr>
        <w:t>zadań wolontariackich</w:t>
      </w:r>
      <w:r w:rsidRPr="00636076">
        <w:rPr>
          <w:rFonts w:asciiTheme="minorHAnsi" w:hAnsiTheme="minorHAnsi" w:cs="Arial"/>
          <w:sz w:val="20"/>
          <w:szCs w:val="20"/>
        </w:rPr>
        <w:t xml:space="preserve"> </w:t>
      </w:r>
      <w:r w:rsidRPr="00C60C70">
        <w:rPr>
          <w:rFonts w:asciiTheme="minorHAnsi" w:hAnsiTheme="minorHAnsi" w:cs="Arial"/>
          <w:sz w:val="20"/>
          <w:szCs w:val="20"/>
        </w:rPr>
        <w:t xml:space="preserve">w kraju przyjmującym, o </w:t>
      </w:r>
      <w:r>
        <w:rPr>
          <w:rFonts w:asciiTheme="minorHAnsi" w:hAnsiTheme="minorHAnsi" w:cs="Arial"/>
          <w:sz w:val="20"/>
          <w:szCs w:val="20"/>
        </w:rPr>
        <w:t>których mowa w pkt. 3.2</w:t>
      </w:r>
      <w:r w:rsidRPr="00C60C70">
        <w:rPr>
          <w:rFonts w:asciiTheme="minorHAnsi" w:hAnsiTheme="minorHAnsi" w:cs="Arial"/>
          <w:sz w:val="20"/>
          <w:szCs w:val="20"/>
        </w:rPr>
        <w:t>. Regulaminu</w:t>
      </w:r>
      <w:r w:rsidR="00F17E38">
        <w:rPr>
          <w:rFonts w:asciiTheme="minorHAnsi" w:hAnsiTheme="minorHAnsi"/>
          <w:sz w:val="20"/>
          <w:szCs w:val="20"/>
        </w:rPr>
        <w:t xml:space="preserve">. </w:t>
      </w:r>
    </w:p>
    <w:p w:rsidR="000E5484" w:rsidRDefault="000E5484">
      <w:pPr>
        <w:pStyle w:val="Nagwek2"/>
      </w:pPr>
      <w:r w:rsidRPr="000E5484">
        <w:t>W prz</w:t>
      </w:r>
      <w:r w:rsidR="00C60C70">
        <w:t>ypadkach, o których mowa w pkt 8</w:t>
      </w:r>
      <w:r w:rsidR="002640D4">
        <w:t>.1</w:t>
      </w:r>
      <w:r w:rsidR="008431F5">
        <w:t>1</w:t>
      </w:r>
      <w:r w:rsidR="002640D4">
        <w:t>.</w:t>
      </w:r>
      <w:r w:rsidRPr="000E5484">
        <w:t xml:space="preserve"> Regulaminu</w:t>
      </w:r>
      <w:r w:rsidR="00A96B5D">
        <w:t>,</w:t>
      </w:r>
      <w:r w:rsidRPr="000E5484">
        <w:t xml:space="preserve"> nie dokonuje się oceny w</w:t>
      </w:r>
      <w:r w:rsidR="002640D4">
        <w:t>spó</w:t>
      </w:r>
      <w:r w:rsidR="00021EC7">
        <w:t xml:space="preserve">łpracy, </w:t>
      </w:r>
      <w:r w:rsidR="00745EA6">
        <w:br/>
      </w:r>
      <w:r w:rsidR="00021EC7">
        <w:t>o której mo</w:t>
      </w:r>
      <w:r w:rsidR="00C60C70">
        <w:t>wa w pkt 8</w:t>
      </w:r>
      <w:r w:rsidR="00021EC7">
        <w:t>.</w:t>
      </w:r>
      <w:r w:rsidR="008431F5">
        <w:t>9</w:t>
      </w:r>
      <w:r w:rsidR="002640D4">
        <w:t>.</w:t>
      </w:r>
      <w:r w:rsidR="00C60C70">
        <w:t>3</w:t>
      </w:r>
      <w:r w:rsidR="00C42C3C">
        <w:t>)</w:t>
      </w:r>
      <w:r w:rsidRPr="000E5484">
        <w:t xml:space="preserve"> Regulaminu</w:t>
      </w:r>
      <w:r w:rsidR="00EF6D48">
        <w:t xml:space="preserve"> i rezygnuje się z zasięgnięcia opinii</w:t>
      </w:r>
      <w:r w:rsidR="00EF6D48" w:rsidRPr="00EF6D48">
        <w:t xml:space="preserve"> właściwej miejscowo polskiej placówki zagranicznej.</w:t>
      </w:r>
    </w:p>
    <w:p w:rsidR="002640D4" w:rsidRPr="002640D4" w:rsidRDefault="002640D4">
      <w:pPr>
        <w:pStyle w:val="Nagwek2"/>
      </w:pPr>
      <w:r w:rsidRPr="002640D4">
        <w:t>Komisja zastrzega sobie prawo do nierekomendowania projektu do dofinansowania na podstawie negatywnej opinii właściwej miejscowo polskiej placówki zagranicznej, wskazującej na brak możliwości realizacji projektu w warunkach danego kraju lub jego części.</w:t>
      </w:r>
    </w:p>
    <w:p w:rsidR="000D1612" w:rsidRDefault="007C4E41">
      <w:pPr>
        <w:pStyle w:val="Nagwek2"/>
      </w:pPr>
      <w:r w:rsidRPr="004E7D8A">
        <w:t xml:space="preserve">Komisja </w:t>
      </w:r>
      <w:r w:rsidR="00C644AB" w:rsidRPr="004E7D8A">
        <w:t xml:space="preserve">rekomenduje do dofinansowania projekty, </w:t>
      </w:r>
      <w:r w:rsidRPr="004E7D8A">
        <w:t xml:space="preserve">które otrzymają </w:t>
      </w:r>
      <w:r w:rsidR="00C644AB" w:rsidRPr="004E7D8A">
        <w:t>minimum</w:t>
      </w:r>
      <w:r w:rsidRPr="004E7D8A">
        <w:t xml:space="preserve"> 60% maksymalnej oceny</w:t>
      </w:r>
      <w:r w:rsidR="00C644AB" w:rsidRPr="004E7D8A">
        <w:t>, o której mowa w p</w:t>
      </w:r>
      <w:r w:rsidR="00EC36B2">
        <w:t>kt.</w:t>
      </w:r>
      <w:r w:rsidR="00C644AB" w:rsidRPr="004E7D8A">
        <w:t xml:space="preserve"> </w:t>
      </w:r>
      <w:r w:rsidR="00C60C70">
        <w:t>8</w:t>
      </w:r>
      <w:r w:rsidR="00C644AB" w:rsidRPr="004E7D8A">
        <w:t>.1</w:t>
      </w:r>
      <w:r w:rsidR="008431F5">
        <w:t>0</w:t>
      </w:r>
      <w:r w:rsidR="000E5484">
        <w:t>.</w:t>
      </w:r>
      <w:r w:rsidR="00EF6D48">
        <w:t xml:space="preserve"> Regulaminu</w:t>
      </w:r>
      <w:r w:rsidR="00C644AB" w:rsidRPr="004E7D8A">
        <w:t xml:space="preserve"> i mieszczą się</w:t>
      </w:r>
      <w:r w:rsidRPr="004E7D8A">
        <w:t xml:space="preserve"> </w:t>
      </w:r>
      <w:r w:rsidR="00C644AB" w:rsidRPr="004E7D8A">
        <w:t>w limicie środków przewidzianych na to zadanie publiczne</w:t>
      </w:r>
      <w:r w:rsidR="0065383A" w:rsidRPr="004E7D8A">
        <w:t>,</w:t>
      </w:r>
      <w:r w:rsidR="00C644AB" w:rsidRPr="004E7D8A">
        <w:t xml:space="preserve"> </w:t>
      </w:r>
      <w:r w:rsidR="00410F4C" w:rsidRPr="004E7D8A">
        <w:t>o</w:t>
      </w:r>
      <w:r w:rsidR="00EF6D48">
        <w:t xml:space="preserve"> którym mowa</w:t>
      </w:r>
      <w:r w:rsidR="00410F4C" w:rsidRPr="004E7D8A">
        <w:t xml:space="preserve"> </w:t>
      </w:r>
      <w:r w:rsidR="00C644AB" w:rsidRPr="004E7D8A">
        <w:t xml:space="preserve">w pkt. </w:t>
      </w:r>
      <w:r w:rsidR="000E5484" w:rsidRPr="00362CA0">
        <w:t>5</w:t>
      </w:r>
      <w:r w:rsidR="00C644AB" w:rsidRPr="002640D4">
        <w:t>.1</w:t>
      </w:r>
      <w:r w:rsidR="000E5484" w:rsidRPr="002640D4">
        <w:t>.</w:t>
      </w:r>
      <w:r w:rsidR="00C644AB" w:rsidRPr="004E7D8A">
        <w:t xml:space="preserve"> Regulaminu.</w:t>
      </w:r>
      <w:r w:rsidR="00424F3C">
        <w:t xml:space="preserve"> Projekty umieszczane są na liście wstępnie wyselekcjonowanych projektów (lista zasadnicza)</w:t>
      </w:r>
      <w:r w:rsidR="00EF6D48">
        <w:t>.</w:t>
      </w:r>
      <w:r w:rsidR="00A370B3">
        <w:t xml:space="preserve"> </w:t>
      </w:r>
    </w:p>
    <w:p w:rsidR="00936465" w:rsidRPr="004E7D8A" w:rsidRDefault="00936465">
      <w:pPr>
        <w:pStyle w:val="Nagwek2"/>
      </w:pPr>
      <w:r w:rsidRPr="00936465">
        <w:t xml:space="preserve">Komisja może nie rekomendować do dofinansowania </w:t>
      </w:r>
      <w:r>
        <w:t xml:space="preserve">projektu, o którym mowa w pkt. </w:t>
      </w:r>
      <w:r w:rsidR="006B3A65" w:rsidRPr="00362CA0">
        <w:t>8</w:t>
      </w:r>
      <w:r w:rsidRPr="006B3A65">
        <w:t>.1</w:t>
      </w:r>
      <w:r w:rsidR="008431F5">
        <w:t>4</w:t>
      </w:r>
      <w:r w:rsidRPr="006B3A65">
        <w:t>.</w:t>
      </w:r>
      <w:r w:rsidRPr="00936465">
        <w:t xml:space="preserve"> Regulaminu, ze względu na niestabilną sytuację w kraju lub jego części, uniemożliwiającą bezpieczne wdrażanie projektu.</w:t>
      </w:r>
    </w:p>
    <w:p w:rsidR="00EF6D48" w:rsidRDefault="000221E0">
      <w:pPr>
        <w:pStyle w:val="Nagwek2"/>
      </w:pPr>
      <w:r w:rsidRPr="004E7D8A">
        <w:t>Proj</w:t>
      </w:r>
      <w:r w:rsidR="00C644AB" w:rsidRPr="004E7D8A">
        <w:t>e</w:t>
      </w:r>
      <w:r w:rsidRPr="004E7D8A">
        <w:t>kty</w:t>
      </w:r>
      <w:r w:rsidR="003536A6" w:rsidRPr="004E7D8A">
        <w:t>, które otrzymały minimum 60% maksymalnej oceny</w:t>
      </w:r>
      <w:r w:rsidR="00C644AB" w:rsidRPr="004E7D8A">
        <w:t>,</w:t>
      </w:r>
      <w:r w:rsidR="003536A6" w:rsidRPr="004E7D8A">
        <w:t xml:space="preserve"> </w:t>
      </w:r>
      <w:r w:rsidR="00C644AB" w:rsidRPr="004E7D8A">
        <w:t xml:space="preserve">o której mowa w punkcie </w:t>
      </w:r>
      <w:r w:rsidR="006B3A65">
        <w:t>8</w:t>
      </w:r>
      <w:r w:rsidR="00C644AB" w:rsidRPr="004E7D8A">
        <w:t>.1</w:t>
      </w:r>
      <w:r w:rsidR="008431F5">
        <w:t>0</w:t>
      </w:r>
      <w:r w:rsidR="002640D4">
        <w:t>.</w:t>
      </w:r>
      <w:r w:rsidR="00745EA6">
        <w:t xml:space="preserve"> Regulaminu</w:t>
      </w:r>
      <w:r w:rsidR="003536A6" w:rsidRPr="004E7D8A">
        <w:t xml:space="preserve">, ale nie zostały rekomendowane do dofinansowania z uwagi na wyczerpanie limitu środków przeznaczonych na sfinansowanie zadania publicznego w ramach konkursu, </w:t>
      </w:r>
      <w:r w:rsidR="00A17786">
        <w:t>są </w:t>
      </w:r>
      <w:r w:rsidR="003536A6" w:rsidRPr="004E7D8A">
        <w:t xml:space="preserve">umieszczane </w:t>
      </w:r>
      <w:r w:rsidR="00DE77BB" w:rsidRPr="006B3A65">
        <w:t>w porządku malejącym na podstawi</w:t>
      </w:r>
      <w:r w:rsidR="00A07F84" w:rsidRPr="00362CA0">
        <w:t>e</w:t>
      </w:r>
      <w:r w:rsidR="00DE77BB" w:rsidRPr="006B3A65">
        <w:t xml:space="preserve"> lic</w:t>
      </w:r>
      <w:r w:rsidR="00E43AF0" w:rsidRPr="00362CA0">
        <w:t>zby punktów przyznanych przez K</w:t>
      </w:r>
      <w:r w:rsidR="00A17786">
        <w:t>omisję w </w:t>
      </w:r>
      <w:r w:rsidR="00DE77BB" w:rsidRPr="006B3A65">
        <w:t>ko</w:t>
      </w:r>
      <w:r w:rsidR="00A07F84" w:rsidRPr="00362CA0">
        <w:t>ń</w:t>
      </w:r>
      <w:r w:rsidR="00DE77BB" w:rsidRPr="006B3A65">
        <w:t>cowych opiniach</w:t>
      </w:r>
      <w:r w:rsidR="00DE77BB">
        <w:t xml:space="preserve"> </w:t>
      </w:r>
      <w:r w:rsidR="003536A6" w:rsidRPr="004E7D8A">
        <w:t>na liście rezerwowej.</w:t>
      </w:r>
    </w:p>
    <w:p w:rsidR="003536A6" w:rsidRPr="004E7D8A" w:rsidRDefault="007505ED">
      <w:pPr>
        <w:pStyle w:val="Nagwek2"/>
      </w:pPr>
      <w:r w:rsidRPr="004E7D8A">
        <w:t>Projekty</w:t>
      </w:r>
      <w:r w:rsidR="003536A6" w:rsidRPr="004E7D8A">
        <w:t xml:space="preserve"> umieszczone kolejno</w:t>
      </w:r>
      <w:r w:rsidR="00AC4D20" w:rsidRPr="004E7D8A">
        <w:t xml:space="preserve"> </w:t>
      </w:r>
      <w:r w:rsidR="003536A6" w:rsidRPr="004E7D8A">
        <w:t xml:space="preserve">na najwyższych pozycjach listy rezerwowej mogą otrzymać dofinansowanie tylko w przypadku niezawarcia umowy dotacji na realizację </w:t>
      </w:r>
      <w:r w:rsidRPr="004E7D8A">
        <w:t>projektu</w:t>
      </w:r>
      <w:r w:rsidR="003536A6" w:rsidRPr="004E7D8A">
        <w:t xml:space="preserve"> wyłonione</w:t>
      </w:r>
      <w:r w:rsidRPr="004E7D8A">
        <w:t>go</w:t>
      </w:r>
      <w:r w:rsidR="00736BDC" w:rsidRPr="004E7D8A">
        <w:t xml:space="preserve"> </w:t>
      </w:r>
      <w:r w:rsidR="003536A6" w:rsidRPr="004E7D8A">
        <w:t>do dofinansowania.</w:t>
      </w:r>
    </w:p>
    <w:p w:rsidR="00EF6D48" w:rsidRDefault="007C4E41">
      <w:pPr>
        <w:pStyle w:val="Nagwek2"/>
      </w:pPr>
      <w:r w:rsidRPr="00AA1E9C">
        <w:t xml:space="preserve">Lista wstępnie wyselekcjonowanych </w:t>
      </w:r>
      <w:r w:rsidR="00EA5CD4" w:rsidRPr="00AA1E9C">
        <w:t>projektów</w:t>
      </w:r>
      <w:r w:rsidRPr="00AA1E9C">
        <w:t xml:space="preserve"> (lista zasadnicza)</w:t>
      </w:r>
      <w:r w:rsidR="00EB7710">
        <w:t xml:space="preserve"> oraz d</w:t>
      </w:r>
      <w:r w:rsidRPr="00AA1E9C">
        <w:t>odatkowa lista rezerwowa</w:t>
      </w:r>
      <w:r w:rsidR="00EB7710" w:rsidRPr="00EB7710">
        <w:t xml:space="preserve"> </w:t>
      </w:r>
      <w:r w:rsidR="00DA5313">
        <w:t xml:space="preserve">(lista rezerwowa) </w:t>
      </w:r>
      <w:r w:rsidR="00EB7710">
        <w:t>zawierająca</w:t>
      </w:r>
      <w:r w:rsidR="00EB7710" w:rsidRPr="00AA1E9C">
        <w:t xml:space="preserve"> do pięciu projektów rezerwowych</w:t>
      </w:r>
      <w:r w:rsidR="00A87338">
        <w:t>, według najwyższej punktacji,</w:t>
      </w:r>
      <w:r w:rsidR="00EB7710">
        <w:t xml:space="preserve"> zostaną</w:t>
      </w:r>
      <w:r w:rsidRPr="00AA1E9C">
        <w:t xml:space="preserve"> </w:t>
      </w:r>
      <w:r w:rsidR="00FB4706">
        <w:t xml:space="preserve">opublikowane zgodnie z pkt. </w:t>
      </w:r>
      <w:r w:rsidR="00A87338">
        <w:t>9.1</w:t>
      </w:r>
      <w:r w:rsidR="00F42C54">
        <w:t>.</w:t>
      </w:r>
      <w:r w:rsidR="00A87338">
        <w:t xml:space="preserve"> R</w:t>
      </w:r>
      <w:r w:rsidR="00FB4706">
        <w:t xml:space="preserve">egulaminu w terminie </w:t>
      </w:r>
      <w:r w:rsidR="00FB4706" w:rsidRPr="00D95BB5">
        <w:rPr>
          <w:b/>
        </w:rPr>
        <w:t xml:space="preserve">do </w:t>
      </w:r>
      <w:r w:rsidR="00EF6D48" w:rsidRPr="004F542E">
        <w:rPr>
          <w:b/>
        </w:rPr>
        <w:t xml:space="preserve">dnia </w:t>
      </w:r>
      <w:r w:rsidR="004F542E" w:rsidRPr="004F542E">
        <w:rPr>
          <w:b/>
        </w:rPr>
        <w:t>15</w:t>
      </w:r>
      <w:r w:rsidR="00946E1F" w:rsidRPr="004F542E">
        <w:rPr>
          <w:b/>
        </w:rPr>
        <w:t xml:space="preserve"> czerwca</w:t>
      </w:r>
      <w:r w:rsidR="00424F3C" w:rsidRPr="004F542E">
        <w:rPr>
          <w:b/>
        </w:rPr>
        <w:t xml:space="preserve"> 2018 r.</w:t>
      </w:r>
      <w:r w:rsidR="00A17786">
        <w:t xml:space="preserve"> po </w:t>
      </w:r>
      <w:r w:rsidR="00EF6D48">
        <w:t xml:space="preserve">uprzedniej akceptacji przez </w:t>
      </w:r>
      <w:r w:rsidR="00EF6D48" w:rsidRPr="00EF6D48">
        <w:t xml:space="preserve">członka Kierownictwa MSZ właściwego w sprawach z zakresu współpracy rozwojowej.  </w:t>
      </w:r>
    </w:p>
    <w:p w:rsidR="007C4E41" w:rsidRPr="00AA1E9C" w:rsidRDefault="00D519E1">
      <w:pPr>
        <w:pStyle w:val="Nagwek2"/>
      </w:pPr>
      <w:r>
        <w:t>Kandydaci na w</w:t>
      </w:r>
      <w:r w:rsidR="00A87338">
        <w:t>olontariusz</w:t>
      </w:r>
      <w:r>
        <w:t>y zgłoszeni w projektach znajdujących się na liście zasadniczej i na liście rezerwowej (pkt. 8.1</w:t>
      </w:r>
      <w:r w:rsidR="008431F5">
        <w:t>8</w:t>
      </w:r>
      <w:r w:rsidR="00F42C54">
        <w:t>.</w:t>
      </w:r>
      <w:r>
        <w:t xml:space="preserve"> Regulaminu</w:t>
      </w:r>
      <w:r w:rsidR="0015751A">
        <w:t>, z zastrzeżeniem pkt. 8.</w:t>
      </w:r>
      <w:r w:rsidR="008431F5">
        <w:t>19</w:t>
      </w:r>
      <w:r w:rsidR="00884A21">
        <w:t>.</w:t>
      </w:r>
      <w:r w:rsidR="000663AE">
        <w:t>3. Regulaminu</w:t>
      </w:r>
      <w:r w:rsidR="00A17786">
        <w:t>) zobowiązani są do </w:t>
      </w:r>
      <w:r w:rsidR="00EF091A">
        <w:t>odbycia szkolenia</w:t>
      </w:r>
      <w:r w:rsidR="00D62E33">
        <w:t xml:space="preserve"> on-line</w:t>
      </w:r>
      <w:r w:rsidR="00EF091A">
        <w:t xml:space="preserve">, zorganizowanego przez MSZ, zgodnie z następującymi założeniami: </w:t>
      </w:r>
      <w:r w:rsidR="00A87338">
        <w:t xml:space="preserve">  </w:t>
      </w:r>
    </w:p>
    <w:p w:rsidR="00936465" w:rsidRPr="00D95BB5" w:rsidRDefault="00A0763B" w:rsidP="00CE570C">
      <w:pPr>
        <w:pStyle w:val="Nagwek3"/>
        <w:numPr>
          <w:ilvl w:val="2"/>
          <w:numId w:val="17"/>
        </w:numPr>
        <w:rPr>
          <w:rFonts w:asciiTheme="minorHAnsi" w:hAnsiTheme="minorHAnsi" w:cs="Arial"/>
          <w:bCs/>
          <w:sz w:val="20"/>
          <w:szCs w:val="20"/>
        </w:rPr>
      </w:pPr>
      <w:r w:rsidRPr="00191520">
        <w:rPr>
          <w:rFonts w:asciiTheme="minorHAnsi" w:hAnsiTheme="minorHAnsi" w:cs="Arial"/>
          <w:bCs/>
          <w:sz w:val="20"/>
          <w:szCs w:val="20"/>
        </w:rPr>
        <w:t>Ramowy p</w:t>
      </w:r>
      <w:r w:rsidR="00936465" w:rsidRPr="00D95BB5">
        <w:rPr>
          <w:rFonts w:asciiTheme="minorHAnsi" w:hAnsiTheme="minorHAnsi" w:cs="Arial"/>
          <w:bCs/>
          <w:sz w:val="20"/>
          <w:szCs w:val="20"/>
        </w:rPr>
        <w:t>rogram szkolenia</w:t>
      </w:r>
      <w:r w:rsidR="00A4290E">
        <w:rPr>
          <w:rFonts w:asciiTheme="minorHAnsi" w:hAnsiTheme="minorHAnsi" w:cs="Arial"/>
          <w:bCs/>
          <w:sz w:val="20"/>
          <w:szCs w:val="20"/>
        </w:rPr>
        <w:t xml:space="preserve"> on-line</w:t>
      </w:r>
      <w:r w:rsidR="00936465" w:rsidRPr="00D95BB5">
        <w:rPr>
          <w:rFonts w:asciiTheme="minorHAnsi" w:hAnsiTheme="minorHAnsi" w:cs="Arial"/>
          <w:bCs/>
          <w:sz w:val="20"/>
          <w:szCs w:val="20"/>
        </w:rPr>
        <w:t xml:space="preserve">, o którym mowa w pkt </w:t>
      </w:r>
      <w:r w:rsidRPr="00D95BB5">
        <w:rPr>
          <w:rFonts w:asciiTheme="minorHAnsi" w:hAnsiTheme="minorHAnsi" w:cs="Arial"/>
          <w:bCs/>
          <w:sz w:val="20"/>
          <w:szCs w:val="20"/>
        </w:rPr>
        <w:t>8</w:t>
      </w:r>
      <w:r w:rsidR="00D05CB2" w:rsidRPr="00D95BB5">
        <w:rPr>
          <w:rFonts w:asciiTheme="minorHAnsi" w:hAnsiTheme="minorHAnsi" w:cs="Arial"/>
          <w:bCs/>
          <w:sz w:val="20"/>
          <w:szCs w:val="20"/>
        </w:rPr>
        <w:t>.</w:t>
      </w:r>
      <w:r w:rsidR="008431F5">
        <w:rPr>
          <w:rFonts w:asciiTheme="minorHAnsi" w:hAnsiTheme="minorHAnsi" w:cs="Arial"/>
          <w:bCs/>
          <w:sz w:val="20"/>
          <w:szCs w:val="20"/>
        </w:rPr>
        <w:t>19</w:t>
      </w:r>
      <w:r w:rsidR="00D05CB2" w:rsidRPr="00F11C06">
        <w:rPr>
          <w:rFonts w:asciiTheme="minorHAnsi" w:hAnsiTheme="minorHAnsi" w:cs="Arial"/>
          <w:bCs/>
          <w:sz w:val="20"/>
          <w:szCs w:val="20"/>
        </w:rPr>
        <w:t>.</w:t>
      </w:r>
      <w:r w:rsidR="00D05CB2" w:rsidRPr="00D95BB5">
        <w:rPr>
          <w:rFonts w:asciiTheme="minorHAnsi" w:hAnsiTheme="minorHAnsi" w:cs="Arial"/>
          <w:bCs/>
          <w:sz w:val="20"/>
          <w:szCs w:val="20"/>
        </w:rPr>
        <w:t xml:space="preserve">Regulaminu </w:t>
      </w:r>
      <w:r w:rsidR="00936465" w:rsidRPr="00D95BB5">
        <w:rPr>
          <w:rFonts w:asciiTheme="minorHAnsi" w:hAnsiTheme="minorHAnsi" w:cs="Arial"/>
          <w:bCs/>
          <w:sz w:val="20"/>
          <w:szCs w:val="20"/>
        </w:rPr>
        <w:t xml:space="preserve">został przedstawiony w </w:t>
      </w:r>
      <w:r w:rsidR="000919E1">
        <w:rPr>
          <w:rFonts w:asciiTheme="minorHAnsi" w:hAnsiTheme="minorHAnsi" w:cs="Arial"/>
          <w:bCs/>
          <w:sz w:val="20"/>
          <w:szCs w:val="20"/>
        </w:rPr>
        <w:t>z</w:t>
      </w:r>
      <w:r w:rsidR="00936465" w:rsidRPr="00D95BB5">
        <w:rPr>
          <w:rFonts w:asciiTheme="minorHAnsi" w:hAnsiTheme="minorHAnsi" w:cs="Arial"/>
          <w:bCs/>
          <w:sz w:val="20"/>
          <w:szCs w:val="20"/>
        </w:rPr>
        <w:t>ałączniku nr 5 do Regulaminu.</w:t>
      </w:r>
    </w:p>
    <w:p w:rsidR="007C4E41" w:rsidRPr="00987D1B" w:rsidRDefault="0003048D" w:rsidP="00CE570C">
      <w:pPr>
        <w:pStyle w:val="Nagwek3"/>
        <w:numPr>
          <w:ilvl w:val="2"/>
          <w:numId w:val="17"/>
        </w:numPr>
        <w:rPr>
          <w:rFonts w:asciiTheme="minorHAnsi" w:hAnsiTheme="minorHAnsi" w:cs="Arial"/>
          <w:bCs/>
          <w:sz w:val="20"/>
          <w:szCs w:val="20"/>
        </w:rPr>
      </w:pPr>
      <w:r>
        <w:rPr>
          <w:rFonts w:asciiTheme="minorHAnsi" w:hAnsiTheme="minorHAnsi" w:cs="Arial"/>
          <w:bCs/>
          <w:sz w:val="20"/>
          <w:szCs w:val="20"/>
        </w:rPr>
        <w:t>I</w:t>
      </w:r>
      <w:r w:rsidR="00736BDC" w:rsidRPr="000D1612">
        <w:rPr>
          <w:rFonts w:asciiTheme="minorHAnsi" w:hAnsiTheme="minorHAnsi" w:cs="Arial"/>
          <w:bCs/>
          <w:sz w:val="20"/>
          <w:szCs w:val="20"/>
        </w:rPr>
        <w:t>nformacj</w:t>
      </w:r>
      <w:r w:rsidR="00D62E33">
        <w:rPr>
          <w:rFonts w:asciiTheme="minorHAnsi" w:hAnsiTheme="minorHAnsi" w:cs="Arial"/>
          <w:bCs/>
          <w:sz w:val="20"/>
          <w:szCs w:val="20"/>
        </w:rPr>
        <w:t>a</w:t>
      </w:r>
      <w:r w:rsidR="00736BDC" w:rsidRPr="000D1612">
        <w:rPr>
          <w:rFonts w:asciiTheme="minorHAnsi" w:hAnsiTheme="minorHAnsi" w:cs="Arial"/>
          <w:bCs/>
          <w:sz w:val="20"/>
          <w:szCs w:val="20"/>
        </w:rPr>
        <w:t xml:space="preserve"> o sposobie </w:t>
      </w:r>
      <w:r w:rsidR="008F7566" w:rsidRPr="002478AD">
        <w:rPr>
          <w:rFonts w:asciiTheme="minorHAnsi" w:hAnsiTheme="minorHAnsi" w:cs="Arial"/>
          <w:bCs/>
          <w:sz w:val="20"/>
          <w:szCs w:val="20"/>
        </w:rPr>
        <w:t xml:space="preserve">uzyskania </w:t>
      </w:r>
      <w:r w:rsidR="00736BDC" w:rsidRPr="007E6ED5">
        <w:rPr>
          <w:rFonts w:asciiTheme="minorHAnsi" w:hAnsiTheme="minorHAnsi" w:cs="Arial"/>
          <w:bCs/>
          <w:sz w:val="20"/>
          <w:szCs w:val="20"/>
        </w:rPr>
        <w:t xml:space="preserve">dostępu do </w:t>
      </w:r>
      <w:r w:rsidR="00D62E33">
        <w:rPr>
          <w:rFonts w:asciiTheme="minorHAnsi" w:hAnsiTheme="minorHAnsi" w:cs="Arial"/>
          <w:bCs/>
          <w:sz w:val="20"/>
          <w:szCs w:val="20"/>
        </w:rPr>
        <w:t>szkolenia</w:t>
      </w:r>
      <w:r w:rsidR="00D62E33" w:rsidRPr="007E6ED5">
        <w:rPr>
          <w:rFonts w:asciiTheme="minorHAnsi" w:hAnsiTheme="minorHAnsi" w:cs="Arial"/>
          <w:bCs/>
          <w:sz w:val="20"/>
          <w:szCs w:val="20"/>
        </w:rPr>
        <w:t xml:space="preserve"> </w:t>
      </w:r>
      <w:r w:rsidR="00736BDC" w:rsidRPr="007E6ED5">
        <w:rPr>
          <w:rFonts w:asciiTheme="minorHAnsi" w:hAnsiTheme="minorHAnsi" w:cs="Arial"/>
          <w:bCs/>
          <w:sz w:val="20"/>
          <w:szCs w:val="20"/>
        </w:rPr>
        <w:t>on-line</w:t>
      </w:r>
      <w:r w:rsidR="006D4A1B" w:rsidRPr="00747A55">
        <w:rPr>
          <w:rFonts w:asciiTheme="minorHAnsi" w:hAnsiTheme="minorHAnsi" w:cs="Arial"/>
          <w:bCs/>
          <w:sz w:val="20"/>
          <w:szCs w:val="20"/>
        </w:rPr>
        <w:t xml:space="preserve"> </w:t>
      </w:r>
      <w:r w:rsidR="00D62E33">
        <w:rPr>
          <w:rFonts w:asciiTheme="minorHAnsi" w:hAnsiTheme="minorHAnsi" w:cs="Arial"/>
          <w:bCs/>
          <w:sz w:val="20"/>
          <w:szCs w:val="20"/>
        </w:rPr>
        <w:t>zostanie</w:t>
      </w:r>
      <w:r w:rsidR="00884A21" w:rsidRPr="000D7524">
        <w:rPr>
          <w:rFonts w:asciiTheme="minorHAnsi" w:hAnsiTheme="minorHAnsi" w:cs="Arial"/>
          <w:bCs/>
          <w:sz w:val="20"/>
          <w:szCs w:val="20"/>
        </w:rPr>
        <w:t xml:space="preserve"> przekaz</w:t>
      </w:r>
      <w:r w:rsidR="00D62E33">
        <w:rPr>
          <w:rFonts w:asciiTheme="minorHAnsi" w:hAnsiTheme="minorHAnsi" w:cs="Arial"/>
          <w:bCs/>
          <w:sz w:val="20"/>
          <w:szCs w:val="20"/>
        </w:rPr>
        <w:t>ana</w:t>
      </w:r>
      <w:r w:rsidR="00884A21" w:rsidRPr="000D7524">
        <w:rPr>
          <w:rFonts w:asciiTheme="minorHAnsi" w:hAnsiTheme="minorHAnsi" w:cs="Arial"/>
          <w:bCs/>
          <w:sz w:val="20"/>
          <w:szCs w:val="20"/>
        </w:rPr>
        <w:t xml:space="preserve"> </w:t>
      </w:r>
      <w:r w:rsidR="004E39D4" w:rsidRPr="00890C15">
        <w:rPr>
          <w:rFonts w:asciiTheme="minorHAnsi" w:hAnsiTheme="minorHAnsi" w:cs="Arial"/>
          <w:bCs/>
          <w:sz w:val="20"/>
          <w:szCs w:val="20"/>
        </w:rPr>
        <w:t>kandydatom na wolontariuszy odrębnie</w:t>
      </w:r>
      <w:r w:rsidR="006D4A1B" w:rsidRPr="00D1704C">
        <w:rPr>
          <w:rFonts w:asciiTheme="minorHAnsi" w:hAnsiTheme="minorHAnsi" w:cs="Arial"/>
          <w:bCs/>
          <w:sz w:val="20"/>
          <w:szCs w:val="20"/>
        </w:rPr>
        <w:t>.</w:t>
      </w:r>
    </w:p>
    <w:p w:rsidR="007C4E41" w:rsidRPr="00D95BB5" w:rsidRDefault="00B17766" w:rsidP="00362CA0">
      <w:pPr>
        <w:pStyle w:val="Nagwek3"/>
        <w:numPr>
          <w:ilvl w:val="2"/>
          <w:numId w:val="17"/>
        </w:numPr>
        <w:rPr>
          <w:rFonts w:asciiTheme="minorHAnsi" w:hAnsiTheme="minorHAnsi" w:cs="Arial"/>
          <w:bCs/>
          <w:sz w:val="20"/>
          <w:szCs w:val="20"/>
        </w:rPr>
      </w:pPr>
      <w:r w:rsidRPr="00D95BB5">
        <w:rPr>
          <w:rFonts w:asciiTheme="minorHAnsi" w:hAnsiTheme="minorHAnsi" w:cs="Arial"/>
          <w:bCs/>
          <w:sz w:val="20"/>
          <w:szCs w:val="20"/>
        </w:rPr>
        <w:t>Wolontariusz</w:t>
      </w:r>
      <w:r w:rsidR="005F4615" w:rsidRPr="00D95BB5">
        <w:rPr>
          <w:rFonts w:asciiTheme="minorHAnsi" w:hAnsiTheme="minorHAnsi" w:cs="Arial"/>
          <w:bCs/>
          <w:sz w:val="20"/>
          <w:szCs w:val="20"/>
        </w:rPr>
        <w:t>e</w:t>
      </w:r>
      <w:r w:rsidRPr="00D95BB5">
        <w:rPr>
          <w:rFonts w:asciiTheme="minorHAnsi" w:hAnsiTheme="minorHAnsi" w:cs="Arial"/>
          <w:bCs/>
          <w:sz w:val="20"/>
          <w:szCs w:val="20"/>
        </w:rPr>
        <w:t xml:space="preserve">, którzy ukończyli </w:t>
      </w:r>
      <w:r w:rsidR="00341B5C" w:rsidRPr="00D95BB5">
        <w:rPr>
          <w:rFonts w:asciiTheme="minorHAnsi" w:hAnsiTheme="minorHAnsi" w:cs="Arial"/>
          <w:bCs/>
          <w:sz w:val="20"/>
          <w:szCs w:val="20"/>
        </w:rPr>
        <w:t xml:space="preserve">z wynikiem pozytywnym wcześniejsze edycje </w:t>
      </w:r>
      <w:r w:rsidRPr="00D95BB5">
        <w:rPr>
          <w:rFonts w:asciiTheme="minorHAnsi" w:hAnsiTheme="minorHAnsi" w:cs="Arial"/>
          <w:bCs/>
          <w:sz w:val="20"/>
          <w:szCs w:val="20"/>
        </w:rPr>
        <w:t>szkoleni</w:t>
      </w:r>
      <w:r w:rsidR="00341B5C" w:rsidRPr="00D95BB5">
        <w:rPr>
          <w:rFonts w:asciiTheme="minorHAnsi" w:hAnsiTheme="minorHAnsi" w:cs="Arial"/>
          <w:bCs/>
          <w:sz w:val="20"/>
          <w:szCs w:val="20"/>
        </w:rPr>
        <w:t>a</w:t>
      </w:r>
      <w:r w:rsidRPr="00D95BB5">
        <w:rPr>
          <w:rFonts w:asciiTheme="minorHAnsi" w:hAnsiTheme="minorHAnsi" w:cs="Arial"/>
          <w:bCs/>
          <w:sz w:val="20"/>
          <w:szCs w:val="20"/>
        </w:rPr>
        <w:t xml:space="preserve"> </w:t>
      </w:r>
      <w:r w:rsidR="00341B5C" w:rsidRPr="00D95BB5">
        <w:rPr>
          <w:rFonts w:asciiTheme="minorHAnsi" w:hAnsiTheme="minorHAnsi" w:cs="Arial"/>
          <w:bCs/>
          <w:sz w:val="20"/>
          <w:szCs w:val="20"/>
        </w:rPr>
        <w:t xml:space="preserve">zorganizowanego przez </w:t>
      </w:r>
      <w:r w:rsidRPr="00D95BB5">
        <w:rPr>
          <w:rFonts w:asciiTheme="minorHAnsi" w:hAnsiTheme="minorHAnsi" w:cs="Arial"/>
          <w:bCs/>
          <w:sz w:val="20"/>
          <w:szCs w:val="20"/>
        </w:rPr>
        <w:t>MSZ nie u</w:t>
      </w:r>
      <w:r w:rsidR="005F4615" w:rsidRPr="00D95BB5">
        <w:rPr>
          <w:rFonts w:asciiTheme="minorHAnsi" w:hAnsiTheme="minorHAnsi" w:cs="Arial"/>
          <w:bCs/>
          <w:sz w:val="20"/>
          <w:szCs w:val="20"/>
        </w:rPr>
        <w:t>czestniczą</w:t>
      </w:r>
      <w:r w:rsidRPr="00D95BB5">
        <w:rPr>
          <w:rFonts w:asciiTheme="minorHAnsi" w:hAnsiTheme="minorHAnsi" w:cs="Arial"/>
          <w:bCs/>
          <w:sz w:val="20"/>
          <w:szCs w:val="20"/>
        </w:rPr>
        <w:t xml:space="preserve"> w szkoleniu </w:t>
      </w:r>
      <w:r w:rsidR="005F4615" w:rsidRPr="00D95BB5">
        <w:rPr>
          <w:rFonts w:asciiTheme="minorHAnsi" w:hAnsiTheme="minorHAnsi" w:cs="Arial"/>
          <w:bCs/>
          <w:sz w:val="20"/>
          <w:szCs w:val="20"/>
        </w:rPr>
        <w:t xml:space="preserve">MSZ </w:t>
      </w:r>
      <w:r w:rsidRPr="00D95BB5">
        <w:rPr>
          <w:rFonts w:asciiTheme="minorHAnsi" w:hAnsiTheme="minorHAnsi" w:cs="Arial"/>
          <w:bCs/>
          <w:sz w:val="20"/>
          <w:szCs w:val="20"/>
        </w:rPr>
        <w:t>w 201</w:t>
      </w:r>
      <w:r w:rsidR="002640D4" w:rsidRPr="00D95BB5">
        <w:rPr>
          <w:rFonts w:asciiTheme="minorHAnsi" w:hAnsiTheme="minorHAnsi" w:cs="Arial"/>
          <w:bCs/>
          <w:sz w:val="20"/>
          <w:szCs w:val="20"/>
        </w:rPr>
        <w:t>8</w:t>
      </w:r>
      <w:r w:rsidRPr="00D95BB5">
        <w:rPr>
          <w:rFonts w:asciiTheme="minorHAnsi" w:hAnsiTheme="minorHAnsi" w:cs="Arial"/>
          <w:bCs/>
          <w:sz w:val="20"/>
          <w:szCs w:val="20"/>
        </w:rPr>
        <w:t xml:space="preserve"> r</w:t>
      </w:r>
      <w:r w:rsidR="00D616E8" w:rsidRPr="00D95BB5">
        <w:rPr>
          <w:rFonts w:asciiTheme="minorHAnsi" w:hAnsiTheme="minorHAnsi" w:cs="Arial"/>
          <w:bCs/>
          <w:sz w:val="20"/>
          <w:szCs w:val="20"/>
        </w:rPr>
        <w:t>.</w:t>
      </w:r>
    </w:p>
    <w:p w:rsidR="007C4E41" w:rsidRPr="00AA1E9C" w:rsidRDefault="007C4E41">
      <w:pPr>
        <w:pStyle w:val="Nagwek2"/>
      </w:pPr>
      <w:r w:rsidRPr="00AA1E9C">
        <w:t xml:space="preserve">Dotacje </w:t>
      </w:r>
      <w:r w:rsidR="00341B5C">
        <w:t>mogą zostać udzielone wyłącznie</w:t>
      </w:r>
      <w:r w:rsidRPr="00AA1E9C">
        <w:t xml:space="preserve"> na </w:t>
      </w:r>
      <w:r w:rsidR="0074565A" w:rsidRPr="00AA1E9C">
        <w:t>projekty</w:t>
      </w:r>
      <w:r w:rsidRPr="00AA1E9C">
        <w:t xml:space="preserve">, których wolontariusze ukończą </w:t>
      </w:r>
      <w:r w:rsidR="00A72FFE" w:rsidRPr="00AA1E9C">
        <w:t xml:space="preserve">z </w:t>
      </w:r>
      <w:r w:rsidR="00A0763B">
        <w:t>wynikiem pozytywnym</w:t>
      </w:r>
      <w:r w:rsidR="00A72FFE" w:rsidRPr="00AA1E9C">
        <w:t xml:space="preserve"> </w:t>
      </w:r>
      <w:r w:rsidRPr="00AA1E9C">
        <w:t>szkolenie</w:t>
      </w:r>
      <w:r w:rsidR="00A0763B">
        <w:t>, o którym mowa w pkt. 8.</w:t>
      </w:r>
      <w:r w:rsidR="008431F5">
        <w:t>19</w:t>
      </w:r>
      <w:r w:rsidR="00341B5C">
        <w:t xml:space="preserve">. </w:t>
      </w:r>
      <w:r w:rsidR="00D05CB2" w:rsidRPr="00D05CB2">
        <w:t>Regulaminu</w:t>
      </w:r>
      <w:r w:rsidR="00D05CB2">
        <w:t>.</w:t>
      </w:r>
    </w:p>
    <w:p w:rsidR="00A72FFE" w:rsidRDefault="00A72FFE">
      <w:pPr>
        <w:pStyle w:val="Nagwek2"/>
      </w:pPr>
      <w:r>
        <w:t>Dotacje nie mogą zostać udzielone, w sytuacji gdy</w:t>
      </w:r>
      <w:r w:rsidR="00C85540" w:rsidRPr="00C85540">
        <w:t xml:space="preserve"> </w:t>
      </w:r>
      <w:r w:rsidR="00C85540" w:rsidRPr="00AA1E9C">
        <w:t>wolontariusz</w:t>
      </w:r>
      <w:r w:rsidR="003A32CB">
        <w:t>, zgłoszony</w:t>
      </w:r>
      <w:r w:rsidR="00C85540" w:rsidRPr="00AA1E9C">
        <w:t xml:space="preserve"> </w:t>
      </w:r>
      <w:r w:rsidR="00C85540">
        <w:t>do</w:t>
      </w:r>
      <w:r w:rsidR="00C85540" w:rsidRPr="00AA1E9C">
        <w:t xml:space="preserve"> projek</w:t>
      </w:r>
      <w:r w:rsidR="00C85540">
        <w:t>tu</w:t>
      </w:r>
      <w:r w:rsidR="00C85540" w:rsidRPr="00AA1E9C">
        <w:t xml:space="preserve"> </w:t>
      </w:r>
      <w:r w:rsidR="00C85540" w:rsidRPr="00AA1E9C">
        <w:lastRenderedPageBreak/>
        <w:t>zakwalifikowan</w:t>
      </w:r>
      <w:r w:rsidR="00C85540">
        <w:t>ego</w:t>
      </w:r>
      <w:r w:rsidR="00C85540" w:rsidRPr="00AA1E9C">
        <w:t xml:space="preserve"> do dofinansowania</w:t>
      </w:r>
      <w:r>
        <w:t>:</w:t>
      </w:r>
    </w:p>
    <w:p w:rsidR="00C85540" w:rsidRDefault="00A72FFE" w:rsidP="00362CA0">
      <w:pPr>
        <w:pStyle w:val="Nagwek2"/>
        <w:numPr>
          <w:ilvl w:val="2"/>
          <w:numId w:val="17"/>
        </w:numPr>
      </w:pPr>
      <w:r>
        <w:t xml:space="preserve">nie ukończy z </w:t>
      </w:r>
      <w:r w:rsidR="00A0763B">
        <w:t>wynikiem pozytywnym</w:t>
      </w:r>
      <w:r>
        <w:t xml:space="preserve"> szkolenia, o</w:t>
      </w:r>
      <w:r w:rsidR="00C85540">
        <w:t xml:space="preserve"> którym mowa </w:t>
      </w:r>
      <w:r w:rsidR="00A0763B">
        <w:t>w pkt. 8.</w:t>
      </w:r>
      <w:r w:rsidR="008431F5">
        <w:t>19</w:t>
      </w:r>
      <w:r w:rsidR="00A0763B">
        <w:t>.</w:t>
      </w:r>
      <w:r w:rsidR="00D05CB2" w:rsidRPr="00D05CB2">
        <w:t xml:space="preserve"> </w:t>
      </w:r>
      <w:r w:rsidR="00D05CB2">
        <w:t>Regulaminu</w:t>
      </w:r>
      <w:r w:rsidR="00C85540">
        <w:t>;</w:t>
      </w:r>
    </w:p>
    <w:p w:rsidR="00915975" w:rsidRDefault="007C4E41" w:rsidP="00362CA0">
      <w:pPr>
        <w:pStyle w:val="Nagwek2"/>
        <w:numPr>
          <w:ilvl w:val="2"/>
          <w:numId w:val="17"/>
        </w:numPr>
      </w:pPr>
      <w:r w:rsidRPr="00AA1E9C">
        <w:t>wycofa się</w:t>
      </w:r>
      <w:r w:rsidR="0003048D">
        <w:t xml:space="preserve"> </w:t>
      </w:r>
      <w:r w:rsidRPr="00AA1E9C">
        <w:t>z udziału w projekcie</w:t>
      </w:r>
      <w:r w:rsidR="00160A05">
        <w:t>.</w:t>
      </w:r>
    </w:p>
    <w:p w:rsidR="007C4E41" w:rsidRPr="00AA1E9C" w:rsidRDefault="00C85540">
      <w:pPr>
        <w:pStyle w:val="Nagwek2"/>
      </w:pPr>
      <w:r>
        <w:t>W syt</w:t>
      </w:r>
      <w:r w:rsidR="00E43AF0">
        <w:t xml:space="preserve">uacji, o której mowa w pkt. </w:t>
      </w:r>
      <w:r w:rsidR="00A0763B" w:rsidRPr="00362CA0">
        <w:t>8</w:t>
      </w:r>
      <w:r w:rsidR="00E43AF0" w:rsidRPr="00A0763B">
        <w:t>.</w:t>
      </w:r>
      <w:r w:rsidR="000D1612" w:rsidRPr="00A0763B">
        <w:t>2</w:t>
      </w:r>
      <w:r w:rsidR="008431F5">
        <w:t>1</w:t>
      </w:r>
      <w:r w:rsidRPr="00A0763B">
        <w:t>.</w:t>
      </w:r>
      <w:r>
        <w:t xml:space="preserve"> </w:t>
      </w:r>
      <w:r w:rsidR="00D05CB2">
        <w:t>Regulaminu</w:t>
      </w:r>
      <w:r w:rsidR="0098397B">
        <w:t>,</w:t>
      </w:r>
      <w:r w:rsidR="00D05CB2" w:rsidRPr="00AA1E9C">
        <w:t xml:space="preserve"> </w:t>
      </w:r>
      <w:r w:rsidR="007C4E41" w:rsidRPr="00AA1E9C">
        <w:t xml:space="preserve">dotacje zostaną przyznane </w:t>
      </w:r>
      <w:r w:rsidR="00B96637" w:rsidRPr="00AA1E9C">
        <w:t>projektom</w:t>
      </w:r>
      <w:r w:rsidR="007C4E41" w:rsidRPr="00AA1E9C">
        <w:t xml:space="preserve"> z listy rezerwowej (w</w:t>
      </w:r>
      <w:r w:rsidR="00E43AF0">
        <w:t>edłu</w:t>
      </w:r>
      <w:r w:rsidR="007C4E41" w:rsidRPr="00AA1E9C">
        <w:t>g kolejności na liście).</w:t>
      </w:r>
    </w:p>
    <w:p w:rsidR="005B3E30" w:rsidRPr="00AA1E9C" w:rsidRDefault="007C4E41">
      <w:pPr>
        <w:pStyle w:val="Nagwek2"/>
      </w:pPr>
      <w:r w:rsidRPr="00AA1E9C">
        <w:t>Decyzja M</w:t>
      </w:r>
      <w:r w:rsidR="00E82339" w:rsidRPr="00AA1E9C">
        <w:t xml:space="preserve">inistra </w:t>
      </w:r>
      <w:r w:rsidRPr="00AA1E9C">
        <w:t xml:space="preserve">o udzieleniu bądź odmowie udzielenia dofinansowania jest ostateczna i nie przysługuje od niej odwołanie. </w:t>
      </w:r>
      <w:r w:rsidR="002640D4" w:rsidRPr="00362CA0">
        <w:t xml:space="preserve">Decyzja nie ma charakteru decyzji administracyjnej. </w:t>
      </w:r>
      <w:r w:rsidR="00E82339" w:rsidRPr="00AA1E9C">
        <w:t xml:space="preserve">Minister może podjąć decyzję </w:t>
      </w:r>
      <w:r w:rsidR="00324360" w:rsidRPr="00AA1E9C">
        <w:t>o </w:t>
      </w:r>
      <w:r w:rsidR="00E82339" w:rsidRPr="00AA1E9C">
        <w:t>nieudzie</w:t>
      </w:r>
      <w:r w:rsidR="00213A32" w:rsidRPr="00AA1E9C">
        <w:t>leniu dofinansowania</w:t>
      </w:r>
      <w:r w:rsidR="002640D4">
        <w:t>.</w:t>
      </w:r>
      <w:r w:rsidR="00213A32" w:rsidRPr="00AA1E9C">
        <w:t xml:space="preserve"> </w:t>
      </w:r>
    </w:p>
    <w:p w:rsidR="007C4E41" w:rsidRPr="004E7D8A" w:rsidRDefault="007C4E41" w:rsidP="00CE570C">
      <w:pPr>
        <w:pStyle w:val="Nagwek1"/>
        <w:numPr>
          <w:ilvl w:val="0"/>
          <w:numId w:val="17"/>
        </w:numPr>
        <w:tabs>
          <w:tab w:val="clear" w:pos="567"/>
          <w:tab w:val="clear" w:pos="720"/>
          <w:tab w:val="num" w:pos="851"/>
        </w:tabs>
        <w:rPr>
          <w:rFonts w:asciiTheme="minorHAnsi" w:hAnsiTheme="minorHAnsi"/>
          <w:sz w:val="20"/>
          <w:szCs w:val="20"/>
        </w:rPr>
      </w:pPr>
      <w:r w:rsidRPr="004E7D8A">
        <w:rPr>
          <w:rFonts w:asciiTheme="minorHAnsi" w:hAnsiTheme="minorHAnsi"/>
          <w:sz w:val="20"/>
          <w:szCs w:val="20"/>
        </w:rPr>
        <w:t>Sposób informowania o przeprowadzeniu konkursu</w:t>
      </w:r>
    </w:p>
    <w:p w:rsidR="007C4E41" w:rsidRPr="004E7D8A" w:rsidRDefault="007C4E41">
      <w:pPr>
        <w:pStyle w:val="Nagwek2"/>
      </w:pPr>
      <w:r w:rsidRPr="004E7D8A">
        <w:t>Ogłoszenie o konkursie</w:t>
      </w:r>
      <w:r w:rsidR="00C660D2">
        <w:t>,</w:t>
      </w:r>
      <w:r w:rsidR="00C660D2" w:rsidRPr="00C660D2">
        <w:t xml:space="preserve"> </w:t>
      </w:r>
      <w:r w:rsidR="00DA5313" w:rsidRPr="00362CA0">
        <w:t>informacja o sposobie udostępnienia wzoru ofert i wzoru innych dokumentów niezbędnych do złożenia ofert</w:t>
      </w:r>
      <w:r w:rsidR="00DA5313">
        <w:t>,</w:t>
      </w:r>
      <w:r w:rsidR="00DA5313" w:rsidRPr="00013308">
        <w:rPr>
          <w:rFonts w:ascii="Calibri" w:hAnsi="Calibri"/>
          <w:sz w:val="22"/>
          <w:szCs w:val="22"/>
        </w:rPr>
        <w:t xml:space="preserve"> </w:t>
      </w:r>
      <w:r w:rsidR="00C660D2">
        <w:t>l</w:t>
      </w:r>
      <w:r w:rsidR="00C660D2" w:rsidRPr="00AA1E9C">
        <w:t>ista wstępnie wyselekcjonowanych projektów</w:t>
      </w:r>
      <w:r w:rsidR="00314DF3">
        <w:t>, lista rezerwowa</w:t>
      </w:r>
      <w:r w:rsidR="003A1862">
        <w:t xml:space="preserve"> oraz wyniki konkursu</w:t>
      </w:r>
      <w:r w:rsidRPr="004E7D8A">
        <w:t xml:space="preserve"> </w:t>
      </w:r>
      <w:r w:rsidR="003A1862">
        <w:t>są publikowane</w:t>
      </w:r>
      <w:r w:rsidRPr="004E7D8A">
        <w:t xml:space="preserve"> w Biuletynie Informacji P</w:t>
      </w:r>
      <w:r w:rsidR="001C3367" w:rsidRPr="004E7D8A">
        <w:t xml:space="preserve">ublicznej MSZ, </w:t>
      </w:r>
      <w:r w:rsidRPr="004E7D8A">
        <w:t>w</w:t>
      </w:r>
      <w:r w:rsidR="001C3367" w:rsidRPr="004E7D8A">
        <w:t> </w:t>
      </w:r>
      <w:r w:rsidRPr="004E7D8A">
        <w:t xml:space="preserve">siedzibie </w:t>
      </w:r>
      <w:r w:rsidR="00A0763B">
        <w:t>MSZ</w:t>
      </w:r>
      <w:r w:rsidRPr="004E7D8A">
        <w:t xml:space="preserve"> oraz na stronach internetowych: </w:t>
      </w:r>
      <w:hyperlink r:id="rId24" w:history="1">
        <w:r w:rsidRPr="004E7D8A">
          <w:rPr>
            <w:rStyle w:val="Hipercze"/>
            <w:rFonts w:asciiTheme="minorHAnsi" w:hAnsiTheme="minorHAnsi"/>
            <w:sz w:val="20"/>
            <w:szCs w:val="20"/>
          </w:rPr>
          <w:t>www.msz.gov.pl</w:t>
        </w:r>
      </w:hyperlink>
      <w:r w:rsidRPr="004E7D8A">
        <w:t xml:space="preserve"> i </w:t>
      </w:r>
      <w:hyperlink r:id="rId25" w:history="1">
        <w:r w:rsidRPr="004E7D8A">
          <w:rPr>
            <w:rStyle w:val="Hipercze"/>
            <w:rFonts w:asciiTheme="minorHAnsi" w:hAnsiTheme="minorHAnsi"/>
            <w:sz w:val="20"/>
            <w:szCs w:val="20"/>
          </w:rPr>
          <w:t>www.polskapomoc.gov.pl</w:t>
        </w:r>
      </w:hyperlink>
      <w:r w:rsidRPr="004E7D8A">
        <w:t>.</w:t>
      </w:r>
    </w:p>
    <w:p w:rsidR="007C4E41" w:rsidRPr="00557910" w:rsidRDefault="007C4E41">
      <w:pPr>
        <w:pStyle w:val="Nagwek2"/>
      </w:pPr>
      <w:bookmarkStart w:id="33" w:name="_Wyniki_konkursu_zostaną"/>
      <w:bookmarkStart w:id="34" w:name="_Ref282679460"/>
      <w:bookmarkEnd w:id="33"/>
      <w:r w:rsidRPr="00557910">
        <w:t xml:space="preserve">Lista wstępnie wyselekcjonowanych </w:t>
      </w:r>
      <w:r w:rsidR="00D609EA" w:rsidRPr="00557910">
        <w:t xml:space="preserve">projektów </w:t>
      </w:r>
      <w:r w:rsidRPr="00557910">
        <w:t xml:space="preserve">zostanie </w:t>
      </w:r>
      <w:r w:rsidR="003A1862" w:rsidRPr="00557910">
        <w:t xml:space="preserve">opublikowana </w:t>
      </w:r>
      <w:r w:rsidRPr="00557910">
        <w:t xml:space="preserve">do </w:t>
      </w:r>
      <w:r w:rsidR="003A1862" w:rsidRPr="00557910">
        <w:t xml:space="preserve">dnia </w:t>
      </w:r>
      <w:r w:rsidR="004F542E" w:rsidRPr="004F542E">
        <w:rPr>
          <w:b/>
        </w:rPr>
        <w:t>15</w:t>
      </w:r>
      <w:r w:rsidR="004B7171" w:rsidRPr="004F542E">
        <w:rPr>
          <w:b/>
        </w:rPr>
        <w:t xml:space="preserve"> czerwca</w:t>
      </w:r>
      <w:r w:rsidR="00D67272" w:rsidRPr="004F542E">
        <w:rPr>
          <w:b/>
        </w:rPr>
        <w:t xml:space="preserve"> </w:t>
      </w:r>
      <w:r w:rsidR="003B4543" w:rsidRPr="004F542E">
        <w:rPr>
          <w:b/>
        </w:rPr>
        <w:t>201</w:t>
      </w:r>
      <w:r w:rsidR="00C85540" w:rsidRPr="004F542E">
        <w:rPr>
          <w:b/>
        </w:rPr>
        <w:t>8</w:t>
      </w:r>
      <w:r w:rsidR="003B4543" w:rsidRPr="004F542E">
        <w:rPr>
          <w:b/>
        </w:rPr>
        <w:t xml:space="preserve"> </w:t>
      </w:r>
      <w:r w:rsidRPr="004F542E">
        <w:rPr>
          <w:b/>
        </w:rPr>
        <w:t>r.</w:t>
      </w:r>
    </w:p>
    <w:p w:rsidR="007C4E41" w:rsidRPr="00557910" w:rsidRDefault="007C4E41">
      <w:pPr>
        <w:pStyle w:val="Nagwek2"/>
      </w:pPr>
      <w:r w:rsidRPr="00557910">
        <w:t xml:space="preserve">Wyniki konkursu zostaną </w:t>
      </w:r>
      <w:r w:rsidR="003A1862" w:rsidRPr="00557910">
        <w:t xml:space="preserve">opublikowane </w:t>
      </w:r>
      <w:r w:rsidRPr="00557910">
        <w:t xml:space="preserve">do </w:t>
      </w:r>
      <w:r w:rsidR="003A1862" w:rsidRPr="00557910">
        <w:t xml:space="preserve">dnia </w:t>
      </w:r>
      <w:r w:rsidR="004F542E">
        <w:rPr>
          <w:b/>
        </w:rPr>
        <w:t>7 lipca</w:t>
      </w:r>
      <w:r w:rsidR="00F2700E" w:rsidRPr="00362CA0">
        <w:rPr>
          <w:b/>
        </w:rPr>
        <w:t xml:space="preserve"> </w:t>
      </w:r>
      <w:r w:rsidR="00C85540" w:rsidRPr="00362CA0">
        <w:rPr>
          <w:b/>
        </w:rPr>
        <w:t xml:space="preserve">2018 </w:t>
      </w:r>
      <w:r w:rsidRPr="00362CA0">
        <w:rPr>
          <w:b/>
        </w:rPr>
        <w:t>r.</w:t>
      </w:r>
      <w:bookmarkEnd w:id="34"/>
    </w:p>
    <w:p w:rsidR="007C4E41" w:rsidRPr="00AA1E9C" w:rsidRDefault="007C4E41">
      <w:pPr>
        <w:pStyle w:val="Nagwek2"/>
      </w:pPr>
      <w:r w:rsidRPr="00AA1E9C">
        <w:t xml:space="preserve">Podmioty </w:t>
      </w:r>
      <w:r w:rsidR="003A1862">
        <w:t xml:space="preserve">wyłonione do udzielenia dotacji </w:t>
      </w:r>
      <w:r w:rsidRPr="00AA1E9C">
        <w:t>zostaną pisem</w:t>
      </w:r>
      <w:r w:rsidR="001C3367" w:rsidRPr="00AA1E9C">
        <w:t xml:space="preserve">nie poinformowane o wyniku </w:t>
      </w:r>
      <w:r w:rsidR="003A1862">
        <w:t xml:space="preserve">konkursu </w:t>
      </w:r>
      <w:r w:rsidRPr="00AA1E9C">
        <w:t>w</w:t>
      </w:r>
      <w:r w:rsidR="001C3367" w:rsidRPr="00AA1E9C">
        <w:t> </w:t>
      </w:r>
      <w:r w:rsidR="003A1862">
        <w:t>terminie</w:t>
      </w:r>
      <w:r w:rsidR="003A1862" w:rsidRPr="00AA1E9C">
        <w:t xml:space="preserve"> </w:t>
      </w:r>
      <w:r w:rsidRPr="00AA1E9C">
        <w:t xml:space="preserve">14 dni od zamieszczenia ogłoszenia o </w:t>
      </w:r>
      <w:r w:rsidR="003A1862">
        <w:t>wynikach</w:t>
      </w:r>
      <w:r w:rsidR="003A1862" w:rsidRPr="00AA1E9C">
        <w:t xml:space="preserve"> </w:t>
      </w:r>
      <w:r w:rsidRPr="00AA1E9C">
        <w:t>konkursu.</w:t>
      </w:r>
    </w:p>
    <w:p w:rsidR="007C4E41" w:rsidRPr="00AA1E9C" w:rsidRDefault="007C4E41">
      <w:pPr>
        <w:pStyle w:val="Nagwek2"/>
      </w:pPr>
      <w:r w:rsidRPr="00AA1E9C">
        <w:t xml:space="preserve">Po upływie terminu zgłaszania </w:t>
      </w:r>
      <w:r w:rsidR="00990234" w:rsidRPr="00AA1E9C">
        <w:t xml:space="preserve">ofert </w:t>
      </w:r>
      <w:r w:rsidRPr="00AA1E9C">
        <w:t>MSZ zastrzega sobie prawo opublikowania</w:t>
      </w:r>
      <w:r w:rsidR="00DD65E3" w:rsidRPr="00AA1E9C">
        <w:t xml:space="preserve"> </w:t>
      </w:r>
      <w:r w:rsidRPr="00AA1E9C">
        <w:t>na</w:t>
      </w:r>
      <w:r w:rsidR="00DD65E3" w:rsidRPr="00AA1E9C">
        <w:t> </w:t>
      </w:r>
      <w:r w:rsidRPr="00AA1E9C">
        <w:t xml:space="preserve">stronach internetowych: </w:t>
      </w:r>
      <w:hyperlink r:id="rId26" w:history="1">
        <w:r w:rsidRPr="00AA1E9C">
          <w:rPr>
            <w:rStyle w:val="Hipercze"/>
            <w:rFonts w:asciiTheme="minorHAnsi" w:hAnsiTheme="minorHAnsi"/>
            <w:sz w:val="20"/>
            <w:szCs w:val="20"/>
          </w:rPr>
          <w:t>www.msz.gov.pl</w:t>
        </w:r>
      </w:hyperlink>
      <w:r w:rsidRPr="00AA1E9C">
        <w:t xml:space="preserve"> oraz </w:t>
      </w:r>
      <w:hyperlink r:id="rId27" w:history="1">
        <w:r w:rsidRPr="00AA1E9C">
          <w:rPr>
            <w:rStyle w:val="Hipercze"/>
            <w:rFonts w:asciiTheme="minorHAnsi" w:hAnsiTheme="minorHAnsi"/>
            <w:sz w:val="20"/>
            <w:szCs w:val="20"/>
          </w:rPr>
          <w:t>www.polskapomoc.gov.pl</w:t>
        </w:r>
      </w:hyperlink>
      <w:r w:rsidRPr="00AA1E9C">
        <w:t xml:space="preserve"> listy</w:t>
      </w:r>
      <w:r w:rsidR="00134D8A" w:rsidRPr="00AA1E9C">
        <w:t xml:space="preserve"> </w:t>
      </w:r>
      <w:r w:rsidR="00DD65E3" w:rsidRPr="00AA1E9C">
        <w:t>ofert, które wpłynęły w</w:t>
      </w:r>
      <w:r w:rsidR="00324360" w:rsidRPr="00AA1E9C">
        <w:t> </w:t>
      </w:r>
      <w:r w:rsidR="00DD65E3" w:rsidRPr="00AA1E9C">
        <w:t xml:space="preserve">konkursie, </w:t>
      </w:r>
      <w:r w:rsidRPr="00AA1E9C">
        <w:t xml:space="preserve">zawierającej nazwę </w:t>
      </w:r>
      <w:r w:rsidR="00283E5B" w:rsidRPr="00AA1E9C">
        <w:t>oferenta</w:t>
      </w:r>
      <w:r w:rsidRPr="00AA1E9C">
        <w:t>, tytuł projektu, wnioskowaną kwotę oraz nazwę kraju beneficjenta.</w:t>
      </w:r>
    </w:p>
    <w:p w:rsidR="007C4E41" w:rsidRPr="00AA1E9C" w:rsidRDefault="00C85540" w:rsidP="00CE570C">
      <w:pPr>
        <w:pStyle w:val="Nagwek1"/>
        <w:numPr>
          <w:ilvl w:val="0"/>
          <w:numId w:val="17"/>
        </w:numPr>
        <w:tabs>
          <w:tab w:val="clear" w:pos="567"/>
          <w:tab w:val="clear" w:pos="720"/>
          <w:tab w:val="num" w:pos="851"/>
        </w:tabs>
        <w:rPr>
          <w:rFonts w:asciiTheme="minorHAnsi" w:hAnsiTheme="minorHAnsi"/>
          <w:sz w:val="20"/>
          <w:szCs w:val="20"/>
        </w:rPr>
      </w:pPr>
      <w:bookmarkStart w:id="35" w:name="_W_przypadku_nieprzyjęcia"/>
      <w:bookmarkEnd w:id="35"/>
      <w:r>
        <w:rPr>
          <w:rFonts w:asciiTheme="minorHAnsi" w:hAnsiTheme="minorHAnsi"/>
          <w:sz w:val="20"/>
          <w:szCs w:val="20"/>
        </w:rPr>
        <w:t>Umowa dotacji</w:t>
      </w:r>
    </w:p>
    <w:p w:rsidR="0003048D" w:rsidRDefault="004D2922">
      <w:pPr>
        <w:pStyle w:val="Nagwek2"/>
      </w:pPr>
      <w:r w:rsidRPr="004D2922">
        <w:t xml:space="preserve">Z oferentami, którym przyznano dotację, zostaną zawarte </w:t>
      </w:r>
      <w:r w:rsidR="0003048D" w:rsidRPr="004D2922">
        <w:t xml:space="preserve">bez zbędnej zwłoki </w:t>
      </w:r>
      <w:r w:rsidRPr="004D2922">
        <w:t>umowy</w:t>
      </w:r>
      <w:r w:rsidR="00A17786">
        <w:t>, po </w:t>
      </w:r>
      <w:r w:rsidR="0003048D">
        <w:t>uprzednim przedstawieniu przez oferenta:</w:t>
      </w:r>
    </w:p>
    <w:p w:rsidR="0003048D" w:rsidRPr="0003048D" w:rsidRDefault="0003048D" w:rsidP="00D95BB5">
      <w:pPr>
        <w:pStyle w:val="Nagwek2"/>
        <w:numPr>
          <w:ilvl w:val="2"/>
          <w:numId w:val="66"/>
        </w:numPr>
      </w:pPr>
      <w:r w:rsidRPr="0003048D">
        <w:t>kopi</w:t>
      </w:r>
      <w:r>
        <w:t>i</w:t>
      </w:r>
      <w:r w:rsidRPr="0003048D">
        <w:t xml:space="preserve"> umowy o współpracy pomiędzy wolontariuszem a organizacją wysyłającą (wg wzoru MSZ stanowiącego </w:t>
      </w:r>
      <w:r w:rsidR="00B44FA3">
        <w:t>z</w:t>
      </w:r>
      <w:r w:rsidRPr="0003048D">
        <w:t>ałącznik nr 7 do Regulaminu), potwierdzon</w:t>
      </w:r>
      <w:r>
        <w:t>ej</w:t>
      </w:r>
      <w:r w:rsidR="00A17786">
        <w:t xml:space="preserve"> przez oferenta „za </w:t>
      </w:r>
      <w:r w:rsidRPr="0003048D">
        <w:t>zgodność z oryginałem”;</w:t>
      </w:r>
    </w:p>
    <w:p w:rsidR="0003048D" w:rsidRPr="0003048D" w:rsidRDefault="0003048D" w:rsidP="00D95BB5">
      <w:pPr>
        <w:pStyle w:val="Nagwek2"/>
        <w:numPr>
          <w:ilvl w:val="2"/>
          <w:numId w:val="66"/>
        </w:numPr>
      </w:pPr>
      <w:r w:rsidRPr="0003048D">
        <w:t>kopi</w:t>
      </w:r>
      <w:r>
        <w:t>i</w:t>
      </w:r>
      <w:r w:rsidRPr="0003048D">
        <w:t xml:space="preserve"> zaświadczenia o ukończeniu przez wolontariusza szkolenia z udzielania pierwszej pomocy, o którym mowa w pkt. 1.</w:t>
      </w:r>
      <w:r w:rsidR="008766BE" w:rsidRPr="0003048D">
        <w:t>2</w:t>
      </w:r>
      <w:r w:rsidR="008766BE">
        <w:t>1</w:t>
      </w:r>
      <w:r w:rsidRPr="0003048D">
        <w:t>.1</w:t>
      </w:r>
      <w:r w:rsidR="00022642">
        <w:t>)</w:t>
      </w:r>
      <w:r w:rsidRPr="0003048D">
        <w:t xml:space="preserve"> Wytycznych</w:t>
      </w:r>
      <w:r w:rsidR="00A17786">
        <w:t xml:space="preserve"> stanowiących załącznik nr 1 do </w:t>
      </w:r>
      <w:r w:rsidRPr="0003048D">
        <w:t>Regulaminu, potwierdzon</w:t>
      </w:r>
      <w:r>
        <w:t>ej</w:t>
      </w:r>
      <w:r w:rsidRPr="0003048D">
        <w:t xml:space="preserve"> przez oferenta „za zgodność z oryginałem”</w:t>
      </w:r>
      <w:r>
        <w:t xml:space="preserve"> </w:t>
      </w:r>
      <w:r w:rsidRPr="00D95BB5">
        <w:rPr>
          <w:i/>
        </w:rPr>
        <w:t>(o ile dotyczy)</w:t>
      </w:r>
      <w:r w:rsidRPr="0003048D">
        <w:t>;</w:t>
      </w:r>
    </w:p>
    <w:p w:rsidR="0003048D" w:rsidRPr="0003048D" w:rsidRDefault="0003048D" w:rsidP="00D95BB5">
      <w:pPr>
        <w:pStyle w:val="Nagwek2"/>
        <w:numPr>
          <w:ilvl w:val="2"/>
          <w:numId w:val="66"/>
        </w:numPr>
      </w:pPr>
      <w:r w:rsidRPr="0003048D">
        <w:t>kopi</w:t>
      </w:r>
      <w:r>
        <w:t>i</w:t>
      </w:r>
      <w:r w:rsidRPr="0003048D">
        <w:t xml:space="preserve"> polisy ubezpieczeniowej wolontariusza na okres jego pobytu za granicą</w:t>
      </w:r>
      <w:r w:rsidR="00022642">
        <w:t>,</w:t>
      </w:r>
      <w:r w:rsidRPr="0003048D">
        <w:t xml:space="preserve"> potwierdzon</w:t>
      </w:r>
      <w:r>
        <w:t>ej</w:t>
      </w:r>
      <w:r w:rsidRPr="0003048D">
        <w:t xml:space="preserve"> przez oferenta „za zgodność z oryginałem”.</w:t>
      </w:r>
    </w:p>
    <w:p w:rsidR="0003048D" w:rsidRPr="0003048D" w:rsidRDefault="0003048D" w:rsidP="0003048D">
      <w:pPr>
        <w:pStyle w:val="Nagwek2"/>
      </w:pPr>
      <w:r w:rsidRPr="004D2922" w:rsidDel="0003048D">
        <w:t xml:space="preserve"> </w:t>
      </w:r>
      <w:r w:rsidRPr="0003048D">
        <w:t xml:space="preserve">W przypadku udziału w projekcie wolontariackim, więcej niż jednego wolontariusza, oferent przedkłada </w:t>
      </w:r>
      <w:r w:rsidR="000D1612">
        <w:t>kopie dokumentów</w:t>
      </w:r>
      <w:r w:rsidRPr="0003048D">
        <w:t>, o których mowa w pkt. 10.</w:t>
      </w:r>
      <w:r>
        <w:t>1.</w:t>
      </w:r>
      <w:r w:rsidRPr="0003048D">
        <w:t xml:space="preserve"> Regulaminu odrębnie dla każdego wolontariusza.</w:t>
      </w:r>
    </w:p>
    <w:p w:rsidR="0003048D" w:rsidRPr="004D2922" w:rsidRDefault="0003048D" w:rsidP="0003048D">
      <w:pPr>
        <w:pStyle w:val="Nagwek2"/>
      </w:pPr>
      <w:r w:rsidRPr="004D2922">
        <w:t>Projekt umowy dotacji oferent otrzyma od MSZ pocztą elektroniczną</w:t>
      </w:r>
      <w:r>
        <w:t xml:space="preserve"> na adres wskazany w ofercie</w:t>
      </w:r>
      <w:r w:rsidRPr="004D2922">
        <w:t>.</w:t>
      </w:r>
    </w:p>
    <w:p w:rsidR="004D2922" w:rsidRPr="004D2922" w:rsidRDefault="004D2922">
      <w:pPr>
        <w:pStyle w:val="Nagwek2"/>
      </w:pPr>
      <w:r w:rsidRPr="004D2922">
        <w:t xml:space="preserve">Oferent jest zobowiązany do odesłania do MSZ dwóch podpisanych egzemplarzy umowy dotacji </w:t>
      </w:r>
      <w:r w:rsidR="0003048D">
        <w:br/>
      </w:r>
      <w:r w:rsidRPr="004D2922">
        <w:t>w terminie 14 dni od daty ich otrzymania wraz z następującymi parafowanymi przez oferenta załącznikami:</w:t>
      </w:r>
    </w:p>
    <w:p w:rsidR="004D2922" w:rsidRPr="004D2922" w:rsidRDefault="004D2922" w:rsidP="00362CA0">
      <w:pPr>
        <w:pStyle w:val="Nagwek2"/>
        <w:numPr>
          <w:ilvl w:val="2"/>
          <w:numId w:val="17"/>
        </w:numPr>
      </w:pPr>
      <w:r w:rsidRPr="004D2922">
        <w:t xml:space="preserve">aktualnym odpisem z rejestru lub wyciągiem z ewidencji </w:t>
      </w:r>
      <w:r w:rsidRPr="004D2922">
        <w:rPr>
          <w:b/>
        </w:rPr>
        <w:t>(w przypadku KRS nie ma tego obowiązku)</w:t>
      </w:r>
      <w:r w:rsidRPr="004D2922">
        <w:t xml:space="preserve"> lub innym dokumentem potwierdzającym status prawny oferenta i umocowanie osób go reprezentujących/akt powołania/pełnomocnictwo do zawarcia umowy; w przypadku przedstawicielstw fundacji zagranicznych – kopią zezwolenia właśc</w:t>
      </w:r>
      <w:r w:rsidR="00A17786">
        <w:t>iwego ministra, na </w:t>
      </w:r>
      <w:r w:rsidRPr="004D2922">
        <w:t xml:space="preserve">podstawie którego prowadzona jest działalność w </w:t>
      </w:r>
      <w:r w:rsidR="00B7689F">
        <w:t>Rzecz</w:t>
      </w:r>
      <w:r w:rsidR="0098397B">
        <w:t>y</w:t>
      </w:r>
      <w:r w:rsidR="00B7689F">
        <w:t>pospolitej Polskiej</w:t>
      </w:r>
      <w:r w:rsidRPr="004D2922">
        <w:t xml:space="preserve"> oraz statutem fundacji macierzystej przetłumaczonym na język</w:t>
      </w:r>
      <w:r w:rsidR="00A17786">
        <w:t xml:space="preserve"> polski – dokumenty powinny być </w:t>
      </w:r>
      <w:r w:rsidRPr="004D2922">
        <w:t>potwierdzone przez oferenta „za zgodność z oryginałem”;</w:t>
      </w:r>
    </w:p>
    <w:p w:rsidR="004D2922" w:rsidRPr="004D2922" w:rsidRDefault="004D2922" w:rsidP="00362CA0">
      <w:pPr>
        <w:pStyle w:val="Nagwek2"/>
        <w:numPr>
          <w:ilvl w:val="2"/>
          <w:numId w:val="17"/>
        </w:numPr>
      </w:pPr>
      <w:r w:rsidRPr="004D2922">
        <w:t>aktualnym harmonogramem;</w:t>
      </w:r>
    </w:p>
    <w:p w:rsidR="004D2922" w:rsidRPr="004D2922" w:rsidRDefault="004D2922" w:rsidP="00362CA0">
      <w:pPr>
        <w:pStyle w:val="Nagwek2"/>
        <w:numPr>
          <w:ilvl w:val="2"/>
          <w:numId w:val="17"/>
        </w:numPr>
      </w:pPr>
      <w:r w:rsidRPr="004D2922">
        <w:t>aktualnym budżetem;</w:t>
      </w:r>
    </w:p>
    <w:p w:rsidR="004D2922" w:rsidRPr="004D2922" w:rsidRDefault="004D2922" w:rsidP="00362CA0">
      <w:pPr>
        <w:pStyle w:val="Nagwek2"/>
        <w:numPr>
          <w:ilvl w:val="2"/>
          <w:numId w:val="17"/>
        </w:numPr>
      </w:pPr>
      <w:r w:rsidRPr="004D2922">
        <w:t xml:space="preserve">aktualnym szczegółowym </w:t>
      </w:r>
      <w:r w:rsidR="00372399" w:rsidRPr="00372399">
        <w:t>opis</w:t>
      </w:r>
      <w:r w:rsidR="00372399">
        <w:t>em</w:t>
      </w:r>
      <w:r w:rsidR="00372399" w:rsidRPr="00372399">
        <w:t xml:space="preserve"> projektu wolontariackiego i zadań wolontariusza </w:t>
      </w:r>
      <w:r w:rsidR="0003048D">
        <w:br/>
      </w:r>
      <w:r w:rsidR="00372399" w:rsidRPr="00372399">
        <w:t>w projekcie</w:t>
      </w:r>
      <w:r w:rsidRPr="004D2922">
        <w:t>;</w:t>
      </w:r>
    </w:p>
    <w:p w:rsidR="004D2922" w:rsidRPr="004D2922" w:rsidRDefault="003A1862" w:rsidP="00362CA0">
      <w:pPr>
        <w:pStyle w:val="Nagwek2"/>
        <w:numPr>
          <w:ilvl w:val="2"/>
          <w:numId w:val="17"/>
        </w:numPr>
      </w:pPr>
      <w:r>
        <w:t>kopią umowy między o</w:t>
      </w:r>
      <w:r w:rsidR="004D2922" w:rsidRPr="004D2922">
        <w:t>ferentami – w przypadku złożenia ofert</w:t>
      </w:r>
      <w:r>
        <w:t>y wspólnej, potwierdzoną przez o</w:t>
      </w:r>
      <w:r w:rsidR="004D2922" w:rsidRPr="004D2922">
        <w:t>fer</w:t>
      </w:r>
      <w:r w:rsidR="004D2922">
        <w:t>enta „za zgodność z oryginałem”</w:t>
      </w:r>
      <w:r w:rsidR="00467373">
        <w:t>.</w:t>
      </w:r>
    </w:p>
    <w:p w:rsidR="00C11F35" w:rsidRDefault="00C11F35" w:rsidP="00362CA0">
      <w:pPr>
        <w:pStyle w:val="Nagwek2"/>
      </w:pPr>
      <w:r w:rsidRPr="00C11F35">
        <w:t xml:space="preserve">MSZ przed zawarciem umowy dotacji może zażądać od oferenta przedstawienia procedury </w:t>
      </w:r>
      <w:r w:rsidR="0003048D">
        <w:br/>
      </w:r>
      <w:r w:rsidRPr="00C11F35">
        <w:t xml:space="preserve">na wypadek wystąpienia zagrożenia w miejscu realizacji projektu, z uwzględnieniem zasad </w:t>
      </w:r>
      <w:r w:rsidRPr="00C11F35">
        <w:lastRenderedPageBreak/>
        <w:t xml:space="preserve">bezpieczeństwa </w:t>
      </w:r>
      <w:r w:rsidR="003A1862">
        <w:t xml:space="preserve">wolontariuszy i </w:t>
      </w:r>
      <w:r w:rsidR="001C6771" w:rsidRPr="00362CA0">
        <w:t xml:space="preserve">personelu </w:t>
      </w:r>
      <w:r w:rsidR="003A1862" w:rsidRPr="00362CA0">
        <w:t>o</w:t>
      </w:r>
      <w:r w:rsidRPr="00427EFE">
        <w:t>ferenta</w:t>
      </w:r>
      <w:r w:rsidRPr="00C11F35">
        <w:t xml:space="preserve">. Nieprzedstawienie ww. procedury </w:t>
      </w:r>
      <w:r w:rsidR="0003048D">
        <w:br/>
      </w:r>
      <w:r w:rsidRPr="00C11F35">
        <w:t xml:space="preserve">w wyznaczonym terminie może skutkować </w:t>
      </w:r>
      <w:proofErr w:type="spellStart"/>
      <w:r w:rsidRPr="00C11F35">
        <w:t>niezawarciem</w:t>
      </w:r>
      <w:proofErr w:type="spellEnd"/>
      <w:r w:rsidRPr="00C11F35">
        <w:t xml:space="preserve"> umowy dotacji.</w:t>
      </w:r>
    </w:p>
    <w:p w:rsidR="00C11F35" w:rsidRPr="00362CA0" w:rsidRDefault="00C11F35" w:rsidP="00362CA0">
      <w:pPr>
        <w:pStyle w:val="Nagwek1"/>
        <w:numPr>
          <w:ilvl w:val="0"/>
          <w:numId w:val="17"/>
        </w:numPr>
        <w:tabs>
          <w:tab w:val="clear" w:pos="567"/>
          <w:tab w:val="clear" w:pos="720"/>
          <w:tab w:val="num" w:pos="851"/>
        </w:tabs>
        <w:rPr>
          <w:rFonts w:asciiTheme="minorHAnsi" w:hAnsiTheme="minorHAnsi"/>
          <w:sz w:val="20"/>
          <w:szCs w:val="20"/>
        </w:rPr>
      </w:pPr>
      <w:r w:rsidRPr="00362CA0">
        <w:rPr>
          <w:rFonts w:asciiTheme="minorHAnsi" w:hAnsiTheme="minorHAnsi"/>
          <w:sz w:val="20"/>
          <w:szCs w:val="20"/>
        </w:rPr>
        <w:t xml:space="preserve">Bezpieczeństwo </w:t>
      </w:r>
    </w:p>
    <w:p w:rsidR="00C11F35" w:rsidRPr="00362CA0" w:rsidRDefault="00C11F35" w:rsidP="00362CA0">
      <w:pPr>
        <w:pStyle w:val="Nagwek2"/>
        <w:rPr>
          <w:b/>
        </w:rPr>
      </w:pPr>
      <w:r w:rsidRPr="00427EFE">
        <w:t>MSZ zaleca:</w:t>
      </w:r>
    </w:p>
    <w:p w:rsidR="00C11F35" w:rsidRPr="00362CA0" w:rsidRDefault="00C11F35" w:rsidP="00362CA0">
      <w:pPr>
        <w:pStyle w:val="Akapitzlist"/>
        <w:numPr>
          <w:ilvl w:val="2"/>
          <w:numId w:val="17"/>
        </w:numPr>
        <w:rPr>
          <w:rFonts w:ascii="Arial" w:hAnsi="Arial"/>
          <w:b/>
          <w:sz w:val="20"/>
          <w:szCs w:val="20"/>
        </w:rPr>
      </w:pPr>
      <w:r w:rsidRPr="00362CA0">
        <w:rPr>
          <w:rFonts w:ascii="Calibri" w:hAnsi="Calibri"/>
          <w:sz w:val="20"/>
          <w:szCs w:val="20"/>
        </w:rPr>
        <w:t>zapewnienie polis ubezpieczeniowych osobom</w:t>
      </w:r>
      <w:r w:rsidR="00DD066C" w:rsidRPr="00AA2F9C">
        <w:rPr>
          <w:rFonts w:ascii="Calibri" w:hAnsi="Calibri"/>
          <w:sz w:val="20"/>
          <w:szCs w:val="20"/>
        </w:rPr>
        <w:t xml:space="preserve"> </w:t>
      </w:r>
      <w:r w:rsidR="00B004E5">
        <w:rPr>
          <w:rFonts w:ascii="Calibri" w:hAnsi="Calibri"/>
          <w:sz w:val="20"/>
          <w:szCs w:val="20"/>
        </w:rPr>
        <w:t>zaangażowanym</w:t>
      </w:r>
      <w:r w:rsidR="00A17786">
        <w:rPr>
          <w:rFonts w:ascii="Calibri" w:hAnsi="Calibri"/>
          <w:sz w:val="20"/>
          <w:szCs w:val="20"/>
        </w:rPr>
        <w:t xml:space="preserve"> w realizację projektu po </w:t>
      </w:r>
      <w:r w:rsidR="00B004E5" w:rsidRPr="00B004E5">
        <w:rPr>
          <w:rFonts w:ascii="Calibri" w:hAnsi="Calibri"/>
          <w:sz w:val="20"/>
          <w:szCs w:val="20"/>
        </w:rPr>
        <w:t xml:space="preserve">stronie oferenta w okresie ich pobytu za granicą z uwzględnieniem następstw nieszczęśliwych wypadków (NNW) za granicą oraz w uzasadnionych przypadkach ubezpieczenia obejmującego ryzyka wojny i stanu wyjątkowego oraz ryzyko następstw nieszczęśliwych wypadków i zdarzeń będących skutkiem wojny, rozruchów i zamieszek, działań terrorystycznych poza granicami </w:t>
      </w:r>
      <w:r w:rsidR="00D2692A">
        <w:rPr>
          <w:rFonts w:ascii="Calibri" w:hAnsi="Calibri"/>
          <w:sz w:val="20"/>
          <w:szCs w:val="20"/>
        </w:rPr>
        <w:t xml:space="preserve">Rzeczypospolitej </w:t>
      </w:r>
      <w:r w:rsidR="00B004E5" w:rsidRPr="00B004E5">
        <w:rPr>
          <w:rFonts w:ascii="Calibri" w:hAnsi="Calibri"/>
          <w:sz w:val="20"/>
          <w:szCs w:val="20"/>
        </w:rPr>
        <w:t>Polski</w:t>
      </w:r>
      <w:r w:rsidR="00B004E5">
        <w:rPr>
          <w:rFonts w:ascii="Calibri" w:hAnsi="Calibri"/>
          <w:sz w:val="20"/>
          <w:szCs w:val="20"/>
        </w:rPr>
        <w:t xml:space="preserve">, z zastrzeżeniem </w:t>
      </w:r>
      <w:r w:rsidRPr="00362CA0">
        <w:rPr>
          <w:rFonts w:ascii="Calibri" w:hAnsi="Calibri"/>
          <w:sz w:val="20"/>
          <w:szCs w:val="20"/>
        </w:rPr>
        <w:t xml:space="preserve">pkt. </w:t>
      </w:r>
      <w:r w:rsidR="00E64500">
        <w:rPr>
          <w:rFonts w:ascii="Calibri" w:hAnsi="Calibri"/>
          <w:sz w:val="20"/>
          <w:szCs w:val="20"/>
        </w:rPr>
        <w:t>2.5.3</w:t>
      </w:r>
      <w:r w:rsidR="0094118F">
        <w:rPr>
          <w:rFonts w:ascii="Calibri" w:hAnsi="Calibri"/>
          <w:sz w:val="20"/>
          <w:szCs w:val="20"/>
        </w:rPr>
        <w:t>)</w:t>
      </w:r>
      <w:r w:rsidR="00E64500">
        <w:rPr>
          <w:rFonts w:ascii="Calibri" w:hAnsi="Calibri"/>
          <w:sz w:val="20"/>
          <w:szCs w:val="20"/>
        </w:rPr>
        <w:t xml:space="preserve"> Regulaminu;</w:t>
      </w:r>
      <w:r w:rsidR="00B004E5">
        <w:rPr>
          <w:rFonts w:ascii="Calibri" w:hAnsi="Calibri"/>
          <w:sz w:val="20"/>
          <w:szCs w:val="20"/>
        </w:rPr>
        <w:t xml:space="preserve"> </w:t>
      </w:r>
    </w:p>
    <w:p w:rsidR="00C11F35" w:rsidRPr="00362CA0" w:rsidRDefault="00C11F35" w:rsidP="00362CA0">
      <w:pPr>
        <w:pStyle w:val="Akapitzlist"/>
        <w:numPr>
          <w:ilvl w:val="2"/>
          <w:numId w:val="17"/>
        </w:numPr>
        <w:rPr>
          <w:b/>
          <w:sz w:val="20"/>
          <w:szCs w:val="20"/>
        </w:rPr>
      </w:pPr>
      <w:r w:rsidRPr="00362CA0">
        <w:rPr>
          <w:rFonts w:ascii="Calibri" w:hAnsi="Calibri"/>
          <w:sz w:val="20"/>
          <w:szCs w:val="20"/>
        </w:rPr>
        <w:t xml:space="preserve">rejestrowanie podróży </w:t>
      </w:r>
      <w:r w:rsidRPr="00362CA0">
        <w:rPr>
          <w:rFonts w:ascii="Calibri" w:hAnsi="Calibri"/>
          <w:b/>
          <w:sz w:val="20"/>
          <w:szCs w:val="20"/>
        </w:rPr>
        <w:t>w serwisie konsularnym „</w:t>
      </w:r>
      <w:hyperlink r:id="rId28" w:tgtFrame="_blank" w:history="1">
        <w:r w:rsidRPr="00362CA0">
          <w:rPr>
            <w:rFonts w:ascii="Calibri" w:hAnsi="Calibri"/>
            <w:b/>
            <w:sz w:val="20"/>
            <w:szCs w:val="20"/>
          </w:rPr>
          <w:t>Od</w:t>
        </w:r>
      </w:hyperlink>
      <w:hyperlink r:id="rId29" w:tgtFrame="_blank" w:history="1">
        <w:r w:rsidRPr="00362CA0">
          <w:rPr>
            <w:rFonts w:ascii="Calibri" w:hAnsi="Calibri"/>
            <w:b/>
            <w:sz w:val="20"/>
            <w:szCs w:val="20"/>
          </w:rPr>
          <w:t>yseusz</w:t>
        </w:r>
      </w:hyperlink>
      <w:r w:rsidRPr="00362CA0">
        <w:rPr>
          <w:rFonts w:ascii="Calibri" w:hAnsi="Calibri"/>
          <w:b/>
          <w:sz w:val="20"/>
          <w:szCs w:val="20"/>
        </w:rPr>
        <w:t xml:space="preserve">” </w:t>
      </w:r>
      <w:r w:rsidRPr="00362CA0">
        <w:rPr>
          <w:rFonts w:ascii="Calibri" w:hAnsi="Calibri"/>
          <w:sz w:val="20"/>
          <w:szCs w:val="20"/>
        </w:rPr>
        <w:t>przez</w:t>
      </w:r>
      <w:r w:rsidRPr="00362CA0">
        <w:rPr>
          <w:rFonts w:ascii="Calibri" w:hAnsi="Calibri"/>
          <w:b/>
          <w:sz w:val="20"/>
          <w:szCs w:val="20"/>
        </w:rPr>
        <w:t xml:space="preserve"> </w:t>
      </w:r>
      <w:r w:rsidRPr="00362CA0">
        <w:rPr>
          <w:rFonts w:ascii="Calibri" w:hAnsi="Calibri"/>
          <w:sz w:val="20"/>
          <w:szCs w:val="20"/>
        </w:rPr>
        <w:t xml:space="preserve">osoby </w:t>
      </w:r>
      <w:r w:rsidR="001C6771" w:rsidRPr="00362CA0">
        <w:rPr>
          <w:rFonts w:ascii="Calibri" w:hAnsi="Calibri"/>
          <w:sz w:val="20"/>
          <w:szCs w:val="20"/>
        </w:rPr>
        <w:t xml:space="preserve">po stronie </w:t>
      </w:r>
      <w:r w:rsidR="00DD066C">
        <w:rPr>
          <w:rFonts w:ascii="Calibri" w:hAnsi="Calibri"/>
          <w:sz w:val="20"/>
          <w:szCs w:val="20"/>
        </w:rPr>
        <w:t>o</w:t>
      </w:r>
      <w:r w:rsidR="00DD066C" w:rsidRPr="00AA2F9C">
        <w:rPr>
          <w:rFonts w:ascii="Calibri" w:hAnsi="Calibri"/>
          <w:sz w:val="20"/>
          <w:szCs w:val="20"/>
        </w:rPr>
        <w:t>ferent</w:t>
      </w:r>
      <w:r w:rsidR="00DD066C">
        <w:rPr>
          <w:rFonts w:ascii="Calibri" w:hAnsi="Calibri"/>
          <w:sz w:val="20"/>
          <w:szCs w:val="20"/>
        </w:rPr>
        <w:t>a</w:t>
      </w:r>
      <w:r w:rsidRPr="00362CA0">
        <w:rPr>
          <w:rFonts w:ascii="Calibri" w:hAnsi="Calibri"/>
          <w:sz w:val="20"/>
          <w:szCs w:val="20"/>
        </w:rPr>
        <w:t xml:space="preserve">, które przebywają lub planują pobyt poza granicami </w:t>
      </w:r>
      <w:r w:rsidR="00D2692A">
        <w:rPr>
          <w:rFonts w:ascii="Calibri" w:hAnsi="Calibri"/>
          <w:sz w:val="20"/>
          <w:szCs w:val="20"/>
        </w:rPr>
        <w:t xml:space="preserve">Rzeczypospolitej </w:t>
      </w:r>
      <w:r w:rsidRPr="00362CA0">
        <w:rPr>
          <w:rFonts w:ascii="Calibri" w:hAnsi="Calibri"/>
          <w:sz w:val="20"/>
          <w:szCs w:val="20"/>
        </w:rPr>
        <w:t>Polski w związku z realizacją projektów.</w:t>
      </w:r>
    </w:p>
    <w:p w:rsidR="00C11F35" w:rsidRPr="00561402" w:rsidRDefault="001C6771" w:rsidP="00362CA0">
      <w:pPr>
        <w:pStyle w:val="Nagwek1"/>
        <w:numPr>
          <w:ilvl w:val="0"/>
          <w:numId w:val="17"/>
        </w:numPr>
        <w:tabs>
          <w:tab w:val="clear" w:pos="567"/>
          <w:tab w:val="clear" w:pos="720"/>
          <w:tab w:val="num" w:pos="851"/>
        </w:tabs>
        <w:rPr>
          <w:rFonts w:asciiTheme="minorHAnsi" w:hAnsiTheme="minorHAnsi"/>
          <w:sz w:val="20"/>
          <w:szCs w:val="20"/>
        </w:rPr>
      </w:pPr>
      <w:r w:rsidRPr="00362CA0">
        <w:rPr>
          <w:rFonts w:asciiTheme="minorHAnsi" w:hAnsiTheme="minorHAnsi"/>
          <w:sz w:val="20"/>
          <w:szCs w:val="20"/>
        </w:rPr>
        <w:t>Postanowienia końcowe</w:t>
      </w:r>
    </w:p>
    <w:p w:rsidR="00265012" w:rsidRPr="00AA1E9C" w:rsidRDefault="00265012">
      <w:pPr>
        <w:pStyle w:val="Nagwek2"/>
      </w:pPr>
      <w:r w:rsidRPr="00AA1E9C">
        <w:t>Pracownicy MSZ i placówek zagranicznych nie mogą być p</w:t>
      </w:r>
      <w:r w:rsidR="00A17786">
        <w:t>odwykonawcami umów dotacji, ani </w:t>
      </w:r>
      <w:r w:rsidRPr="00AA1E9C">
        <w:t>wykonywać innych zajęć zarobkowych na rzecz podmiotu, który realizuje zadanie publiczne sfinansowane lub dofinansowane ze środków dotacji przyznanych przez Ministra.</w:t>
      </w:r>
    </w:p>
    <w:p w:rsidR="007C4E41" w:rsidRPr="00AA1E9C" w:rsidRDefault="00265012">
      <w:pPr>
        <w:pStyle w:val="Nagwek2"/>
      </w:pPr>
      <w:r w:rsidRPr="00AA1E9C">
        <w:t>Oferenci</w:t>
      </w:r>
      <w:r w:rsidR="007C4E41" w:rsidRPr="00AA1E9C">
        <w:t>, któr</w:t>
      </w:r>
      <w:r w:rsidRPr="00AA1E9C">
        <w:t>zy</w:t>
      </w:r>
      <w:r w:rsidR="007C4E41" w:rsidRPr="00AA1E9C">
        <w:t xml:space="preserve"> otrzymują dofinansowanie</w:t>
      </w:r>
      <w:r w:rsidR="004902E9">
        <w:t>,</w:t>
      </w:r>
      <w:r w:rsidR="007C4E41" w:rsidRPr="00AA1E9C">
        <w:t xml:space="preserve"> są zobowiązan</w:t>
      </w:r>
      <w:r w:rsidRPr="00AA1E9C">
        <w:t>i</w:t>
      </w:r>
      <w:r w:rsidR="007C4E41" w:rsidRPr="00AA1E9C">
        <w:t xml:space="preserve"> do informowania beneficjentów </w:t>
      </w:r>
      <w:r w:rsidR="00316919" w:rsidRPr="00AA1E9C">
        <w:br/>
      </w:r>
      <w:r w:rsidR="007C4E41" w:rsidRPr="00AA1E9C">
        <w:t xml:space="preserve">i uczestników projektu o źródle pochodzenia </w:t>
      </w:r>
      <w:r w:rsidR="0030297B">
        <w:t>środków</w:t>
      </w:r>
      <w:r w:rsidR="0030297B" w:rsidRPr="00AA1E9C">
        <w:t xml:space="preserve"> </w:t>
      </w:r>
      <w:r w:rsidR="007C4E41" w:rsidRPr="00AA1E9C">
        <w:t xml:space="preserve">na zasadach określonych w umowie dotacji oraz w </w:t>
      </w:r>
      <w:r w:rsidR="00A4290E" w:rsidRPr="00B91421">
        <w:t>Wytyczne dotyczące informowania o projektach oraz znakowania projektów realizowanych w ramach polskiej współpracy rozwojowej</w:t>
      </w:r>
      <w:r w:rsidR="00A4290E">
        <w:t xml:space="preserve">, stanowiących </w:t>
      </w:r>
      <w:r w:rsidR="00C74123">
        <w:t>z</w:t>
      </w:r>
      <w:r w:rsidR="007C4E41" w:rsidRPr="00AA1E9C">
        <w:t xml:space="preserve">ałącznik nr </w:t>
      </w:r>
      <w:r w:rsidR="00141E8C" w:rsidRPr="00AA1E9C">
        <w:t xml:space="preserve">4 </w:t>
      </w:r>
      <w:r w:rsidR="007C4E41" w:rsidRPr="00AA1E9C">
        <w:t>do Regulaminu.</w:t>
      </w:r>
    </w:p>
    <w:p w:rsidR="007C4E41" w:rsidRPr="00AA1E9C" w:rsidRDefault="007C4E41">
      <w:pPr>
        <w:pStyle w:val="Nagwek2"/>
      </w:pPr>
      <w:r w:rsidRPr="00AA1E9C">
        <w:t xml:space="preserve">W </w:t>
      </w:r>
      <w:r w:rsidR="00B47D63">
        <w:t>terminie</w:t>
      </w:r>
      <w:r w:rsidRPr="00AA1E9C">
        <w:t xml:space="preserve"> 30 dni od zakończenia realizacji </w:t>
      </w:r>
      <w:r w:rsidR="00E424CA" w:rsidRPr="00AA1E9C">
        <w:t>projektu</w:t>
      </w:r>
      <w:r w:rsidRPr="00AA1E9C">
        <w:t>, na któr</w:t>
      </w:r>
      <w:r w:rsidR="00E424CA" w:rsidRPr="00AA1E9C">
        <w:t>y</w:t>
      </w:r>
      <w:r w:rsidRPr="00AA1E9C">
        <w:t xml:space="preserve"> podmiot otrzymał dofinansowanie, lecz nie później niż do </w:t>
      </w:r>
      <w:r w:rsidR="00DD066C">
        <w:t xml:space="preserve">dnia </w:t>
      </w:r>
      <w:r w:rsidRPr="00AA1E9C">
        <w:t xml:space="preserve">30 stycznia </w:t>
      </w:r>
      <w:r w:rsidR="00141E8C" w:rsidRPr="00AA1E9C">
        <w:t>201</w:t>
      </w:r>
      <w:r w:rsidR="001C6771">
        <w:t>9</w:t>
      </w:r>
      <w:r w:rsidR="00141E8C" w:rsidRPr="00AA1E9C">
        <w:t xml:space="preserve"> </w:t>
      </w:r>
      <w:r w:rsidRPr="00AA1E9C">
        <w:t>r</w:t>
      </w:r>
      <w:r w:rsidR="00640751">
        <w:t>.</w:t>
      </w:r>
      <w:r w:rsidRPr="00AA1E9C">
        <w:t xml:space="preserve">, </w:t>
      </w:r>
      <w:r w:rsidR="003A1862">
        <w:t>o</w:t>
      </w:r>
      <w:r w:rsidR="001C6771">
        <w:t xml:space="preserve">ferent </w:t>
      </w:r>
      <w:r w:rsidR="001C3367" w:rsidRPr="00AA1E9C">
        <w:t>ma </w:t>
      </w:r>
      <w:r w:rsidRPr="00AA1E9C">
        <w:t>obowiązek złożenia sprawozdania końcowego.</w:t>
      </w:r>
    </w:p>
    <w:p w:rsidR="007C4E41" w:rsidRPr="00AA1E9C" w:rsidRDefault="007C4E41">
      <w:pPr>
        <w:pStyle w:val="Nagwek2"/>
      </w:pPr>
      <w:r w:rsidRPr="00AA1E9C">
        <w:t xml:space="preserve">Wolontariusze polskiej pomocy są zobowiązani do złożenia </w:t>
      </w:r>
      <w:r w:rsidR="00265012" w:rsidRPr="00AA1E9C">
        <w:t xml:space="preserve">bezpośrednio </w:t>
      </w:r>
      <w:r w:rsidRPr="00AA1E9C">
        <w:t>do MSZ dwóch raportów z</w:t>
      </w:r>
      <w:r w:rsidR="00324360" w:rsidRPr="00AA1E9C">
        <w:t> </w:t>
      </w:r>
      <w:r w:rsidRPr="00AA1E9C">
        <w:t>realizacji projektu wg wzorów, które zostaną załączone do umowy dotacji. Złożenie ww.</w:t>
      </w:r>
      <w:r w:rsidR="00A17786">
        <w:t> </w:t>
      </w:r>
      <w:r w:rsidRPr="00AA1E9C">
        <w:t>raportów oraz uzyskanie pozytywnej opinii organizacji wysyłającej</w:t>
      </w:r>
      <w:r w:rsidR="00775DC5" w:rsidRPr="00AA1E9C">
        <w:t xml:space="preserve"> </w:t>
      </w:r>
      <w:r w:rsidRPr="00AA1E9C">
        <w:t>i</w:t>
      </w:r>
      <w:r w:rsidR="00775DC5" w:rsidRPr="00AA1E9C">
        <w:t> </w:t>
      </w:r>
      <w:r w:rsidRPr="00AA1E9C">
        <w:t>przyjmującej jest warunkiem otrzymania „</w:t>
      </w:r>
      <w:r w:rsidRPr="00AA1E9C">
        <w:rPr>
          <w:u w:val="single"/>
        </w:rPr>
        <w:t>Certyfikatu wolontariusza polskiej pomocy”</w:t>
      </w:r>
      <w:r w:rsidRPr="00AA1E9C">
        <w:t>.</w:t>
      </w:r>
    </w:p>
    <w:p w:rsidR="007C4E41" w:rsidRPr="00AA1E9C" w:rsidRDefault="001C6771">
      <w:pPr>
        <w:pStyle w:val="Nagwek2"/>
      </w:pPr>
      <w:r>
        <w:t>MSZ</w:t>
      </w:r>
      <w:r w:rsidR="007C4E41" w:rsidRPr="00AA1E9C">
        <w:t xml:space="preserve"> zastrzega sobie prawo do unieważnienia konkursu</w:t>
      </w:r>
      <w:r>
        <w:t xml:space="preserve"> w prz</w:t>
      </w:r>
      <w:r w:rsidR="00A17786">
        <w:t>ypadkach wskazanych w ustawie o </w:t>
      </w:r>
      <w:r>
        <w:t>działalności pożytku publicznego i o wolontariacie</w:t>
      </w:r>
      <w:r w:rsidR="007C4E41" w:rsidRPr="00AA1E9C">
        <w:t>.</w:t>
      </w:r>
    </w:p>
    <w:p w:rsidR="007C4E41" w:rsidRPr="00362CA0" w:rsidRDefault="007C4E41">
      <w:pPr>
        <w:pStyle w:val="Nagwek2"/>
      </w:pPr>
      <w:r w:rsidRPr="00AA1E9C">
        <w:t>Po oficjalnym poinformowaniu o przyznaniu dofinansowania wszelka korespondencja z</w:t>
      </w:r>
      <w:r w:rsidR="00775DC5" w:rsidRPr="00AA1E9C">
        <w:t> </w:t>
      </w:r>
      <w:r w:rsidRPr="00AA1E9C">
        <w:t>MSZ w</w:t>
      </w:r>
      <w:r w:rsidR="00324360" w:rsidRPr="00AA1E9C">
        <w:t> </w:t>
      </w:r>
      <w:r w:rsidRPr="00AA1E9C">
        <w:t xml:space="preserve">sprawie realizacji zadania powinna być przesyłana na adres: </w:t>
      </w:r>
      <w:r w:rsidR="000F68D5" w:rsidRPr="00AA1E9C">
        <w:t>Ministerstwo Spraw Zagranicznych</w:t>
      </w:r>
      <w:r w:rsidRPr="00AA1E9C">
        <w:t>, Departament Współpracy Rozwojowej, Al.</w:t>
      </w:r>
      <w:r w:rsidR="0035563E">
        <w:t xml:space="preserve"> J. Ch.</w:t>
      </w:r>
      <w:r w:rsidRPr="00AA1E9C">
        <w:t xml:space="preserve"> Szucha 23, 00-580 Warszawa,</w:t>
      </w:r>
      <w:r w:rsidR="00775DC5" w:rsidRPr="00AA1E9C">
        <w:t xml:space="preserve"> </w:t>
      </w:r>
      <w:r w:rsidRPr="00AA1E9C">
        <w:t>z</w:t>
      </w:r>
      <w:r w:rsidR="00775DC5" w:rsidRPr="00AA1E9C">
        <w:t> </w:t>
      </w:r>
      <w:r w:rsidR="00A17786">
        <w:t>dopiskiem na </w:t>
      </w:r>
      <w:r w:rsidRPr="00AA1E9C">
        <w:t>kopercie</w:t>
      </w:r>
      <w:r w:rsidR="007718D2" w:rsidRPr="00AA1E9C">
        <w:t xml:space="preserve"> </w:t>
      </w:r>
      <w:r w:rsidRPr="00362CA0">
        <w:t xml:space="preserve">„Wolontariat polska pomoc </w:t>
      </w:r>
      <w:r w:rsidR="00D616E8" w:rsidRPr="00362CA0">
        <w:t>201</w:t>
      </w:r>
      <w:r w:rsidR="001C6771" w:rsidRPr="00362CA0">
        <w:t>8</w:t>
      </w:r>
      <w:r w:rsidRPr="00362CA0">
        <w:t>” i numerem projektu (nadanym przez MSZ).</w:t>
      </w:r>
    </w:p>
    <w:p w:rsidR="007C4E41" w:rsidRPr="00AA1E9C" w:rsidRDefault="007C4E41" w:rsidP="007C4E41">
      <w:pPr>
        <w:rPr>
          <w:rFonts w:asciiTheme="minorHAnsi" w:hAnsiTheme="minorHAnsi"/>
          <w:sz w:val="16"/>
          <w:szCs w:val="16"/>
          <w:u w:val="single"/>
        </w:rPr>
      </w:pPr>
      <w:r w:rsidRPr="00AA1E9C">
        <w:rPr>
          <w:rFonts w:asciiTheme="minorHAnsi" w:hAnsiTheme="minorHAnsi"/>
          <w:sz w:val="16"/>
          <w:szCs w:val="16"/>
          <w:u w:val="single"/>
        </w:rPr>
        <w:t>Załączniki:</w:t>
      </w:r>
    </w:p>
    <w:p w:rsidR="007C4E41" w:rsidRPr="00AA1E9C" w:rsidRDefault="007C4E41" w:rsidP="00065979">
      <w:pPr>
        <w:pStyle w:val="StylNumerowanie"/>
        <w:numPr>
          <w:ilvl w:val="0"/>
          <w:numId w:val="11"/>
        </w:numPr>
        <w:rPr>
          <w:rFonts w:asciiTheme="minorHAnsi" w:hAnsiTheme="minorHAnsi"/>
          <w:sz w:val="16"/>
          <w:szCs w:val="16"/>
        </w:rPr>
      </w:pPr>
      <w:bookmarkStart w:id="36" w:name="_Ref241035148"/>
      <w:r w:rsidRPr="00AA1E9C">
        <w:rPr>
          <w:rFonts w:asciiTheme="minorHAnsi" w:hAnsiTheme="minorHAnsi"/>
          <w:sz w:val="16"/>
          <w:szCs w:val="16"/>
        </w:rPr>
        <w:t xml:space="preserve">Wytyczne dla </w:t>
      </w:r>
      <w:r w:rsidR="000F68D5" w:rsidRPr="00AA1E9C">
        <w:rPr>
          <w:rFonts w:asciiTheme="minorHAnsi" w:hAnsiTheme="minorHAnsi"/>
          <w:sz w:val="16"/>
          <w:szCs w:val="16"/>
        </w:rPr>
        <w:t xml:space="preserve">oferentów </w:t>
      </w:r>
      <w:r w:rsidRPr="00AA1E9C">
        <w:rPr>
          <w:rFonts w:asciiTheme="minorHAnsi" w:hAnsiTheme="minorHAnsi"/>
          <w:sz w:val="16"/>
          <w:szCs w:val="16"/>
        </w:rPr>
        <w:t xml:space="preserve">ubiegających się o dofinansowanie w konkursie „Wolontariat polska pomoc </w:t>
      </w:r>
      <w:r w:rsidR="00C75E4E" w:rsidRPr="00AA1E9C">
        <w:rPr>
          <w:rFonts w:asciiTheme="minorHAnsi" w:hAnsiTheme="minorHAnsi"/>
          <w:sz w:val="16"/>
          <w:szCs w:val="16"/>
        </w:rPr>
        <w:t>201</w:t>
      </w:r>
      <w:r w:rsidR="00B94462">
        <w:rPr>
          <w:rFonts w:asciiTheme="minorHAnsi" w:hAnsiTheme="minorHAnsi"/>
          <w:sz w:val="16"/>
          <w:szCs w:val="16"/>
        </w:rPr>
        <w:t>8</w:t>
      </w:r>
      <w:r w:rsidRPr="00AA1E9C">
        <w:rPr>
          <w:rFonts w:asciiTheme="minorHAnsi" w:hAnsiTheme="minorHAnsi"/>
          <w:sz w:val="16"/>
          <w:szCs w:val="16"/>
        </w:rPr>
        <w:t>”</w:t>
      </w:r>
      <w:r w:rsidR="00953A6E" w:rsidRPr="00AA1E9C">
        <w:rPr>
          <w:rFonts w:asciiTheme="minorHAnsi" w:hAnsiTheme="minorHAnsi"/>
          <w:sz w:val="16"/>
          <w:szCs w:val="16"/>
        </w:rPr>
        <w:t>.</w:t>
      </w:r>
    </w:p>
    <w:p w:rsidR="00C75E4E" w:rsidRPr="00AA1E9C" w:rsidRDefault="00B94462" w:rsidP="00065979">
      <w:pPr>
        <w:pStyle w:val="StylNumerowanie"/>
        <w:numPr>
          <w:ilvl w:val="0"/>
          <w:numId w:val="11"/>
        </w:numPr>
        <w:rPr>
          <w:rFonts w:asciiTheme="minorHAnsi" w:hAnsiTheme="minorHAnsi"/>
          <w:sz w:val="16"/>
          <w:szCs w:val="16"/>
        </w:rPr>
      </w:pPr>
      <w:r>
        <w:rPr>
          <w:rFonts w:asciiTheme="minorHAnsi" w:hAnsiTheme="minorHAnsi"/>
          <w:sz w:val="16"/>
          <w:szCs w:val="16"/>
        </w:rPr>
        <w:t>Wzór</w:t>
      </w:r>
      <w:r w:rsidR="007C4E41" w:rsidRPr="00AA1E9C">
        <w:rPr>
          <w:rFonts w:asciiTheme="minorHAnsi" w:hAnsiTheme="minorHAnsi"/>
          <w:sz w:val="16"/>
          <w:szCs w:val="16"/>
        </w:rPr>
        <w:t xml:space="preserve"> </w:t>
      </w:r>
      <w:r w:rsidR="006C2865">
        <w:rPr>
          <w:rFonts w:asciiTheme="minorHAnsi" w:hAnsiTheme="minorHAnsi"/>
          <w:sz w:val="16"/>
          <w:szCs w:val="16"/>
        </w:rPr>
        <w:t>u</w:t>
      </w:r>
      <w:r w:rsidR="007C4E41" w:rsidRPr="00AA1E9C">
        <w:rPr>
          <w:rFonts w:asciiTheme="minorHAnsi" w:hAnsiTheme="minorHAnsi"/>
          <w:sz w:val="16"/>
          <w:szCs w:val="16"/>
        </w:rPr>
        <w:t xml:space="preserve">mowy </w:t>
      </w:r>
      <w:r w:rsidR="006C2865">
        <w:rPr>
          <w:rFonts w:asciiTheme="minorHAnsi" w:hAnsiTheme="minorHAnsi"/>
          <w:sz w:val="16"/>
          <w:szCs w:val="16"/>
        </w:rPr>
        <w:t>d</w:t>
      </w:r>
      <w:r w:rsidR="007C4E41" w:rsidRPr="00AA1E9C">
        <w:rPr>
          <w:rFonts w:asciiTheme="minorHAnsi" w:hAnsiTheme="minorHAnsi"/>
          <w:sz w:val="16"/>
          <w:szCs w:val="16"/>
        </w:rPr>
        <w:t>otacji</w:t>
      </w:r>
      <w:r w:rsidR="00953A6E" w:rsidRPr="00AA1E9C">
        <w:rPr>
          <w:rFonts w:asciiTheme="minorHAnsi" w:hAnsiTheme="minorHAnsi"/>
          <w:sz w:val="16"/>
          <w:szCs w:val="16"/>
        </w:rPr>
        <w:t>.</w:t>
      </w:r>
    </w:p>
    <w:p w:rsidR="007C4E41" w:rsidRPr="00AA1E9C" w:rsidRDefault="00C75E4E" w:rsidP="00065979">
      <w:pPr>
        <w:pStyle w:val="StylNumerowanie"/>
        <w:numPr>
          <w:ilvl w:val="0"/>
          <w:numId w:val="11"/>
        </w:numPr>
        <w:rPr>
          <w:rFonts w:asciiTheme="minorHAnsi" w:hAnsiTheme="minorHAnsi"/>
          <w:sz w:val="16"/>
          <w:szCs w:val="16"/>
        </w:rPr>
      </w:pPr>
      <w:r w:rsidRPr="00AA1E9C">
        <w:rPr>
          <w:rFonts w:asciiTheme="minorHAnsi" w:hAnsiTheme="minorHAnsi"/>
          <w:sz w:val="16"/>
          <w:szCs w:val="16"/>
        </w:rPr>
        <w:t xml:space="preserve">Limity diet wolontariuszy w </w:t>
      </w:r>
      <w:r w:rsidR="00B94462" w:rsidRPr="00AA1E9C">
        <w:rPr>
          <w:rFonts w:asciiTheme="minorHAnsi" w:hAnsiTheme="minorHAnsi"/>
          <w:sz w:val="16"/>
          <w:szCs w:val="16"/>
        </w:rPr>
        <w:t>201</w:t>
      </w:r>
      <w:r w:rsidR="00B94462">
        <w:rPr>
          <w:rFonts w:asciiTheme="minorHAnsi" w:hAnsiTheme="minorHAnsi"/>
          <w:sz w:val="16"/>
          <w:szCs w:val="16"/>
        </w:rPr>
        <w:t>8</w:t>
      </w:r>
      <w:r w:rsidR="00B94462" w:rsidRPr="00AA1E9C">
        <w:rPr>
          <w:rFonts w:asciiTheme="minorHAnsi" w:hAnsiTheme="minorHAnsi"/>
          <w:sz w:val="16"/>
          <w:szCs w:val="16"/>
        </w:rPr>
        <w:t xml:space="preserve"> </w:t>
      </w:r>
      <w:r w:rsidRPr="00AA1E9C">
        <w:rPr>
          <w:rFonts w:asciiTheme="minorHAnsi" w:hAnsiTheme="minorHAnsi"/>
          <w:sz w:val="16"/>
          <w:szCs w:val="16"/>
        </w:rPr>
        <w:t>r. w</w:t>
      </w:r>
      <w:r w:rsidR="007C4E41" w:rsidRPr="00AA1E9C">
        <w:rPr>
          <w:rFonts w:asciiTheme="minorHAnsi" w:hAnsiTheme="minorHAnsi"/>
          <w:sz w:val="16"/>
          <w:szCs w:val="16"/>
        </w:rPr>
        <w:t xml:space="preserve"> kraj</w:t>
      </w:r>
      <w:r w:rsidRPr="00AA1E9C">
        <w:rPr>
          <w:rFonts w:asciiTheme="minorHAnsi" w:hAnsiTheme="minorHAnsi"/>
          <w:sz w:val="16"/>
          <w:szCs w:val="16"/>
        </w:rPr>
        <w:t>ach</w:t>
      </w:r>
      <w:r w:rsidR="00BA5A87">
        <w:rPr>
          <w:rFonts w:asciiTheme="minorHAnsi" w:hAnsiTheme="minorHAnsi"/>
          <w:sz w:val="16"/>
          <w:szCs w:val="16"/>
        </w:rPr>
        <w:t xml:space="preserve"> przyjmujących</w:t>
      </w:r>
      <w:r w:rsidR="00953A6E" w:rsidRPr="00AA1E9C">
        <w:rPr>
          <w:rFonts w:asciiTheme="minorHAnsi" w:hAnsiTheme="minorHAnsi"/>
          <w:sz w:val="16"/>
          <w:szCs w:val="16"/>
        </w:rPr>
        <w:t>.</w:t>
      </w:r>
      <w:r w:rsidR="007C4E41" w:rsidRPr="00AA1E9C">
        <w:rPr>
          <w:rFonts w:asciiTheme="minorHAnsi" w:hAnsiTheme="minorHAnsi"/>
          <w:sz w:val="16"/>
          <w:szCs w:val="16"/>
        </w:rPr>
        <w:t xml:space="preserve"> </w:t>
      </w:r>
    </w:p>
    <w:p w:rsidR="007C4E41" w:rsidRPr="00AA1E9C" w:rsidRDefault="007C4E41" w:rsidP="00065979">
      <w:pPr>
        <w:pStyle w:val="StylNumerowanie"/>
        <w:numPr>
          <w:ilvl w:val="0"/>
          <w:numId w:val="11"/>
        </w:numPr>
        <w:rPr>
          <w:rFonts w:asciiTheme="minorHAnsi" w:hAnsiTheme="minorHAnsi"/>
          <w:sz w:val="16"/>
          <w:szCs w:val="16"/>
          <w:u w:val="single"/>
        </w:rPr>
      </w:pPr>
      <w:r w:rsidRPr="00AA1E9C">
        <w:rPr>
          <w:rFonts w:asciiTheme="minorHAnsi" w:hAnsiTheme="minorHAnsi"/>
          <w:sz w:val="16"/>
          <w:szCs w:val="16"/>
        </w:rPr>
        <w:t xml:space="preserve">Wytyczne </w:t>
      </w:r>
      <w:r w:rsidR="00444843">
        <w:rPr>
          <w:rFonts w:asciiTheme="minorHAnsi" w:hAnsiTheme="minorHAnsi"/>
          <w:sz w:val="16"/>
          <w:szCs w:val="16"/>
        </w:rPr>
        <w:t xml:space="preserve">dotyczące informowania o projektach oraz znakowania projektów realizowanych w </w:t>
      </w:r>
      <w:r w:rsidRPr="00AA1E9C">
        <w:rPr>
          <w:rFonts w:asciiTheme="minorHAnsi" w:hAnsiTheme="minorHAnsi"/>
          <w:sz w:val="16"/>
          <w:szCs w:val="16"/>
        </w:rPr>
        <w:t xml:space="preserve">ramach </w:t>
      </w:r>
      <w:r w:rsidR="00444843">
        <w:rPr>
          <w:rFonts w:asciiTheme="minorHAnsi" w:hAnsiTheme="minorHAnsi"/>
          <w:sz w:val="16"/>
          <w:szCs w:val="16"/>
        </w:rPr>
        <w:t>polskiej</w:t>
      </w:r>
      <w:r w:rsidR="00444843" w:rsidRPr="00AA1E9C">
        <w:rPr>
          <w:rFonts w:asciiTheme="minorHAnsi" w:hAnsiTheme="minorHAnsi"/>
          <w:sz w:val="16"/>
          <w:szCs w:val="16"/>
        </w:rPr>
        <w:t xml:space="preserve"> </w:t>
      </w:r>
      <w:r w:rsidRPr="00AA1E9C">
        <w:rPr>
          <w:rFonts w:asciiTheme="minorHAnsi" w:hAnsiTheme="minorHAnsi"/>
          <w:sz w:val="16"/>
          <w:szCs w:val="16"/>
        </w:rPr>
        <w:t>współpracy rozwojowej</w:t>
      </w:r>
      <w:r w:rsidR="001D7E07" w:rsidRPr="00AA1E9C">
        <w:rPr>
          <w:rFonts w:asciiTheme="minorHAnsi" w:hAnsiTheme="minorHAnsi"/>
          <w:sz w:val="16"/>
          <w:szCs w:val="16"/>
        </w:rPr>
        <w:t>.</w:t>
      </w:r>
    </w:p>
    <w:p w:rsidR="007C4E41" w:rsidRPr="00AA1E9C" w:rsidRDefault="00640751" w:rsidP="00065979">
      <w:pPr>
        <w:pStyle w:val="StylNumerowanie"/>
        <w:numPr>
          <w:ilvl w:val="0"/>
          <w:numId w:val="11"/>
        </w:numPr>
        <w:rPr>
          <w:rFonts w:asciiTheme="minorHAnsi" w:hAnsiTheme="minorHAnsi"/>
          <w:sz w:val="16"/>
          <w:szCs w:val="16"/>
        </w:rPr>
      </w:pPr>
      <w:r>
        <w:rPr>
          <w:rFonts w:asciiTheme="minorHAnsi" w:hAnsiTheme="minorHAnsi"/>
          <w:sz w:val="16"/>
          <w:szCs w:val="16"/>
        </w:rPr>
        <w:t>Ramowy p</w:t>
      </w:r>
      <w:r w:rsidR="007C4E41" w:rsidRPr="00AA1E9C">
        <w:rPr>
          <w:rFonts w:asciiTheme="minorHAnsi" w:hAnsiTheme="minorHAnsi"/>
          <w:sz w:val="16"/>
          <w:szCs w:val="16"/>
        </w:rPr>
        <w:t>rogram szkolenia MSZ – zakres merytoryczny</w:t>
      </w:r>
      <w:r w:rsidR="00953A6E" w:rsidRPr="00AA1E9C">
        <w:rPr>
          <w:rFonts w:asciiTheme="minorHAnsi" w:hAnsiTheme="minorHAnsi"/>
          <w:sz w:val="16"/>
          <w:szCs w:val="16"/>
        </w:rPr>
        <w:t>.</w:t>
      </w:r>
    </w:p>
    <w:p w:rsidR="007C4E41" w:rsidRPr="00AA1E9C" w:rsidRDefault="00655888" w:rsidP="00065979">
      <w:pPr>
        <w:pStyle w:val="StylNumerowanie"/>
        <w:numPr>
          <w:ilvl w:val="0"/>
          <w:numId w:val="11"/>
        </w:numPr>
        <w:rPr>
          <w:rFonts w:asciiTheme="minorHAnsi" w:hAnsiTheme="minorHAnsi"/>
          <w:sz w:val="16"/>
          <w:szCs w:val="16"/>
        </w:rPr>
      </w:pPr>
      <w:r>
        <w:rPr>
          <w:rFonts w:asciiTheme="minorHAnsi" w:hAnsiTheme="minorHAnsi"/>
          <w:sz w:val="16"/>
          <w:szCs w:val="16"/>
        </w:rPr>
        <w:t>Ramowy w</w:t>
      </w:r>
      <w:r w:rsidR="007C4E41" w:rsidRPr="00AA1E9C">
        <w:rPr>
          <w:rFonts w:asciiTheme="minorHAnsi" w:hAnsiTheme="minorHAnsi"/>
          <w:sz w:val="16"/>
          <w:szCs w:val="16"/>
        </w:rPr>
        <w:t xml:space="preserve">zór zaświadczenia lekarskiego o stanie zdrowia wolontariusza. </w:t>
      </w:r>
    </w:p>
    <w:p w:rsidR="007C4E41" w:rsidRPr="00AA1E9C" w:rsidRDefault="000F68D5" w:rsidP="00065979">
      <w:pPr>
        <w:pStyle w:val="StylNumerowanie"/>
        <w:numPr>
          <w:ilvl w:val="0"/>
          <w:numId w:val="11"/>
        </w:numPr>
        <w:rPr>
          <w:rFonts w:asciiTheme="minorHAnsi" w:hAnsiTheme="minorHAnsi"/>
          <w:sz w:val="16"/>
          <w:szCs w:val="16"/>
        </w:rPr>
      </w:pPr>
      <w:r w:rsidRPr="00AA1E9C">
        <w:rPr>
          <w:rFonts w:asciiTheme="minorHAnsi" w:hAnsiTheme="minorHAnsi"/>
          <w:sz w:val="16"/>
          <w:szCs w:val="16"/>
        </w:rPr>
        <w:t>W</w:t>
      </w:r>
      <w:r w:rsidR="007C4E41" w:rsidRPr="00AA1E9C">
        <w:rPr>
          <w:rFonts w:asciiTheme="minorHAnsi" w:hAnsiTheme="minorHAnsi"/>
          <w:sz w:val="16"/>
          <w:szCs w:val="16"/>
        </w:rPr>
        <w:t xml:space="preserve">zór umowy </w:t>
      </w:r>
      <w:r w:rsidRPr="00AA1E9C">
        <w:rPr>
          <w:rFonts w:asciiTheme="minorHAnsi" w:hAnsiTheme="minorHAnsi"/>
          <w:sz w:val="16"/>
          <w:szCs w:val="16"/>
        </w:rPr>
        <w:t xml:space="preserve">zawieranej przez </w:t>
      </w:r>
      <w:r w:rsidR="00640751">
        <w:rPr>
          <w:rFonts w:asciiTheme="minorHAnsi" w:hAnsiTheme="minorHAnsi"/>
          <w:sz w:val="16"/>
          <w:szCs w:val="16"/>
        </w:rPr>
        <w:t>o</w:t>
      </w:r>
      <w:r w:rsidRPr="00AA1E9C">
        <w:rPr>
          <w:rFonts w:asciiTheme="minorHAnsi" w:hAnsiTheme="minorHAnsi"/>
          <w:sz w:val="16"/>
          <w:szCs w:val="16"/>
        </w:rPr>
        <w:t>rganizacj</w:t>
      </w:r>
      <w:r w:rsidR="00640751">
        <w:rPr>
          <w:rFonts w:asciiTheme="minorHAnsi" w:hAnsiTheme="minorHAnsi"/>
          <w:sz w:val="16"/>
          <w:szCs w:val="16"/>
        </w:rPr>
        <w:t>ę</w:t>
      </w:r>
      <w:r w:rsidRPr="00AA1E9C">
        <w:rPr>
          <w:rFonts w:asciiTheme="minorHAnsi" w:hAnsiTheme="minorHAnsi"/>
          <w:sz w:val="16"/>
          <w:szCs w:val="16"/>
        </w:rPr>
        <w:t xml:space="preserve"> wysyłając</w:t>
      </w:r>
      <w:r w:rsidR="00640751">
        <w:rPr>
          <w:rFonts w:asciiTheme="minorHAnsi" w:hAnsiTheme="minorHAnsi"/>
          <w:sz w:val="16"/>
          <w:szCs w:val="16"/>
        </w:rPr>
        <w:t>ą</w:t>
      </w:r>
      <w:r w:rsidRPr="00AA1E9C">
        <w:rPr>
          <w:rFonts w:asciiTheme="minorHAnsi" w:hAnsiTheme="minorHAnsi"/>
          <w:sz w:val="16"/>
          <w:szCs w:val="16"/>
        </w:rPr>
        <w:t xml:space="preserve"> z </w:t>
      </w:r>
      <w:r w:rsidR="00640751">
        <w:rPr>
          <w:rFonts w:asciiTheme="minorHAnsi" w:hAnsiTheme="minorHAnsi"/>
          <w:sz w:val="16"/>
          <w:szCs w:val="16"/>
        </w:rPr>
        <w:t>w</w:t>
      </w:r>
      <w:r w:rsidRPr="00AA1E9C">
        <w:rPr>
          <w:rFonts w:asciiTheme="minorHAnsi" w:hAnsiTheme="minorHAnsi"/>
          <w:sz w:val="16"/>
          <w:szCs w:val="16"/>
        </w:rPr>
        <w:t xml:space="preserve">olontariuszem o </w:t>
      </w:r>
      <w:r w:rsidR="007C4E41" w:rsidRPr="00AA1E9C">
        <w:rPr>
          <w:rFonts w:asciiTheme="minorHAnsi" w:hAnsiTheme="minorHAnsi"/>
          <w:sz w:val="16"/>
          <w:szCs w:val="16"/>
        </w:rPr>
        <w:t xml:space="preserve">współpracy </w:t>
      </w:r>
      <w:r w:rsidR="007C4E41" w:rsidRPr="00AA1E9C">
        <w:rPr>
          <w:rFonts w:asciiTheme="minorHAnsi" w:hAnsiTheme="minorHAnsi" w:cs="Arial"/>
          <w:sz w:val="16"/>
          <w:szCs w:val="16"/>
        </w:rPr>
        <w:t>na wykonywanie świadczeń wolontariackich</w:t>
      </w:r>
      <w:r w:rsidR="00953A6E" w:rsidRPr="00AA1E9C">
        <w:rPr>
          <w:rFonts w:asciiTheme="minorHAnsi" w:hAnsiTheme="minorHAnsi" w:cs="Arial"/>
          <w:sz w:val="16"/>
          <w:szCs w:val="16"/>
        </w:rPr>
        <w:t>.</w:t>
      </w:r>
    </w:p>
    <w:p w:rsidR="007C4E41" w:rsidRDefault="007C4E41" w:rsidP="00065979">
      <w:pPr>
        <w:numPr>
          <w:ilvl w:val="0"/>
          <w:numId w:val="11"/>
        </w:numPr>
        <w:rPr>
          <w:rFonts w:asciiTheme="minorHAnsi" w:hAnsiTheme="minorHAnsi"/>
          <w:sz w:val="16"/>
          <w:szCs w:val="16"/>
        </w:rPr>
      </w:pPr>
      <w:r w:rsidRPr="00AA1E9C">
        <w:rPr>
          <w:rFonts w:asciiTheme="minorHAnsi" w:hAnsiTheme="minorHAnsi"/>
          <w:sz w:val="16"/>
          <w:szCs w:val="16"/>
        </w:rPr>
        <w:t>Kodeks w sprawie obrazów i wiadomości dotyczących krajów Globalnego Południa</w:t>
      </w:r>
      <w:bookmarkEnd w:id="36"/>
      <w:r w:rsidR="00953A6E" w:rsidRPr="00AA1E9C">
        <w:rPr>
          <w:rFonts w:asciiTheme="minorHAnsi" w:hAnsiTheme="minorHAnsi"/>
          <w:sz w:val="16"/>
          <w:szCs w:val="16"/>
        </w:rPr>
        <w:t>.</w:t>
      </w:r>
    </w:p>
    <w:p w:rsidR="001A19D8" w:rsidRDefault="001A19D8" w:rsidP="00D95BB5">
      <w:pPr>
        <w:pStyle w:val="Nagwek2"/>
        <w:numPr>
          <w:ilvl w:val="0"/>
          <w:numId w:val="0"/>
        </w:numPr>
        <w:rPr>
          <w:sz w:val="16"/>
          <w:szCs w:val="16"/>
        </w:rPr>
      </w:pPr>
    </w:p>
    <w:sectPr w:rsidR="001A19D8" w:rsidSect="00C67EAB">
      <w:headerReference w:type="default" r:id="rId30"/>
      <w:type w:val="continuous"/>
      <w:pgSz w:w="11906" w:h="16838"/>
      <w:pgMar w:top="1077" w:right="1418" w:bottom="720"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79" w:rsidRDefault="008D0479" w:rsidP="007C4E41">
      <w:pPr>
        <w:spacing w:before="0" w:after="0"/>
      </w:pPr>
      <w:r>
        <w:separator/>
      </w:r>
    </w:p>
  </w:endnote>
  <w:endnote w:type="continuationSeparator" w:id="0">
    <w:p w:rsidR="008D0479" w:rsidRDefault="008D0479" w:rsidP="007C4E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ont23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Uzyj czcionki tekstu azjatyck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79" w:rsidRDefault="008D0479" w:rsidP="007C4E41">
      <w:pPr>
        <w:spacing w:before="0" w:after="0"/>
      </w:pPr>
      <w:r>
        <w:separator/>
      </w:r>
    </w:p>
  </w:footnote>
  <w:footnote w:type="continuationSeparator" w:id="0">
    <w:p w:rsidR="008D0479" w:rsidRDefault="008D0479" w:rsidP="007C4E41">
      <w:pPr>
        <w:spacing w:before="0" w:after="0"/>
      </w:pPr>
      <w:r>
        <w:continuationSeparator/>
      </w:r>
    </w:p>
  </w:footnote>
  <w:footnote w:id="1">
    <w:p w:rsidR="00444843" w:rsidRPr="00D7305B" w:rsidRDefault="00444843" w:rsidP="00D7305B">
      <w:pPr>
        <w:pStyle w:val="Tekstprzypisudolnego"/>
        <w:rPr>
          <w:vertAlign w:val="superscript"/>
        </w:rPr>
      </w:pPr>
      <w:r>
        <w:rPr>
          <w:rStyle w:val="Odwoanieprzypisudolnego"/>
        </w:rPr>
        <w:footnoteRef/>
      </w:r>
      <w:r>
        <w:t xml:space="preserve"> </w:t>
      </w:r>
      <w:r w:rsidRPr="00D7305B">
        <w:rPr>
          <w:vertAlign w:val="superscript"/>
        </w:rPr>
        <w:t>Załącznik II do Planu współpracy rozwojowej w 2018 r. zawiera tabelę z zakładanymi rezultatami działań polskiej pomocy w Kenii, Senegalu i</w:t>
      </w:r>
      <w:r w:rsidRPr="00D7305B">
        <w:t xml:space="preserve"> </w:t>
      </w:r>
      <w:r>
        <w:rPr>
          <w:vertAlign w:val="superscript"/>
        </w:rPr>
        <w:t>Tanzanii</w:t>
      </w:r>
      <w:r w:rsidRPr="00D7305B">
        <w:rPr>
          <w:vertAlign w:val="superscript"/>
        </w:rPr>
        <w:t xml:space="preserve"> wraz </w:t>
      </w:r>
      <w:r w:rsidRPr="00D7305B">
        <w:br/>
      </w:r>
      <w:r w:rsidRPr="00D7305B">
        <w:rPr>
          <w:vertAlign w:val="superscript"/>
        </w:rPr>
        <w:t>z propozycją ich mierzenia. Zakładane rezultaty dla priorytetu: kapitał ludzki wraz z propozycją ich mierzenia mają zastosowanie do Rwandy, Ugandy, Zambii.</w:t>
      </w:r>
    </w:p>
    <w:p w:rsidR="00444843" w:rsidRDefault="00444843">
      <w:pPr>
        <w:pStyle w:val="Tekstprzypisudolnego"/>
      </w:pPr>
    </w:p>
  </w:footnote>
  <w:footnote w:id="2">
    <w:p w:rsidR="00444843" w:rsidRDefault="00444843">
      <w:pPr>
        <w:pStyle w:val="Tekstprzypisudolnego"/>
      </w:pPr>
      <w:r>
        <w:rPr>
          <w:rStyle w:val="Odwoanieprzypisudolnego"/>
        </w:rPr>
        <w:footnoteRef/>
      </w:r>
      <w:r>
        <w:t xml:space="preserve"> </w:t>
      </w:r>
      <w:r w:rsidRPr="00905454">
        <w:rPr>
          <w:rFonts w:asciiTheme="minorHAnsi" w:hAnsiTheme="minorHAnsi"/>
          <w:sz w:val="16"/>
          <w:szCs w:val="16"/>
        </w:rPr>
        <w:t>Zgodnie z definicją zawartą w pkt. 1.</w:t>
      </w:r>
      <w:r w:rsidR="00DB47CC">
        <w:rPr>
          <w:rFonts w:asciiTheme="minorHAnsi" w:hAnsiTheme="minorHAnsi"/>
          <w:sz w:val="16"/>
          <w:szCs w:val="16"/>
        </w:rPr>
        <w:t>18</w:t>
      </w:r>
      <w:r>
        <w:rPr>
          <w:rFonts w:asciiTheme="minorHAnsi" w:hAnsiTheme="minorHAnsi"/>
          <w:sz w:val="16"/>
          <w:szCs w:val="16"/>
        </w:rPr>
        <w:t>.</w:t>
      </w:r>
      <w:r w:rsidRPr="00905454">
        <w:rPr>
          <w:rFonts w:asciiTheme="minorHAnsi" w:hAnsiTheme="minorHAnsi"/>
          <w:sz w:val="16"/>
          <w:szCs w:val="16"/>
        </w:rPr>
        <w:t xml:space="preserve"> Wytycznych stanowiących załącznik nr 1 do Regulaminu.</w:t>
      </w:r>
    </w:p>
  </w:footnote>
  <w:footnote w:id="3">
    <w:p w:rsidR="00444843" w:rsidRPr="00FF32CD" w:rsidRDefault="00444843" w:rsidP="00FF32CD">
      <w:pPr>
        <w:pStyle w:val="Tekstprzypisudolnego"/>
        <w:spacing w:before="0" w:after="0"/>
        <w:rPr>
          <w:rFonts w:asciiTheme="minorHAnsi" w:hAnsiTheme="minorHAnsi"/>
          <w:sz w:val="16"/>
          <w:szCs w:val="16"/>
        </w:rPr>
      </w:pPr>
      <w:r w:rsidRPr="00362CA0">
        <w:rPr>
          <w:rFonts w:asciiTheme="minorHAnsi" w:hAnsiTheme="minorHAnsi"/>
          <w:sz w:val="16"/>
          <w:szCs w:val="16"/>
          <w:vertAlign w:val="superscript"/>
        </w:rPr>
        <w:footnoteRef/>
      </w:r>
      <w:r w:rsidRPr="00B94462">
        <w:rPr>
          <w:rFonts w:asciiTheme="minorHAnsi" w:hAnsiTheme="minorHAnsi"/>
          <w:sz w:val="16"/>
          <w:szCs w:val="16"/>
        </w:rPr>
        <w:t xml:space="preserve"> </w:t>
      </w:r>
      <w:r>
        <w:rPr>
          <w:rFonts w:asciiTheme="minorHAnsi" w:hAnsiTheme="minorHAnsi"/>
          <w:sz w:val="16"/>
          <w:szCs w:val="16"/>
        </w:rPr>
        <w:t>Z l</w:t>
      </w:r>
      <w:r w:rsidRPr="00B94462">
        <w:rPr>
          <w:rFonts w:asciiTheme="minorHAnsi" w:hAnsiTheme="minorHAnsi"/>
          <w:sz w:val="16"/>
          <w:szCs w:val="16"/>
        </w:rPr>
        <w:t>ist</w:t>
      </w:r>
      <w:r>
        <w:rPr>
          <w:rFonts w:asciiTheme="minorHAnsi" w:hAnsiTheme="minorHAnsi"/>
          <w:sz w:val="16"/>
          <w:szCs w:val="16"/>
        </w:rPr>
        <w:t>u</w:t>
      </w:r>
      <w:r w:rsidRPr="00B94462">
        <w:rPr>
          <w:rFonts w:asciiTheme="minorHAnsi" w:hAnsiTheme="minorHAnsi"/>
          <w:sz w:val="16"/>
          <w:szCs w:val="16"/>
        </w:rPr>
        <w:t xml:space="preserve"> powin</w:t>
      </w:r>
      <w:r>
        <w:rPr>
          <w:rFonts w:asciiTheme="minorHAnsi" w:hAnsiTheme="minorHAnsi"/>
          <w:sz w:val="16"/>
          <w:szCs w:val="16"/>
        </w:rPr>
        <w:t>na wynikać deklaracja partnera/-ów współpracy w zakresie realizacji projektu zgłaszanego do MSZ.</w:t>
      </w:r>
      <w:r w:rsidRPr="00B94462">
        <w:rPr>
          <w:rFonts w:asciiTheme="minorHAnsi" w:hAnsiTheme="minorHAnsi"/>
          <w:sz w:val="16"/>
          <w:szCs w:val="16"/>
        </w:rPr>
        <w:t xml:space="preserve"> </w:t>
      </w:r>
      <w:r>
        <w:rPr>
          <w:rFonts w:asciiTheme="minorHAnsi" w:hAnsiTheme="minorHAnsi"/>
          <w:sz w:val="16"/>
          <w:szCs w:val="16"/>
        </w:rPr>
        <w:t>Zaleca się, aby d</w:t>
      </w:r>
      <w:r w:rsidRPr="00FF32CD">
        <w:rPr>
          <w:rFonts w:asciiTheme="minorHAnsi" w:hAnsiTheme="minorHAnsi"/>
          <w:sz w:val="16"/>
          <w:szCs w:val="16"/>
        </w:rPr>
        <w:t xml:space="preserve">o listu sporządzonego w języku innym niż język angielski załączyć </w:t>
      </w:r>
      <w:r w:rsidRPr="00362CA0">
        <w:rPr>
          <w:rFonts w:asciiTheme="minorHAnsi" w:hAnsiTheme="minorHAnsi"/>
          <w:b/>
          <w:sz w:val="16"/>
          <w:szCs w:val="16"/>
        </w:rPr>
        <w:t>tłumaczenie (zwykłe)</w:t>
      </w:r>
      <w:r w:rsidRPr="00FF32CD">
        <w:rPr>
          <w:rFonts w:asciiTheme="minorHAnsi" w:hAnsiTheme="minorHAnsi"/>
          <w:sz w:val="16"/>
          <w:szCs w:val="16"/>
        </w:rPr>
        <w:t xml:space="preserve"> na język polski.</w:t>
      </w:r>
    </w:p>
  </w:footnote>
  <w:footnote w:id="4">
    <w:p w:rsidR="00444843" w:rsidRPr="00FF32CD" w:rsidRDefault="00444843" w:rsidP="00DF6B5F">
      <w:pPr>
        <w:pStyle w:val="tekstprzypisudolnego0"/>
        <w:rPr>
          <w:rFonts w:asciiTheme="minorHAnsi" w:hAnsiTheme="minorHAnsi"/>
          <w:szCs w:val="16"/>
        </w:rPr>
      </w:pPr>
      <w:r w:rsidRPr="00362CA0">
        <w:rPr>
          <w:rStyle w:val="Odwoanieprzypisudolnego"/>
          <w:rFonts w:asciiTheme="minorHAnsi" w:hAnsiTheme="minorHAnsi"/>
          <w:szCs w:val="16"/>
        </w:rPr>
        <w:footnoteRef/>
      </w:r>
      <w:r w:rsidRPr="001A3C01">
        <w:rPr>
          <w:rFonts w:asciiTheme="minorHAnsi" w:hAnsiTheme="minorHAnsi"/>
          <w:szCs w:val="16"/>
        </w:rPr>
        <w:t xml:space="preserve"> </w:t>
      </w:r>
      <w:r w:rsidRPr="00FF32CD">
        <w:rPr>
          <w:rFonts w:asciiTheme="minorHAnsi" w:hAnsiTheme="minorHAnsi"/>
          <w:szCs w:val="16"/>
        </w:rPr>
        <w:t>Licencja nie wpływa na następujące prawa: uprawnienia wynikające z dozwolonego użytku ani innyc</w:t>
      </w:r>
      <w:r>
        <w:rPr>
          <w:rFonts w:asciiTheme="minorHAnsi" w:hAnsiTheme="minorHAnsi"/>
          <w:szCs w:val="16"/>
        </w:rPr>
        <w:t>h obowiązujących ograniczeń lub </w:t>
      </w:r>
      <w:r w:rsidRPr="00FF32CD">
        <w:rPr>
          <w:rFonts w:asciiTheme="minorHAnsi" w:hAnsiTheme="minorHAnsi"/>
          <w:szCs w:val="16"/>
        </w:rPr>
        <w:t xml:space="preserve">wyjątków prawa autorskiego; autorskie prawa osobiste autora; ewentualne prawa osób trzecich do utworu lub sposobu wykorzystania utworu, takie jak prawo do wizerunku lub prawo do prywatności. Aby móc udostępnić utwór na tej licencji, oferent musi uzyskać prawa autorskie do utworów, które będą objęte licencją. Szczegółowe informacje dotyczące warunków i zasad licencji Creative </w:t>
      </w:r>
      <w:proofErr w:type="spellStart"/>
      <w:r w:rsidRPr="00FF32CD">
        <w:rPr>
          <w:rFonts w:asciiTheme="minorHAnsi" w:hAnsiTheme="minorHAnsi"/>
          <w:szCs w:val="16"/>
        </w:rPr>
        <w:t>Commons</w:t>
      </w:r>
      <w:proofErr w:type="spellEnd"/>
      <w:r w:rsidRPr="00FF32CD">
        <w:rPr>
          <w:rFonts w:asciiTheme="minorHAnsi" w:hAnsiTheme="minorHAnsi"/>
          <w:szCs w:val="16"/>
        </w:rPr>
        <w:t xml:space="preserve"> Uznanie autorstwa 3.0 Polska znajdują się pod adresem </w:t>
      </w:r>
      <w:hyperlink r:id="rId1" w:history="1">
        <w:r w:rsidRPr="00FF32CD">
          <w:rPr>
            <w:rStyle w:val="Hipercze"/>
            <w:rFonts w:asciiTheme="minorHAnsi" w:hAnsiTheme="minorHAnsi" w:cs="Arial"/>
            <w:sz w:val="16"/>
            <w:szCs w:val="16"/>
          </w:rPr>
          <w:t>http://creativecommons.org/licenses/by/3.0/pl/</w:t>
        </w:r>
      </w:hyperlink>
      <w:r w:rsidRPr="00FF32CD">
        <w:rPr>
          <w:rFonts w:asciiTheme="minorHAnsi" w:hAnsiTheme="minorHAnsi"/>
          <w:szCs w:val="16"/>
        </w:rPr>
        <w:t>.</w:t>
      </w:r>
    </w:p>
  </w:footnote>
  <w:footnote w:id="5">
    <w:p w:rsidR="00444843" w:rsidRPr="00362CA0" w:rsidRDefault="00444843">
      <w:pPr>
        <w:pStyle w:val="Tekstprzypisudolnego"/>
        <w:rPr>
          <w:sz w:val="16"/>
          <w:szCs w:val="16"/>
        </w:rPr>
      </w:pPr>
      <w:r>
        <w:rPr>
          <w:rStyle w:val="Odwoanieprzypisudolnego"/>
        </w:rPr>
        <w:footnoteRef/>
      </w:r>
      <w:r>
        <w:t xml:space="preserve"> </w:t>
      </w:r>
      <w:r w:rsidRPr="00362CA0">
        <w:rPr>
          <w:rFonts w:asciiTheme="minorHAnsi" w:hAnsiTheme="minorHAnsi"/>
          <w:sz w:val="16"/>
          <w:szCs w:val="16"/>
        </w:rPr>
        <w:t>Przez poniesienie wydatków należy rozumieć zapłatę za określone dobra lub usługi.</w:t>
      </w:r>
    </w:p>
  </w:footnote>
  <w:footnote w:id="6">
    <w:p w:rsidR="00444843" w:rsidRPr="00362CA0" w:rsidRDefault="00444843" w:rsidP="001A3C01">
      <w:pPr>
        <w:pStyle w:val="tekstprzypisudolnego0"/>
        <w:rPr>
          <w:rFonts w:asciiTheme="minorHAnsi" w:hAnsiTheme="minorHAnsi"/>
          <w:szCs w:val="16"/>
        </w:rPr>
      </w:pPr>
      <w:r w:rsidRPr="00362CA0">
        <w:rPr>
          <w:rStyle w:val="Odwoanieprzypisudolnego"/>
          <w:rFonts w:asciiTheme="minorHAnsi" w:hAnsiTheme="minorHAnsi"/>
          <w:szCs w:val="16"/>
        </w:rPr>
        <w:footnoteRef/>
      </w:r>
      <w:proofErr w:type="spellStart"/>
      <w:r w:rsidRPr="00362CA0">
        <w:rPr>
          <w:rFonts w:asciiTheme="minorHAnsi" w:hAnsiTheme="minorHAnsi"/>
          <w:szCs w:val="16"/>
        </w:rPr>
        <w:t>j.w</w:t>
      </w:r>
      <w:proofErr w:type="spellEnd"/>
      <w:r w:rsidRPr="00362CA0">
        <w:rPr>
          <w:rFonts w:asciiTheme="minorHAnsi" w:hAnsiTheme="minorHAnsi"/>
          <w:szCs w:val="16"/>
        </w:rPr>
        <w:t xml:space="preserve">. </w:t>
      </w:r>
    </w:p>
    <w:p w:rsidR="00444843" w:rsidRPr="008D6670" w:rsidRDefault="00444843" w:rsidP="001A3C01">
      <w:pPr>
        <w:pStyle w:val="tekstprzypisudolnego0"/>
        <w:rPr>
          <w:rFonts w:asciiTheme="minorHAnsi" w:hAnsiTheme="minorHAns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7648756"/>
      <w:docPartObj>
        <w:docPartGallery w:val="Page Numbers (Top of Page)"/>
        <w:docPartUnique/>
      </w:docPartObj>
    </w:sdtPr>
    <w:sdtEndPr/>
    <w:sdtContent>
      <w:p w:rsidR="00444843" w:rsidRPr="003D50AD" w:rsidRDefault="00444843" w:rsidP="003D50AD">
        <w:pPr>
          <w:pStyle w:val="Nagwek"/>
          <w:rPr>
            <w:rFonts w:asciiTheme="minorHAnsi" w:hAnsiTheme="minorHAnsi"/>
            <w:sz w:val="20"/>
            <w:szCs w:val="20"/>
          </w:rPr>
        </w:pPr>
        <w:r w:rsidRPr="003D50AD">
          <w:rPr>
            <w:rFonts w:asciiTheme="minorHAnsi" w:hAnsiTheme="minorHAnsi"/>
            <w:sz w:val="20"/>
            <w:szCs w:val="20"/>
          </w:rPr>
          <w:t>Regulamin konkursu „Wolontariat polska pomoc 201</w:t>
        </w:r>
        <w:r>
          <w:rPr>
            <w:rFonts w:asciiTheme="minorHAnsi" w:hAnsiTheme="minorHAnsi"/>
            <w:sz w:val="20"/>
            <w:szCs w:val="20"/>
          </w:rPr>
          <w:t>8</w:t>
        </w:r>
        <w:r w:rsidRPr="003D50AD">
          <w:rPr>
            <w:rFonts w:asciiTheme="minorHAnsi" w:hAnsiTheme="minorHAnsi"/>
            <w:sz w:val="20"/>
            <w:szCs w:val="20"/>
          </w:rPr>
          <w:t xml:space="preserve">”  Strona </w:t>
        </w:r>
        <w:r w:rsidRPr="003D50AD">
          <w:rPr>
            <w:rFonts w:asciiTheme="minorHAnsi" w:hAnsiTheme="minorHAnsi"/>
            <w:b/>
            <w:bCs/>
            <w:sz w:val="20"/>
            <w:szCs w:val="20"/>
          </w:rPr>
          <w:fldChar w:fldCharType="begin"/>
        </w:r>
        <w:r w:rsidRPr="003D50AD">
          <w:rPr>
            <w:rFonts w:asciiTheme="minorHAnsi" w:hAnsiTheme="minorHAnsi"/>
            <w:b/>
            <w:bCs/>
            <w:sz w:val="20"/>
            <w:szCs w:val="20"/>
          </w:rPr>
          <w:instrText>PAGE</w:instrText>
        </w:r>
        <w:r w:rsidRPr="003D50AD">
          <w:rPr>
            <w:rFonts w:asciiTheme="minorHAnsi" w:hAnsiTheme="minorHAnsi"/>
            <w:b/>
            <w:bCs/>
            <w:sz w:val="20"/>
            <w:szCs w:val="20"/>
          </w:rPr>
          <w:fldChar w:fldCharType="separate"/>
        </w:r>
        <w:r w:rsidR="00C10E52">
          <w:rPr>
            <w:rFonts w:asciiTheme="minorHAnsi" w:hAnsiTheme="minorHAnsi"/>
            <w:b/>
            <w:bCs/>
            <w:noProof/>
            <w:sz w:val="20"/>
            <w:szCs w:val="20"/>
          </w:rPr>
          <w:t>1</w:t>
        </w:r>
        <w:r w:rsidRPr="003D50AD">
          <w:rPr>
            <w:rFonts w:asciiTheme="minorHAnsi" w:hAnsiTheme="minorHAnsi"/>
            <w:b/>
            <w:bCs/>
            <w:sz w:val="20"/>
            <w:szCs w:val="20"/>
          </w:rPr>
          <w:fldChar w:fldCharType="end"/>
        </w:r>
        <w:r w:rsidRPr="003D50AD">
          <w:rPr>
            <w:rFonts w:asciiTheme="minorHAnsi" w:hAnsiTheme="minorHAnsi"/>
            <w:sz w:val="20"/>
            <w:szCs w:val="20"/>
          </w:rPr>
          <w:t xml:space="preserve"> z </w:t>
        </w:r>
        <w:r w:rsidRPr="003D50AD">
          <w:rPr>
            <w:rFonts w:asciiTheme="minorHAnsi" w:hAnsiTheme="minorHAnsi"/>
            <w:b/>
            <w:bCs/>
            <w:sz w:val="20"/>
            <w:szCs w:val="20"/>
          </w:rPr>
          <w:fldChar w:fldCharType="begin"/>
        </w:r>
        <w:r w:rsidRPr="003D50AD">
          <w:rPr>
            <w:rFonts w:asciiTheme="minorHAnsi" w:hAnsiTheme="minorHAnsi"/>
            <w:b/>
            <w:bCs/>
            <w:sz w:val="20"/>
            <w:szCs w:val="20"/>
          </w:rPr>
          <w:instrText>NUMPAGES</w:instrText>
        </w:r>
        <w:r w:rsidRPr="003D50AD">
          <w:rPr>
            <w:rFonts w:asciiTheme="minorHAnsi" w:hAnsiTheme="minorHAnsi"/>
            <w:b/>
            <w:bCs/>
            <w:sz w:val="20"/>
            <w:szCs w:val="20"/>
          </w:rPr>
          <w:fldChar w:fldCharType="separate"/>
        </w:r>
        <w:r w:rsidR="00C10E52">
          <w:rPr>
            <w:rFonts w:asciiTheme="minorHAnsi" w:hAnsiTheme="minorHAnsi"/>
            <w:b/>
            <w:bCs/>
            <w:noProof/>
            <w:sz w:val="20"/>
            <w:szCs w:val="20"/>
          </w:rPr>
          <w:t>11</w:t>
        </w:r>
        <w:r w:rsidRPr="003D50AD">
          <w:rPr>
            <w:rFonts w:asciiTheme="minorHAnsi" w:hAnsiTheme="minorHAnsi"/>
            <w:b/>
            <w:bCs/>
            <w:sz w:val="20"/>
            <w:szCs w:val="20"/>
          </w:rPr>
          <w:fldChar w:fldCharType="end"/>
        </w:r>
      </w:p>
    </w:sdtContent>
  </w:sdt>
  <w:p w:rsidR="00444843" w:rsidRDefault="004448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EA1932"/>
    <w:lvl w:ilvl="0">
      <w:start w:val="1"/>
      <w:numFmt w:val="bullet"/>
      <w:pStyle w:val="StylNagwek3zboldem"/>
      <w:lvlText w:val=""/>
      <w:lvlJc w:val="left"/>
      <w:pPr>
        <w:tabs>
          <w:tab w:val="num" w:pos="643"/>
        </w:tabs>
        <w:ind w:left="643" w:hanging="360"/>
      </w:pPr>
      <w:rPr>
        <w:rFonts w:ascii="Symbol" w:hAnsi="Symbol" w:hint="default"/>
      </w:rPr>
    </w:lvl>
  </w:abstractNum>
  <w:abstractNum w:abstractNumId="1">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2">
    <w:nsid w:val="074B715F"/>
    <w:multiLevelType w:val="hybridMultilevel"/>
    <w:tmpl w:val="54A25472"/>
    <w:lvl w:ilvl="0" w:tplc="C4B27B7E">
      <w:start w:val="1"/>
      <w:numFmt w:val="decimal"/>
      <w:lvlText w:val="%1)"/>
      <w:lvlJc w:val="left"/>
      <w:pPr>
        <w:ind w:left="2952" w:hanging="360"/>
      </w:pPr>
      <w:rPr>
        <w:rFonts w:hint="default"/>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24083C"/>
    <w:multiLevelType w:val="hybridMultilevel"/>
    <w:tmpl w:val="42B6B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2416C1"/>
    <w:multiLevelType w:val="hybridMultilevel"/>
    <w:tmpl w:val="42146CA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
    <w:nsid w:val="0CBF34A3"/>
    <w:multiLevelType w:val="multilevel"/>
    <w:tmpl w:val="74205D62"/>
    <w:lvl w:ilvl="0">
      <w:start w:val="1"/>
      <w:numFmt w:val="decimal"/>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b/>
        <w:i w:val="0"/>
        <w:caps/>
        <w:smallCaps w:val="0"/>
        <w:strike w:val="0"/>
        <w:color w:val="auto"/>
      </w:rPr>
    </w:lvl>
    <w:lvl w:ilvl="2">
      <w:start w:val="1"/>
      <w:numFmt w:val="decimal"/>
      <w:lvlText w:val="%2.%3."/>
      <w:lvlJc w:val="left"/>
      <w:pPr>
        <w:tabs>
          <w:tab w:val="num" w:pos="1827"/>
        </w:tabs>
        <w:ind w:left="1827"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lvlText w:val="%4)"/>
      <w:lvlJc w:val="left"/>
      <w:pPr>
        <w:tabs>
          <w:tab w:val="num" w:pos="2354"/>
        </w:tabs>
        <w:ind w:left="2354" w:hanging="794"/>
      </w:pPr>
      <w:rPr>
        <w:rFonts w:asciiTheme="minorHAnsi" w:eastAsia="Times New Roman" w:hAnsiTheme="minorHAnsi" w:cs="Times New Roman"/>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DD024F3"/>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0E575E81"/>
    <w:multiLevelType w:val="hybridMultilevel"/>
    <w:tmpl w:val="669E4E0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8">
    <w:nsid w:val="104F6555"/>
    <w:multiLevelType w:val="hybridMultilevel"/>
    <w:tmpl w:val="532E9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F82109"/>
    <w:multiLevelType w:val="multilevel"/>
    <w:tmpl w:val="C784A3EC"/>
    <w:lvl w:ilvl="0">
      <w:start w:val="1"/>
      <w:numFmt w:val="decimal"/>
      <w:pStyle w:val="hh"/>
      <w:lvlText w:val="%1)"/>
      <w:lvlJc w:val="left"/>
      <w:pPr>
        <w:tabs>
          <w:tab w:val="num" w:pos="360"/>
        </w:tabs>
        <w:ind w:left="360" w:hanging="360"/>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14E0119D"/>
    <w:multiLevelType w:val="hybridMultilevel"/>
    <w:tmpl w:val="133EAF6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541213F"/>
    <w:multiLevelType w:val="hybridMultilevel"/>
    <w:tmpl w:val="4370A188"/>
    <w:lvl w:ilvl="0" w:tplc="BBF8B7E4">
      <w:start w:val="1"/>
      <w:numFmt w:val="decimal"/>
      <w:lvlText w:val="%1)"/>
      <w:lvlJc w:val="left"/>
      <w:pPr>
        <w:ind w:left="2952" w:hanging="360"/>
      </w:pPr>
      <w:rPr>
        <w:rFonts w:hint="default"/>
        <w:b w:val="0"/>
        <w:i w:val="0"/>
        <w:sz w:val="20"/>
      </w:rPr>
    </w:lvl>
    <w:lvl w:ilvl="1" w:tplc="04150019" w:tentative="1">
      <w:start w:val="1"/>
      <w:numFmt w:val="lowerLetter"/>
      <w:lvlText w:val="%2."/>
      <w:lvlJc w:val="left"/>
      <w:pPr>
        <w:ind w:left="3672" w:hanging="360"/>
      </w:pPr>
    </w:lvl>
    <w:lvl w:ilvl="2" w:tplc="0415001B" w:tentative="1">
      <w:start w:val="1"/>
      <w:numFmt w:val="lowerRoman"/>
      <w:lvlText w:val="%3."/>
      <w:lvlJc w:val="right"/>
      <w:pPr>
        <w:ind w:left="4392" w:hanging="180"/>
      </w:pPr>
    </w:lvl>
    <w:lvl w:ilvl="3" w:tplc="0415000F" w:tentative="1">
      <w:start w:val="1"/>
      <w:numFmt w:val="decimal"/>
      <w:lvlText w:val="%4."/>
      <w:lvlJc w:val="left"/>
      <w:pPr>
        <w:ind w:left="5112" w:hanging="360"/>
      </w:pPr>
    </w:lvl>
    <w:lvl w:ilvl="4" w:tplc="04150019" w:tentative="1">
      <w:start w:val="1"/>
      <w:numFmt w:val="lowerLetter"/>
      <w:lvlText w:val="%5."/>
      <w:lvlJc w:val="left"/>
      <w:pPr>
        <w:ind w:left="5832" w:hanging="360"/>
      </w:pPr>
    </w:lvl>
    <w:lvl w:ilvl="5" w:tplc="0415001B" w:tentative="1">
      <w:start w:val="1"/>
      <w:numFmt w:val="lowerRoman"/>
      <w:lvlText w:val="%6."/>
      <w:lvlJc w:val="right"/>
      <w:pPr>
        <w:ind w:left="6552" w:hanging="180"/>
      </w:pPr>
    </w:lvl>
    <w:lvl w:ilvl="6" w:tplc="0415000F" w:tentative="1">
      <w:start w:val="1"/>
      <w:numFmt w:val="decimal"/>
      <w:lvlText w:val="%7."/>
      <w:lvlJc w:val="left"/>
      <w:pPr>
        <w:ind w:left="7272" w:hanging="360"/>
      </w:pPr>
    </w:lvl>
    <w:lvl w:ilvl="7" w:tplc="04150019" w:tentative="1">
      <w:start w:val="1"/>
      <w:numFmt w:val="lowerLetter"/>
      <w:lvlText w:val="%8."/>
      <w:lvlJc w:val="left"/>
      <w:pPr>
        <w:ind w:left="7992" w:hanging="360"/>
      </w:pPr>
    </w:lvl>
    <w:lvl w:ilvl="8" w:tplc="0415001B" w:tentative="1">
      <w:start w:val="1"/>
      <w:numFmt w:val="lowerRoman"/>
      <w:lvlText w:val="%9."/>
      <w:lvlJc w:val="right"/>
      <w:pPr>
        <w:ind w:left="8712" w:hanging="180"/>
      </w:pPr>
    </w:lvl>
  </w:abstractNum>
  <w:abstractNum w:abstractNumId="12">
    <w:nsid w:val="19770E89"/>
    <w:multiLevelType w:val="hybridMultilevel"/>
    <w:tmpl w:val="7FEC22E6"/>
    <w:lvl w:ilvl="0" w:tplc="73D2B522">
      <w:start w:val="1"/>
      <w:numFmt w:val="bullet"/>
      <w:lvlText w:val="-"/>
      <w:lvlJc w:val="left"/>
      <w:pPr>
        <w:ind w:left="643" w:hanging="360"/>
      </w:pPr>
      <w:rPr>
        <w:rFonts w:ascii="Courier New" w:hAnsi="Courier New"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3">
    <w:nsid w:val="1D82425F"/>
    <w:multiLevelType w:val="hybridMultilevel"/>
    <w:tmpl w:val="D91CA8D8"/>
    <w:lvl w:ilvl="0" w:tplc="930A4972">
      <w:start w:val="1"/>
      <w:numFmt w:val="bullet"/>
      <w:pStyle w:val="wtabeliwypunktowany"/>
      <w:lvlText w:val="-"/>
      <w:lvlJc w:val="left"/>
      <w:pPr>
        <w:tabs>
          <w:tab w:val="num" w:pos="284"/>
        </w:tabs>
        <w:ind w:left="284" w:hanging="284"/>
      </w:pPr>
      <w:rPr>
        <w:rFonts w:ascii="font232" w:eastAsia="Times New Roman" w:hAnsi="font232" w:hint="default"/>
      </w:r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7DE38D0"/>
    <w:multiLevelType w:val="hybridMultilevel"/>
    <w:tmpl w:val="1ED42D88"/>
    <w:lvl w:ilvl="0" w:tplc="802C778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nsid w:val="2D096DF5"/>
    <w:multiLevelType w:val="multilevel"/>
    <w:tmpl w:val="57C24016"/>
    <w:lvl w:ilvl="0">
      <w:start w:val="1"/>
      <w:numFmt w:val="decimal"/>
      <w:lvlText w:val="%1."/>
      <w:lvlJc w:val="left"/>
      <w:pPr>
        <w:tabs>
          <w:tab w:val="num" w:pos="567"/>
        </w:tabs>
        <w:ind w:left="567" w:hanging="567"/>
      </w:pPr>
      <w:rPr>
        <w:rFonts w:cs="Times New Roman"/>
        <w:b w:val="0"/>
        <w:i w:val="0"/>
      </w:rPr>
    </w:lvl>
    <w:lvl w:ilvl="1">
      <w:start w:val="1"/>
      <w:numFmt w:val="decimal"/>
      <w:lvlText w:val="%1.%2."/>
      <w:lvlJc w:val="left"/>
      <w:pPr>
        <w:tabs>
          <w:tab w:val="num" w:pos="567"/>
        </w:tabs>
        <w:ind w:left="567" w:hanging="567"/>
      </w:pPr>
      <w:rPr>
        <w:rFonts w:cs="Times New Roman"/>
        <w:b w:val="0"/>
      </w:rPr>
    </w:lvl>
    <w:lvl w:ilvl="2">
      <w:start w:val="1"/>
      <w:numFmt w:val="decimal"/>
      <w:pStyle w:val="StylStylNagwek3zboldemPogrubienie"/>
      <w:lvlText w:val="%1.%2.%3."/>
      <w:lvlJc w:val="left"/>
      <w:pPr>
        <w:tabs>
          <w:tab w:val="num" w:pos="567"/>
        </w:tabs>
        <w:ind w:left="567" w:hanging="567"/>
      </w:pPr>
      <w:rPr>
        <w:rFonts w:cs="Times New Roman"/>
        <w:b w:val="0"/>
      </w:rPr>
    </w:lvl>
    <w:lvl w:ilvl="3">
      <w:start w:val="1"/>
      <w:numFmt w:val="decimal"/>
      <w:lvlText w:val="%1.%2.%3.%4."/>
      <w:lvlJc w:val="left"/>
      <w:pPr>
        <w:tabs>
          <w:tab w:val="num" w:pos="1800"/>
        </w:tabs>
        <w:ind w:left="1728" w:hanging="648"/>
      </w:pPr>
      <w:rPr>
        <w:rFonts w:cs="Times New Roman"/>
        <w:b w:val="0"/>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D2E0039"/>
    <w:multiLevelType w:val="multilevel"/>
    <w:tmpl w:val="1FF8D1A2"/>
    <w:lvl w:ilvl="0">
      <w:start w:val="1"/>
      <w:numFmt w:val="decimal"/>
      <w:lvlText w:val="%1."/>
      <w:lvlJc w:val="left"/>
      <w:pPr>
        <w:ind w:left="644" w:hanging="360"/>
      </w:pPr>
      <w:rPr>
        <w:rFonts w:hint="default"/>
        <w:sz w:val="20"/>
      </w:rPr>
    </w:lvl>
    <w:lvl w:ilvl="1">
      <w:start w:val="1"/>
      <w:numFmt w:val="decimal"/>
      <w:pStyle w:val="Nagwek2"/>
      <w:lvlText w:val="%1.%2."/>
      <w:lvlJc w:val="left"/>
      <w:pPr>
        <w:ind w:left="1076" w:hanging="432"/>
      </w:pPr>
      <w:rPr>
        <w:rFonts w:ascii="Calibri" w:hAnsi="Calibri" w:hint="default"/>
        <w:b w:val="0"/>
      </w:rPr>
    </w:lvl>
    <w:lvl w:ilvl="2">
      <w:start w:val="1"/>
      <w:numFmt w:val="decimal"/>
      <w:lvlText w:val="%3)"/>
      <w:lvlJc w:val="left"/>
      <w:pPr>
        <w:ind w:left="1508" w:hanging="504"/>
      </w:pPr>
      <w:rPr>
        <w:rFonts w:asciiTheme="minorHAnsi" w:eastAsia="Times New Roman" w:hAnsiTheme="minorHAnsi" w:cs="Arial"/>
        <w:b w:val="0"/>
        <w:i w:val="0"/>
        <w:color w:val="auto"/>
        <w:sz w:val="20"/>
        <w:szCs w:val="20"/>
      </w:rPr>
    </w:lvl>
    <w:lvl w:ilvl="3">
      <w:start w:val="1"/>
      <w:numFmt w:val="lowerLetter"/>
      <w:lvlText w:val="%4)"/>
      <w:lvlJc w:val="left"/>
      <w:pPr>
        <w:ind w:left="2012" w:hanging="648"/>
      </w:pPr>
      <w:rPr>
        <w:rFonts w:asciiTheme="minorHAnsi" w:eastAsia="Times New Roman" w:hAnsiTheme="minorHAnsi" w:cs="Arial"/>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7">
    <w:nsid w:val="31B356A8"/>
    <w:multiLevelType w:val="hybridMultilevel"/>
    <w:tmpl w:val="133EAF6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AD24FA2"/>
    <w:multiLevelType w:val="hybridMultilevel"/>
    <w:tmpl w:val="70CCD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EA18DE"/>
    <w:multiLevelType w:val="hybridMultilevel"/>
    <w:tmpl w:val="D70A3AAA"/>
    <w:lvl w:ilvl="0" w:tplc="AAE4815A">
      <w:start w:val="1"/>
      <w:numFmt w:val="decimal"/>
      <w:lvlText w:val="%1)"/>
      <w:lvlJc w:val="left"/>
      <w:pPr>
        <w:ind w:left="2952" w:hanging="360"/>
      </w:pPr>
      <w:rPr>
        <w:rFonts w:hint="default"/>
        <w:b w:val="0"/>
        <w:i w:val="0"/>
        <w:sz w:val="20"/>
      </w:rPr>
    </w:lvl>
    <w:lvl w:ilvl="1" w:tplc="04150019" w:tentative="1">
      <w:start w:val="1"/>
      <w:numFmt w:val="lowerLetter"/>
      <w:lvlText w:val="%2."/>
      <w:lvlJc w:val="left"/>
      <w:pPr>
        <w:ind w:left="3672" w:hanging="360"/>
      </w:pPr>
    </w:lvl>
    <w:lvl w:ilvl="2" w:tplc="0415001B" w:tentative="1">
      <w:start w:val="1"/>
      <w:numFmt w:val="lowerRoman"/>
      <w:lvlText w:val="%3."/>
      <w:lvlJc w:val="right"/>
      <w:pPr>
        <w:ind w:left="4392" w:hanging="180"/>
      </w:pPr>
    </w:lvl>
    <w:lvl w:ilvl="3" w:tplc="0415000F" w:tentative="1">
      <w:start w:val="1"/>
      <w:numFmt w:val="decimal"/>
      <w:lvlText w:val="%4."/>
      <w:lvlJc w:val="left"/>
      <w:pPr>
        <w:ind w:left="5112" w:hanging="360"/>
      </w:pPr>
    </w:lvl>
    <w:lvl w:ilvl="4" w:tplc="04150019" w:tentative="1">
      <w:start w:val="1"/>
      <w:numFmt w:val="lowerLetter"/>
      <w:lvlText w:val="%5."/>
      <w:lvlJc w:val="left"/>
      <w:pPr>
        <w:ind w:left="5832" w:hanging="360"/>
      </w:pPr>
    </w:lvl>
    <w:lvl w:ilvl="5" w:tplc="0415001B" w:tentative="1">
      <w:start w:val="1"/>
      <w:numFmt w:val="lowerRoman"/>
      <w:lvlText w:val="%6."/>
      <w:lvlJc w:val="right"/>
      <w:pPr>
        <w:ind w:left="6552" w:hanging="180"/>
      </w:pPr>
    </w:lvl>
    <w:lvl w:ilvl="6" w:tplc="0415000F" w:tentative="1">
      <w:start w:val="1"/>
      <w:numFmt w:val="decimal"/>
      <w:lvlText w:val="%7."/>
      <w:lvlJc w:val="left"/>
      <w:pPr>
        <w:ind w:left="7272" w:hanging="360"/>
      </w:pPr>
    </w:lvl>
    <w:lvl w:ilvl="7" w:tplc="04150019" w:tentative="1">
      <w:start w:val="1"/>
      <w:numFmt w:val="lowerLetter"/>
      <w:lvlText w:val="%8."/>
      <w:lvlJc w:val="left"/>
      <w:pPr>
        <w:ind w:left="7992" w:hanging="360"/>
      </w:pPr>
    </w:lvl>
    <w:lvl w:ilvl="8" w:tplc="0415001B" w:tentative="1">
      <w:start w:val="1"/>
      <w:numFmt w:val="lowerRoman"/>
      <w:lvlText w:val="%9."/>
      <w:lvlJc w:val="right"/>
      <w:pPr>
        <w:ind w:left="8712" w:hanging="180"/>
      </w:pPr>
    </w:lvl>
  </w:abstractNum>
  <w:abstractNum w:abstractNumId="20">
    <w:nsid w:val="3E091FB4"/>
    <w:multiLevelType w:val="hybridMultilevel"/>
    <w:tmpl w:val="B5481CCC"/>
    <w:lvl w:ilvl="0" w:tplc="29A4D8C6">
      <w:start w:val="1"/>
      <w:numFmt w:val="lowerLetter"/>
      <w:lvlText w:val="%1)"/>
      <w:lvlJc w:val="left"/>
      <w:pPr>
        <w:ind w:left="360" w:hanging="360"/>
      </w:pPr>
      <w:rPr>
        <w:rFonts w:asciiTheme="minorHAnsi" w:eastAsia="Times New Roman" w:hAnsiTheme="min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E0C0165"/>
    <w:multiLevelType w:val="hybridMultilevel"/>
    <w:tmpl w:val="12E68252"/>
    <w:lvl w:ilvl="0" w:tplc="0BC4D258">
      <w:start w:val="1"/>
      <w:numFmt w:val="lowerLetter"/>
      <w:lvlText w:val="%1)"/>
      <w:lvlJc w:val="left"/>
      <w:pPr>
        <w:tabs>
          <w:tab w:val="num" w:pos="720"/>
        </w:tabs>
        <w:ind w:left="720" w:hanging="360"/>
      </w:pPr>
      <w:rPr>
        <w:rFonts w:ascii="Calibri" w:eastAsia="Times New Roman" w:hAnsi="Calibri" w:cs="Calibri"/>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3BC4705"/>
    <w:multiLevelType w:val="multilevel"/>
    <w:tmpl w:val="9FA40298"/>
    <w:lvl w:ilvl="0">
      <w:start w:val="1"/>
      <w:numFmt w:val="decimal"/>
      <w:lvlText w:val="%1."/>
      <w:lvlJc w:val="left"/>
      <w:pPr>
        <w:ind w:left="644" w:hanging="360"/>
      </w:pPr>
      <w:rPr>
        <w:rFonts w:hint="default"/>
        <w:sz w:val="20"/>
      </w:rPr>
    </w:lvl>
    <w:lvl w:ilvl="1">
      <w:start w:val="1"/>
      <w:numFmt w:val="decimal"/>
      <w:lvlText w:val="%2)"/>
      <w:lvlJc w:val="left"/>
      <w:pPr>
        <w:ind w:left="1076" w:hanging="432"/>
      </w:pPr>
      <w:rPr>
        <w:rFonts w:hint="default"/>
        <w:b w:val="0"/>
        <w:i w:val="0"/>
        <w:sz w:val="20"/>
      </w:rPr>
    </w:lvl>
    <w:lvl w:ilvl="2">
      <w:start w:val="1"/>
      <w:numFmt w:val="decimal"/>
      <w:lvlText w:val="%3)"/>
      <w:lvlJc w:val="left"/>
      <w:pPr>
        <w:ind w:left="1508" w:hanging="504"/>
      </w:pPr>
      <w:rPr>
        <w:rFonts w:asciiTheme="minorHAnsi" w:eastAsia="Times New Roman" w:hAnsiTheme="minorHAnsi" w:cs="Arial"/>
        <w:b w:val="0"/>
        <w:i w:val="0"/>
        <w:color w:val="auto"/>
        <w:sz w:val="20"/>
        <w:szCs w:val="20"/>
      </w:rPr>
    </w:lvl>
    <w:lvl w:ilvl="3">
      <w:start w:val="1"/>
      <w:numFmt w:val="lowerLetter"/>
      <w:lvlText w:val="%4)"/>
      <w:lvlJc w:val="left"/>
      <w:pPr>
        <w:ind w:left="2012" w:hanging="648"/>
      </w:pPr>
      <w:rPr>
        <w:rFonts w:asciiTheme="minorHAnsi" w:eastAsia="Times New Roman" w:hAnsiTheme="minorHAnsi" w:cs="Arial"/>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3">
    <w:nsid w:val="47221B46"/>
    <w:multiLevelType w:val="hybridMultilevel"/>
    <w:tmpl w:val="249E2F78"/>
    <w:lvl w:ilvl="0" w:tplc="605AC740">
      <w:start w:val="1"/>
      <w:numFmt w:val="decimal"/>
      <w:lvlText w:val="%1)"/>
      <w:lvlJc w:val="left"/>
      <w:pPr>
        <w:ind w:left="2952" w:hanging="360"/>
      </w:pPr>
      <w:rPr>
        <w:rFonts w:hint="default"/>
        <w:b w:val="0"/>
        <w:i w:val="0"/>
        <w:sz w:val="16"/>
      </w:rPr>
    </w:lvl>
    <w:lvl w:ilvl="1" w:tplc="04150019" w:tentative="1">
      <w:start w:val="1"/>
      <w:numFmt w:val="lowerLetter"/>
      <w:lvlText w:val="%2."/>
      <w:lvlJc w:val="left"/>
      <w:pPr>
        <w:ind w:left="3672" w:hanging="360"/>
      </w:pPr>
    </w:lvl>
    <w:lvl w:ilvl="2" w:tplc="0415001B" w:tentative="1">
      <w:start w:val="1"/>
      <w:numFmt w:val="lowerRoman"/>
      <w:lvlText w:val="%3."/>
      <w:lvlJc w:val="right"/>
      <w:pPr>
        <w:ind w:left="4392" w:hanging="180"/>
      </w:pPr>
    </w:lvl>
    <w:lvl w:ilvl="3" w:tplc="0415000F" w:tentative="1">
      <w:start w:val="1"/>
      <w:numFmt w:val="decimal"/>
      <w:lvlText w:val="%4."/>
      <w:lvlJc w:val="left"/>
      <w:pPr>
        <w:ind w:left="5112" w:hanging="360"/>
      </w:pPr>
    </w:lvl>
    <w:lvl w:ilvl="4" w:tplc="04150019" w:tentative="1">
      <w:start w:val="1"/>
      <w:numFmt w:val="lowerLetter"/>
      <w:lvlText w:val="%5."/>
      <w:lvlJc w:val="left"/>
      <w:pPr>
        <w:ind w:left="5832" w:hanging="360"/>
      </w:pPr>
    </w:lvl>
    <w:lvl w:ilvl="5" w:tplc="0415001B" w:tentative="1">
      <w:start w:val="1"/>
      <w:numFmt w:val="lowerRoman"/>
      <w:lvlText w:val="%6."/>
      <w:lvlJc w:val="right"/>
      <w:pPr>
        <w:ind w:left="6552" w:hanging="180"/>
      </w:pPr>
    </w:lvl>
    <w:lvl w:ilvl="6" w:tplc="0415000F" w:tentative="1">
      <w:start w:val="1"/>
      <w:numFmt w:val="decimal"/>
      <w:lvlText w:val="%7."/>
      <w:lvlJc w:val="left"/>
      <w:pPr>
        <w:ind w:left="7272" w:hanging="360"/>
      </w:pPr>
    </w:lvl>
    <w:lvl w:ilvl="7" w:tplc="04150019" w:tentative="1">
      <w:start w:val="1"/>
      <w:numFmt w:val="lowerLetter"/>
      <w:lvlText w:val="%8."/>
      <w:lvlJc w:val="left"/>
      <w:pPr>
        <w:ind w:left="7992" w:hanging="360"/>
      </w:pPr>
    </w:lvl>
    <w:lvl w:ilvl="8" w:tplc="0415001B" w:tentative="1">
      <w:start w:val="1"/>
      <w:numFmt w:val="lowerRoman"/>
      <w:lvlText w:val="%9."/>
      <w:lvlJc w:val="right"/>
      <w:pPr>
        <w:ind w:left="8712" w:hanging="180"/>
      </w:pPr>
    </w:lvl>
  </w:abstractNum>
  <w:abstractNum w:abstractNumId="24">
    <w:nsid w:val="473C0BCC"/>
    <w:multiLevelType w:val="hybridMultilevel"/>
    <w:tmpl w:val="A51245F6"/>
    <w:lvl w:ilvl="0" w:tplc="7B2A7C1C">
      <w:start w:val="1"/>
      <w:numFmt w:val="lowerLetter"/>
      <w:lvlText w:val="%1)"/>
      <w:lvlJc w:val="left"/>
      <w:pPr>
        <w:tabs>
          <w:tab w:val="num" w:pos="360"/>
        </w:tabs>
        <w:ind w:left="360" w:hanging="360"/>
      </w:pPr>
      <w:rPr>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4F0A6919"/>
    <w:multiLevelType w:val="hybridMultilevel"/>
    <w:tmpl w:val="67BAC05C"/>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26">
    <w:nsid w:val="513C33B4"/>
    <w:multiLevelType w:val="multilevel"/>
    <w:tmpl w:val="72360028"/>
    <w:lvl w:ilvl="0">
      <w:start w:val="1"/>
      <w:numFmt w:val="decimal"/>
      <w:lvlText w:val="%1."/>
      <w:lvlJc w:val="left"/>
      <w:pPr>
        <w:ind w:left="644" w:hanging="360"/>
      </w:pPr>
      <w:rPr>
        <w:rFonts w:hint="default"/>
        <w:sz w:val="20"/>
      </w:rPr>
    </w:lvl>
    <w:lvl w:ilvl="1">
      <w:start w:val="1"/>
      <w:numFmt w:val="decimal"/>
      <w:lvlText w:val="%2)"/>
      <w:lvlJc w:val="left"/>
      <w:pPr>
        <w:ind w:left="1076" w:hanging="432"/>
      </w:pPr>
      <w:rPr>
        <w:rFonts w:ascii="Arial" w:hAnsi="Arial" w:hint="default"/>
        <w:b w:val="0"/>
        <w:i w:val="0"/>
        <w:sz w:val="18"/>
      </w:rPr>
    </w:lvl>
    <w:lvl w:ilvl="2">
      <w:start w:val="1"/>
      <w:numFmt w:val="decimal"/>
      <w:lvlText w:val="%3)"/>
      <w:lvlJc w:val="left"/>
      <w:pPr>
        <w:ind w:left="1508" w:hanging="504"/>
      </w:pPr>
      <w:rPr>
        <w:rFonts w:asciiTheme="minorHAnsi" w:eastAsia="Times New Roman" w:hAnsiTheme="minorHAnsi" w:cs="Arial"/>
        <w:b w:val="0"/>
        <w:i w:val="0"/>
        <w:color w:val="auto"/>
        <w:sz w:val="20"/>
        <w:szCs w:val="20"/>
      </w:rPr>
    </w:lvl>
    <w:lvl w:ilvl="3">
      <w:start w:val="1"/>
      <w:numFmt w:val="lowerLetter"/>
      <w:lvlText w:val="%4)"/>
      <w:lvlJc w:val="left"/>
      <w:pPr>
        <w:ind w:left="2012" w:hanging="648"/>
      </w:pPr>
      <w:rPr>
        <w:rFonts w:asciiTheme="minorHAnsi" w:eastAsia="Times New Roman" w:hAnsiTheme="minorHAnsi" w:cs="Arial"/>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7">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5C991536"/>
    <w:multiLevelType w:val="hybridMultilevel"/>
    <w:tmpl w:val="E6C83A28"/>
    <w:lvl w:ilvl="0" w:tplc="802C7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151272"/>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0240746"/>
    <w:multiLevelType w:val="hybridMultilevel"/>
    <w:tmpl w:val="72660C4E"/>
    <w:lvl w:ilvl="0" w:tplc="4944351A">
      <w:start w:val="1"/>
      <w:numFmt w:val="decimal"/>
      <w:lvlText w:val="%1)"/>
      <w:lvlJc w:val="left"/>
      <w:pPr>
        <w:ind w:left="2952" w:hanging="360"/>
      </w:pPr>
      <w:rPr>
        <w:rFonts w:hint="default"/>
        <w:b w:val="0"/>
        <w:i w:val="0"/>
        <w:sz w:val="22"/>
      </w:rPr>
    </w:lvl>
    <w:lvl w:ilvl="1" w:tplc="04150019" w:tentative="1">
      <w:start w:val="1"/>
      <w:numFmt w:val="lowerLetter"/>
      <w:lvlText w:val="%2."/>
      <w:lvlJc w:val="left"/>
      <w:pPr>
        <w:ind w:left="3672" w:hanging="360"/>
      </w:pPr>
    </w:lvl>
    <w:lvl w:ilvl="2" w:tplc="0415001B" w:tentative="1">
      <w:start w:val="1"/>
      <w:numFmt w:val="lowerRoman"/>
      <w:lvlText w:val="%3."/>
      <w:lvlJc w:val="right"/>
      <w:pPr>
        <w:ind w:left="4392" w:hanging="180"/>
      </w:pPr>
    </w:lvl>
    <w:lvl w:ilvl="3" w:tplc="0415000F" w:tentative="1">
      <w:start w:val="1"/>
      <w:numFmt w:val="decimal"/>
      <w:lvlText w:val="%4."/>
      <w:lvlJc w:val="left"/>
      <w:pPr>
        <w:ind w:left="5112" w:hanging="360"/>
      </w:pPr>
    </w:lvl>
    <w:lvl w:ilvl="4" w:tplc="04150019" w:tentative="1">
      <w:start w:val="1"/>
      <w:numFmt w:val="lowerLetter"/>
      <w:lvlText w:val="%5."/>
      <w:lvlJc w:val="left"/>
      <w:pPr>
        <w:ind w:left="5832" w:hanging="360"/>
      </w:pPr>
    </w:lvl>
    <w:lvl w:ilvl="5" w:tplc="0415001B" w:tentative="1">
      <w:start w:val="1"/>
      <w:numFmt w:val="lowerRoman"/>
      <w:lvlText w:val="%6."/>
      <w:lvlJc w:val="right"/>
      <w:pPr>
        <w:ind w:left="6552" w:hanging="180"/>
      </w:pPr>
    </w:lvl>
    <w:lvl w:ilvl="6" w:tplc="0415000F" w:tentative="1">
      <w:start w:val="1"/>
      <w:numFmt w:val="decimal"/>
      <w:lvlText w:val="%7."/>
      <w:lvlJc w:val="left"/>
      <w:pPr>
        <w:ind w:left="7272" w:hanging="360"/>
      </w:pPr>
    </w:lvl>
    <w:lvl w:ilvl="7" w:tplc="04150019" w:tentative="1">
      <w:start w:val="1"/>
      <w:numFmt w:val="lowerLetter"/>
      <w:lvlText w:val="%8."/>
      <w:lvlJc w:val="left"/>
      <w:pPr>
        <w:ind w:left="7992" w:hanging="360"/>
      </w:pPr>
    </w:lvl>
    <w:lvl w:ilvl="8" w:tplc="0415001B" w:tentative="1">
      <w:start w:val="1"/>
      <w:numFmt w:val="lowerRoman"/>
      <w:lvlText w:val="%9."/>
      <w:lvlJc w:val="right"/>
      <w:pPr>
        <w:ind w:left="8712" w:hanging="180"/>
      </w:pPr>
    </w:lvl>
  </w:abstractNum>
  <w:abstractNum w:abstractNumId="31">
    <w:nsid w:val="629706E7"/>
    <w:multiLevelType w:val="multilevel"/>
    <w:tmpl w:val="16D2BAE4"/>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30509CC"/>
    <w:multiLevelType w:val="hybridMultilevel"/>
    <w:tmpl w:val="AFA6E720"/>
    <w:lvl w:ilvl="0" w:tplc="73D2B5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39B7E69"/>
    <w:multiLevelType w:val="multilevel"/>
    <w:tmpl w:val="0742AEBC"/>
    <w:lvl w:ilvl="0">
      <w:start w:val="1"/>
      <w:numFmt w:val="ordinal"/>
      <w:lvlText w:val="§ %1"/>
      <w:lvlJc w:val="left"/>
      <w:pPr>
        <w:tabs>
          <w:tab w:val="num" w:pos="624"/>
        </w:tabs>
        <w:ind w:left="624" w:hanging="624"/>
      </w:pPr>
      <w:rPr>
        <w:rFonts w:cs="Times New Roman"/>
        <w:b/>
        <w:i w:val="0"/>
      </w:rPr>
    </w:lvl>
    <w:lvl w:ilvl="1">
      <w:start w:val="1"/>
      <w:numFmt w:val="decimal"/>
      <w:pStyle w:val="umowa-poziom2"/>
      <w:lvlText w:val="%2."/>
      <w:lvlJc w:val="left"/>
      <w:pPr>
        <w:tabs>
          <w:tab w:val="num" w:pos="624"/>
        </w:tabs>
        <w:ind w:left="624" w:hanging="624"/>
      </w:pPr>
      <w:rPr>
        <w:rFonts w:ascii="Arial" w:eastAsia="Times New Roman" w:hAnsi="Arial" w:cs="Times New Roman"/>
      </w:rPr>
    </w:lvl>
    <w:lvl w:ilvl="2">
      <w:start w:val="1"/>
      <w:numFmt w:val="decimal"/>
      <w:lvlText w:val="%3)"/>
      <w:lvlJc w:val="left"/>
      <w:pPr>
        <w:tabs>
          <w:tab w:val="num" w:pos="907"/>
        </w:tabs>
        <w:ind w:left="907" w:hanging="907"/>
      </w:pPr>
      <w:rPr>
        <w:rFonts w:ascii="Arial" w:eastAsia="Times New Roman" w:hAnsi="Arial" w:cs="Times New Roman"/>
      </w:rPr>
    </w:lvl>
    <w:lvl w:ilvl="3">
      <w:start w:val="1"/>
      <w:numFmt w:val="none"/>
      <w:lvlText w:val=""/>
      <w:lvlJc w:val="left"/>
      <w:pPr>
        <w:tabs>
          <w:tab w:val="num" w:pos="1134"/>
        </w:tabs>
        <w:ind w:left="1134" w:hanging="1134"/>
      </w:pPr>
      <w:rPr>
        <w:rFonts w:cs="Times New Roman"/>
      </w:rPr>
    </w:lvl>
    <w:lvl w:ilvl="4">
      <w:start w:val="1"/>
      <w:numFmt w:val="lowerLetter"/>
      <w:lvlText w:val="%5)"/>
      <w:lvlJc w:val="left"/>
      <w:pPr>
        <w:tabs>
          <w:tab w:val="num" w:pos="1474"/>
        </w:tabs>
        <w:ind w:left="1474" w:hanging="340"/>
      </w:pPr>
      <w:rPr>
        <w:rFonts w:cs="Times New Roman"/>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4">
    <w:nsid w:val="645A27BE"/>
    <w:multiLevelType w:val="hybridMultilevel"/>
    <w:tmpl w:val="F5D46512"/>
    <w:lvl w:ilvl="0" w:tplc="FA2AB14C">
      <w:start w:val="1"/>
      <w:numFmt w:val="bullet"/>
      <w:pStyle w:val="Punktowanie"/>
      <w:lvlText w:val="-"/>
      <w:lvlJc w:val="left"/>
      <w:pPr>
        <w:tabs>
          <w:tab w:val="num" w:pos="284"/>
        </w:tabs>
        <w:ind w:left="284" w:hanging="284"/>
      </w:pPr>
      <w:rPr>
        <w:rFonts w:ascii="Arial" w:hAnsi="Arial"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pStyle w:val="Konspektynumerowane"/>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65FD6480"/>
    <w:multiLevelType w:val="hybridMultilevel"/>
    <w:tmpl w:val="A06CD7D4"/>
    <w:lvl w:ilvl="0" w:tplc="04150001">
      <w:start w:val="1"/>
      <w:numFmt w:val="bullet"/>
      <w:lvlText w:val=""/>
      <w:lvlJc w:val="left"/>
      <w:pPr>
        <w:ind w:left="2075" w:hanging="360"/>
      </w:pPr>
      <w:rPr>
        <w:rFonts w:ascii="Symbol" w:hAnsi="Symbol" w:hint="default"/>
      </w:rPr>
    </w:lvl>
    <w:lvl w:ilvl="1" w:tplc="04150003">
      <w:start w:val="1"/>
      <w:numFmt w:val="bullet"/>
      <w:lvlText w:val="o"/>
      <w:lvlJc w:val="left"/>
      <w:pPr>
        <w:ind w:left="2795" w:hanging="360"/>
      </w:pPr>
      <w:rPr>
        <w:rFonts w:ascii="Courier New" w:hAnsi="Courier New" w:cs="Courier New" w:hint="default"/>
      </w:rPr>
    </w:lvl>
    <w:lvl w:ilvl="2" w:tplc="04150005">
      <w:start w:val="1"/>
      <w:numFmt w:val="bullet"/>
      <w:lvlText w:val=""/>
      <w:lvlJc w:val="left"/>
      <w:pPr>
        <w:ind w:left="3515" w:hanging="360"/>
      </w:pPr>
      <w:rPr>
        <w:rFonts w:ascii="Wingdings" w:hAnsi="Wingdings" w:hint="default"/>
      </w:rPr>
    </w:lvl>
    <w:lvl w:ilvl="3" w:tplc="04150001">
      <w:start w:val="1"/>
      <w:numFmt w:val="bullet"/>
      <w:lvlText w:val=""/>
      <w:lvlJc w:val="left"/>
      <w:pPr>
        <w:ind w:left="4235" w:hanging="360"/>
      </w:pPr>
      <w:rPr>
        <w:rFonts w:ascii="Symbol" w:hAnsi="Symbol" w:hint="default"/>
      </w:rPr>
    </w:lvl>
    <w:lvl w:ilvl="4" w:tplc="04150003">
      <w:start w:val="1"/>
      <w:numFmt w:val="bullet"/>
      <w:lvlText w:val="o"/>
      <w:lvlJc w:val="left"/>
      <w:pPr>
        <w:ind w:left="4955" w:hanging="360"/>
      </w:pPr>
      <w:rPr>
        <w:rFonts w:ascii="Courier New" w:hAnsi="Courier New" w:cs="Courier New" w:hint="default"/>
      </w:rPr>
    </w:lvl>
    <w:lvl w:ilvl="5" w:tplc="04150005">
      <w:start w:val="1"/>
      <w:numFmt w:val="bullet"/>
      <w:lvlText w:val=""/>
      <w:lvlJc w:val="left"/>
      <w:pPr>
        <w:ind w:left="5675" w:hanging="360"/>
      </w:pPr>
      <w:rPr>
        <w:rFonts w:ascii="Wingdings" w:hAnsi="Wingdings" w:hint="default"/>
      </w:rPr>
    </w:lvl>
    <w:lvl w:ilvl="6" w:tplc="04150001">
      <w:start w:val="1"/>
      <w:numFmt w:val="bullet"/>
      <w:lvlText w:val=""/>
      <w:lvlJc w:val="left"/>
      <w:pPr>
        <w:ind w:left="6395" w:hanging="360"/>
      </w:pPr>
      <w:rPr>
        <w:rFonts w:ascii="Symbol" w:hAnsi="Symbol" w:hint="default"/>
      </w:rPr>
    </w:lvl>
    <w:lvl w:ilvl="7" w:tplc="04150003">
      <w:start w:val="1"/>
      <w:numFmt w:val="bullet"/>
      <w:lvlText w:val="o"/>
      <w:lvlJc w:val="left"/>
      <w:pPr>
        <w:ind w:left="7115" w:hanging="360"/>
      </w:pPr>
      <w:rPr>
        <w:rFonts w:ascii="Courier New" w:hAnsi="Courier New" w:cs="Courier New" w:hint="default"/>
      </w:rPr>
    </w:lvl>
    <w:lvl w:ilvl="8" w:tplc="04150005">
      <w:start w:val="1"/>
      <w:numFmt w:val="bullet"/>
      <w:lvlText w:val=""/>
      <w:lvlJc w:val="left"/>
      <w:pPr>
        <w:ind w:left="7835" w:hanging="360"/>
      </w:pPr>
      <w:rPr>
        <w:rFonts w:ascii="Wingdings" w:hAnsi="Wingdings" w:hint="default"/>
      </w:rPr>
    </w:lvl>
  </w:abstractNum>
  <w:abstractNum w:abstractNumId="37">
    <w:nsid w:val="6AA62D30"/>
    <w:multiLevelType w:val="multilevel"/>
    <w:tmpl w:val="18CE0BDC"/>
    <w:lvl w:ilvl="0">
      <w:start w:val="1"/>
      <w:numFmt w:val="decimal"/>
      <w:lvlText w:val="%1"/>
      <w:lvlJc w:val="left"/>
      <w:pPr>
        <w:tabs>
          <w:tab w:val="num" w:pos="851"/>
        </w:tabs>
        <w:ind w:left="1283" w:hanging="432"/>
      </w:pPr>
      <w:rPr>
        <w:rFonts w:cs="Times New Roman" w:hint="default"/>
        <w:b/>
      </w:rPr>
    </w:lvl>
    <w:lvl w:ilvl="1">
      <w:start w:val="1"/>
      <w:numFmt w:val="decimal"/>
      <w:lvlText w:val="%1.%2"/>
      <w:lvlJc w:val="left"/>
      <w:pPr>
        <w:tabs>
          <w:tab w:val="num" w:pos="1135"/>
        </w:tabs>
        <w:ind w:left="1711" w:hanging="576"/>
      </w:pPr>
      <w:rPr>
        <w:rFonts w:asciiTheme="minorHAnsi" w:hAnsiTheme="minorHAnsi" w:cs="Arial" w:hint="default"/>
        <w:b w:val="0"/>
        <w:bCs/>
        <w:i w:val="0"/>
        <w:iCs w:val="0"/>
        <w:caps w:val="0"/>
        <w:smallCaps w:val="0"/>
        <w:strike w:val="0"/>
        <w:dstrike w:val="0"/>
        <w:outline w:val="0"/>
        <w:shadow w:val="0"/>
        <w:emboss w:val="0"/>
        <w:imprint w:val="0"/>
        <w:vanish w:val="0"/>
        <w:webHidden w:val="0"/>
        <w:color w:val="auto"/>
        <w:spacing w:val="0"/>
        <w:w w:val="100"/>
        <w:kern w:val="0"/>
        <w:position w:val="0"/>
        <w:sz w:val="20"/>
        <w:szCs w:val="20"/>
        <w:u w:val="none" w:color="000000"/>
        <w:effect w:val="none"/>
        <w:vertAlign w:val="baseline"/>
        <w:specVanish w:val="0"/>
      </w:rPr>
    </w:lvl>
    <w:lvl w:ilvl="2">
      <w:start w:val="1"/>
      <w:numFmt w:val="decimal"/>
      <w:lvlText w:val="%1.%2.%3"/>
      <w:lvlJc w:val="left"/>
      <w:pPr>
        <w:tabs>
          <w:tab w:val="num" w:pos="993"/>
        </w:tabs>
        <w:ind w:left="1713" w:hanging="720"/>
      </w:pPr>
      <w:rPr>
        <w:rFonts w:cs="Times New Roman" w:hint="default"/>
        <w:sz w:val="20"/>
        <w:szCs w:val="20"/>
      </w:rPr>
    </w:lvl>
    <w:lvl w:ilvl="3">
      <w:start w:val="1"/>
      <w:numFmt w:val="decimal"/>
      <w:lvlText w:val="%1.%2.%3.%4"/>
      <w:lvlJc w:val="left"/>
      <w:pPr>
        <w:tabs>
          <w:tab w:val="num" w:pos="851"/>
        </w:tabs>
        <w:ind w:left="1715" w:hanging="864"/>
      </w:pPr>
      <w:rPr>
        <w:rFonts w:cs="Times New Roman" w:hint="default"/>
        <w:sz w:val="20"/>
        <w:szCs w:val="20"/>
      </w:rPr>
    </w:lvl>
    <w:lvl w:ilvl="4">
      <w:start w:val="1"/>
      <w:numFmt w:val="decimal"/>
      <w:lvlText w:val="%1.%2.%3.%4.%5"/>
      <w:lvlJc w:val="left"/>
      <w:pPr>
        <w:tabs>
          <w:tab w:val="num" w:pos="851"/>
        </w:tabs>
        <w:ind w:left="1859" w:hanging="1008"/>
      </w:pPr>
      <w:rPr>
        <w:rFonts w:cs="Times New Roman" w:hint="default"/>
      </w:rPr>
    </w:lvl>
    <w:lvl w:ilvl="5">
      <w:start w:val="1"/>
      <w:numFmt w:val="decimal"/>
      <w:lvlText w:val="%1.%2.%3.%4.%5.%6"/>
      <w:lvlJc w:val="left"/>
      <w:pPr>
        <w:tabs>
          <w:tab w:val="num" w:pos="851"/>
        </w:tabs>
        <w:ind w:left="2003" w:hanging="1152"/>
      </w:pPr>
      <w:rPr>
        <w:rFonts w:cs="Times New Roman" w:hint="default"/>
      </w:rPr>
    </w:lvl>
    <w:lvl w:ilvl="6">
      <w:start w:val="1"/>
      <w:numFmt w:val="decimal"/>
      <w:lvlText w:val="%1.%2.%3.%4.%5.%6.%7"/>
      <w:lvlJc w:val="left"/>
      <w:pPr>
        <w:tabs>
          <w:tab w:val="num" w:pos="851"/>
        </w:tabs>
        <w:ind w:left="2147" w:hanging="1296"/>
      </w:pPr>
      <w:rPr>
        <w:rFonts w:cs="Times New Roman" w:hint="default"/>
      </w:rPr>
    </w:lvl>
    <w:lvl w:ilvl="7">
      <w:start w:val="1"/>
      <w:numFmt w:val="decimal"/>
      <w:lvlText w:val="%1.%2.%3.%4.%5.%6.%7.%8"/>
      <w:lvlJc w:val="left"/>
      <w:pPr>
        <w:tabs>
          <w:tab w:val="num" w:pos="851"/>
        </w:tabs>
        <w:ind w:left="2291" w:hanging="1440"/>
      </w:pPr>
      <w:rPr>
        <w:rFonts w:cs="Times New Roman" w:hint="default"/>
      </w:rPr>
    </w:lvl>
    <w:lvl w:ilvl="8">
      <w:start w:val="1"/>
      <w:numFmt w:val="decimal"/>
      <w:lvlText w:val="%1.%2.%3.%4.%5.%6.%7.%8.%9"/>
      <w:lvlJc w:val="left"/>
      <w:pPr>
        <w:tabs>
          <w:tab w:val="num" w:pos="851"/>
        </w:tabs>
        <w:ind w:left="2435" w:hanging="1584"/>
      </w:pPr>
      <w:rPr>
        <w:rFonts w:cs="Times New Roman" w:hint="default"/>
      </w:rPr>
    </w:lvl>
  </w:abstractNum>
  <w:abstractNum w:abstractNumId="38">
    <w:nsid w:val="705D5E38"/>
    <w:multiLevelType w:val="hybridMultilevel"/>
    <w:tmpl w:val="B492C18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1A519ED"/>
    <w:multiLevelType w:val="hybridMultilevel"/>
    <w:tmpl w:val="3A7E7DAC"/>
    <w:lvl w:ilvl="0" w:tplc="0415000F">
      <w:start w:val="1"/>
      <w:numFmt w:val="decimal"/>
      <w:lvlText w:val="%1."/>
      <w:lvlJc w:val="left"/>
      <w:pPr>
        <w:tabs>
          <w:tab w:val="num" w:pos="340"/>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C3CCF9E0">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73537CE8"/>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7F006E1"/>
    <w:multiLevelType w:val="hybridMultilevel"/>
    <w:tmpl w:val="149A9554"/>
    <w:lvl w:ilvl="0" w:tplc="FFFFFFFF">
      <w:start w:val="1"/>
      <w:numFmt w:val="bullet"/>
      <w:pStyle w:val="StylPunktowane1"/>
      <w:lvlText w:val=""/>
      <w:lvlJc w:val="left"/>
      <w:pPr>
        <w:tabs>
          <w:tab w:val="num" w:pos="1247"/>
        </w:tabs>
        <w:ind w:left="1247" w:hanging="283"/>
      </w:pPr>
      <w:rPr>
        <w:rFonts w:ascii="Symbol" w:hAnsi="Symbol" w:hint="default"/>
        <w:color w:val="auto"/>
      </w:rPr>
    </w:lvl>
    <w:lvl w:ilvl="1" w:tplc="0415000F">
      <w:start w:val="1"/>
      <w:numFmt w:val="decimal"/>
      <w:lvlText w:val="%2."/>
      <w:lvlJc w:val="left"/>
      <w:pPr>
        <w:tabs>
          <w:tab w:val="num" w:pos="3564"/>
        </w:tabs>
        <w:ind w:left="3564" w:hanging="360"/>
      </w:pPr>
      <w:rPr>
        <w:rFonts w:cs="Times New Roman"/>
        <w:color w:val="auto"/>
      </w:rPr>
    </w:lvl>
    <w:lvl w:ilvl="2" w:tplc="FFFFFFFF">
      <w:start w:val="1"/>
      <w:numFmt w:val="bullet"/>
      <w:lvlText w:val=""/>
      <w:lvlJc w:val="left"/>
      <w:pPr>
        <w:tabs>
          <w:tab w:val="num" w:pos="4284"/>
        </w:tabs>
        <w:ind w:left="4284" w:hanging="360"/>
      </w:pPr>
      <w:rPr>
        <w:rFonts w:ascii="Wingdings" w:hAnsi="Wingdings" w:hint="default"/>
      </w:rPr>
    </w:lvl>
    <w:lvl w:ilvl="3" w:tplc="FFFFFFFF">
      <w:start w:val="1"/>
      <w:numFmt w:val="bullet"/>
      <w:lvlText w:val=""/>
      <w:lvlJc w:val="left"/>
      <w:pPr>
        <w:tabs>
          <w:tab w:val="num" w:pos="5004"/>
        </w:tabs>
        <w:ind w:left="5004" w:hanging="360"/>
      </w:pPr>
      <w:rPr>
        <w:rFonts w:ascii="Symbol" w:hAnsi="Symbol" w:hint="default"/>
      </w:rPr>
    </w:lvl>
    <w:lvl w:ilvl="4" w:tplc="FFFFFFFF">
      <w:start w:val="1"/>
      <w:numFmt w:val="bullet"/>
      <w:lvlText w:val="o"/>
      <w:lvlJc w:val="left"/>
      <w:pPr>
        <w:tabs>
          <w:tab w:val="num" w:pos="5724"/>
        </w:tabs>
        <w:ind w:left="5724" w:hanging="360"/>
      </w:pPr>
      <w:rPr>
        <w:rFonts w:ascii="Courier New" w:hAnsi="Courier New" w:cs="Times New Roman" w:hint="default"/>
      </w:rPr>
    </w:lvl>
    <w:lvl w:ilvl="5" w:tplc="FFFFFFFF">
      <w:start w:val="1"/>
      <w:numFmt w:val="bullet"/>
      <w:lvlText w:val=""/>
      <w:lvlJc w:val="left"/>
      <w:pPr>
        <w:tabs>
          <w:tab w:val="num" w:pos="6444"/>
        </w:tabs>
        <w:ind w:left="6444" w:hanging="360"/>
      </w:pPr>
      <w:rPr>
        <w:rFonts w:ascii="Wingdings" w:hAnsi="Wingdings" w:hint="default"/>
      </w:rPr>
    </w:lvl>
    <w:lvl w:ilvl="6" w:tplc="FFFFFFFF">
      <w:start w:val="1"/>
      <w:numFmt w:val="bullet"/>
      <w:lvlText w:val=""/>
      <w:lvlJc w:val="left"/>
      <w:pPr>
        <w:tabs>
          <w:tab w:val="num" w:pos="7164"/>
        </w:tabs>
        <w:ind w:left="7164" w:hanging="360"/>
      </w:pPr>
      <w:rPr>
        <w:rFonts w:ascii="Symbol" w:hAnsi="Symbol" w:hint="default"/>
      </w:rPr>
    </w:lvl>
    <w:lvl w:ilvl="7" w:tplc="FFFFFFFF">
      <w:start w:val="1"/>
      <w:numFmt w:val="bullet"/>
      <w:lvlText w:val="o"/>
      <w:lvlJc w:val="left"/>
      <w:pPr>
        <w:tabs>
          <w:tab w:val="num" w:pos="7884"/>
        </w:tabs>
        <w:ind w:left="7884" w:hanging="360"/>
      </w:pPr>
      <w:rPr>
        <w:rFonts w:ascii="Courier New" w:hAnsi="Courier New" w:cs="Times New Roman" w:hint="default"/>
      </w:rPr>
    </w:lvl>
    <w:lvl w:ilvl="8" w:tplc="FFFFFFFF">
      <w:start w:val="1"/>
      <w:numFmt w:val="bullet"/>
      <w:lvlText w:val=""/>
      <w:lvlJc w:val="left"/>
      <w:pPr>
        <w:tabs>
          <w:tab w:val="num" w:pos="8604"/>
        </w:tabs>
        <w:ind w:left="8604" w:hanging="360"/>
      </w:pPr>
      <w:rPr>
        <w:rFonts w:ascii="Wingdings" w:hAnsi="Wingdings" w:hint="default"/>
      </w:rPr>
    </w:lvl>
  </w:abstractNum>
  <w:num w:numId="1">
    <w:abstractNumId w:val="37"/>
  </w:num>
  <w:num w:numId="2">
    <w:abstractNumId w:val="0"/>
  </w:num>
  <w:num w:numId="3">
    <w:abstractNumId w:val="34"/>
  </w:num>
  <w:num w:numId="4">
    <w:abstractNumId w:val="1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lvlOverride w:ilvl="1">
      <w:startOverride w:val="1"/>
    </w:lvlOverride>
    <w:lvlOverride w:ilvl="2"/>
    <w:lvlOverride w:ilvl="3"/>
    <w:lvlOverride w:ilvl="4"/>
    <w:lvlOverride w:ilvl="5"/>
    <w:lvlOverride w:ilvl="6"/>
    <w:lvlOverride w:ilvl="7"/>
    <w:lvlOverride w:ilvl="8"/>
  </w:num>
  <w:num w:numId="7">
    <w:abstractNumId w:val="3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3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0"/>
  </w:num>
  <w:num w:numId="17">
    <w:abstractNumId w:val="16"/>
  </w:num>
  <w:num w:numId="18">
    <w:abstractNumId w:val="1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9"/>
  </w:num>
  <w:num w:numId="21">
    <w:abstractNumId w:val="16"/>
  </w:num>
  <w:num w:numId="22">
    <w:abstractNumId w:val="24"/>
  </w:num>
  <w:num w:numId="23">
    <w:abstractNumId w:val="38"/>
  </w:num>
  <w:num w:numId="24">
    <w:abstractNumId w:val="10"/>
  </w:num>
  <w:num w:numId="25">
    <w:abstractNumId w:val="18"/>
  </w:num>
  <w:num w:numId="26">
    <w:abstractNumId w:val="25"/>
  </w:num>
  <w:num w:numId="27">
    <w:abstractNumId w:val="7"/>
  </w:num>
  <w:num w:numId="28">
    <w:abstractNumId w:val="17"/>
  </w:num>
  <w:num w:numId="29">
    <w:abstractNumId w:val="2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num>
  <w:num w:numId="35">
    <w:abstractNumId w:val="0"/>
  </w:num>
  <w:num w:numId="36">
    <w:abstractNumId w:val="0"/>
  </w:num>
  <w:num w:numId="37">
    <w:abstractNumId w:val="31"/>
  </w:num>
  <w:num w:numId="38">
    <w:abstractNumId w:val="30"/>
  </w:num>
  <w:num w:numId="39">
    <w:abstractNumId w:val="19"/>
  </w:num>
  <w:num w:numId="40">
    <w:abstractNumId w:val="11"/>
  </w:num>
  <w:num w:numId="41">
    <w:abstractNumId w:val="23"/>
  </w:num>
  <w:num w:numId="42">
    <w:abstractNumId w:val="2"/>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16"/>
  </w:num>
  <w:num w:numId="54">
    <w:abstractNumId w:val="5"/>
  </w:num>
  <w:num w:numId="55">
    <w:abstractNumId w:val="16"/>
  </w:num>
  <w:num w:numId="56">
    <w:abstractNumId w:val="14"/>
  </w:num>
  <w:num w:numId="57">
    <w:abstractNumId w:val="28"/>
  </w:num>
  <w:num w:numId="58">
    <w:abstractNumId w:val="12"/>
  </w:num>
  <w:num w:numId="59">
    <w:abstractNumId w:val="32"/>
  </w:num>
  <w:num w:numId="60">
    <w:abstractNumId w:val="39"/>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num>
  <w:num w:numId="63">
    <w:abstractNumId w:val="35"/>
  </w:num>
  <w:num w:numId="64">
    <w:abstractNumId w:val="16"/>
  </w:num>
  <w:num w:numId="65">
    <w:abstractNumId w:val="26"/>
  </w:num>
  <w:num w:numId="66">
    <w:abstractNumId w:val="22"/>
  </w:num>
  <w:num w:numId="67">
    <w:abstractNumId w:val="8"/>
  </w:num>
  <w:num w:numId="68">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41"/>
    <w:rsid w:val="000051DE"/>
    <w:rsid w:val="00006B30"/>
    <w:rsid w:val="00006D13"/>
    <w:rsid w:val="00006EAC"/>
    <w:rsid w:val="0001087D"/>
    <w:rsid w:val="00013308"/>
    <w:rsid w:val="00013941"/>
    <w:rsid w:val="000142A8"/>
    <w:rsid w:val="000163B7"/>
    <w:rsid w:val="00021EC7"/>
    <w:rsid w:val="000221E0"/>
    <w:rsid w:val="000225FD"/>
    <w:rsid w:val="00022642"/>
    <w:rsid w:val="00024865"/>
    <w:rsid w:val="0003048D"/>
    <w:rsid w:val="00031838"/>
    <w:rsid w:val="000324FE"/>
    <w:rsid w:val="00034046"/>
    <w:rsid w:val="00037DC7"/>
    <w:rsid w:val="0004051B"/>
    <w:rsid w:val="00042347"/>
    <w:rsid w:val="00043252"/>
    <w:rsid w:val="00045A7A"/>
    <w:rsid w:val="00054890"/>
    <w:rsid w:val="0005728E"/>
    <w:rsid w:val="00062707"/>
    <w:rsid w:val="0006454C"/>
    <w:rsid w:val="00065979"/>
    <w:rsid w:val="000663AE"/>
    <w:rsid w:val="000717B5"/>
    <w:rsid w:val="00071DDC"/>
    <w:rsid w:val="000746B8"/>
    <w:rsid w:val="00076804"/>
    <w:rsid w:val="000771D9"/>
    <w:rsid w:val="00080C14"/>
    <w:rsid w:val="000877A6"/>
    <w:rsid w:val="000919E1"/>
    <w:rsid w:val="0009367E"/>
    <w:rsid w:val="00093BB1"/>
    <w:rsid w:val="00095223"/>
    <w:rsid w:val="000A097C"/>
    <w:rsid w:val="000A21AC"/>
    <w:rsid w:val="000B1497"/>
    <w:rsid w:val="000B2FCF"/>
    <w:rsid w:val="000B4E58"/>
    <w:rsid w:val="000B7131"/>
    <w:rsid w:val="000C07F3"/>
    <w:rsid w:val="000C169C"/>
    <w:rsid w:val="000C4A6E"/>
    <w:rsid w:val="000C6ABB"/>
    <w:rsid w:val="000C7CEB"/>
    <w:rsid w:val="000D1612"/>
    <w:rsid w:val="000D17E8"/>
    <w:rsid w:val="000D4FF4"/>
    <w:rsid w:val="000D58A2"/>
    <w:rsid w:val="000D72C8"/>
    <w:rsid w:val="000D7524"/>
    <w:rsid w:val="000D7796"/>
    <w:rsid w:val="000E3601"/>
    <w:rsid w:val="000E3E3B"/>
    <w:rsid w:val="000E404E"/>
    <w:rsid w:val="000E5484"/>
    <w:rsid w:val="000F1A2A"/>
    <w:rsid w:val="000F25D9"/>
    <w:rsid w:val="000F431D"/>
    <w:rsid w:val="000F62A5"/>
    <w:rsid w:val="000F68D5"/>
    <w:rsid w:val="000F7C18"/>
    <w:rsid w:val="00100EAA"/>
    <w:rsid w:val="001018B9"/>
    <w:rsid w:val="001068D2"/>
    <w:rsid w:val="001106D6"/>
    <w:rsid w:val="00115F42"/>
    <w:rsid w:val="00115F7E"/>
    <w:rsid w:val="00120C56"/>
    <w:rsid w:val="00121137"/>
    <w:rsid w:val="0012219A"/>
    <w:rsid w:val="0012224C"/>
    <w:rsid w:val="00122481"/>
    <w:rsid w:val="0012371A"/>
    <w:rsid w:val="00127B3B"/>
    <w:rsid w:val="0013047F"/>
    <w:rsid w:val="001311D2"/>
    <w:rsid w:val="0013329A"/>
    <w:rsid w:val="00134D8A"/>
    <w:rsid w:val="00137ABD"/>
    <w:rsid w:val="0014199C"/>
    <w:rsid w:val="00141D9C"/>
    <w:rsid w:val="00141E8C"/>
    <w:rsid w:val="00143A6D"/>
    <w:rsid w:val="00143E6A"/>
    <w:rsid w:val="0014433F"/>
    <w:rsid w:val="0014495E"/>
    <w:rsid w:val="00150D98"/>
    <w:rsid w:val="00151F7C"/>
    <w:rsid w:val="001522AE"/>
    <w:rsid w:val="00155086"/>
    <w:rsid w:val="00155246"/>
    <w:rsid w:val="00155CCF"/>
    <w:rsid w:val="0015751A"/>
    <w:rsid w:val="0015780F"/>
    <w:rsid w:val="00160A05"/>
    <w:rsid w:val="00167E4A"/>
    <w:rsid w:val="00172064"/>
    <w:rsid w:val="001723E2"/>
    <w:rsid w:val="00172962"/>
    <w:rsid w:val="00174D7D"/>
    <w:rsid w:val="00175EBF"/>
    <w:rsid w:val="00177DED"/>
    <w:rsid w:val="00180D0F"/>
    <w:rsid w:val="0018166C"/>
    <w:rsid w:val="00182710"/>
    <w:rsid w:val="00183C97"/>
    <w:rsid w:val="00184853"/>
    <w:rsid w:val="00184D1E"/>
    <w:rsid w:val="001855DC"/>
    <w:rsid w:val="001907E7"/>
    <w:rsid w:val="00190F49"/>
    <w:rsid w:val="00191520"/>
    <w:rsid w:val="00191D01"/>
    <w:rsid w:val="00191E07"/>
    <w:rsid w:val="001920A6"/>
    <w:rsid w:val="00194A32"/>
    <w:rsid w:val="00194E80"/>
    <w:rsid w:val="001966A6"/>
    <w:rsid w:val="00196879"/>
    <w:rsid w:val="00197225"/>
    <w:rsid w:val="00197CEA"/>
    <w:rsid w:val="001A19D8"/>
    <w:rsid w:val="001A1A44"/>
    <w:rsid w:val="001A368D"/>
    <w:rsid w:val="001A3C01"/>
    <w:rsid w:val="001A63DB"/>
    <w:rsid w:val="001A6D29"/>
    <w:rsid w:val="001B272A"/>
    <w:rsid w:val="001B4D84"/>
    <w:rsid w:val="001B6966"/>
    <w:rsid w:val="001B7F3A"/>
    <w:rsid w:val="001C31F3"/>
    <w:rsid w:val="001C3367"/>
    <w:rsid w:val="001C6771"/>
    <w:rsid w:val="001C6D41"/>
    <w:rsid w:val="001C6F4E"/>
    <w:rsid w:val="001C779D"/>
    <w:rsid w:val="001D0F59"/>
    <w:rsid w:val="001D4180"/>
    <w:rsid w:val="001D7E07"/>
    <w:rsid w:val="001E0756"/>
    <w:rsid w:val="001E290D"/>
    <w:rsid w:val="001E3C9C"/>
    <w:rsid w:val="001E4F7D"/>
    <w:rsid w:val="001E51C0"/>
    <w:rsid w:val="001E7368"/>
    <w:rsid w:val="001F31B8"/>
    <w:rsid w:val="001F5732"/>
    <w:rsid w:val="001F59B4"/>
    <w:rsid w:val="001F6B23"/>
    <w:rsid w:val="001F767D"/>
    <w:rsid w:val="001F7E74"/>
    <w:rsid w:val="00200A5D"/>
    <w:rsid w:val="00205545"/>
    <w:rsid w:val="00205E75"/>
    <w:rsid w:val="00206E09"/>
    <w:rsid w:val="00207EA1"/>
    <w:rsid w:val="0021320A"/>
    <w:rsid w:val="00213A32"/>
    <w:rsid w:val="00215E0C"/>
    <w:rsid w:val="00216565"/>
    <w:rsid w:val="00217B0F"/>
    <w:rsid w:val="00222388"/>
    <w:rsid w:val="00222DAF"/>
    <w:rsid w:val="00227247"/>
    <w:rsid w:val="002347B0"/>
    <w:rsid w:val="0023536A"/>
    <w:rsid w:val="00235A74"/>
    <w:rsid w:val="00236FBD"/>
    <w:rsid w:val="002401C8"/>
    <w:rsid w:val="0024031E"/>
    <w:rsid w:val="002437EF"/>
    <w:rsid w:val="00246B9C"/>
    <w:rsid w:val="002478AD"/>
    <w:rsid w:val="00254980"/>
    <w:rsid w:val="002563FA"/>
    <w:rsid w:val="002572D2"/>
    <w:rsid w:val="00257DD7"/>
    <w:rsid w:val="00257E72"/>
    <w:rsid w:val="00260404"/>
    <w:rsid w:val="00262127"/>
    <w:rsid w:val="00263956"/>
    <w:rsid w:val="002640D4"/>
    <w:rsid w:val="00265012"/>
    <w:rsid w:val="00267FF5"/>
    <w:rsid w:val="00270280"/>
    <w:rsid w:val="00271A2D"/>
    <w:rsid w:val="00271B4A"/>
    <w:rsid w:val="00275AF7"/>
    <w:rsid w:val="00283E5B"/>
    <w:rsid w:val="00284221"/>
    <w:rsid w:val="00284366"/>
    <w:rsid w:val="00285041"/>
    <w:rsid w:val="00290D97"/>
    <w:rsid w:val="0029316D"/>
    <w:rsid w:val="002952A0"/>
    <w:rsid w:val="002A480F"/>
    <w:rsid w:val="002A71EF"/>
    <w:rsid w:val="002B2E7C"/>
    <w:rsid w:val="002B323F"/>
    <w:rsid w:val="002B39E7"/>
    <w:rsid w:val="002C01E1"/>
    <w:rsid w:val="002C0395"/>
    <w:rsid w:val="002C03D4"/>
    <w:rsid w:val="002C3A09"/>
    <w:rsid w:val="002C5BFE"/>
    <w:rsid w:val="002D6BDF"/>
    <w:rsid w:val="002E2812"/>
    <w:rsid w:val="002F1E6D"/>
    <w:rsid w:val="002F3261"/>
    <w:rsid w:val="002F7507"/>
    <w:rsid w:val="0030297B"/>
    <w:rsid w:val="00305ED2"/>
    <w:rsid w:val="00311893"/>
    <w:rsid w:val="00312FB0"/>
    <w:rsid w:val="00314611"/>
    <w:rsid w:val="00314DF3"/>
    <w:rsid w:val="00316919"/>
    <w:rsid w:val="00321CE3"/>
    <w:rsid w:val="00322B01"/>
    <w:rsid w:val="00324360"/>
    <w:rsid w:val="00326495"/>
    <w:rsid w:val="003278A4"/>
    <w:rsid w:val="0033376A"/>
    <w:rsid w:val="00333BE8"/>
    <w:rsid w:val="00333E7F"/>
    <w:rsid w:val="00335F47"/>
    <w:rsid w:val="00341B5C"/>
    <w:rsid w:val="0034248E"/>
    <w:rsid w:val="00343A78"/>
    <w:rsid w:val="00344619"/>
    <w:rsid w:val="00344C6C"/>
    <w:rsid w:val="003454FA"/>
    <w:rsid w:val="003471EC"/>
    <w:rsid w:val="00350853"/>
    <w:rsid w:val="00350991"/>
    <w:rsid w:val="0035115E"/>
    <w:rsid w:val="003536A6"/>
    <w:rsid w:val="00353F1B"/>
    <w:rsid w:val="00354B1A"/>
    <w:rsid w:val="00355092"/>
    <w:rsid w:val="0035563E"/>
    <w:rsid w:val="0035716B"/>
    <w:rsid w:val="00357D82"/>
    <w:rsid w:val="0036292F"/>
    <w:rsid w:val="00362CA0"/>
    <w:rsid w:val="00372399"/>
    <w:rsid w:val="00376F60"/>
    <w:rsid w:val="0038354B"/>
    <w:rsid w:val="003846E9"/>
    <w:rsid w:val="00385E36"/>
    <w:rsid w:val="00386356"/>
    <w:rsid w:val="0038718B"/>
    <w:rsid w:val="003929C4"/>
    <w:rsid w:val="00392B39"/>
    <w:rsid w:val="00397001"/>
    <w:rsid w:val="003A08E4"/>
    <w:rsid w:val="003A0CFD"/>
    <w:rsid w:val="003A1862"/>
    <w:rsid w:val="003A32CB"/>
    <w:rsid w:val="003A4193"/>
    <w:rsid w:val="003A5FCE"/>
    <w:rsid w:val="003A6B11"/>
    <w:rsid w:val="003B0854"/>
    <w:rsid w:val="003B2328"/>
    <w:rsid w:val="003B2DCE"/>
    <w:rsid w:val="003B37B7"/>
    <w:rsid w:val="003B43D3"/>
    <w:rsid w:val="003B4543"/>
    <w:rsid w:val="003B5ACF"/>
    <w:rsid w:val="003B7355"/>
    <w:rsid w:val="003C00B0"/>
    <w:rsid w:val="003C1218"/>
    <w:rsid w:val="003C4F24"/>
    <w:rsid w:val="003C5F79"/>
    <w:rsid w:val="003D50AD"/>
    <w:rsid w:val="003D683D"/>
    <w:rsid w:val="003D6FA7"/>
    <w:rsid w:val="003E2C1B"/>
    <w:rsid w:val="003E363D"/>
    <w:rsid w:val="003E370B"/>
    <w:rsid w:val="003E397D"/>
    <w:rsid w:val="003E5C30"/>
    <w:rsid w:val="003F0F48"/>
    <w:rsid w:val="003F2BA8"/>
    <w:rsid w:val="003F3E64"/>
    <w:rsid w:val="003F42DC"/>
    <w:rsid w:val="003F4AD7"/>
    <w:rsid w:val="00400E4D"/>
    <w:rsid w:val="004017D1"/>
    <w:rsid w:val="004018FC"/>
    <w:rsid w:val="004027FE"/>
    <w:rsid w:val="004038A4"/>
    <w:rsid w:val="00405858"/>
    <w:rsid w:val="004074A0"/>
    <w:rsid w:val="00410F4C"/>
    <w:rsid w:val="004111AC"/>
    <w:rsid w:val="00411FC0"/>
    <w:rsid w:val="00413DF5"/>
    <w:rsid w:val="00417613"/>
    <w:rsid w:val="004223E7"/>
    <w:rsid w:val="004231A9"/>
    <w:rsid w:val="00423E1A"/>
    <w:rsid w:val="00424F3C"/>
    <w:rsid w:val="00425C92"/>
    <w:rsid w:val="0042756A"/>
    <w:rsid w:val="00427EFE"/>
    <w:rsid w:val="00430635"/>
    <w:rsid w:val="00430B78"/>
    <w:rsid w:val="004313E4"/>
    <w:rsid w:val="00432F9F"/>
    <w:rsid w:val="00436B28"/>
    <w:rsid w:val="00443539"/>
    <w:rsid w:val="00444843"/>
    <w:rsid w:val="00451E2B"/>
    <w:rsid w:val="0045257B"/>
    <w:rsid w:val="00452E94"/>
    <w:rsid w:val="00453C96"/>
    <w:rsid w:val="00454691"/>
    <w:rsid w:val="00454C4E"/>
    <w:rsid w:val="00454DA5"/>
    <w:rsid w:val="00455B8D"/>
    <w:rsid w:val="00456035"/>
    <w:rsid w:val="00456B18"/>
    <w:rsid w:val="00457EE7"/>
    <w:rsid w:val="00460B93"/>
    <w:rsid w:val="00462898"/>
    <w:rsid w:val="00462DFE"/>
    <w:rsid w:val="00464AF2"/>
    <w:rsid w:val="00467373"/>
    <w:rsid w:val="0046776C"/>
    <w:rsid w:val="004704D0"/>
    <w:rsid w:val="004710CD"/>
    <w:rsid w:val="00476DAE"/>
    <w:rsid w:val="00477689"/>
    <w:rsid w:val="0047772A"/>
    <w:rsid w:val="004808B0"/>
    <w:rsid w:val="00481DBF"/>
    <w:rsid w:val="004829F6"/>
    <w:rsid w:val="0048441C"/>
    <w:rsid w:val="00484F40"/>
    <w:rsid w:val="0048621D"/>
    <w:rsid w:val="004902E9"/>
    <w:rsid w:val="004932E0"/>
    <w:rsid w:val="004A07FA"/>
    <w:rsid w:val="004A28C3"/>
    <w:rsid w:val="004A47AE"/>
    <w:rsid w:val="004A6192"/>
    <w:rsid w:val="004B17E8"/>
    <w:rsid w:val="004B21DE"/>
    <w:rsid w:val="004B7171"/>
    <w:rsid w:val="004C5211"/>
    <w:rsid w:val="004C65D4"/>
    <w:rsid w:val="004C6BB2"/>
    <w:rsid w:val="004C7A71"/>
    <w:rsid w:val="004D1131"/>
    <w:rsid w:val="004D1142"/>
    <w:rsid w:val="004D1831"/>
    <w:rsid w:val="004D2922"/>
    <w:rsid w:val="004D3348"/>
    <w:rsid w:val="004D449E"/>
    <w:rsid w:val="004D4883"/>
    <w:rsid w:val="004D4A0D"/>
    <w:rsid w:val="004D58C7"/>
    <w:rsid w:val="004E073B"/>
    <w:rsid w:val="004E146B"/>
    <w:rsid w:val="004E3542"/>
    <w:rsid w:val="004E39D4"/>
    <w:rsid w:val="004E445C"/>
    <w:rsid w:val="004E5416"/>
    <w:rsid w:val="004E573D"/>
    <w:rsid w:val="004E5F08"/>
    <w:rsid w:val="004E6468"/>
    <w:rsid w:val="004E7D8A"/>
    <w:rsid w:val="004F26D5"/>
    <w:rsid w:val="004F542E"/>
    <w:rsid w:val="004F6E18"/>
    <w:rsid w:val="004F79C6"/>
    <w:rsid w:val="0050370C"/>
    <w:rsid w:val="00504581"/>
    <w:rsid w:val="0050642B"/>
    <w:rsid w:val="00506A87"/>
    <w:rsid w:val="00506EC3"/>
    <w:rsid w:val="0050731F"/>
    <w:rsid w:val="00507B35"/>
    <w:rsid w:val="0052055A"/>
    <w:rsid w:val="00520970"/>
    <w:rsid w:val="00521C3C"/>
    <w:rsid w:val="00523FDA"/>
    <w:rsid w:val="005308C2"/>
    <w:rsid w:val="005313EF"/>
    <w:rsid w:val="005331F6"/>
    <w:rsid w:val="00533500"/>
    <w:rsid w:val="005457F5"/>
    <w:rsid w:val="00545C0E"/>
    <w:rsid w:val="005462FC"/>
    <w:rsid w:val="00546356"/>
    <w:rsid w:val="00550B5E"/>
    <w:rsid w:val="00550D1B"/>
    <w:rsid w:val="00550DEF"/>
    <w:rsid w:val="005516F0"/>
    <w:rsid w:val="00551F71"/>
    <w:rsid w:val="00552A84"/>
    <w:rsid w:val="00553FE1"/>
    <w:rsid w:val="00557910"/>
    <w:rsid w:val="005612A6"/>
    <w:rsid w:val="00561402"/>
    <w:rsid w:val="00563292"/>
    <w:rsid w:val="00563887"/>
    <w:rsid w:val="00566114"/>
    <w:rsid w:val="005703F7"/>
    <w:rsid w:val="00570C18"/>
    <w:rsid w:val="00571AC4"/>
    <w:rsid w:val="00571CB2"/>
    <w:rsid w:val="00575189"/>
    <w:rsid w:val="005762BD"/>
    <w:rsid w:val="0057644B"/>
    <w:rsid w:val="00582D7B"/>
    <w:rsid w:val="00583967"/>
    <w:rsid w:val="0058411D"/>
    <w:rsid w:val="00584B41"/>
    <w:rsid w:val="00586C72"/>
    <w:rsid w:val="00590002"/>
    <w:rsid w:val="00590A0E"/>
    <w:rsid w:val="00592E5C"/>
    <w:rsid w:val="00592EE8"/>
    <w:rsid w:val="00594613"/>
    <w:rsid w:val="005969B3"/>
    <w:rsid w:val="005974F6"/>
    <w:rsid w:val="005978F7"/>
    <w:rsid w:val="00597F6B"/>
    <w:rsid w:val="005A1089"/>
    <w:rsid w:val="005A1288"/>
    <w:rsid w:val="005A3C43"/>
    <w:rsid w:val="005A67A5"/>
    <w:rsid w:val="005A728E"/>
    <w:rsid w:val="005B001C"/>
    <w:rsid w:val="005B3E30"/>
    <w:rsid w:val="005C0A98"/>
    <w:rsid w:val="005C2D4F"/>
    <w:rsid w:val="005C4229"/>
    <w:rsid w:val="005D01B2"/>
    <w:rsid w:val="005D3763"/>
    <w:rsid w:val="005D3E05"/>
    <w:rsid w:val="005D451E"/>
    <w:rsid w:val="005D48B0"/>
    <w:rsid w:val="005E265E"/>
    <w:rsid w:val="005E26DA"/>
    <w:rsid w:val="005E3AE5"/>
    <w:rsid w:val="005E72BB"/>
    <w:rsid w:val="005E7CAF"/>
    <w:rsid w:val="005F24F6"/>
    <w:rsid w:val="005F4615"/>
    <w:rsid w:val="005F76EF"/>
    <w:rsid w:val="00600A81"/>
    <w:rsid w:val="006041E4"/>
    <w:rsid w:val="006055AB"/>
    <w:rsid w:val="0060762A"/>
    <w:rsid w:val="0060765F"/>
    <w:rsid w:val="006157A8"/>
    <w:rsid w:val="00617068"/>
    <w:rsid w:val="00620C33"/>
    <w:rsid w:val="00622C4B"/>
    <w:rsid w:val="0062346A"/>
    <w:rsid w:val="00624C5F"/>
    <w:rsid w:val="00626216"/>
    <w:rsid w:val="006303D1"/>
    <w:rsid w:val="00634FB6"/>
    <w:rsid w:val="00636076"/>
    <w:rsid w:val="006368AA"/>
    <w:rsid w:val="00636F03"/>
    <w:rsid w:val="00640751"/>
    <w:rsid w:val="00642E68"/>
    <w:rsid w:val="00643F5E"/>
    <w:rsid w:val="00645C4B"/>
    <w:rsid w:val="00646BE1"/>
    <w:rsid w:val="00651224"/>
    <w:rsid w:val="0065383A"/>
    <w:rsid w:val="00654447"/>
    <w:rsid w:val="00655888"/>
    <w:rsid w:val="00661E44"/>
    <w:rsid w:val="006637BC"/>
    <w:rsid w:val="006648B4"/>
    <w:rsid w:val="00667BB4"/>
    <w:rsid w:val="00671896"/>
    <w:rsid w:val="006758E9"/>
    <w:rsid w:val="00683442"/>
    <w:rsid w:val="00683C99"/>
    <w:rsid w:val="0068453A"/>
    <w:rsid w:val="00684F8E"/>
    <w:rsid w:val="006857DC"/>
    <w:rsid w:val="0069095A"/>
    <w:rsid w:val="006916E5"/>
    <w:rsid w:val="00691AF1"/>
    <w:rsid w:val="00693982"/>
    <w:rsid w:val="0069789D"/>
    <w:rsid w:val="006A10A2"/>
    <w:rsid w:val="006A47D3"/>
    <w:rsid w:val="006A5990"/>
    <w:rsid w:val="006A5D9B"/>
    <w:rsid w:val="006B2BEC"/>
    <w:rsid w:val="006B3A65"/>
    <w:rsid w:val="006B6C91"/>
    <w:rsid w:val="006B7119"/>
    <w:rsid w:val="006C2865"/>
    <w:rsid w:val="006C3755"/>
    <w:rsid w:val="006C427D"/>
    <w:rsid w:val="006C7DFF"/>
    <w:rsid w:val="006D2A88"/>
    <w:rsid w:val="006D3542"/>
    <w:rsid w:val="006D4A1B"/>
    <w:rsid w:val="006E17E9"/>
    <w:rsid w:val="006E31DE"/>
    <w:rsid w:val="006E5A43"/>
    <w:rsid w:val="006E7E76"/>
    <w:rsid w:val="006F2EA3"/>
    <w:rsid w:val="006F33E8"/>
    <w:rsid w:val="006F4EF1"/>
    <w:rsid w:val="006F65E1"/>
    <w:rsid w:val="00700872"/>
    <w:rsid w:val="007017B2"/>
    <w:rsid w:val="00703704"/>
    <w:rsid w:val="00703959"/>
    <w:rsid w:val="00704147"/>
    <w:rsid w:val="007051B7"/>
    <w:rsid w:val="00705BAE"/>
    <w:rsid w:val="007112F3"/>
    <w:rsid w:val="00712704"/>
    <w:rsid w:val="0071559E"/>
    <w:rsid w:val="00715B6E"/>
    <w:rsid w:val="0071647F"/>
    <w:rsid w:val="00716B97"/>
    <w:rsid w:val="00720573"/>
    <w:rsid w:val="00720BB8"/>
    <w:rsid w:val="00724579"/>
    <w:rsid w:val="00724B6E"/>
    <w:rsid w:val="00724C65"/>
    <w:rsid w:val="0072521B"/>
    <w:rsid w:val="00725C14"/>
    <w:rsid w:val="00726AC9"/>
    <w:rsid w:val="00731446"/>
    <w:rsid w:val="00731BEF"/>
    <w:rsid w:val="0073242E"/>
    <w:rsid w:val="007332A9"/>
    <w:rsid w:val="00736900"/>
    <w:rsid w:val="00736BDC"/>
    <w:rsid w:val="00736FF7"/>
    <w:rsid w:val="0074158F"/>
    <w:rsid w:val="00743440"/>
    <w:rsid w:val="00743568"/>
    <w:rsid w:val="0074565A"/>
    <w:rsid w:val="00745EA6"/>
    <w:rsid w:val="00747A55"/>
    <w:rsid w:val="00747B07"/>
    <w:rsid w:val="00747C4F"/>
    <w:rsid w:val="007505ED"/>
    <w:rsid w:val="00756E29"/>
    <w:rsid w:val="00757426"/>
    <w:rsid w:val="00760A9F"/>
    <w:rsid w:val="00763D21"/>
    <w:rsid w:val="00766491"/>
    <w:rsid w:val="007670D6"/>
    <w:rsid w:val="00767BEE"/>
    <w:rsid w:val="007718D2"/>
    <w:rsid w:val="007741DE"/>
    <w:rsid w:val="00775DC5"/>
    <w:rsid w:val="00776824"/>
    <w:rsid w:val="007849E0"/>
    <w:rsid w:val="00784BF7"/>
    <w:rsid w:val="007907DA"/>
    <w:rsid w:val="007918D6"/>
    <w:rsid w:val="007929C0"/>
    <w:rsid w:val="00792B52"/>
    <w:rsid w:val="00795C26"/>
    <w:rsid w:val="00796DF1"/>
    <w:rsid w:val="007A36E0"/>
    <w:rsid w:val="007A439C"/>
    <w:rsid w:val="007A5DA8"/>
    <w:rsid w:val="007A7E36"/>
    <w:rsid w:val="007B2AE0"/>
    <w:rsid w:val="007B2C9C"/>
    <w:rsid w:val="007B6014"/>
    <w:rsid w:val="007B6D6C"/>
    <w:rsid w:val="007B756E"/>
    <w:rsid w:val="007B7992"/>
    <w:rsid w:val="007C0A1B"/>
    <w:rsid w:val="007C2498"/>
    <w:rsid w:val="007C30A6"/>
    <w:rsid w:val="007C4E41"/>
    <w:rsid w:val="007C6965"/>
    <w:rsid w:val="007C6E19"/>
    <w:rsid w:val="007C7176"/>
    <w:rsid w:val="007D2AA4"/>
    <w:rsid w:val="007D4DEE"/>
    <w:rsid w:val="007D6D6D"/>
    <w:rsid w:val="007D725F"/>
    <w:rsid w:val="007E6ED5"/>
    <w:rsid w:val="007E7F93"/>
    <w:rsid w:val="007F3F66"/>
    <w:rsid w:val="007F4704"/>
    <w:rsid w:val="007F52E1"/>
    <w:rsid w:val="007F6B8A"/>
    <w:rsid w:val="00800568"/>
    <w:rsid w:val="00807118"/>
    <w:rsid w:val="00810604"/>
    <w:rsid w:val="0081142D"/>
    <w:rsid w:val="008124F9"/>
    <w:rsid w:val="00813AFE"/>
    <w:rsid w:val="00814DA7"/>
    <w:rsid w:val="00816D09"/>
    <w:rsid w:val="008170DC"/>
    <w:rsid w:val="0082002D"/>
    <w:rsid w:val="00824E7C"/>
    <w:rsid w:val="0082522E"/>
    <w:rsid w:val="008306BD"/>
    <w:rsid w:val="008317BB"/>
    <w:rsid w:val="008350A6"/>
    <w:rsid w:val="008359D4"/>
    <w:rsid w:val="00836052"/>
    <w:rsid w:val="008408E0"/>
    <w:rsid w:val="008431F5"/>
    <w:rsid w:val="00844521"/>
    <w:rsid w:val="00845F70"/>
    <w:rsid w:val="0085211D"/>
    <w:rsid w:val="008533AC"/>
    <w:rsid w:val="00854B96"/>
    <w:rsid w:val="00855F38"/>
    <w:rsid w:val="00856084"/>
    <w:rsid w:val="0086377C"/>
    <w:rsid w:val="00864349"/>
    <w:rsid w:val="00864776"/>
    <w:rsid w:val="0086524F"/>
    <w:rsid w:val="0087141B"/>
    <w:rsid w:val="00871844"/>
    <w:rsid w:val="008766BE"/>
    <w:rsid w:val="00883736"/>
    <w:rsid w:val="00884A21"/>
    <w:rsid w:val="008878B5"/>
    <w:rsid w:val="00887BE8"/>
    <w:rsid w:val="00890C15"/>
    <w:rsid w:val="00891AC9"/>
    <w:rsid w:val="00892DA7"/>
    <w:rsid w:val="008961D0"/>
    <w:rsid w:val="00896656"/>
    <w:rsid w:val="008973A7"/>
    <w:rsid w:val="00897EB3"/>
    <w:rsid w:val="008A1047"/>
    <w:rsid w:val="008A1641"/>
    <w:rsid w:val="008A23B9"/>
    <w:rsid w:val="008A2922"/>
    <w:rsid w:val="008A704B"/>
    <w:rsid w:val="008A7DB8"/>
    <w:rsid w:val="008B15CA"/>
    <w:rsid w:val="008B299F"/>
    <w:rsid w:val="008B46E4"/>
    <w:rsid w:val="008B66FC"/>
    <w:rsid w:val="008B6720"/>
    <w:rsid w:val="008B7279"/>
    <w:rsid w:val="008B7305"/>
    <w:rsid w:val="008C25D6"/>
    <w:rsid w:val="008C532A"/>
    <w:rsid w:val="008C5CAA"/>
    <w:rsid w:val="008D0479"/>
    <w:rsid w:val="008D6C7B"/>
    <w:rsid w:val="008D7E4C"/>
    <w:rsid w:val="008E16A5"/>
    <w:rsid w:val="008E7DEB"/>
    <w:rsid w:val="008F0E8B"/>
    <w:rsid w:val="008F0F16"/>
    <w:rsid w:val="008F3B38"/>
    <w:rsid w:val="008F4AC6"/>
    <w:rsid w:val="008F7566"/>
    <w:rsid w:val="009022D8"/>
    <w:rsid w:val="00902C98"/>
    <w:rsid w:val="0090361E"/>
    <w:rsid w:val="00903775"/>
    <w:rsid w:val="00905454"/>
    <w:rsid w:val="00905A64"/>
    <w:rsid w:val="00910FFA"/>
    <w:rsid w:val="00911D6A"/>
    <w:rsid w:val="00915975"/>
    <w:rsid w:val="00915E63"/>
    <w:rsid w:val="009164E4"/>
    <w:rsid w:val="00920A88"/>
    <w:rsid w:val="00920CA7"/>
    <w:rsid w:val="009306F0"/>
    <w:rsid w:val="009332B3"/>
    <w:rsid w:val="00936465"/>
    <w:rsid w:val="00937D89"/>
    <w:rsid w:val="00940301"/>
    <w:rsid w:val="0094118F"/>
    <w:rsid w:val="009418CE"/>
    <w:rsid w:val="00943A13"/>
    <w:rsid w:val="00944323"/>
    <w:rsid w:val="00945653"/>
    <w:rsid w:val="009465A4"/>
    <w:rsid w:val="00946E1F"/>
    <w:rsid w:val="00946EA3"/>
    <w:rsid w:val="00950957"/>
    <w:rsid w:val="00952411"/>
    <w:rsid w:val="00952D11"/>
    <w:rsid w:val="00953A6E"/>
    <w:rsid w:val="00956012"/>
    <w:rsid w:val="009571CD"/>
    <w:rsid w:val="00957A42"/>
    <w:rsid w:val="009645BD"/>
    <w:rsid w:val="00964F29"/>
    <w:rsid w:val="009771BE"/>
    <w:rsid w:val="00977224"/>
    <w:rsid w:val="0098397B"/>
    <w:rsid w:val="00987D1B"/>
    <w:rsid w:val="00990234"/>
    <w:rsid w:val="0099283D"/>
    <w:rsid w:val="00992936"/>
    <w:rsid w:val="0099545D"/>
    <w:rsid w:val="009A09E8"/>
    <w:rsid w:val="009A771E"/>
    <w:rsid w:val="009A7949"/>
    <w:rsid w:val="009B012E"/>
    <w:rsid w:val="009B072E"/>
    <w:rsid w:val="009B2D12"/>
    <w:rsid w:val="009B4FB6"/>
    <w:rsid w:val="009B73DD"/>
    <w:rsid w:val="009C01A2"/>
    <w:rsid w:val="009C04A9"/>
    <w:rsid w:val="009C0634"/>
    <w:rsid w:val="009C1C10"/>
    <w:rsid w:val="009C2881"/>
    <w:rsid w:val="009C462D"/>
    <w:rsid w:val="009D0053"/>
    <w:rsid w:val="009D296D"/>
    <w:rsid w:val="009D2AC0"/>
    <w:rsid w:val="009D2D98"/>
    <w:rsid w:val="009D3E66"/>
    <w:rsid w:val="009D5F9B"/>
    <w:rsid w:val="009D77E3"/>
    <w:rsid w:val="009E028E"/>
    <w:rsid w:val="009E036C"/>
    <w:rsid w:val="009E04AA"/>
    <w:rsid w:val="009E2B36"/>
    <w:rsid w:val="009E4CE5"/>
    <w:rsid w:val="009E644E"/>
    <w:rsid w:val="009F2A40"/>
    <w:rsid w:val="009F44BC"/>
    <w:rsid w:val="00A00D48"/>
    <w:rsid w:val="00A02A70"/>
    <w:rsid w:val="00A0763B"/>
    <w:rsid w:val="00A07B34"/>
    <w:rsid w:val="00A07F84"/>
    <w:rsid w:val="00A149CC"/>
    <w:rsid w:val="00A17786"/>
    <w:rsid w:val="00A20A38"/>
    <w:rsid w:val="00A21A01"/>
    <w:rsid w:val="00A226B1"/>
    <w:rsid w:val="00A235FF"/>
    <w:rsid w:val="00A247E7"/>
    <w:rsid w:val="00A24A5B"/>
    <w:rsid w:val="00A27A2E"/>
    <w:rsid w:val="00A3070A"/>
    <w:rsid w:val="00A3100D"/>
    <w:rsid w:val="00A359F0"/>
    <w:rsid w:val="00A370B3"/>
    <w:rsid w:val="00A37355"/>
    <w:rsid w:val="00A41A79"/>
    <w:rsid w:val="00A41B8F"/>
    <w:rsid w:val="00A42645"/>
    <w:rsid w:val="00A4290E"/>
    <w:rsid w:val="00A453F6"/>
    <w:rsid w:val="00A45F35"/>
    <w:rsid w:val="00A4686F"/>
    <w:rsid w:val="00A502D2"/>
    <w:rsid w:val="00A52179"/>
    <w:rsid w:val="00A526FA"/>
    <w:rsid w:val="00A53B8B"/>
    <w:rsid w:val="00A544CB"/>
    <w:rsid w:val="00A60C0D"/>
    <w:rsid w:val="00A62351"/>
    <w:rsid w:val="00A64EB7"/>
    <w:rsid w:val="00A6617C"/>
    <w:rsid w:val="00A72FFE"/>
    <w:rsid w:val="00A73578"/>
    <w:rsid w:val="00A73C1D"/>
    <w:rsid w:val="00A75DD4"/>
    <w:rsid w:val="00A7635F"/>
    <w:rsid w:val="00A7761F"/>
    <w:rsid w:val="00A85F15"/>
    <w:rsid w:val="00A86C5A"/>
    <w:rsid w:val="00A87338"/>
    <w:rsid w:val="00A873D5"/>
    <w:rsid w:val="00A8761F"/>
    <w:rsid w:val="00A87829"/>
    <w:rsid w:val="00A92A7B"/>
    <w:rsid w:val="00A93DDC"/>
    <w:rsid w:val="00A9491C"/>
    <w:rsid w:val="00A952F5"/>
    <w:rsid w:val="00A96B5D"/>
    <w:rsid w:val="00AA10E5"/>
    <w:rsid w:val="00AA1776"/>
    <w:rsid w:val="00AA1E9C"/>
    <w:rsid w:val="00AA2F9C"/>
    <w:rsid w:val="00AA388E"/>
    <w:rsid w:val="00AA4B25"/>
    <w:rsid w:val="00AB3912"/>
    <w:rsid w:val="00AB46D8"/>
    <w:rsid w:val="00AC0207"/>
    <w:rsid w:val="00AC2E12"/>
    <w:rsid w:val="00AC3E21"/>
    <w:rsid w:val="00AC4D20"/>
    <w:rsid w:val="00AC5EB6"/>
    <w:rsid w:val="00AC66F5"/>
    <w:rsid w:val="00AC6C6F"/>
    <w:rsid w:val="00AD48F4"/>
    <w:rsid w:val="00AD54C2"/>
    <w:rsid w:val="00AE0005"/>
    <w:rsid w:val="00AE0BBC"/>
    <w:rsid w:val="00AE1C91"/>
    <w:rsid w:val="00AE257F"/>
    <w:rsid w:val="00AE2A01"/>
    <w:rsid w:val="00AE5697"/>
    <w:rsid w:val="00AE6F1B"/>
    <w:rsid w:val="00AE77EF"/>
    <w:rsid w:val="00AF0814"/>
    <w:rsid w:val="00AF1A23"/>
    <w:rsid w:val="00AF2064"/>
    <w:rsid w:val="00AF2256"/>
    <w:rsid w:val="00AF50D1"/>
    <w:rsid w:val="00AF590B"/>
    <w:rsid w:val="00AF6097"/>
    <w:rsid w:val="00B004E5"/>
    <w:rsid w:val="00B0083B"/>
    <w:rsid w:val="00B0142F"/>
    <w:rsid w:val="00B0399B"/>
    <w:rsid w:val="00B116D7"/>
    <w:rsid w:val="00B11F9F"/>
    <w:rsid w:val="00B132B8"/>
    <w:rsid w:val="00B14CD5"/>
    <w:rsid w:val="00B1680F"/>
    <w:rsid w:val="00B17766"/>
    <w:rsid w:val="00B2166E"/>
    <w:rsid w:val="00B22920"/>
    <w:rsid w:val="00B23409"/>
    <w:rsid w:val="00B23D14"/>
    <w:rsid w:val="00B26DB4"/>
    <w:rsid w:val="00B317FF"/>
    <w:rsid w:val="00B34CDA"/>
    <w:rsid w:val="00B37D65"/>
    <w:rsid w:val="00B417DA"/>
    <w:rsid w:val="00B44FA3"/>
    <w:rsid w:val="00B47D63"/>
    <w:rsid w:val="00B5104F"/>
    <w:rsid w:val="00B553F6"/>
    <w:rsid w:val="00B60555"/>
    <w:rsid w:val="00B61FB3"/>
    <w:rsid w:val="00B64E71"/>
    <w:rsid w:val="00B72F00"/>
    <w:rsid w:val="00B7531F"/>
    <w:rsid w:val="00B7689F"/>
    <w:rsid w:val="00B80F93"/>
    <w:rsid w:val="00B8231E"/>
    <w:rsid w:val="00B82A7F"/>
    <w:rsid w:val="00B9057A"/>
    <w:rsid w:val="00B91421"/>
    <w:rsid w:val="00B92252"/>
    <w:rsid w:val="00B92ACB"/>
    <w:rsid w:val="00B94462"/>
    <w:rsid w:val="00B94BCD"/>
    <w:rsid w:val="00B96637"/>
    <w:rsid w:val="00BA293F"/>
    <w:rsid w:val="00BA3C16"/>
    <w:rsid w:val="00BA4B45"/>
    <w:rsid w:val="00BA5A87"/>
    <w:rsid w:val="00BA6819"/>
    <w:rsid w:val="00BA7B13"/>
    <w:rsid w:val="00BB07C2"/>
    <w:rsid w:val="00BB2173"/>
    <w:rsid w:val="00BB2ACC"/>
    <w:rsid w:val="00BB535B"/>
    <w:rsid w:val="00BB7B88"/>
    <w:rsid w:val="00BC2376"/>
    <w:rsid w:val="00BC5C38"/>
    <w:rsid w:val="00BD121F"/>
    <w:rsid w:val="00BD1E44"/>
    <w:rsid w:val="00BD24A0"/>
    <w:rsid w:val="00BD265A"/>
    <w:rsid w:val="00BD4287"/>
    <w:rsid w:val="00BD486D"/>
    <w:rsid w:val="00BE288F"/>
    <w:rsid w:val="00BE3A6B"/>
    <w:rsid w:val="00BE3DC8"/>
    <w:rsid w:val="00BE3F6D"/>
    <w:rsid w:val="00BE52D9"/>
    <w:rsid w:val="00BE6833"/>
    <w:rsid w:val="00BE6FEE"/>
    <w:rsid w:val="00BF1B2E"/>
    <w:rsid w:val="00BF4FDB"/>
    <w:rsid w:val="00BF5354"/>
    <w:rsid w:val="00BF5E2D"/>
    <w:rsid w:val="00C0051E"/>
    <w:rsid w:val="00C00D30"/>
    <w:rsid w:val="00C00EA2"/>
    <w:rsid w:val="00C02878"/>
    <w:rsid w:val="00C04165"/>
    <w:rsid w:val="00C05604"/>
    <w:rsid w:val="00C05C63"/>
    <w:rsid w:val="00C05D56"/>
    <w:rsid w:val="00C0760D"/>
    <w:rsid w:val="00C10E52"/>
    <w:rsid w:val="00C11F35"/>
    <w:rsid w:val="00C125A1"/>
    <w:rsid w:val="00C175EA"/>
    <w:rsid w:val="00C20205"/>
    <w:rsid w:val="00C21597"/>
    <w:rsid w:val="00C2177E"/>
    <w:rsid w:val="00C309B0"/>
    <w:rsid w:val="00C311AC"/>
    <w:rsid w:val="00C324D4"/>
    <w:rsid w:val="00C327AB"/>
    <w:rsid w:val="00C33F6E"/>
    <w:rsid w:val="00C3668D"/>
    <w:rsid w:val="00C36F97"/>
    <w:rsid w:val="00C41447"/>
    <w:rsid w:val="00C42C3C"/>
    <w:rsid w:val="00C43612"/>
    <w:rsid w:val="00C47C63"/>
    <w:rsid w:val="00C55229"/>
    <w:rsid w:val="00C57017"/>
    <w:rsid w:val="00C5739B"/>
    <w:rsid w:val="00C60C70"/>
    <w:rsid w:val="00C62B3B"/>
    <w:rsid w:val="00C642B2"/>
    <w:rsid w:val="00C644AB"/>
    <w:rsid w:val="00C65161"/>
    <w:rsid w:val="00C660D2"/>
    <w:rsid w:val="00C67EAB"/>
    <w:rsid w:val="00C7115F"/>
    <w:rsid w:val="00C720E8"/>
    <w:rsid w:val="00C73637"/>
    <w:rsid w:val="00C7366F"/>
    <w:rsid w:val="00C74123"/>
    <w:rsid w:val="00C75E4E"/>
    <w:rsid w:val="00C7627B"/>
    <w:rsid w:val="00C76EA7"/>
    <w:rsid w:val="00C8092C"/>
    <w:rsid w:val="00C82AF3"/>
    <w:rsid w:val="00C85540"/>
    <w:rsid w:val="00C867B8"/>
    <w:rsid w:val="00C86CCA"/>
    <w:rsid w:val="00C86F5A"/>
    <w:rsid w:val="00C9702F"/>
    <w:rsid w:val="00C97DBC"/>
    <w:rsid w:val="00CA0C41"/>
    <w:rsid w:val="00CA6157"/>
    <w:rsid w:val="00CB0159"/>
    <w:rsid w:val="00CB4283"/>
    <w:rsid w:val="00CB4EA0"/>
    <w:rsid w:val="00CB65BE"/>
    <w:rsid w:val="00CC3DFD"/>
    <w:rsid w:val="00CC59F4"/>
    <w:rsid w:val="00CC5CF6"/>
    <w:rsid w:val="00CC62BC"/>
    <w:rsid w:val="00CC67DB"/>
    <w:rsid w:val="00CC69F9"/>
    <w:rsid w:val="00CD1F5E"/>
    <w:rsid w:val="00CD4C94"/>
    <w:rsid w:val="00CE13CF"/>
    <w:rsid w:val="00CE25BF"/>
    <w:rsid w:val="00CE34AB"/>
    <w:rsid w:val="00CE570C"/>
    <w:rsid w:val="00CE77AA"/>
    <w:rsid w:val="00CF401E"/>
    <w:rsid w:val="00D00850"/>
    <w:rsid w:val="00D043ED"/>
    <w:rsid w:val="00D05406"/>
    <w:rsid w:val="00D05CB2"/>
    <w:rsid w:val="00D06B36"/>
    <w:rsid w:val="00D11B7B"/>
    <w:rsid w:val="00D14C66"/>
    <w:rsid w:val="00D15746"/>
    <w:rsid w:val="00D1704C"/>
    <w:rsid w:val="00D202F5"/>
    <w:rsid w:val="00D2692A"/>
    <w:rsid w:val="00D31CE6"/>
    <w:rsid w:val="00D31DDF"/>
    <w:rsid w:val="00D32C7F"/>
    <w:rsid w:val="00D3381A"/>
    <w:rsid w:val="00D338C1"/>
    <w:rsid w:val="00D33FAB"/>
    <w:rsid w:val="00D3441A"/>
    <w:rsid w:val="00D35E69"/>
    <w:rsid w:val="00D40481"/>
    <w:rsid w:val="00D43CAB"/>
    <w:rsid w:val="00D505F3"/>
    <w:rsid w:val="00D514A1"/>
    <w:rsid w:val="00D519E1"/>
    <w:rsid w:val="00D51F68"/>
    <w:rsid w:val="00D52C00"/>
    <w:rsid w:val="00D57E03"/>
    <w:rsid w:val="00D609EA"/>
    <w:rsid w:val="00D60DEB"/>
    <w:rsid w:val="00D60F4B"/>
    <w:rsid w:val="00D616E8"/>
    <w:rsid w:val="00D62447"/>
    <w:rsid w:val="00D62E33"/>
    <w:rsid w:val="00D631BD"/>
    <w:rsid w:val="00D63C42"/>
    <w:rsid w:val="00D67272"/>
    <w:rsid w:val="00D706E0"/>
    <w:rsid w:val="00D726EE"/>
    <w:rsid w:val="00D7305B"/>
    <w:rsid w:val="00D7621F"/>
    <w:rsid w:val="00D770D9"/>
    <w:rsid w:val="00D81DE0"/>
    <w:rsid w:val="00D84DF3"/>
    <w:rsid w:val="00D8720F"/>
    <w:rsid w:val="00D905AB"/>
    <w:rsid w:val="00D92546"/>
    <w:rsid w:val="00D92BF2"/>
    <w:rsid w:val="00D94249"/>
    <w:rsid w:val="00D943FC"/>
    <w:rsid w:val="00D95BB5"/>
    <w:rsid w:val="00D95E3F"/>
    <w:rsid w:val="00DA15A4"/>
    <w:rsid w:val="00DA2E1F"/>
    <w:rsid w:val="00DA3B2C"/>
    <w:rsid w:val="00DA5313"/>
    <w:rsid w:val="00DA588D"/>
    <w:rsid w:val="00DA5ADD"/>
    <w:rsid w:val="00DA6B16"/>
    <w:rsid w:val="00DB47CC"/>
    <w:rsid w:val="00DB4EB0"/>
    <w:rsid w:val="00DB5B54"/>
    <w:rsid w:val="00DB5DCE"/>
    <w:rsid w:val="00DC72B1"/>
    <w:rsid w:val="00DD066C"/>
    <w:rsid w:val="00DD1C32"/>
    <w:rsid w:val="00DD33A2"/>
    <w:rsid w:val="00DD5EA0"/>
    <w:rsid w:val="00DD65E3"/>
    <w:rsid w:val="00DE042A"/>
    <w:rsid w:val="00DE1822"/>
    <w:rsid w:val="00DE77BB"/>
    <w:rsid w:val="00DF468A"/>
    <w:rsid w:val="00DF6B5F"/>
    <w:rsid w:val="00DF7496"/>
    <w:rsid w:val="00E008A4"/>
    <w:rsid w:val="00E01546"/>
    <w:rsid w:val="00E017A3"/>
    <w:rsid w:val="00E018A0"/>
    <w:rsid w:val="00E06D15"/>
    <w:rsid w:val="00E071A4"/>
    <w:rsid w:val="00E0742B"/>
    <w:rsid w:val="00E10400"/>
    <w:rsid w:val="00E1280E"/>
    <w:rsid w:val="00E13244"/>
    <w:rsid w:val="00E13FBB"/>
    <w:rsid w:val="00E14408"/>
    <w:rsid w:val="00E14DE6"/>
    <w:rsid w:val="00E154EB"/>
    <w:rsid w:val="00E1568C"/>
    <w:rsid w:val="00E163BB"/>
    <w:rsid w:val="00E166F9"/>
    <w:rsid w:val="00E16ABC"/>
    <w:rsid w:val="00E1721B"/>
    <w:rsid w:val="00E23939"/>
    <w:rsid w:val="00E26C44"/>
    <w:rsid w:val="00E31E5B"/>
    <w:rsid w:val="00E3232E"/>
    <w:rsid w:val="00E33BC2"/>
    <w:rsid w:val="00E35086"/>
    <w:rsid w:val="00E41386"/>
    <w:rsid w:val="00E424CA"/>
    <w:rsid w:val="00E43AF0"/>
    <w:rsid w:val="00E43D74"/>
    <w:rsid w:val="00E4447F"/>
    <w:rsid w:val="00E444F5"/>
    <w:rsid w:val="00E479F4"/>
    <w:rsid w:val="00E47F65"/>
    <w:rsid w:val="00E516FD"/>
    <w:rsid w:val="00E51C51"/>
    <w:rsid w:val="00E55961"/>
    <w:rsid w:val="00E57AAA"/>
    <w:rsid w:val="00E63BFE"/>
    <w:rsid w:val="00E64500"/>
    <w:rsid w:val="00E67AEF"/>
    <w:rsid w:val="00E700CA"/>
    <w:rsid w:val="00E75267"/>
    <w:rsid w:val="00E760F3"/>
    <w:rsid w:val="00E778D8"/>
    <w:rsid w:val="00E7796D"/>
    <w:rsid w:val="00E803D9"/>
    <w:rsid w:val="00E80418"/>
    <w:rsid w:val="00E81200"/>
    <w:rsid w:val="00E81732"/>
    <w:rsid w:val="00E82339"/>
    <w:rsid w:val="00E85433"/>
    <w:rsid w:val="00E87215"/>
    <w:rsid w:val="00E923AD"/>
    <w:rsid w:val="00E92775"/>
    <w:rsid w:val="00E94E40"/>
    <w:rsid w:val="00E97F2D"/>
    <w:rsid w:val="00EA1711"/>
    <w:rsid w:val="00EA177B"/>
    <w:rsid w:val="00EA1A9E"/>
    <w:rsid w:val="00EA4A49"/>
    <w:rsid w:val="00EA5444"/>
    <w:rsid w:val="00EA5CD4"/>
    <w:rsid w:val="00EA5D69"/>
    <w:rsid w:val="00EB3317"/>
    <w:rsid w:val="00EB50DF"/>
    <w:rsid w:val="00EB6571"/>
    <w:rsid w:val="00EB66AC"/>
    <w:rsid w:val="00EB7710"/>
    <w:rsid w:val="00EC040A"/>
    <w:rsid w:val="00EC0E57"/>
    <w:rsid w:val="00EC36B2"/>
    <w:rsid w:val="00EC3A4C"/>
    <w:rsid w:val="00EC55A5"/>
    <w:rsid w:val="00EC5DAE"/>
    <w:rsid w:val="00EC7194"/>
    <w:rsid w:val="00EC7197"/>
    <w:rsid w:val="00EC79C0"/>
    <w:rsid w:val="00ED55D0"/>
    <w:rsid w:val="00ED61EC"/>
    <w:rsid w:val="00ED6C63"/>
    <w:rsid w:val="00ED77BC"/>
    <w:rsid w:val="00ED7AFF"/>
    <w:rsid w:val="00EE0196"/>
    <w:rsid w:val="00EE1104"/>
    <w:rsid w:val="00EE2933"/>
    <w:rsid w:val="00EE45D8"/>
    <w:rsid w:val="00EF091A"/>
    <w:rsid w:val="00EF1180"/>
    <w:rsid w:val="00EF2094"/>
    <w:rsid w:val="00EF252F"/>
    <w:rsid w:val="00EF26FC"/>
    <w:rsid w:val="00EF28BF"/>
    <w:rsid w:val="00EF3651"/>
    <w:rsid w:val="00EF40A0"/>
    <w:rsid w:val="00EF4708"/>
    <w:rsid w:val="00EF5C60"/>
    <w:rsid w:val="00EF5F89"/>
    <w:rsid w:val="00EF6AAD"/>
    <w:rsid w:val="00EF6D48"/>
    <w:rsid w:val="00F05CF7"/>
    <w:rsid w:val="00F0687B"/>
    <w:rsid w:val="00F07C4B"/>
    <w:rsid w:val="00F11C06"/>
    <w:rsid w:val="00F13520"/>
    <w:rsid w:val="00F15546"/>
    <w:rsid w:val="00F17E38"/>
    <w:rsid w:val="00F20CC9"/>
    <w:rsid w:val="00F217E3"/>
    <w:rsid w:val="00F2221F"/>
    <w:rsid w:val="00F22E64"/>
    <w:rsid w:val="00F258AE"/>
    <w:rsid w:val="00F2700E"/>
    <w:rsid w:val="00F27BC1"/>
    <w:rsid w:val="00F30757"/>
    <w:rsid w:val="00F3158E"/>
    <w:rsid w:val="00F31667"/>
    <w:rsid w:val="00F317D5"/>
    <w:rsid w:val="00F31E5A"/>
    <w:rsid w:val="00F31E79"/>
    <w:rsid w:val="00F36036"/>
    <w:rsid w:val="00F4125A"/>
    <w:rsid w:val="00F42163"/>
    <w:rsid w:val="00F421BF"/>
    <w:rsid w:val="00F42C54"/>
    <w:rsid w:val="00F453A5"/>
    <w:rsid w:val="00F46B75"/>
    <w:rsid w:val="00F47DEE"/>
    <w:rsid w:val="00F5487A"/>
    <w:rsid w:val="00F556CE"/>
    <w:rsid w:val="00F563E0"/>
    <w:rsid w:val="00F56500"/>
    <w:rsid w:val="00F575AF"/>
    <w:rsid w:val="00F57B43"/>
    <w:rsid w:val="00F615D4"/>
    <w:rsid w:val="00F61E6C"/>
    <w:rsid w:val="00F624B9"/>
    <w:rsid w:val="00F65879"/>
    <w:rsid w:val="00F6757E"/>
    <w:rsid w:val="00F74C33"/>
    <w:rsid w:val="00F7543A"/>
    <w:rsid w:val="00F77725"/>
    <w:rsid w:val="00F87ABC"/>
    <w:rsid w:val="00F92A9E"/>
    <w:rsid w:val="00F9566F"/>
    <w:rsid w:val="00F96FDD"/>
    <w:rsid w:val="00FA6ACB"/>
    <w:rsid w:val="00FB23FB"/>
    <w:rsid w:val="00FB4706"/>
    <w:rsid w:val="00FC0D57"/>
    <w:rsid w:val="00FC3E8F"/>
    <w:rsid w:val="00FC4E66"/>
    <w:rsid w:val="00FC5C78"/>
    <w:rsid w:val="00FC613B"/>
    <w:rsid w:val="00FC6229"/>
    <w:rsid w:val="00FC7A00"/>
    <w:rsid w:val="00FD2AB6"/>
    <w:rsid w:val="00FD2FE3"/>
    <w:rsid w:val="00FD31E8"/>
    <w:rsid w:val="00FD4FC7"/>
    <w:rsid w:val="00FD5540"/>
    <w:rsid w:val="00FD6EE1"/>
    <w:rsid w:val="00FE1733"/>
    <w:rsid w:val="00FE197B"/>
    <w:rsid w:val="00FE2042"/>
    <w:rsid w:val="00FE228E"/>
    <w:rsid w:val="00FE2A03"/>
    <w:rsid w:val="00FE30BC"/>
    <w:rsid w:val="00FE43EE"/>
    <w:rsid w:val="00FE5B82"/>
    <w:rsid w:val="00FE71BB"/>
    <w:rsid w:val="00FF0B6F"/>
    <w:rsid w:val="00FF32CD"/>
    <w:rsid w:val="00FF51AC"/>
    <w:rsid w:val="00FF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E4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qFormat/>
    <w:rsid w:val="007C4E41"/>
    <w:pPr>
      <w:tabs>
        <w:tab w:val="num" w:pos="397"/>
        <w:tab w:val="num" w:pos="567"/>
        <w:tab w:val="num" w:pos="720"/>
        <w:tab w:val="num" w:pos="1247"/>
      </w:tabs>
      <w:spacing w:before="120" w:after="120"/>
      <w:ind w:left="432" w:hanging="432"/>
      <w:jc w:val="left"/>
      <w:outlineLvl w:val="0"/>
    </w:pPr>
    <w:rPr>
      <w:b/>
      <w:bCs/>
      <w:szCs w:val="22"/>
    </w:rPr>
  </w:style>
  <w:style w:type="paragraph" w:styleId="Nagwek2">
    <w:name w:val="heading 2"/>
    <w:basedOn w:val="Normalny"/>
    <w:link w:val="Nagwek2Znak"/>
    <w:autoRedefine/>
    <w:unhideWhenUsed/>
    <w:qFormat/>
    <w:rsid w:val="001C6771"/>
    <w:pPr>
      <w:widowControl w:val="0"/>
      <w:numPr>
        <w:ilvl w:val="1"/>
        <w:numId w:val="17"/>
      </w:numPr>
      <w:tabs>
        <w:tab w:val="left" w:pos="567"/>
      </w:tabs>
      <w:outlineLvl w:val="1"/>
    </w:pPr>
    <w:rPr>
      <w:rFonts w:asciiTheme="minorHAnsi" w:hAnsiTheme="minorHAnsi" w:cs="Arial"/>
      <w:bCs/>
      <w:sz w:val="20"/>
      <w:szCs w:val="20"/>
    </w:rPr>
  </w:style>
  <w:style w:type="paragraph" w:styleId="Nagwek3">
    <w:name w:val="heading 3"/>
    <w:aliases w:val="Heading 3 Char"/>
    <w:basedOn w:val="Normalny"/>
    <w:next w:val="Normalny"/>
    <w:link w:val="Nagwek3Znak"/>
    <w:unhideWhenUsed/>
    <w:qFormat/>
    <w:rsid w:val="007C4E41"/>
    <w:pPr>
      <w:widowControl w:val="0"/>
      <w:numPr>
        <w:ilvl w:val="2"/>
        <w:numId w:val="2"/>
      </w:numPr>
      <w:outlineLvl w:val="2"/>
    </w:pPr>
    <w:rPr>
      <w:szCs w:val="22"/>
    </w:rPr>
  </w:style>
  <w:style w:type="paragraph" w:styleId="Nagwek4">
    <w:name w:val="heading 4"/>
    <w:basedOn w:val="Normalny"/>
    <w:next w:val="Normalny"/>
    <w:link w:val="Nagwek4Znak"/>
    <w:unhideWhenUsed/>
    <w:qFormat/>
    <w:rsid w:val="007C4E41"/>
    <w:pPr>
      <w:widowControl w:val="0"/>
      <w:numPr>
        <w:ilvl w:val="3"/>
        <w:numId w:val="2"/>
      </w:numPr>
      <w:tabs>
        <w:tab w:val="clear" w:pos="643"/>
        <w:tab w:val="num" w:pos="907"/>
        <w:tab w:val="num" w:pos="1800"/>
        <w:tab w:val="num" w:pos="2880"/>
        <w:tab w:val="num" w:pos="5004"/>
      </w:tabs>
      <w:ind w:left="864" w:hanging="864"/>
      <w:outlineLvl w:val="3"/>
    </w:pPr>
    <w:rPr>
      <w:bCs/>
      <w:szCs w:val="28"/>
    </w:rPr>
  </w:style>
  <w:style w:type="paragraph" w:styleId="Nagwek5">
    <w:name w:val="heading 5"/>
    <w:basedOn w:val="Normalny"/>
    <w:next w:val="Normalny"/>
    <w:link w:val="Nagwek5Znak"/>
    <w:unhideWhenUsed/>
    <w:qFormat/>
    <w:rsid w:val="007C4E41"/>
    <w:pPr>
      <w:numPr>
        <w:ilvl w:val="4"/>
        <w:numId w:val="2"/>
      </w:numPr>
      <w:tabs>
        <w:tab w:val="clear" w:pos="643"/>
        <w:tab w:val="num" w:pos="1134"/>
        <w:tab w:val="num" w:pos="2520"/>
        <w:tab w:val="num" w:pos="3600"/>
        <w:tab w:val="num" w:pos="5724"/>
      </w:tabs>
      <w:ind w:left="1008" w:hanging="1008"/>
      <w:outlineLvl w:val="4"/>
    </w:pPr>
    <w:rPr>
      <w:bCs/>
      <w:iCs/>
      <w:szCs w:val="26"/>
    </w:rPr>
  </w:style>
  <w:style w:type="paragraph" w:styleId="Nagwek6">
    <w:name w:val="heading 6"/>
    <w:basedOn w:val="Normalny"/>
    <w:next w:val="Normalny"/>
    <w:link w:val="Nagwek6Znak"/>
    <w:unhideWhenUsed/>
    <w:qFormat/>
    <w:rsid w:val="007C4E41"/>
    <w:pPr>
      <w:numPr>
        <w:ilvl w:val="5"/>
        <w:numId w:val="2"/>
      </w:numPr>
      <w:tabs>
        <w:tab w:val="clear" w:pos="643"/>
        <w:tab w:val="num" w:pos="2880"/>
        <w:tab w:val="num" w:pos="4320"/>
        <w:tab w:val="num" w:pos="6444"/>
      </w:tabs>
      <w:spacing w:before="240"/>
      <w:ind w:left="1152" w:hanging="1152"/>
      <w:outlineLvl w:val="5"/>
    </w:pPr>
    <w:rPr>
      <w:b/>
      <w:bCs/>
      <w:sz w:val="22"/>
      <w:szCs w:val="22"/>
    </w:rPr>
  </w:style>
  <w:style w:type="paragraph" w:styleId="Nagwek7">
    <w:name w:val="heading 7"/>
    <w:basedOn w:val="Normalny"/>
    <w:next w:val="Normalny"/>
    <w:link w:val="Nagwek7Znak"/>
    <w:unhideWhenUsed/>
    <w:qFormat/>
    <w:rsid w:val="007C4E41"/>
    <w:pPr>
      <w:numPr>
        <w:ilvl w:val="6"/>
        <w:numId w:val="2"/>
      </w:numPr>
      <w:tabs>
        <w:tab w:val="clear" w:pos="643"/>
        <w:tab w:val="num" w:pos="3600"/>
        <w:tab w:val="num" w:pos="5040"/>
        <w:tab w:val="num" w:pos="7164"/>
      </w:tabs>
      <w:spacing w:before="240"/>
      <w:ind w:left="1296" w:hanging="1296"/>
      <w:outlineLvl w:val="6"/>
    </w:pPr>
  </w:style>
  <w:style w:type="paragraph" w:styleId="Nagwek8">
    <w:name w:val="heading 8"/>
    <w:basedOn w:val="Normalny"/>
    <w:next w:val="Normalny"/>
    <w:link w:val="Nagwek8Znak"/>
    <w:unhideWhenUsed/>
    <w:qFormat/>
    <w:rsid w:val="007C4E41"/>
    <w:pPr>
      <w:keepNext/>
      <w:numPr>
        <w:ilvl w:val="7"/>
        <w:numId w:val="2"/>
      </w:numPr>
      <w:tabs>
        <w:tab w:val="clear" w:pos="643"/>
        <w:tab w:val="num" w:pos="3960"/>
        <w:tab w:val="num" w:pos="5760"/>
        <w:tab w:val="num" w:pos="7884"/>
      </w:tabs>
      <w:ind w:left="1440" w:hanging="1440"/>
      <w:outlineLvl w:val="7"/>
    </w:pPr>
    <w:rPr>
      <w:b/>
      <w:bCs/>
      <w:sz w:val="22"/>
      <w:szCs w:val="22"/>
    </w:rPr>
  </w:style>
  <w:style w:type="paragraph" w:styleId="Nagwek9">
    <w:name w:val="heading 9"/>
    <w:basedOn w:val="Normalny"/>
    <w:next w:val="Normalny"/>
    <w:link w:val="Nagwek9Znak"/>
    <w:unhideWhenUsed/>
    <w:qFormat/>
    <w:rsid w:val="007C4E41"/>
    <w:pPr>
      <w:keepNext/>
      <w:numPr>
        <w:ilvl w:val="8"/>
        <w:numId w:val="2"/>
      </w:numPr>
      <w:tabs>
        <w:tab w:val="clear" w:pos="643"/>
        <w:tab w:val="num" w:pos="4680"/>
        <w:tab w:val="num" w:pos="6480"/>
        <w:tab w:val="num" w:pos="8604"/>
      </w:tabs>
      <w:ind w:left="1584" w:hanging="1584"/>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C4E41"/>
    <w:rPr>
      <w:rFonts w:ascii="Arial" w:eastAsia="Times New Roman" w:hAnsi="Arial" w:cs="Times New Roman"/>
      <w:b/>
      <w:bCs/>
      <w:sz w:val="21"/>
      <w:lang w:eastAsia="pl-PL"/>
    </w:rPr>
  </w:style>
  <w:style w:type="character" w:customStyle="1" w:styleId="Nagwek2Znak">
    <w:name w:val="Nagłówek 2 Znak"/>
    <w:basedOn w:val="Domylnaczcionkaakapitu"/>
    <w:link w:val="Nagwek2"/>
    <w:rsid w:val="001C6771"/>
    <w:rPr>
      <w:rFonts w:eastAsia="Times New Roman" w:cs="Arial"/>
      <w:bCs/>
      <w:sz w:val="20"/>
      <w:szCs w:val="20"/>
      <w:lang w:eastAsia="pl-PL"/>
    </w:rPr>
  </w:style>
  <w:style w:type="character" w:customStyle="1" w:styleId="Nagwek3Znak">
    <w:name w:val="Nagłówek 3 Znak"/>
    <w:aliases w:val="Heading 3 Char Znak"/>
    <w:basedOn w:val="Domylnaczcionkaakapitu"/>
    <w:link w:val="Nagwek3"/>
    <w:rsid w:val="007C4E41"/>
    <w:rPr>
      <w:rFonts w:ascii="Arial" w:eastAsia="Times New Roman" w:hAnsi="Arial" w:cs="Times New Roman"/>
      <w:sz w:val="21"/>
      <w:lang w:eastAsia="pl-PL"/>
    </w:rPr>
  </w:style>
  <w:style w:type="character" w:customStyle="1" w:styleId="Nagwek4Znak">
    <w:name w:val="Nagłówek 4 Znak"/>
    <w:basedOn w:val="Domylnaczcionkaakapitu"/>
    <w:link w:val="Nagwek4"/>
    <w:rsid w:val="007C4E41"/>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semiHidden/>
    <w:rsid w:val="007C4E41"/>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semiHidden/>
    <w:rsid w:val="007C4E41"/>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semiHidden/>
    <w:rsid w:val="007C4E41"/>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semiHidden/>
    <w:rsid w:val="007C4E41"/>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semiHidden/>
    <w:rsid w:val="007C4E41"/>
    <w:rPr>
      <w:rFonts w:ascii="Arial" w:eastAsia="Times New Roman" w:hAnsi="Arial" w:cs="Times New Roman"/>
      <w:sz w:val="21"/>
      <w:szCs w:val="24"/>
      <w:lang w:eastAsia="pl-PL"/>
    </w:rPr>
  </w:style>
  <w:style w:type="character" w:styleId="Hipercze">
    <w:name w:val="Hyperlink"/>
    <w:uiPriority w:val="99"/>
    <w:unhideWhenUsed/>
    <w:rsid w:val="007C4E41"/>
    <w:rPr>
      <w:rFonts w:ascii="Arial" w:hAnsi="Arial" w:cs="Times New Roman" w:hint="default"/>
      <w:color w:val="0000FF"/>
      <w:sz w:val="22"/>
      <w:szCs w:val="22"/>
      <w:u w:val="single"/>
    </w:rPr>
  </w:style>
  <w:style w:type="character" w:styleId="UyteHipercze">
    <w:name w:val="FollowedHyperlink"/>
    <w:uiPriority w:val="99"/>
    <w:semiHidden/>
    <w:unhideWhenUsed/>
    <w:rsid w:val="007C4E41"/>
    <w:rPr>
      <w:rFonts w:ascii="Times New Roman" w:hAnsi="Times New Roman" w:cs="Times New Roman" w:hint="default"/>
      <w:color w:val="800080"/>
      <w:u w:val="single"/>
    </w:rPr>
  </w:style>
  <w:style w:type="character" w:styleId="Uwydatnienie">
    <w:name w:val="Emphasis"/>
    <w:uiPriority w:val="99"/>
    <w:qFormat/>
    <w:rsid w:val="007C4E41"/>
    <w:rPr>
      <w:rFonts w:ascii="Times New Roman" w:hAnsi="Times New Roman" w:cs="Times New Roman" w:hint="default"/>
      <w:b/>
      <w:bCs/>
      <w:i w:val="0"/>
      <w:iCs w:val="0"/>
    </w:rPr>
  </w:style>
  <w:style w:type="character" w:customStyle="1" w:styleId="Nagwek3Znak1">
    <w:name w:val="Nagłówek 3 Znak1"/>
    <w:aliases w:val="Heading 3 Char Znak1"/>
    <w:basedOn w:val="Domylnaczcionkaakapitu"/>
    <w:semiHidden/>
    <w:rsid w:val="007C4E41"/>
    <w:rPr>
      <w:rFonts w:asciiTheme="majorHAnsi" w:eastAsiaTheme="majorEastAsia" w:hAnsiTheme="majorHAnsi" w:cstheme="majorBidi"/>
      <w:b/>
      <w:bCs/>
      <w:color w:val="4F81BD" w:themeColor="accent1"/>
      <w:sz w:val="21"/>
      <w:szCs w:val="24"/>
    </w:rPr>
  </w:style>
  <w:style w:type="character" w:styleId="Pogrubienie">
    <w:name w:val="Strong"/>
    <w:uiPriority w:val="99"/>
    <w:qFormat/>
    <w:rsid w:val="007C4E41"/>
    <w:rPr>
      <w:rFonts w:ascii="Times New Roman" w:hAnsi="Times New Roman" w:cs="Times New Roman" w:hint="default"/>
      <w:b/>
      <w:bCs/>
    </w:rPr>
  </w:style>
  <w:style w:type="paragraph" w:styleId="NormalnyWeb">
    <w:name w:val="Normal (Web)"/>
    <w:basedOn w:val="Normalny"/>
    <w:uiPriority w:val="99"/>
    <w:semiHidden/>
    <w:unhideWhenUsed/>
    <w:rsid w:val="007C4E41"/>
    <w:pPr>
      <w:spacing w:before="100" w:after="100"/>
      <w:jc w:val="left"/>
    </w:pPr>
    <w:rPr>
      <w:rFonts w:ascii="Times New Roman" w:hAnsi="Times New Roman"/>
      <w:sz w:val="24"/>
      <w:szCs w:val="20"/>
    </w:rPr>
  </w:style>
  <w:style w:type="paragraph" w:styleId="Spistreci1">
    <w:name w:val="toc 1"/>
    <w:basedOn w:val="Normalny"/>
    <w:next w:val="Normalny"/>
    <w:autoRedefine/>
    <w:uiPriority w:val="99"/>
    <w:semiHidden/>
    <w:unhideWhenUsed/>
    <w:rsid w:val="007C4E41"/>
    <w:pPr>
      <w:tabs>
        <w:tab w:val="left" w:pos="360"/>
        <w:tab w:val="right" w:leader="dot" w:pos="9959"/>
      </w:tabs>
      <w:spacing w:before="120" w:after="120"/>
      <w:ind w:left="360" w:hanging="360"/>
    </w:pPr>
    <w:rPr>
      <w:rFonts w:ascii="Times New Roman" w:hAnsi="Times New Roman"/>
      <w:b/>
      <w:bCs/>
      <w:caps/>
      <w:sz w:val="20"/>
      <w:szCs w:val="20"/>
    </w:rPr>
  </w:style>
  <w:style w:type="character" w:customStyle="1" w:styleId="TekstprzypisudolnegoZnak">
    <w:name w:val="Tekst przypisu dolnego Znak"/>
    <w:aliases w:val="Znak Znak"/>
    <w:basedOn w:val="Domylnaczcionkaakapitu"/>
    <w:link w:val="Tekstprzypisudolnego"/>
    <w:uiPriority w:val="99"/>
    <w:semiHidden/>
    <w:locked/>
    <w:rsid w:val="007C4E41"/>
    <w:rPr>
      <w:rFonts w:ascii="Arial" w:hAnsi="Arial" w:cs="Arial"/>
      <w:sz w:val="18"/>
    </w:rPr>
  </w:style>
  <w:style w:type="paragraph" w:styleId="Tekstprzypisudolnego">
    <w:name w:val="footnote text"/>
    <w:aliases w:val="Znak"/>
    <w:basedOn w:val="Normalny"/>
    <w:link w:val="TekstprzypisudolnegoZnak"/>
    <w:uiPriority w:val="99"/>
    <w:semiHidden/>
    <w:unhideWhenUsed/>
    <w:rsid w:val="007C4E41"/>
    <w:rPr>
      <w:rFonts w:eastAsiaTheme="minorHAnsi" w:cs="Arial"/>
      <w:sz w:val="18"/>
      <w:szCs w:val="22"/>
      <w:lang w:eastAsia="en-US"/>
    </w:rPr>
  </w:style>
  <w:style w:type="character" w:customStyle="1" w:styleId="TekstprzypisudolnegoZnak1">
    <w:name w:val="Tekst przypisu dolnego Znak1"/>
    <w:aliases w:val="Znak Znak1"/>
    <w:basedOn w:val="Domylnaczcionkaakapitu"/>
    <w:semiHidden/>
    <w:rsid w:val="007C4E41"/>
    <w:rPr>
      <w:rFonts w:ascii="Arial" w:eastAsia="Times New Roman" w:hAnsi="Arial" w:cs="Times New Roman"/>
      <w:sz w:val="20"/>
      <w:szCs w:val="20"/>
      <w:lang w:eastAsia="pl-PL"/>
    </w:rPr>
  </w:style>
  <w:style w:type="paragraph" w:styleId="Tekstkomentarza">
    <w:name w:val="annotation text"/>
    <w:basedOn w:val="Normalny"/>
    <w:link w:val="TekstkomentarzaZnak1"/>
    <w:uiPriority w:val="99"/>
    <w:unhideWhenUsed/>
    <w:rsid w:val="007C4E41"/>
    <w:rPr>
      <w:sz w:val="20"/>
      <w:szCs w:val="20"/>
    </w:rPr>
  </w:style>
  <w:style w:type="character" w:customStyle="1" w:styleId="TekstkomentarzaZnak">
    <w:name w:val="Tekst komentarza Znak"/>
    <w:basedOn w:val="Domylnaczcionkaakapitu"/>
    <w:uiPriority w:val="99"/>
    <w:semiHidden/>
    <w:rsid w:val="007C4E41"/>
    <w:rPr>
      <w:rFonts w:ascii="Arial" w:eastAsia="Times New Roman" w:hAnsi="Arial" w:cs="Times New Roman"/>
      <w:sz w:val="20"/>
      <w:szCs w:val="20"/>
      <w:lang w:eastAsia="pl-PL"/>
    </w:rPr>
  </w:style>
  <w:style w:type="paragraph" w:styleId="Nagwek">
    <w:name w:val="header"/>
    <w:basedOn w:val="Normalny"/>
    <w:link w:val="NagwekZnak"/>
    <w:uiPriority w:val="99"/>
    <w:unhideWhenUsed/>
    <w:rsid w:val="007C4E41"/>
    <w:pPr>
      <w:tabs>
        <w:tab w:val="center" w:pos="4536"/>
        <w:tab w:val="right" w:pos="9072"/>
      </w:tabs>
    </w:pPr>
  </w:style>
  <w:style w:type="character" w:customStyle="1" w:styleId="NagwekZnak">
    <w:name w:val="Nagłówek Znak"/>
    <w:basedOn w:val="Domylnaczcionkaakapitu"/>
    <w:link w:val="Nagwek"/>
    <w:uiPriority w:val="99"/>
    <w:rsid w:val="007C4E41"/>
    <w:rPr>
      <w:rFonts w:ascii="Arial" w:eastAsia="Times New Roman" w:hAnsi="Arial" w:cs="Times New Roman"/>
      <w:sz w:val="21"/>
      <w:szCs w:val="24"/>
      <w:lang w:eastAsia="pl-PL"/>
    </w:rPr>
  </w:style>
  <w:style w:type="paragraph" w:styleId="Stopka">
    <w:name w:val="footer"/>
    <w:basedOn w:val="Normalny"/>
    <w:link w:val="StopkaZnak"/>
    <w:uiPriority w:val="99"/>
    <w:unhideWhenUsed/>
    <w:rsid w:val="007C4E41"/>
    <w:pPr>
      <w:tabs>
        <w:tab w:val="center" w:pos="4536"/>
        <w:tab w:val="right" w:pos="9072"/>
      </w:tabs>
    </w:pPr>
  </w:style>
  <w:style w:type="character" w:customStyle="1" w:styleId="StopkaZnak">
    <w:name w:val="Stopka Znak"/>
    <w:basedOn w:val="Domylnaczcionkaakapitu"/>
    <w:link w:val="Stopka"/>
    <w:uiPriority w:val="99"/>
    <w:rsid w:val="007C4E41"/>
    <w:rPr>
      <w:rFonts w:ascii="Arial" w:eastAsia="Times New Roman" w:hAnsi="Arial" w:cs="Times New Roman"/>
      <w:sz w:val="21"/>
      <w:szCs w:val="24"/>
      <w:lang w:eastAsia="pl-PL"/>
    </w:rPr>
  </w:style>
  <w:style w:type="paragraph" w:styleId="Tekstprzypisukocowego">
    <w:name w:val="endnote text"/>
    <w:basedOn w:val="Normalny"/>
    <w:link w:val="TekstprzypisukocowegoZnak"/>
    <w:uiPriority w:val="99"/>
    <w:semiHidden/>
    <w:unhideWhenUsed/>
    <w:rsid w:val="007C4E41"/>
    <w:rPr>
      <w:sz w:val="20"/>
      <w:szCs w:val="20"/>
    </w:rPr>
  </w:style>
  <w:style w:type="character" w:customStyle="1" w:styleId="TekstprzypisukocowegoZnak">
    <w:name w:val="Tekst przypisu końcowego Znak"/>
    <w:basedOn w:val="Domylnaczcionkaakapitu"/>
    <w:link w:val="Tekstprzypisukocowego"/>
    <w:uiPriority w:val="99"/>
    <w:semiHidden/>
    <w:rsid w:val="007C4E41"/>
    <w:rPr>
      <w:rFonts w:ascii="Arial" w:eastAsia="Times New Roman" w:hAnsi="Arial" w:cs="Times New Roman"/>
      <w:sz w:val="20"/>
      <w:szCs w:val="20"/>
      <w:lang w:eastAsia="pl-PL"/>
    </w:rPr>
  </w:style>
  <w:style w:type="paragraph" w:styleId="Lista">
    <w:name w:val="List"/>
    <w:basedOn w:val="Normalny"/>
    <w:uiPriority w:val="99"/>
    <w:semiHidden/>
    <w:unhideWhenUsed/>
    <w:rsid w:val="007C4E41"/>
    <w:pPr>
      <w:ind w:left="283" w:hanging="283"/>
    </w:pPr>
    <w:rPr>
      <w:rFonts w:ascii="Times New Roman" w:hAnsi="Times New Roman"/>
      <w:kern w:val="24"/>
      <w:sz w:val="24"/>
    </w:rPr>
  </w:style>
  <w:style w:type="paragraph" w:styleId="Listapunktowana2">
    <w:name w:val="List Bullet 2"/>
    <w:basedOn w:val="Normalny"/>
    <w:autoRedefine/>
    <w:uiPriority w:val="99"/>
    <w:semiHidden/>
    <w:unhideWhenUsed/>
    <w:rsid w:val="007C4E41"/>
    <w:pPr>
      <w:tabs>
        <w:tab w:val="num" w:pos="643"/>
      </w:tabs>
      <w:ind w:left="643" w:hanging="360"/>
    </w:pPr>
    <w:rPr>
      <w:rFonts w:ascii="Times New Roman" w:hAnsi="Times New Roman"/>
      <w:kern w:val="24"/>
      <w:sz w:val="24"/>
    </w:rPr>
  </w:style>
  <w:style w:type="paragraph" w:styleId="Tytu">
    <w:name w:val="Title"/>
    <w:basedOn w:val="Normalny"/>
    <w:link w:val="TytuZnak"/>
    <w:uiPriority w:val="99"/>
    <w:qFormat/>
    <w:rsid w:val="007C4E41"/>
    <w:pPr>
      <w:jc w:val="center"/>
    </w:pPr>
    <w:rPr>
      <w:rFonts w:ascii="(Uzyj czcionki tekstu azjatycki" w:hAnsi="(Uzyj czcionki tekstu azjatycki" w:cs="(Uzyj czcionki tekstu azjatycki"/>
      <w:b/>
      <w:bCs/>
      <w:sz w:val="24"/>
    </w:rPr>
  </w:style>
  <w:style w:type="character" w:customStyle="1" w:styleId="TytuZnak">
    <w:name w:val="Tytuł Znak"/>
    <w:basedOn w:val="Domylnaczcionkaakapitu"/>
    <w:link w:val="Tytu"/>
    <w:uiPriority w:val="99"/>
    <w:rsid w:val="007C4E41"/>
    <w:rPr>
      <w:rFonts w:ascii="(Uzyj czcionki tekstu azjatycki" w:eastAsia="Times New Roman" w:hAnsi="(Uzyj czcionki tekstu azjatycki" w:cs="(Uzyj czcionki tekstu azjatycki"/>
      <w:b/>
      <w:bCs/>
      <w:sz w:val="24"/>
      <w:szCs w:val="24"/>
      <w:lang w:eastAsia="pl-PL"/>
    </w:rPr>
  </w:style>
  <w:style w:type="paragraph" w:styleId="Tekstpodstawowy">
    <w:name w:val="Body Text"/>
    <w:basedOn w:val="Normalny"/>
    <w:link w:val="TekstpodstawowyZnak"/>
    <w:uiPriority w:val="99"/>
    <w:semiHidden/>
    <w:unhideWhenUsed/>
    <w:rsid w:val="007C4E41"/>
    <w:pPr>
      <w:spacing w:before="0" w:after="120"/>
      <w:jc w:val="left"/>
    </w:pPr>
    <w:rPr>
      <w:rFonts w:ascii="Times New Roman" w:hAnsi="Times New Roman"/>
      <w:sz w:val="24"/>
    </w:rPr>
  </w:style>
  <w:style w:type="character" w:customStyle="1" w:styleId="TekstpodstawowyZnak">
    <w:name w:val="Tekst podstawowy Znak"/>
    <w:basedOn w:val="Domylnaczcionkaakapitu"/>
    <w:link w:val="Tekstpodstawowy"/>
    <w:uiPriority w:val="99"/>
    <w:semiHidden/>
    <w:rsid w:val="007C4E4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C4E41"/>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semiHidden/>
    <w:rsid w:val="007C4E4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7C4E41"/>
    <w:pPr>
      <w:spacing w:before="0" w:after="0"/>
    </w:pPr>
    <w:rPr>
      <w:rFonts w:ascii="Courier New" w:hAnsi="Courier New" w:cs="Courier New"/>
      <w:sz w:val="24"/>
    </w:rPr>
  </w:style>
  <w:style w:type="character" w:customStyle="1" w:styleId="Tekstpodstawowy2Znak">
    <w:name w:val="Tekst podstawowy 2 Znak"/>
    <w:basedOn w:val="Domylnaczcionkaakapitu"/>
    <w:link w:val="Tekstpodstawowy2"/>
    <w:uiPriority w:val="99"/>
    <w:semiHidden/>
    <w:rsid w:val="007C4E41"/>
    <w:rPr>
      <w:rFonts w:ascii="Courier New" w:eastAsia="Times New Roman" w:hAnsi="Courier New" w:cs="Courier New"/>
      <w:sz w:val="24"/>
      <w:szCs w:val="24"/>
      <w:lang w:eastAsia="pl-PL"/>
    </w:rPr>
  </w:style>
  <w:style w:type="paragraph" w:styleId="Tekstpodstawowy3">
    <w:name w:val="Body Text 3"/>
    <w:basedOn w:val="Normalny"/>
    <w:link w:val="Tekstpodstawowy3Znak"/>
    <w:uiPriority w:val="99"/>
    <w:semiHidden/>
    <w:unhideWhenUsed/>
    <w:rsid w:val="007C4E41"/>
    <w:pPr>
      <w:spacing w:after="120"/>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7C4E41"/>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uiPriority w:val="99"/>
    <w:semiHidden/>
    <w:unhideWhenUsed/>
    <w:rsid w:val="007C4E41"/>
    <w:pPr>
      <w:spacing w:before="0" w:after="0"/>
      <w:ind w:left="5040" w:hanging="3612"/>
      <w:jc w:val="left"/>
    </w:pPr>
    <w:rPr>
      <w:rFonts w:ascii="Times New Roman" w:hAnsi="Times New Roman"/>
      <w:sz w:val="24"/>
    </w:rPr>
  </w:style>
  <w:style w:type="character" w:customStyle="1" w:styleId="Tekstpodstawowywcity3Znak">
    <w:name w:val="Tekst podstawowy wcięty 3 Znak"/>
    <w:basedOn w:val="Domylnaczcionkaakapitu"/>
    <w:link w:val="Tekstpodstawowywcity3"/>
    <w:uiPriority w:val="99"/>
    <w:semiHidden/>
    <w:rsid w:val="007C4E41"/>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unhideWhenUsed/>
    <w:rsid w:val="007C4E41"/>
    <w:pPr>
      <w:spacing w:before="0"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C4E41"/>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7C4E41"/>
    <w:rPr>
      <w:b/>
      <w:bCs/>
    </w:rPr>
  </w:style>
  <w:style w:type="character" w:customStyle="1" w:styleId="TematkomentarzaZnak">
    <w:name w:val="Temat komentarza Znak"/>
    <w:basedOn w:val="TekstkomentarzaZnak"/>
    <w:link w:val="Tematkomentarza"/>
    <w:uiPriority w:val="99"/>
    <w:semiHidden/>
    <w:rsid w:val="007C4E41"/>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7C4E41"/>
    <w:rPr>
      <w:rFonts w:ascii="Tahoma" w:hAnsi="Tahoma" w:cs="Tahoma"/>
      <w:sz w:val="16"/>
      <w:szCs w:val="16"/>
    </w:rPr>
  </w:style>
  <w:style w:type="character" w:customStyle="1" w:styleId="TekstdymkaZnak">
    <w:name w:val="Tekst dymka Znak"/>
    <w:basedOn w:val="Domylnaczcionkaakapitu"/>
    <w:link w:val="Tekstdymka"/>
    <w:uiPriority w:val="99"/>
    <w:semiHidden/>
    <w:rsid w:val="007C4E41"/>
    <w:rPr>
      <w:rFonts w:ascii="Tahoma" w:eastAsia="Times New Roman" w:hAnsi="Tahoma" w:cs="Tahoma"/>
      <w:sz w:val="16"/>
      <w:szCs w:val="16"/>
      <w:lang w:eastAsia="pl-PL"/>
    </w:rPr>
  </w:style>
  <w:style w:type="paragraph" w:styleId="Poprawka">
    <w:name w:val="Revision"/>
    <w:uiPriority w:val="99"/>
    <w:semiHidden/>
    <w:rsid w:val="007C4E41"/>
    <w:pPr>
      <w:spacing w:after="0" w:line="240" w:lineRule="auto"/>
    </w:pPr>
    <w:rPr>
      <w:rFonts w:ascii="Arial" w:eastAsia="Times New Roman" w:hAnsi="Arial" w:cs="Times New Roman"/>
      <w:sz w:val="21"/>
      <w:szCs w:val="24"/>
      <w:lang w:eastAsia="pl-PL"/>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link w:val="Akapitzlist"/>
    <w:uiPriority w:val="34"/>
    <w:qFormat/>
    <w:locked/>
    <w:rsid w:val="007C4E41"/>
    <w:rPr>
      <w:sz w:val="24"/>
      <w:szCs w:val="24"/>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
    <w:basedOn w:val="Normalny"/>
    <w:link w:val="AkapitzlistZnak"/>
    <w:uiPriority w:val="34"/>
    <w:qFormat/>
    <w:rsid w:val="007C4E41"/>
    <w:pPr>
      <w:ind w:left="720"/>
    </w:pPr>
    <w:rPr>
      <w:rFonts w:asciiTheme="minorHAnsi" w:eastAsiaTheme="minorHAnsi" w:hAnsiTheme="minorHAnsi" w:cstheme="minorBidi"/>
      <w:sz w:val="24"/>
      <w:lang w:eastAsia="en-US"/>
    </w:rPr>
  </w:style>
  <w:style w:type="paragraph" w:customStyle="1" w:styleId="Konspektynumerowane">
    <w:name w:val="Konspekty numerowane"/>
    <w:basedOn w:val="Normalny"/>
    <w:uiPriority w:val="99"/>
    <w:semiHidden/>
    <w:rsid w:val="007C4E41"/>
    <w:pPr>
      <w:numPr>
        <w:ilvl w:val="2"/>
        <w:numId w:val="3"/>
      </w:numPr>
    </w:pPr>
  </w:style>
  <w:style w:type="character" w:customStyle="1" w:styleId="tekstprzypisuZnak">
    <w:name w:val="tekst przypisu Znak"/>
    <w:link w:val="tekstprzypisu"/>
    <w:uiPriority w:val="99"/>
    <w:semiHidden/>
    <w:locked/>
    <w:rsid w:val="007C4E41"/>
    <w:rPr>
      <w:rFonts w:ascii="Arial" w:hAnsi="Arial" w:cs="Arial"/>
      <w:sz w:val="18"/>
      <w:szCs w:val="24"/>
    </w:rPr>
  </w:style>
  <w:style w:type="paragraph" w:customStyle="1" w:styleId="tekstprzypisu">
    <w:name w:val="tekst przypisu"/>
    <w:basedOn w:val="Normalny"/>
    <w:link w:val="tekstprzypisuZnak"/>
    <w:uiPriority w:val="99"/>
    <w:semiHidden/>
    <w:rsid w:val="007C4E41"/>
    <w:rPr>
      <w:rFonts w:eastAsiaTheme="minorHAnsi" w:cs="Arial"/>
      <w:sz w:val="18"/>
      <w:lang w:eastAsia="en-US"/>
    </w:rPr>
  </w:style>
  <w:style w:type="paragraph" w:customStyle="1" w:styleId="Punktowanie">
    <w:name w:val="Punktowanie"/>
    <w:basedOn w:val="Normalny"/>
    <w:uiPriority w:val="99"/>
    <w:semiHidden/>
    <w:rsid w:val="007C4E41"/>
    <w:pPr>
      <w:numPr>
        <w:numId w:val="3"/>
      </w:numPr>
    </w:pPr>
  </w:style>
  <w:style w:type="paragraph" w:customStyle="1" w:styleId="StylNumerowanie">
    <w:name w:val="Styl Numerowanie"/>
    <w:basedOn w:val="Normalny"/>
    <w:uiPriority w:val="99"/>
    <w:rsid w:val="007C4E41"/>
    <w:pPr>
      <w:tabs>
        <w:tab w:val="num" w:pos="340"/>
        <w:tab w:val="num" w:pos="567"/>
        <w:tab w:val="num" w:pos="643"/>
      </w:tabs>
      <w:ind w:left="340" w:hanging="340"/>
    </w:pPr>
  </w:style>
  <w:style w:type="paragraph" w:customStyle="1" w:styleId="normalnywtabeli">
    <w:name w:val="normalny w tabeli"/>
    <w:basedOn w:val="Normalny"/>
    <w:uiPriority w:val="99"/>
    <w:semiHidden/>
    <w:rsid w:val="007C4E41"/>
    <w:pPr>
      <w:jc w:val="center"/>
    </w:pPr>
    <w:rPr>
      <w:sz w:val="20"/>
    </w:rPr>
  </w:style>
  <w:style w:type="paragraph" w:customStyle="1" w:styleId="punktowanie0">
    <w:name w:val="punktowanie"/>
    <w:basedOn w:val="Normalny"/>
    <w:uiPriority w:val="99"/>
    <w:semiHidden/>
    <w:rsid w:val="007C4E41"/>
    <w:pPr>
      <w:tabs>
        <w:tab w:val="num" w:pos="284"/>
      </w:tabs>
      <w:ind w:left="284" w:hanging="284"/>
    </w:pPr>
    <w:rPr>
      <w:rFonts w:cs="Arial"/>
      <w:sz w:val="22"/>
      <w:szCs w:val="22"/>
    </w:rPr>
  </w:style>
  <w:style w:type="character" w:customStyle="1" w:styleId="normalnywcityZnak">
    <w:name w:val="normalny wcięty Znak"/>
    <w:link w:val="normalnywcity"/>
    <w:uiPriority w:val="99"/>
    <w:semiHidden/>
    <w:locked/>
    <w:rsid w:val="007C4E41"/>
    <w:rPr>
      <w:sz w:val="23"/>
    </w:rPr>
  </w:style>
  <w:style w:type="paragraph" w:customStyle="1" w:styleId="normalnywcity">
    <w:name w:val="normalny wcięty"/>
    <w:basedOn w:val="Normalny"/>
    <w:link w:val="normalnywcityZnak"/>
    <w:uiPriority w:val="99"/>
    <w:semiHidden/>
    <w:rsid w:val="007C4E41"/>
    <w:pPr>
      <w:spacing w:after="40"/>
      <w:ind w:left="397"/>
    </w:pPr>
    <w:rPr>
      <w:rFonts w:asciiTheme="minorHAnsi" w:eastAsiaTheme="minorHAnsi" w:hAnsiTheme="minorHAnsi" w:cstheme="minorBidi"/>
      <w:sz w:val="23"/>
      <w:szCs w:val="22"/>
      <w:lang w:eastAsia="en-US"/>
    </w:rPr>
  </w:style>
  <w:style w:type="paragraph" w:customStyle="1" w:styleId="wtabeliwypunktowany">
    <w:name w:val="w tabeli wypunktowany"/>
    <w:uiPriority w:val="99"/>
    <w:semiHidden/>
    <w:rsid w:val="007C4E41"/>
    <w:pPr>
      <w:numPr>
        <w:numId w:val="4"/>
      </w:numPr>
      <w:spacing w:after="0" w:line="240" w:lineRule="auto"/>
    </w:pPr>
    <w:rPr>
      <w:rFonts w:ascii="Arial" w:eastAsia="Times New Roman" w:hAnsi="Arial" w:cs="Times New Roman"/>
      <w:sz w:val="20"/>
      <w:szCs w:val="24"/>
      <w:lang w:eastAsia="pl-PL"/>
    </w:rPr>
  </w:style>
  <w:style w:type="paragraph" w:customStyle="1" w:styleId="Styl14ptPogrubienieWyrwnanydorodka">
    <w:name w:val="Styl 14 pt Pogrubienie Wyrównany do środka"/>
    <w:basedOn w:val="Normalny"/>
    <w:uiPriority w:val="99"/>
    <w:semiHidden/>
    <w:rsid w:val="007C4E41"/>
    <w:pPr>
      <w:jc w:val="center"/>
    </w:pPr>
    <w:rPr>
      <w:b/>
      <w:bCs/>
      <w:sz w:val="28"/>
      <w:szCs w:val="20"/>
    </w:rPr>
  </w:style>
  <w:style w:type="paragraph" w:customStyle="1" w:styleId="hh">
    <w:name w:val="hh"/>
    <w:basedOn w:val="Normalny"/>
    <w:uiPriority w:val="99"/>
    <w:semiHidden/>
    <w:rsid w:val="007C4E41"/>
    <w:pPr>
      <w:numPr>
        <w:numId w:val="5"/>
      </w:numPr>
      <w:spacing w:before="0" w:after="0" w:line="360" w:lineRule="auto"/>
    </w:pPr>
    <w:rPr>
      <w:rFonts w:ascii="Times New Roman" w:hAnsi="Times New Roman"/>
      <w:sz w:val="24"/>
      <w:szCs w:val="20"/>
    </w:rPr>
  </w:style>
  <w:style w:type="paragraph" w:customStyle="1" w:styleId="ListDash">
    <w:name w:val="List Dash"/>
    <w:basedOn w:val="Normalny"/>
    <w:uiPriority w:val="99"/>
    <w:semiHidden/>
    <w:rsid w:val="007C4E41"/>
    <w:pPr>
      <w:tabs>
        <w:tab w:val="num" w:pos="283"/>
        <w:tab w:val="num" w:pos="360"/>
      </w:tabs>
      <w:snapToGrid w:val="0"/>
      <w:spacing w:before="0" w:after="240"/>
      <w:ind w:left="283"/>
    </w:pPr>
    <w:rPr>
      <w:rFonts w:ascii="Times New Roman" w:hAnsi="Times New Roman"/>
      <w:sz w:val="24"/>
      <w:lang w:val="fr-FR" w:eastAsia="en-GB"/>
    </w:rPr>
  </w:style>
  <w:style w:type="paragraph" w:customStyle="1" w:styleId="StylPunktowane1">
    <w:name w:val="Styl Punktowane1"/>
    <w:basedOn w:val="Normalny"/>
    <w:uiPriority w:val="99"/>
    <w:semiHidden/>
    <w:rsid w:val="007C4E41"/>
    <w:pPr>
      <w:numPr>
        <w:numId w:val="6"/>
      </w:numPr>
      <w:spacing w:before="0"/>
    </w:pPr>
    <w:rPr>
      <w:szCs w:val="22"/>
    </w:rPr>
  </w:style>
  <w:style w:type="paragraph" w:customStyle="1" w:styleId="Nagwekstrony">
    <w:name w:val="Nag?—wek strony"/>
    <w:basedOn w:val="Normalny"/>
    <w:uiPriority w:val="99"/>
    <w:semiHidden/>
    <w:rsid w:val="007C4E41"/>
    <w:pPr>
      <w:tabs>
        <w:tab w:val="center" w:pos="4536"/>
        <w:tab w:val="right" w:pos="9072"/>
      </w:tabs>
    </w:pPr>
    <w:rPr>
      <w:rFonts w:cs="Arial"/>
      <w:sz w:val="24"/>
    </w:rPr>
  </w:style>
  <w:style w:type="paragraph" w:customStyle="1" w:styleId="tytu0">
    <w:name w:val="tytuł"/>
    <w:basedOn w:val="Normalny"/>
    <w:uiPriority w:val="99"/>
    <w:semiHidden/>
    <w:rsid w:val="007C4E41"/>
    <w:pPr>
      <w:jc w:val="center"/>
    </w:pPr>
    <w:rPr>
      <w:b/>
      <w:bCs/>
      <w:sz w:val="24"/>
    </w:rPr>
  </w:style>
  <w:style w:type="paragraph" w:customStyle="1" w:styleId="konspektnumerowanyumowy">
    <w:name w:val="konspekt numerowany umowy"/>
    <w:basedOn w:val="Normalny"/>
    <w:uiPriority w:val="99"/>
    <w:semiHidden/>
    <w:rsid w:val="007C4E41"/>
    <w:pPr>
      <w:spacing w:before="120" w:after="120"/>
    </w:pPr>
    <w:rPr>
      <w:b/>
    </w:rPr>
  </w:style>
  <w:style w:type="paragraph" w:customStyle="1" w:styleId="umowa-poziom1">
    <w:name w:val="umowa - poziom 1"/>
    <w:basedOn w:val="konspektnumerowanyumowy"/>
    <w:uiPriority w:val="99"/>
    <w:qFormat/>
    <w:rsid w:val="007C4E41"/>
    <w:pPr>
      <w:tabs>
        <w:tab w:val="num" w:pos="397"/>
        <w:tab w:val="num" w:pos="624"/>
        <w:tab w:val="num" w:pos="720"/>
      </w:tabs>
      <w:spacing w:before="240" w:after="240"/>
      <w:ind w:left="624" w:hanging="624"/>
      <w:jc w:val="left"/>
    </w:pPr>
  </w:style>
  <w:style w:type="paragraph" w:customStyle="1" w:styleId="umowa-poziom2">
    <w:name w:val="umowa - poziom 2"/>
    <w:basedOn w:val="umowa-poziom1"/>
    <w:autoRedefine/>
    <w:uiPriority w:val="99"/>
    <w:qFormat/>
    <w:rsid w:val="00DE1822"/>
    <w:pPr>
      <w:numPr>
        <w:ilvl w:val="1"/>
        <w:numId w:val="7"/>
      </w:numPr>
      <w:tabs>
        <w:tab w:val="clear" w:pos="720"/>
      </w:tabs>
      <w:spacing w:before="120" w:after="120"/>
      <w:ind w:left="1344"/>
      <w:jc w:val="both"/>
      <w:outlineLvl w:val="2"/>
    </w:pPr>
    <w:rPr>
      <w:rFonts w:cs="Arial"/>
      <w:b w:val="0"/>
      <w:sz w:val="20"/>
      <w:szCs w:val="20"/>
    </w:rPr>
  </w:style>
  <w:style w:type="paragraph" w:customStyle="1" w:styleId="umowa-poziom3">
    <w:name w:val="umowa - poziom 3"/>
    <w:basedOn w:val="umowa-poziom2"/>
    <w:uiPriority w:val="99"/>
    <w:qFormat/>
    <w:rsid w:val="007C4E41"/>
    <w:pPr>
      <w:numPr>
        <w:ilvl w:val="0"/>
        <w:numId w:val="0"/>
      </w:numPr>
      <w:tabs>
        <w:tab w:val="num" w:pos="397"/>
        <w:tab w:val="num" w:pos="879"/>
        <w:tab w:val="num" w:pos="907"/>
      </w:tabs>
      <w:ind w:left="907" w:hanging="907"/>
    </w:pPr>
  </w:style>
  <w:style w:type="paragraph" w:customStyle="1" w:styleId="Stylumowa-poziom1NiePogrubienie">
    <w:name w:val="Styl umowa - poziom 1 + Nie Pogrubienie"/>
    <w:basedOn w:val="umowa-poziom1"/>
    <w:uiPriority w:val="99"/>
    <w:semiHidden/>
    <w:rsid w:val="007C4E41"/>
  </w:style>
  <w:style w:type="paragraph" w:customStyle="1" w:styleId="tytuzacznika">
    <w:name w:val="tytuł załącznika"/>
    <w:basedOn w:val="Normalny"/>
    <w:uiPriority w:val="99"/>
    <w:semiHidden/>
    <w:rsid w:val="007C4E41"/>
    <w:pPr>
      <w:pageBreakBefore/>
      <w:jc w:val="left"/>
    </w:pPr>
    <w:rPr>
      <w:b/>
    </w:rPr>
  </w:style>
  <w:style w:type="paragraph" w:customStyle="1" w:styleId="tekstprzypisudolnego0">
    <w:name w:val="tekst przypisu dolnego"/>
    <w:basedOn w:val="tekstprzypisu"/>
    <w:uiPriority w:val="99"/>
    <w:rsid w:val="007C4E41"/>
    <w:pPr>
      <w:spacing w:before="0" w:after="0"/>
    </w:pPr>
    <w:rPr>
      <w:sz w:val="16"/>
    </w:rPr>
  </w:style>
  <w:style w:type="paragraph" w:customStyle="1" w:styleId="Stylwtabeliwypunktowany9pt">
    <w:name w:val="Styl w tabeli wypunktowany + 9 pt"/>
    <w:basedOn w:val="wtabeliwypunktowany"/>
    <w:uiPriority w:val="99"/>
    <w:semiHidden/>
    <w:rsid w:val="007C4E41"/>
    <w:rPr>
      <w:sz w:val="18"/>
    </w:rPr>
  </w:style>
  <w:style w:type="paragraph" w:customStyle="1" w:styleId="StylNagwek3zboldem">
    <w:name w:val="Styl Nagłówek 3 z boldem"/>
    <w:basedOn w:val="Nagwek3"/>
    <w:uiPriority w:val="99"/>
    <w:semiHidden/>
    <w:rsid w:val="007C4E41"/>
    <w:rPr>
      <w:sz w:val="18"/>
    </w:rPr>
  </w:style>
  <w:style w:type="paragraph" w:customStyle="1" w:styleId="StylStylNagwek3zboldemPogrubienie">
    <w:name w:val="Styl Styl Nagłówek 3 z boldem + Pogrubienie"/>
    <w:basedOn w:val="StylNagwek3zboldem"/>
    <w:uiPriority w:val="99"/>
    <w:semiHidden/>
    <w:rsid w:val="007C4E41"/>
    <w:pPr>
      <w:numPr>
        <w:numId w:val="8"/>
      </w:numPr>
      <w:jc w:val="left"/>
    </w:pPr>
    <w:rPr>
      <w:b/>
      <w:bCs/>
      <w:sz w:val="21"/>
    </w:rPr>
  </w:style>
  <w:style w:type="character" w:customStyle="1" w:styleId="StylNagwek2PogrubienieZnak">
    <w:name w:val="Styl Nagłówek 2 + Pogrubienie Znak"/>
    <w:link w:val="StylNagwek2Pogrubienie"/>
    <w:uiPriority w:val="99"/>
    <w:semiHidden/>
    <w:locked/>
    <w:rsid w:val="007C4E41"/>
    <w:rPr>
      <w:rFonts w:ascii="Garamond" w:hAnsi="Garamond" w:cs="Arial"/>
      <w:b/>
    </w:rPr>
  </w:style>
  <w:style w:type="paragraph" w:customStyle="1" w:styleId="StylNagwek2Pogrubienie">
    <w:name w:val="Styl Nagłówek 2 + Pogrubienie"/>
    <w:basedOn w:val="Nagwek2"/>
    <w:link w:val="StylNagwek2PogrubienieZnak"/>
    <w:uiPriority w:val="99"/>
    <w:semiHidden/>
    <w:rsid w:val="007C4E41"/>
    <w:pPr>
      <w:widowControl/>
      <w:tabs>
        <w:tab w:val="num" w:pos="2727"/>
      </w:tabs>
      <w:spacing w:before="40"/>
      <w:ind w:left="0" w:firstLine="0"/>
    </w:pPr>
    <w:rPr>
      <w:rFonts w:ascii="Garamond" w:eastAsiaTheme="minorHAnsi" w:hAnsi="Garamond"/>
      <w:b/>
      <w:bCs w:val="0"/>
      <w:sz w:val="22"/>
      <w:szCs w:val="22"/>
      <w:lang w:eastAsia="en-US"/>
    </w:rPr>
  </w:style>
  <w:style w:type="paragraph" w:customStyle="1" w:styleId="Styl1">
    <w:name w:val="Styl1"/>
    <w:basedOn w:val="umowa-poziom2"/>
    <w:uiPriority w:val="99"/>
    <w:semiHidden/>
    <w:rsid w:val="007C4E41"/>
  </w:style>
  <w:style w:type="paragraph" w:customStyle="1" w:styleId="listanumerowana">
    <w:name w:val="lista numerowana"/>
    <w:basedOn w:val="Normalny"/>
    <w:uiPriority w:val="99"/>
    <w:semiHidden/>
    <w:rsid w:val="007C4E41"/>
    <w:pPr>
      <w:numPr>
        <w:numId w:val="9"/>
      </w:numPr>
      <w:spacing w:before="0"/>
    </w:pPr>
    <w:rPr>
      <w:rFonts w:ascii="Calibri" w:hAnsi="Calibri" w:cs="Arial"/>
      <w:sz w:val="22"/>
      <w:szCs w:val="22"/>
    </w:rPr>
  </w:style>
  <w:style w:type="paragraph" w:customStyle="1" w:styleId="listanumerowana-poziom2">
    <w:name w:val="lista numerowana - poziom 2"/>
    <w:basedOn w:val="listanumerowana"/>
    <w:uiPriority w:val="99"/>
    <w:semiHidden/>
    <w:rsid w:val="007C4E41"/>
    <w:pPr>
      <w:numPr>
        <w:ilvl w:val="1"/>
      </w:numPr>
      <w:tabs>
        <w:tab w:val="num" w:pos="1440"/>
        <w:tab w:val="num" w:pos="1500"/>
      </w:tabs>
    </w:pPr>
  </w:style>
  <w:style w:type="character" w:styleId="Odwoanieprzypisudolnego">
    <w:name w:val="footnote reference"/>
    <w:semiHidden/>
    <w:unhideWhenUsed/>
    <w:rsid w:val="007C4E41"/>
    <w:rPr>
      <w:rFonts w:ascii="Arial" w:hAnsi="Arial" w:cs="Times New Roman" w:hint="default"/>
      <w:position w:val="6"/>
      <w:sz w:val="16"/>
      <w:vertAlign w:val="superscript"/>
    </w:rPr>
  </w:style>
  <w:style w:type="character" w:styleId="Odwoaniedokomentarza">
    <w:name w:val="annotation reference"/>
    <w:uiPriority w:val="99"/>
    <w:semiHidden/>
    <w:unhideWhenUsed/>
    <w:rsid w:val="007C4E41"/>
    <w:rPr>
      <w:rFonts w:ascii="Times New Roman" w:hAnsi="Times New Roman" w:cs="Times New Roman" w:hint="default"/>
      <w:sz w:val="16"/>
      <w:szCs w:val="16"/>
    </w:rPr>
  </w:style>
  <w:style w:type="character" w:styleId="Numerstrony">
    <w:name w:val="page number"/>
    <w:uiPriority w:val="99"/>
    <w:semiHidden/>
    <w:unhideWhenUsed/>
    <w:rsid w:val="007C4E41"/>
    <w:rPr>
      <w:rFonts w:ascii="Times New Roman" w:hAnsi="Times New Roman" w:cs="Times New Roman" w:hint="default"/>
    </w:rPr>
  </w:style>
  <w:style w:type="character" w:styleId="Odwoanieprzypisukocowego">
    <w:name w:val="endnote reference"/>
    <w:uiPriority w:val="99"/>
    <w:semiHidden/>
    <w:unhideWhenUsed/>
    <w:rsid w:val="007C4E41"/>
    <w:rPr>
      <w:rFonts w:ascii="Times New Roman" w:hAnsi="Times New Roman" w:cs="Times New Roman" w:hint="default"/>
      <w:vertAlign w:val="superscript"/>
    </w:rPr>
  </w:style>
  <w:style w:type="character" w:customStyle="1" w:styleId="TekstkomentarzaZnak1">
    <w:name w:val="Tekst komentarza Znak1"/>
    <w:link w:val="Tekstkomentarza"/>
    <w:uiPriority w:val="99"/>
    <w:locked/>
    <w:rsid w:val="007C4E41"/>
    <w:rPr>
      <w:rFonts w:ascii="Arial" w:eastAsia="Times New Roman" w:hAnsi="Arial" w:cs="Times New Roman"/>
      <w:sz w:val="20"/>
      <w:szCs w:val="20"/>
      <w:lang w:eastAsia="pl-PL"/>
    </w:rPr>
  </w:style>
  <w:style w:type="character" w:customStyle="1" w:styleId="FooterChar">
    <w:name w:val="Footer Char"/>
    <w:uiPriority w:val="99"/>
    <w:locked/>
    <w:rsid w:val="007C4E41"/>
    <w:rPr>
      <w:rFonts w:ascii="Times New Roman" w:hAnsi="Times New Roman" w:cs="Times New Roman" w:hint="default"/>
    </w:rPr>
  </w:style>
  <w:style w:type="character" w:customStyle="1" w:styleId="StylOdwoanieprzypisudolnego105pt">
    <w:name w:val="Styl Odwołanie przypisu dolnego + 105 pt"/>
    <w:basedOn w:val="Odwoanieprzypisudolnego"/>
    <w:uiPriority w:val="99"/>
    <w:rsid w:val="007C4E41"/>
    <w:rPr>
      <w:rFonts w:ascii="Arial" w:hAnsi="Arial" w:cs="Times New Roman" w:hint="default"/>
      <w:position w:val="6"/>
      <w:sz w:val="16"/>
      <w:vertAlign w:val="superscript"/>
    </w:rPr>
  </w:style>
  <w:style w:type="character" w:customStyle="1" w:styleId="PlandokumentuZnak">
    <w:name w:val="Plan dokumentu Znak"/>
    <w:uiPriority w:val="99"/>
    <w:semiHidden/>
    <w:locked/>
    <w:rsid w:val="007C4E41"/>
    <w:rPr>
      <w:rFonts w:ascii="Times New Roman" w:hAnsi="Times New Roman" w:cs="Times New Roman" w:hint="default"/>
      <w:sz w:val="2"/>
    </w:rPr>
  </w:style>
  <w:style w:type="table" w:styleId="Tabela-Siatka">
    <w:name w:val="Table Grid"/>
    <w:basedOn w:val="Standardowy"/>
    <w:uiPriority w:val="59"/>
    <w:rsid w:val="007C4E4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uiPriority w:val="99"/>
    <w:semiHidden/>
    <w:unhideWhenUsed/>
    <w:rsid w:val="007C4E41"/>
    <w:pPr>
      <w:numPr>
        <w:numId w:val="12"/>
      </w:numPr>
    </w:pPr>
  </w:style>
  <w:style w:type="table" w:customStyle="1" w:styleId="Tabela-Siatka1">
    <w:name w:val="Tabela - Siatka1"/>
    <w:basedOn w:val="Standardowy"/>
    <w:next w:val="Tabela-Siatka"/>
    <w:uiPriority w:val="59"/>
    <w:rsid w:val="0061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1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B0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9D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9D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9D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E4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qFormat/>
    <w:rsid w:val="007C4E41"/>
    <w:pPr>
      <w:tabs>
        <w:tab w:val="num" w:pos="397"/>
        <w:tab w:val="num" w:pos="567"/>
        <w:tab w:val="num" w:pos="720"/>
        <w:tab w:val="num" w:pos="1247"/>
      </w:tabs>
      <w:spacing w:before="120" w:after="120"/>
      <w:ind w:left="432" w:hanging="432"/>
      <w:jc w:val="left"/>
      <w:outlineLvl w:val="0"/>
    </w:pPr>
    <w:rPr>
      <w:b/>
      <w:bCs/>
      <w:szCs w:val="22"/>
    </w:rPr>
  </w:style>
  <w:style w:type="paragraph" w:styleId="Nagwek2">
    <w:name w:val="heading 2"/>
    <w:basedOn w:val="Normalny"/>
    <w:link w:val="Nagwek2Znak"/>
    <w:autoRedefine/>
    <w:unhideWhenUsed/>
    <w:qFormat/>
    <w:rsid w:val="001C6771"/>
    <w:pPr>
      <w:widowControl w:val="0"/>
      <w:numPr>
        <w:ilvl w:val="1"/>
        <w:numId w:val="17"/>
      </w:numPr>
      <w:tabs>
        <w:tab w:val="left" w:pos="567"/>
      </w:tabs>
      <w:outlineLvl w:val="1"/>
    </w:pPr>
    <w:rPr>
      <w:rFonts w:asciiTheme="minorHAnsi" w:hAnsiTheme="minorHAnsi" w:cs="Arial"/>
      <w:bCs/>
      <w:sz w:val="20"/>
      <w:szCs w:val="20"/>
    </w:rPr>
  </w:style>
  <w:style w:type="paragraph" w:styleId="Nagwek3">
    <w:name w:val="heading 3"/>
    <w:aliases w:val="Heading 3 Char"/>
    <w:basedOn w:val="Normalny"/>
    <w:next w:val="Normalny"/>
    <w:link w:val="Nagwek3Znak"/>
    <w:unhideWhenUsed/>
    <w:qFormat/>
    <w:rsid w:val="007C4E41"/>
    <w:pPr>
      <w:widowControl w:val="0"/>
      <w:numPr>
        <w:ilvl w:val="2"/>
        <w:numId w:val="2"/>
      </w:numPr>
      <w:outlineLvl w:val="2"/>
    </w:pPr>
    <w:rPr>
      <w:szCs w:val="22"/>
    </w:rPr>
  </w:style>
  <w:style w:type="paragraph" w:styleId="Nagwek4">
    <w:name w:val="heading 4"/>
    <w:basedOn w:val="Normalny"/>
    <w:next w:val="Normalny"/>
    <w:link w:val="Nagwek4Znak"/>
    <w:unhideWhenUsed/>
    <w:qFormat/>
    <w:rsid w:val="007C4E41"/>
    <w:pPr>
      <w:widowControl w:val="0"/>
      <w:numPr>
        <w:ilvl w:val="3"/>
        <w:numId w:val="2"/>
      </w:numPr>
      <w:tabs>
        <w:tab w:val="clear" w:pos="643"/>
        <w:tab w:val="num" w:pos="907"/>
        <w:tab w:val="num" w:pos="1800"/>
        <w:tab w:val="num" w:pos="2880"/>
        <w:tab w:val="num" w:pos="5004"/>
      </w:tabs>
      <w:ind w:left="864" w:hanging="864"/>
      <w:outlineLvl w:val="3"/>
    </w:pPr>
    <w:rPr>
      <w:bCs/>
      <w:szCs w:val="28"/>
    </w:rPr>
  </w:style>
  <w:style w:type="paragraph" w:styleId="Nagwek5">
    <w:name w:val="heading 5"/>
    <w:basedOn w:val="Normalny"/>
    <w:next w:val="Normalny"/>
    <w:link w:val="Nagwek5Znak"/>
    <w:unhideWhenUsed/>
    <w:qFormat/>
    <w:rsid w:val="007C4E41"/>
    <w:pPr>
      <w:numPr>
        <w:ilvl w:val="4"/>
        <w:numId w:val="2"/>
      </w:numPr>
      <w:tabs>
        <w:tab w:val="clear" w:pos="643"/>
        <w:tab w:val="num" w:pos="1134"/>
        <w:tab w:val="num" w:pos="2520"/>
        <w:tab w:val="num" w:pos="3600"/>
        <w:tab w:val="num" w:pos="5724"/>
      </w:tabs>
      <w:ind w:left="1008" w:hanging="1008"/>
      <w:outlineLvl w:val="4"/>
    </w:pPr>
    <w:rPr>
      <w:bCs/>
      <w:iCs/>
      <w:szCs w:val="26"/>
    </w:rPr>
  </w:style>
  <w:style w:type="paragraph" w:styleId="Nagwek6">
    <w:name w:val="heading 6"/>
    <w:basedOn w:val="Normalny"/>
    <w:next w:val="Normalny"/>
    <w:link w:val="Nagwek6Znak"/>
    <w:unhideWhenUsed/>
    <w:qFormat/>
    <w:rsid w:val="007C4E41"/>
    <w:pPr>
      <w:numPr>
        <w:ilvl w:val="5"/>
        <w:numId w:val="2"/>
      </w:numPr>
      <w:tabs>
        <w:tab w:val="clear" w:pos="643"/>
        <w:tab w:val="num" w:pos="2880"/>
        <w:tab w:val="num" w:pos="4320"/>
        <w:tab w:val="num" w:pos="6444"/>
      </w:tabs>
      <w:spacing w:before="240"/>
      <w:ind w:left="1152" w:hanging="1152"/>
      <w:outlineLvl w:val="5"/>
    </w:pPr>
    <w:rPr>
      <w:b/>
      <w:bCs/>
      <w:sz w:val="22"/>
      <w:szCs w:val="22"/>
    </w:rPr>
  </w:style>
  <w:style w:type="paragraph" w:styleId="Nagwek7">
    <w:name w:val="heading 7"/>
    <w:basedOn w:val="Normalny"/>
    <w:next w:val="Normalny"/>
    <w:link w:val="Nagwek7Znak"/>
    <w:unhideWhenUsed/>
    <w:qFormat/>
    <w:rsid w:val="007C4E41"/>
    <w:pPr>
      <w:numPr>
        <w:ilvl w:val="6"/>
        <w:numId w:val="2"/>
      </w:numPr>
      <w:tabs>
        <w:tab w:val="clear" w:pos="643"/>
        <w:tab w:val="num" w:pos="3600"/>
        <w:tab w:val="num" w:pos="5040"/>
        <w:tab w:val="num" w:pos="7164"/>
      </w:tabs>
      <w:spacing w:before="240"/>
      <w:ind w:left="1296" w:hanging="1296"/>
      <w:outlineLvl w:val="6"/>
    </w:pPr>
  </w:style>
  <w:style w:type="paragraph" w:styleId="Nagwek8">
    <w:name w:val="heading 8"/>
    <w:basedOn w:val="Normalny"/>
    <w:next w:val="Normalny"/>
    <w:link w:val="Nagwek8Znak"/>
    <w:unhideWhenUsed/>
    <w:qFormat/>
    <w:rsid w:val="007C4E41"/>
    <w:pPr>
      <w:keepNext/>
      <w:numPr>
        <w:ilvl w:val="7"/>
        <w:numId w:val="2"/>
      </w:numPr>
      <w:tabs>
        <w:tab w:val="clear" w:pos="643"/>
        <w:tab w:val="num" w:pos="3960"/>
        <w:tab w:val="num" w:pos="5760"/>
        <w:tab w:val="num" w:pos="7884"/>
      </w:tabs>
      <w:ind w:left="1440" w:hanging="1440"/>
      <w:outlineLvl w:val="7"/>
    </w:pPr>
    <w:rPr>
      <w:b/>
      <w:bCs/>
      <w:sz w:val="22"/>
      <w:szCs w:val="22"/>
    </w:rPr>
  </w:style>
  <w:style w:type="paragraph" w:styleId="Nagwek9">
    <w:name w:val="heading 9"/>
    <w:basedOn w:val="Normalny"/>
    <w:next w:val="Normalny"/>
    <w:link w:val="Nagwek9Znak"/>
    <w:unhideWhenUsed/>
    <w:qFormat/>
    <w:rsid w:val="007C4E41"/>
    <w:pPr>
      <w:keepNext/>
      <w:numPr>
        <w:ilvl w:val="8"/>
        <w:numId w:val="2"/>
      </w:numPr>
      <w:tabs>
        <w:tab w:val="clear" w:pos="643"/>
        <w:tab w:val="num" w:pos="4680"/>
        <w:tab w:val="num" w:pos="6480"/>
        <w:tab w:val="num" w:pos="8604"/>
      </w:tabs>
      <w:ind w:left="1584" w:hanging="1584"/>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C4E41"/>
    <w:rPr>
      <w:rFonts w:ascii="Arial" w:eastAsia="Times New Roman" w:hAnsi="Arial" w:cs="Times New Roman"/>
      <w:b/>
      <w:bCs/>
      <w:sz w:val="21"/>
      <w:lang w:eastAsia="pl-PL"/>
    </w:rPr>
  </w:style>
  <w:style w:type="character" w:customStyle="1" w:styleId="Nagwek2Znak">
    <w:name w:val="Nagłówek 2 Znak"/>
    <w:basedOn w:val="Domylnaczcionkaakapitu"/>
    <w:link w:val="Nagwek2"/>
    <w:rsid w:val="001C6771"/>
    <w:rPr>
      <w:rFonts w:eastAsia="Times New Roman" w:cs="Arial"/>
      <w:bCs/>
      <w:sz w:val="20"/>
      <w:szCs w:val="20"/>
      <w:lang w:eastAsia="pl-PL"/>
    </w:rPr>
  </w:style>
  <w:style w:type="character" w:customStyle="1" w:styleId="Nagwek3Znak">
    <w:name w:val="Nagłówek 3 Znak"/>
    <w:aliases w:val="Heading 3 Char Znak"/>
    <w:basedOn w:val="Domylnaczcionkaakapitu"/>
    <w:link w:val="Nagwek3"/>
    <w:rsid w:val="007C4E41"/>
    <w:rPr>
      <w:rFonts w:ascii="Arial" w:eastAsia="Times New Roman" w:hAnsi="Arial" w:cs="Times New Roman"/>
      <w:sz w:val="21"/>
      <w:lang w:eastAsia="pl-PL"/>
    </w:rPr>
  </w:style>
  <w:style w:type="character" w:customStyle="1" w:styleId="Nagwek4Znak">
    <w:name w:val="Nagłówek 4 Znak"/>
    <w:basedOn w:val="Domylnaczcionkaakapitu"/>
    <w:link w:val="Nagwek4"/>
    <w:rsid w:val="007C4E41"/>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semiHidden/>
    <w:rsid w:val="007C4E41"/>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semiHidden/>
    <w:rsid w:val="007C4E41"/>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semiHidden/>
    <w:rsid w:val="007C4E41"/>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semiHidden/>
    <w:rsid w:val="007C4E41"/>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semiHidden/>
    <w:rsid w:val="007C4E41"/>
    <w:rPr>
      <w:rFonts w:ascii="Arial" w:eastAsia="Times New Roman" w:hAnsi="Arial" w:cs="Times New Roman"/>
      <w:sz w:val="21"/>
      <w:szCs w:val="24"/>
      <w:lang w:eastAsia="pl-PL"/>
    </w:rPr>
  </w:style>
  <w:style w:type="character" w:styleId="Hipercze">
    <w:name w:val="Hyperlink"/>
    <w:uiPriority w:val="99"/>
    <w:unhideWhenUsed/>
    <w:rsid w:val="007C4E41"/>
    <w:rPr>
      <w:rFonts w:ascii="Arial" w:hAnsi="Arial" w:cs="Times New Roman" w:hint="default"/>
      <w:color w:val="0000FF"/>
      <w:sz w:val="22"/>
      <w:szCs w:val="22"/>
      <w:u w:val="single"/>
    </w:rPr>
  </w:style>
  <w:style w:type="character" w:styleId="UyteHipercze">
    <w:name w:val="FollowedHyperlink"/>
    <w:uiPriority w:val="99"/>
    <w:semiHidden/>
    <w:unhideWhenUsed/>
    <w:rsid w:val="007C4E41"/>
    <w:rPr>
      <w:rFonts w:ascii="Times New Roman" w:hAnsi="Times New Roman" w:cs="Times New Roman" w:hint="default"/>
      <w:color w:val="800080"/>
      <w:u w:val="single"/>
    </w:rPr>
  </w:style>
  <w:style w:type="character" w:styleId="Uwydatnienie">
    <w:name w:val="Emphasis"/>
    <w:uiPriority w:val="99"/>
    <w:qFormat/>
    <w:rsid w:val="007C4E41"/>
    <w:rPr>
      <w:rFonts w:ascii="Times New Roman" w:hAnsi="Times New Roman" w:cs="Times New Roman" w:hint="default"/>
      <w:b/>
      <w:bCs/>
      <w:i w:val="0"/>
      <w:iCs w:val="0"/>
    </w:rPr>
  </w:style>
  <w:style w:type="character" w:customStyle="1" w:styleId="Nagwek3Znak1">
    <w:name w:val="Nagłówek 3 Znak1"/>
    <w:aliases w:val="Heading 3 Char Znak1"/>
    <w:basedOn w:val="Domylnaczcionkaakapitu"/>
    <w:semiHidden/>
    <w:rsid w:val="007C4E41"/>
    <w:rPr>
      <w:rFonts w:asciiTheme="majorHAnsi" w:eastAsiaTheme="majorEastAsia" w:hAnsiTheme="majorHAnsi" w:cstheme="majorBidi"/>
      <w:b/>
      <w:bCs/>
      <w:color w:val="4F81BD" w:themeColor="accent1"/>
      <w:sz w:val="21"/>
      <w:szCs w:val="24"/>
    </w:rPr>
  </w:style>
  <w:style w:type="character" w:styleId="Pogrubienie">
    <w:name w:val="Strong"/>
    <w:uiPriority w:val="99"/>
    <w:qFormat/>
    <w:rsid w:val="007C4E41"/>
    <w:rPr>
      <w:rFonts w:ascii="Times New Roman" w:hAnsi="Times New Roman" w:cs="Times New Roman" w:hint="default"/>
      <w:b/>
      <w:bCs/>
    </w:rPr>
  </w:style>
  <w:style w:type="paragraph" w:styleId="NormalnyWeb">
    <w:name w:val="Normal (Web)"/>
    <w:basedOn w:val="Normalny"/>
    <w:uiPriority w:val="99"/>
    <w:semiHidden/>
    <w:unhideWhenUsed/>
    <w:rsid w:val="007C4E41"/>
    <w:pPr>
      <w:spacing w:before="100" w:after="100"/>
      <w:jc w:val="left"/>
    </w:pPr>
    <w:rPr>
      <w:rFonts w:ascii="Times New Roman" w:hAnsi="Times New Roman"/>
      <w:sz w:val="24"/>
      <w:szCs w:val="20"/>
    </w:rPr>
  </w:style>
  <w:style w:type="paragraph" w:styleId="Spistreci1">
    <w:name w:val="toc 1"/>
    <w:basedOn w:val="Normalny"/>
    <w:next w:val="Normalny"/>
    <w:autoRedefine/>
    <w:uiPriority w:val="99"/>
    <w:semiHidden/>
    <w:unhideWhenUsed/>
    <w:rsid w:val="007C4E41"/>
    <w:pPr>
      <w:tabs>
        <w:tab w:val="left" w:pos="360"/>
        <w:tab w:val="right" w:leader="dot" w:pos="9959"/>
      </w:tabs>
      <w:spacing w:before="120" w:after="120"/>
      <w:ind w:left="360" w:hanging="360"/>
    </w:pPr>
    <w:rPr>
      <w:rFonts w:ascii="Times New Roman" w:hAnsi="Times New Roman"/>
      <w:b/>
      <w:bCs/>
      <w:caps/>
      <w:sz w:val="20"/>
      <w:szCs w:val="20"/>
    </w:rPr>
  </w:style>
  <w:style w:type="character" w:customStyle="1" w:styleId="TekstprzypisudolnegoZnak">
    <w:name w:val="Tekst przypisu dolnego Znak"/>
    <w:aliases w:val="Znak Znak"/>
    <w:basedOn w:val="Domylnaczcionkaakapitu"/>
    <w:link w:val="Tekstprzypisudolnego"/>
    <w:uiPriority w:val="99"/>
    <w:semiHidden/>
    <w:locked/>
    <w:rsid w:val="007C4E41"/>
    <w:rPr>
      <w:rFonts w:ascii="Arial" w:hAnsi="Arial" w:cs="Arial"/>
      <w:sz w:val="18"/>
    </w:rPr>
  </w:style>
  <w:style w:type="paragraph" w:styleId="Tekstprzypisudolnego">
    <w:name w:val="footnote text"/>
    <w:aliases w:val="Znak"/>
    <w:basedOn w:val="Normalny"/>
    <w:link w:val="TekstprzypisudolnegoZnak"/>
    <w:uiPriority w:val="99"/>
    <w:semiHidden/>
    <w:unhideWhenUsed/>
    <w:rsid w:val="007C4E41"/>
    <w:rPr>
      <w:rFonts w:eastAsiaTheme="minorHAnsi" w:cs="Arial"/>
      <w:sz w:val="18"/>
      <w:szCs w:val="22"/>
      <w:lang w:eastAsia="en-US"/>
    </w:rPr>
  </w:style>
  <w:style w:type="character" w:customStyle="1" w:styleId="TekstprzypisudolnegoZnak1">
    <w:name w:val="Tekst przypisu dolnego Znak1"/>
    <w:aliases w:val="Znak Znak1"/>
    <w:basedOn w:val="Domylnaczcionkaakapitu"/>
    <w:semiHidden/>
    <w:rsid w:val="007C4E41"/>
    <w:rPr>
      <w:rFonts w:ascii="Arial" w:eastAsia="Times New Roman" w:hAnsi="Arial" w:cs="Times New Roman"/>
      <w:sz w:val="20"/>
      <w:szCs w:val="20"/>
      <w:lang w:eastAsia="pl-PL"/>
    </w:rPr>
  </w:style>
  <w:style w:type="paragraph" w:styleId="Tekstkomentarza">
    <w:name w:val="annotation text"/>
    <w:basedOn w:val="Normalny"/>
    <w:link w:val="TekstkomentarzaZnak1"/>
    <w:uiPriority w:val="99"/>
    <w:unhideWhenUsed/>
    <w:rsid w:val="007C4E41"/>
    <w:rPr>
      <w:sz w:val="20"/>
      <w:szCs w:val="20"/>
    </w:rPr>
  </w:style>
  <w:style w:type="character" w:customStyle="1" w:styleId="TekstkomentarzaZnak">
    <w:name w:val="Tekst komentarza Znak"/>
    <w:basedOn w:val="Domylnaczcionkaakapitu"/>
    <w:uiPriority w:val="99"/>
    <w:semiHidden/>
    <w:rsid w:val="007C4E41"/>
    <w:rPr>
      <w:rFonts w:ascii="Arial" w:eastAsia="Times New Roman" w:hAnsi="Arial" w:cs="Times New Roman"/>
      <w:sz w:val="20"/>
      <w:szCs w:val="20"/>
      <w:lang w:eastAsia="pl-PL"/>
    </w:rPr>
  </w:style>
  <w:style w:type="paragraph" w:styleId="Nagwek">
    <w:name w:val="header"/>
    <w:basedOn w:val="Normalny"/>
    <w:link w:val="NagwekZnak"/>
    <w:uiPriority w:val="99"/>
    <w:unhideWhenUsed/>
    <w:rsid w:val="007C4E41"/>
    <w:pPr>
      <w:tabs>
        <w:tab w:val="center" w:pos="4536"/>
        <w:tab w:val="right" w:pos="9072"/>
      </w:tabs>
    </w:pPr>
  </w:style>
  <w:style w:type="character" w:customStyle="1" w:styleId="NagwekZnak">
    <w:name w:val="Nagłówek Znak"/>
    <w:basedOn w:val="Domylnaczcionkaakapitu"/>
    <w:link w:val="Nagwek"/>
    <w:uiPriority w:val="99"/>
    <w:rsid w:val="007C4E41"/>
    <w:rPr>
      <w:rFonts w:ascii="Arial" w:eastAsia="Times New Roman" w:hAnsi="Arial" w:cs="Times New Roman"/>
      <w:sz w:val="21"/>
      <w:szCs w:val="24"/>
      <w:lang w:eastAsia="pl-PL"/>
    </w:rPr>
  </w:style>
  <w:style w:type="paragraph" w:styleId="Stopka">
    <w:name w:val="footer"/>
    <w:basedOn w:val="Normalny"/>
    <w:link w:val="StopkaZnak"/>
    <w:uiPriority w:val="99"/>
    <w:unhideWhenUsed/>
    <w:rsid w:val="007C4E41"/>
    <w:pPr>
      <w:tabs>
        <w:tab w:val="center" w:pos="4536"/>
        <w:tab w:val="right" w:pos="9072"/>
      </w:tabs>
    </w:pPr>
  </w:style>
  <w:style w:type="character" w:customStyle="1" w:styleId="StopkaZnak">
    <w:name w:val="Stopka Znak"/>
    <w:basedOn w:val="Domylnaczcionkaakapitu"/>
    <w:link w:val="Stopka"/>
    <w:uiPriority w:val="99"/>
    <w:rsid w:val="007C4E41"/>
    <w:rPr>
      <w:rFonts w:ascii="Arial" w:eastAsia="Times New Roman" w:hAnsi="Arial" w:cs="Times New Roman"/>
      <w:sz w:val="21"/>
      <w:szCs w:val="24"/>
      <w:lang w:eastAsia="pl-PL"/>
    </w:rPr>
  </w:style>
  <w:style w:type="paragraph" w:styleId="Tekstprzypisukocowego">
    <w:name w:val="endnote text"/>
    <w:basedOn w:val="Normalny"/>
    <w:link w:val="TekstprzypisukocowegoZnak"/>
    <w:uiPriority w:val="99"/>
    <w:semiHidden/>
    <w:unhideWhenUsed/>
    <w:rsid w:val="007C4E41"/>
    <w:rPr>
      <w:sz w:val="20"/>
      <w:szCs w:val="20"/>
    </w:rPr>
  </w:style>
  <w:style w:type="character" w:customStyle="1" w:styleId="TekstprzypisukocowegoZnak">
    <w:name w:val="Tekst przypisu końcowego Znak"/>
    <w:basedOn w:val="Domylnaczcionkaakapitu"/>
    <w:link w:val="Tekstprzypisukocowego"/>
    <w:uiPriority w:val="99"/>
    <w:semiHidden/>
    <w:rsid w:val="007C4E41"/>
    <w:rPr>
      <w:rFonts w:ascii="Arial" w:eastAsia="Times New Roman" w:hAnsi="Arial" w:cs="Times New Roman"/>
      <w:sz w:val="20"/>
      <w:szCs w:val="20"/>
      <w:lang w:eastAsia="pl-PL"/>
    </w:rPr>
  </w:style>
  <w:style w:type="paragraph" w:styleId="Lista">
    <w:name w:val="List"/>
    <w:basedOn w:val="Normalny"/>
    <w:uiPriority w:val="99"/>
    <w:semiHidden/>
    <w:unhideWhenUsed/>
    <w:rsid w:val="007C4E41"/>
    <w:pPr>
      <w:ind w:left="283" w:hanging="283"/>
    </w:pPr>
    <w:rPr>
      <w:rFonts w:ascii="Times New Roman" w:hAnsi="Times New Roman"/>
      <w:kern w:val="24"/>
      <w:sz w:val="24"/>
    </w:rPr>
  </w:style>
  <w:style w:type="paragraph" w:styleId="Listapunktowana2">
    <w:name w:val="List Bullet 2"/>
    <w:basedOn w:val="Normalny"/>
    <w:autoRedefine/>
    <w:uiPriority w:val="99"/>
    <w:semiHidden/>
    <w:unhideWhenUsed/>
    <w:rsid w:val="007C4E41"/>
    <w:pPr>
      <w:tabs>
        <w:tab w:val="num" w:pos="643"/>
      </w:tabs>
      <w:ind w:left="643" w:hanging="360"/>
    </w:pPr>
    <w:rPr>
      <w:rFonts w:ascii="Times New Roman" w:hAnsi="Times New Roman"/>
      <w:kern w:val="24"/>
      <w:sz w:val="24"/>
    </w:rPr>
  </w:style>
  <w:style w:type="paragraph" w:styleId="Tytu">
    <w:name w:val="Title"/>
    <w:basedOn w:val="Normalny"/>
    <w:link w:val="TytuZnak"/>
    <w:uiPriority w:val="99"/>
    <w:qFormat/>
    <w:rsid w:val="007C4E41"/>
    <w:pPr>
      <w:jc w:val="center"/>
    </w:pPr>
    <w:rPr>
      <w:rFonts w:ascii="(Uzyj czcionki tekstu azjatycki" w:hAnsi="(Uzyj czcionki tekstu azjatycki" w:cs="(Uzyj czcionki tekstu azjatycki"/>
      <w:b/>
      <w:bCs/>
      <w:sz w:val="24"/>
    </w:rPr>
  </w:style>
  <w:style w:type="character" w:customStyle="1" w:styleId="TytuZnak">
    <w:name w:val="Tytuł Znak"/>
    <w:basedOn w:val="Domylnaczcionkaakapitu"/>
    <w:link w:val="Tytu"/>
    <w:uiPriority w:val="99"/>
    <w:rsid w:val="007C4E41"/>
    <w:rPr>
      <w:rFonts w:ascii="(Uzyj czcionki tekstu azjatycki" w:eastAsia="Times New Roman" w:hAnsi="(Uzyj czcionki tekstu azjatycki" w:cs="(Uzyj czcionki tekstu azjatycki"/>
      <w:b/>
      <w:bCs/>
      <w:sz w:val="24"/>
      <w:szCs w:val="24"/>
      <w:lang w:eastAsia="pl-PL"/>
    </w:rPr>
  </w:style>
  <w:style w:type="paragraph" w:styleId="Tekstpodstawowy">
    <w:name w:val="Body Text"/>
    <w:basedOn w:val="Normalny"/>
    <w:link w:val="TekstpodstawowyZnak"/>
    <w:uiPriority w:val="99"/>
    <w:semiHidden/>
    <w:unhideWhenUsed/>
    <w:rsid w:val="007C4E41"/>
    <w:pPr>
      <w:spacing w:before="0" w:after="120"/>
      <w:jc w:val="left"/>
    </w:pPr>
    <w:rPr>
      <w:rFonts w:ascii="Times New Roman" w:hAnsi="Times New Roman"/>
      <w:sz w:val="24"/>
    </w:rPr>
  </w:style>
  <w:style w:type="character" w:customStyle="1" w:styleId="TekstpodstawowyZnak">
    <w:name w:val="Tekst podstawowy Znak"/>
    <w:basedOn w:val="Domylnaczcionkaakapitu"/>
    <w:link w:val="Tekstpodstawowy"/>
    <w:uiPriority w:val="99"/>
    <w:semiHidden/>
    <w:rsid w:val="007C4E4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C4E41"/>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semiHidden/>
    <w:rsid w:val="007C4E4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7C4E41"/>
    <w:pPr>
      <w:spacing w:before="0" w:after="0"/>
    </w:pPr>
    <w:rPr>
      <w:rFonts w:ascii="Courier New" w:hAnsi="Courier New" w:cs="Courier New"/>
      <w:sz w:val="24"/>
    </w:rPr>
  </w:style>
  <w:style w:type="character" w:customStyle="1" w:styleId="Tekstpodstawowy2Znak">
    <w:name w:val="Tekst podstawowy 2 Znak"/>
    <w:basedOn w:val="Domylnaczcionkaakapitu"/>
    <w:link w:val="Tekstpodstawowy2"/>
    <w:uiPriority w:val="99"/>
    <w:semiHidden/>
    <w:rsid w:val="007C4E41"/>
    <w:rPr>
      <w:rFonts w:ascii="Courier New" w:eastAsia="Times New Roman" w:hAnsi="Courier New" w:cs="Courier New"/>
      <w:sz w:val="24"/>
      <w:szCs w:val="24"/>
      <w:lang w:eastAsia="pl-PL"/>
    </w:rPr>
  </w:style>
  <w:style w:type="paragraph" w:styleId="Tekstpodstawowy3">
    <w:name w:val="Body Text 3"/>
    <w:basedOn w:val="Normalny"/>
    <w:link w:val="Tekstpodstawowy3Znak"/>
    <w:uiPriority w:val="99"/>
    <w:semiHidden/>
    <w:unhideWhenUsed/>
    <w:rsid w:val="007C4E41"/>
    <w:pPr>
      <w:spacing w:after="120"/>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7C4E41"/>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uiPriority w:val="99"/>
    <w:semiHidden/>
    <w:unhideWhenUsed/>
    <w:rsid w:val="007C4E41"/>
    <w:pPr>
      <w:spacing w:before="0" w:after="0"/>
      <w:ind w:left="5040" w:hanging="3612"/>
      <w:jc w:val="left"/>
    </w:pPr>
    <w:rPr>
      <w:rFonts w:ascii="Times New Roman" w:hAnsi="Times New Roman"/>
      <w:sz w:val="24"/>
    </w:rPr>
  </w:style>
  <w:style w:type="character" w:customStyle="1" w:styleId="Tekstpodstawowywcity3Znak">
    <w:name w:val="Tekst podstawowy wcięty 3 Znak"/>
    <w:basedOn w:val="Domylnaczcionkaakapitu"/>
    <w:link w:val="Tekstpodstawowywcity3"/>
    <w:uiPriority w:val="99"/>
    <w:semiHidden/>
    <w:rsid w:val="007C4E41"/>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unhideWhenUsed/>
    <w:rsid w:val="007C4E41"/>
    <w:pPr>
      <w:spacing w:before="0"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C4E41"/>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7C4E41"/>
    <w:rPr>
      <w:b/>
      <w:bCs/>
    </w:rPr>
  </w:style>
  <w:style w:type="character" w:customStyle="1" w:styleId="TematkomentarzaZnak">
    <w:name w:val="Temat komentarza Znak"/>
    <w:basedOn w:val="TekstkomentarzaZnak"/>
    <w:link w:val="Tematkomentarza"/>
    <w:uiPriority w:val="99"/>
    <w:semiHidden/>
    <w:rsid w:val="007C4E41"/>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7C4E41"/>
    <w:rPr>
      <w:rFonts w:ascii="Tahoma" w:hAnsi="Tahoma" w:cs="Tahoma"/>
      <w:sz w:val="16"/>
      <w:szCs w:val="16"/>
    </w:rPr>
  </w:style>
  <w:style w:type="character" w:customStyle="1" w:styleId="TekstdymkaZnak">
    <w:name w:val="Tekst dymka Znak"/>
    <w:basedOn w:val="Domylnaczcionkaakapitu"/>
    <w:link w:val="Tekstdymka"/>
    <w:uiPriority w:val="99"/>
    <w:semiHidden/>
    <w:rsid w:val="007C4E41"/>
    <w:rPr>
      <w:rFonts w:ascii="Tahoma" w:eastAsia="Times New Roman" w:hAnsi="Tahoma" w:cs="Tahoma"/>
      <w:sz w:val="16"/>
      <w:szCs w:val="16"/>
      <w:lang w:eastAsia="pl-PL"/>
    </w:rPr>
  </w:style>
  <w:style w:type="paragraph" w:styleId="Poprawka">
    <w:name w:val="Revision"/>
    <w:uiPriority w:val="99"/>
    <w:semiHidden/>
    <w:rsid w:val="007C4E41"/>
    <w:pPr>
      <w:spacing w:after="0" w:line="240" w:lineRule="auto"/>
    </w:pPr>
    <w:rPr>
      <w:rFonts w:ascii="Arial" w:eastAsia="Times New Roman" w:hAnsi="Arial" w:cs="Times New Roman"/>
      <w:sz w:val="21"/>
      <w:szCs w:val="24"/>
      <w:lang w:eastAsia="pl-PL"/>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link w:val="Akapitzlist"/>
    <w:uiPriority w:val="34"/>
    <w:qFormat/>
    <w:locked/>
    <w:rsid w:val="007C4E41"/>
    <w:rPr>
      <w:sz w:val="24"/>
      <w:szCs w:val="24"/>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
    <w:basedOn w:val="Normalny"/>
    <w:link w:val="AkapitzlistZnak"/>
    <w:uiPriority w:val="34"/>
    <w:qFormat/>
    <w:rsid w:val="007C4E41"/>
    <w:pPr>
      <w:ind w:left="720"/>
    </w:pPr>
    <w:rPr>
      <w:rFonts w:asciiTheme="minorHAnsi" w:eastAsiaTheme="minorHAnsi" w:hAnsiTheme="minorHAnsi" w:cstheme="minorBidi"/>
      <w:sz w:val="24"/>
      <w:lang w:eastAsia="en-US"/>
    </w:rPr>
  </w:style>
  <w:style w:type="paragraph" w:customStyle="1" w:styleId="Konspektynumerowane">
    <w:name w:val="Konspekty numerowane"/>
    <w:basedOn w:val="Normalny"/>
    <w:uiPriority w:val="99"/>
    <w:semiHidden/>
    <w:rsid w:val="007C4E41"/>
    <w:pPr>
      <w:numPr>
        <w:ilvl w:val="2"/>
        <w:numId w:val="3"/>
      </w:numPr>
    </w:pPr>
  </w:style>
  <w:style w:type="character" w:customStyle="1" w:styleId="tekstprzypisuZnak">
    <w:name w:val="tekst przypisu Znak"/>
    <w:link w:val="tekstprzypisu"/>
    <w:uiPriority w:val="99"/>
    <w:semiHidden/>
    <w:locked/>
    <w:rsid w:val="007C4E41"/>
    <w:rPr>
      <w:rFonts w:ascii="Arial" w:hAnsi="Arial" w:cs="Arial"/>
      <w:sz w:val="18"/>
      <w:szCs w:val="24"/>
    </w:rPr>
  </w:style>
  <w:style w:type="paragraph" w:customStyle="1" w:styleId="tekstprzypisu">
    <w:name w:val="tekst przypisu"/>
    <w:basedOn w:val="Normalny"/>
    <w:link w:val="tekstprzypisuZnak"/>
    <w:uiPriority w:val="99"/>
    <w:semiHidden/>
    <w:rsid w:val="007C4E41"/>
    <w:rPr>
      <w:rFonts w:eastAsiaTheme="minorHAnsi" w:cs="Arial"/>
      <w:sz w:val="18"/>
      <w:lang w:eastAsia="en-US"/>
    </w:rPr>
  </w:style>
  <w:style w:type="paragraph" w:customStyle="1" w:styleId="Punktowanie">
    <w:name w:val="Punktowanie"/>
    <w:basedOn w:val="Normalny"/>
    <w:uiPriority w:val="99"/>
    <w:semiHidden/>
    <w:rsid w:val="007C4E41"/>
    <w:pPr>
      <w:numPr>
        <w:numId w:val="3"/>
      </w:numPr>
    </w:pPr>
  </w:style>
  <w:style w:type="paragraph" w:customStyle="1" w:styleId="StylNumerowanie">
    <w:name w:val="Styl Numerowanie"/>
    <w:basedOn w:val="Normalny"/>
    <w:uiPriority w:val="99"/>
    <w:rsid w:val="007C4E41"/>
    <w:pPr>
      <w:tabs>
        <w:tab w:val="num" w:pos="340"/>
        <w:tab w:val="num" w:pos="567"/>
        <w:tab w:val="num" w:pos="643"/>
      </w:tabs>
      <w:ind w:left="340" w:hanging="340"/>
    </w:pPr>
  </w:style>
  <w:style w:type="paragraph" w:customStyle="1" w:styleId="normalnywtabeli">
    <w:name w:val="normalny w tabeli"/>
    <w:basedOn w:val="Normalny"/>
    <w:uiPriority w:val="99"/>
    <w:semiHidden/>
    <w:rsid w:val="007C4E41"/>
    <w:pPr>
      <w:jc w:val="center"/>
    </w:pPr>
    <w:rPr>
      <w:sz w:val="20"/>
    </w:rPr>
  </w:style>
  <w:style w:type="paragraph" w:customStyle="1" w:styleId="punktowanie0">
    <w:name w:val="punktowanie"/>
    <w:basedOn w:val="Normalny"/>
    <w:uiPriority w:val="99"/>
    <w:semiHidden/>
    <w:rsid w:val="007C4E41"/>
    <w:pPr>
      <w:tabs>
        <w:tab w:val="num" w:pos="284"/>
      </w:tabs>
      <w:ind w:left="284" w:hanging="284"/>
    </w:pPr>
    <w:rPr>
      <w:rFonts w:cs="Arial"/>
      <w:sz w:val="22"/>
      <w:szCs w:val="22"/>
    </w:rPr>
  </w:style>
  <w:style w:type="character" w:customStyle="1" w:styleId="normalnywcityZnak">
    <w:name w:val="normalny wcięty Znak"/>
    <w:link w:val="normalnywcity"/>
    <w:uiPriority w:val="99"/>
    <w:semiHidden/>
    <w:locked/>
    <w:rsid w:val="007C4E41"/>
    <w:rPr>
      <w:sz w:val="23"/>
    </w:rPr>
  </w:style>
  <w:style w:type="paragraph" w:customStyle="1" w:styleId="normalnywcity">
    <w:name w:val="normalny wcięty"/>
    <w:basedOn w:val="Normalny"/>
    <w:link w:val="normalnywcityZnak"/>
    <w:uiPriority w:val="99"/>
    <w:semiHidden/>
    <w:rsid w:val="007C4E41"/>
    <w:pPr>
      <w:spacing w:after="40"/>
      <w:ind w:left="397"/>
    </w:pPr>
    <w:rPr>
      <w:rFonts w:asciiTheme="minorHAnsi" w:eastAsiaTheme="minorHAnsi" w:hAnsiTheme="minorHAnsi" w:cstheme="minorBidi"/>
      <w:sz w:val="23"/>
      <w:szCs w:val="22"/>
      <w:lang w:eastAsia="en-US"/>
    </w:rPr>
  </w:style>
  <w:style w:type="paragraph" w:customStyle="1" w:styleId="wtabeliwypunktowany">
    <w:name w:val="w tabeli wypunktowany"/>
    <w:uiPriority w:val="99"/>
    <w:semiHidden/>
    <w:rsid w:val="007C4E41"/>
    <w:pPr>
      <w:numPr>
        <w:numId w:val="4"/>
      </w:numPr>
      <w:spacing w:after="0" w:line="240" w:lineRule="auto"/>
    </w:pPr>
    <w:rPr>
      <w:rFonts w:ascii="Arial" w:eastAsia="Times New Roman" w:hAnsi="Arial" w:cs="Times New Roman"/>
      <w:sz w:val="20"/>
      <w:szCs w:val="24"/>
      <w:lang w:eastAsia="pl-PL"/>
    </w:rPr>
  </w:style>
  <w:style w:type="paragraph" w:customStyle="1" w:styleId="Styl14ptPogrubienieWyrwnanydorodka">
    <w:name w:val="Styl 14 pt Pogrubienie Wyrównany do środka"/>
    <w:basedOn w:val="Normalny"/>
    <w:uiPriority w:val="99"/>
    <w:semiHidden/>
    <w:rsid w:val="007C4E41"/>
    <w:pPr>
      <w:jc w:val="center"/>
    </w:pPr>
    <w:rPr>
      <w:b/>
      <w:bCs/>
      <w:sz w:val="28"/>
      <w:szCs w:val="20"/>
    </w:rPr>
  </w:style>
  <w:style w:type="paragraph" w:customStyle="1" w:styleId="hh">
    <w:name w:val="hh"/>
    <w:basedOn w:val="Normalny"/>
    <w:uiPriority w:val="99"/>
    <w:semiHidden/>
    <w:rsid w:val="007C4E41"/>
    <w:pPr>
      <w:numPr>
        <w:numId w:val="5"/>
      </w:numPr>
      <w:spacing w:before="0" w:after="0" w:line="360" w:lineRule="auto"/>
    </w:pPr>
    <w:rPr>
      <w:rFonts w:ascii="Times New Roman" w:hAnsi="Times New Roman"/>
      <w:sz w:val="24"/>
      <w:szCs w:val="20"/>
    </w:rPr>
  </w:style>
  <w:style w:type="paragraph" w:customStyle="1" w:styleId="ListDash">
    <w:name w:val="List Dash"/>
    <w:basedOn w:val="Normalny"/>
    <w:uiPriority w:val="99"/>
    <w:semiHidden/>
    <w:rsid w:val="007C4E41"/>
    <w:pPr>
      <w:tabs>
        <w:tab w:val="num" w:pos="283"/>
        <w:tab w:val="num" w:pos="360"/>
      </w:tabs>
      <w:snapToGrid w:val="0"/>
      <w:spacing w:before="0" w:after="240"/>
      <w:ind w:left="283"/>
    </w:pPr>
    <w:rPr>
      <w:rFonts w:ascii="Times New Roman" w:hAnsi="Times New Roman"/>
      <w:sz w:val="24"/>
      <w:lang w:val="fr-FR" w:eastAsia="en-GB"/>
    </w:rPr>
  </w:style>
  <w:style w:type="paragraph" w:customStyle="1" w:styleId="StylPunktowane1">
    <w:name w:val="Styl Punktowane1"/>
    <w:basedOn w:val="Normalny"/>
    <w:uiPriority w:val="99"/>
    <w:semiHidden/>
    <w:rsid w:val="007C4E41"/>
    <w:pPr>
      <w:numPr>
        <w:numId w:val="6"/>
      </w:numPr>
      <w:spacing w:before="0"/>
    </w:pPr>
    <w:rPr>
      <w:szCs w:val="22"/>
    </w:rPr>
  </w:style>
  <w:style w:type="paragraph" w:customStyle="1" w:styleId="Nagwekstrony">
    <w:name w:val="Nag?—wek strony"/>
    <w:basedOn w:val="Normalny"/>
    <w:uiPriority w:val="99"/>
    <w:semiHidden/>
    <w:rsid w:val="007C4E41"/>
    <w:pPr>
      <w:tabs>
        <w:tab w:val="center" w:pos="4536"/>
        <w:tab w:val="right" w:pos="9072"/>
      </w:tabs>
    </w:pPr>
    <w:rPr>
      <w:rFonts w:cs="Arial"/>
      <w:sz w:val="24"/>
    </w:rPr>
  </w:style>
  <w:style w:type="paragraph" w:customStyle="1" w:styleId="tytu0">
    <w:name w:val="tytuł"/>
    <w:basedOn w:val="Normalny"/>
    <w:uiPriority w:val="99"/>
    <w:semiHidden/>
    <w:rsid w:val="007C4E41"/>
    <w:pPr>
      <w:jc w:val="center"/>
    </w:pPr>
    <w:rPr>
      <w:b/>
      <w:bCs/>
      <w:sz w:val="24"/>
    </w:rPr>
  </w:style>
  <w:style w:type="paragraph" w:customStyle="1" w:styleId="konspektnumerowanyumowy">
    <w:name w:val="konspekt numerowany umowy"/>
    <w:basedOn w:val="Normalny"/>
    <w:uiPriority w:val="99"/>
    <w:semiHidden/>
    <w:rsid w:val="007C4E41"/>
    <w:pPr>
      <w:spacing w:before="120" w:after="120"/>
    </w:pPr>
    <w:rPr>
      <w:b/>
    </w:rPr>
  </w:style>
  <w:style w:type="paragraph" w:customStyle="1" w:styleId="umowa-poziom1">
    <w:name w:val="umowa - poziom 1"/>
    <w:basedOn w:val="konspektnumerowanyumowy"/>
    <w:uiPriority w:val="99"/>
    <w:qFormat/>
    <w:rsid w:val="007C4E41"/>
    <w:pPr>
      <w:tabs>
        <w:tab w:val="num" w:pos="397"/>
        <w:tab w:val="num" w:pos="624"/>
        <w:tab w:val="num" w:pos="720"/>
      </w:tabs>
      <w:spacing w:before="240" w:after="240"/>
      <w:ind w:left="624" w:hanging="624"/>
      <w:jc w:val="left"/>
    </w:pPr>
  </w:style>
  <w:style w:type="paragraph" w:customStyle="1" w:styleId="umowa-poziom2">
    <w:name w:val="umowa - poziom 2"/>
    <w:basedOn w:val="umowa-poziom1"/>
    <w:autoRedefine/>
    <w:uiPriority w:val="99"/>
    <w:qFormat/>
    <w:rsid w:val="00DE1822"/>
    <w:pPr>
      <w:numPr>
        <w:ilvl w:val="1"/>
        <w:numId w:val="7"/>
      </w:numPr>
      <w:tabs>
        <w:tab w:val="clear" w:pos="720"/>
      </w:tabs>
      <w:spacing w:before="120" w:after="120"/>
      <w:ind w:left="1344"/>
      <w:jc w:val="both"/>
      <w:outlineLvl w:val="2"/>
    </w:pPr>
    <w:rPr>
      <w:rFonts w:cs="Arial"/>
      <w:b w:val="0"/>
      <w:sz w:val="20"/>
      <w:szCs w:val="20"/>
    </w:rPr>
  </w:style>
  <w:style w:type="paragraph" w:customStyle="1" w:styleId="umowa-poziom3">
    <w:name w:val="umowa - poziom 3"/>
    <w:basedOn w:val="umowa-poziom2"/>
    <w:uiPriority w:val="99"/>
    <w:qFormat/>
    <w:rsid w:val="007C4E41"/>
    <w:pPr>
      <w:numPr>
        <w:ilvl w:val="0"/>
        <w:numId w:val="0"/>
      </w:numPr>
      <w:tabs>
        <w:tab w:val="num" w:pos="397"/>
        <w:tab w:val="num" w:pos="879"/>
        <w:tab w:val="num" w:pos="907"/>
      </w:tabs>
      <w:ind w:left="907" w:hanging="907"/>
    </w:pPr>
  </w:style>
  <w:style w:type="paragraph" w:customStyle="1" w:styleId="Stylumowa-poziom1NiePogrubienie">
    <w:name w:val="Styl umowa - poziom 1 + Nie Pogrubienie"/>
    <w:basedOn w:val="umowa-poziom1"/>
    <w:uiPriority w:val="99"/>
    <w:semiHidden/>
    <w:rsid w:val="007C4E41"/>
  </w:style>
  <w:style w:type="paragraph" w:customStyle="1" w:styleId="tytuzacznika">
    <w:name w:val="tytuł załącznika"/>
    <w:basedOn w:val="Normalny"/>
    <w:uiPriority w:val="99"/>
    <w:semiHidden/>
    <w:rsid w:val="007C4E41"/>
    <w:pPr>
      <w:pageBreakBefore/>
      <w:jc w:val="left"/>
    </w:pPr>
    <w:rPr>
      <w:b/>
    </w:rPr>
  </w:style>
  <w:style w:type="paragraph" w:customStyle="1" w:styleId="tekstprzypisudolnego0">
    <w:name w:val="tekst przypisu dolnego"/>
    <w:basedOn w:val="tekstprzypisu"/>
    <w:uiPriority w:val="99"/>
    <w:rsid w:val="007C4E41"/>
    <w:pPr>
      <w:spacing w:before="0" w:after="0"/>
    </w:pPr>
    <w:rPr>
      <w:sz w:val="16"/>
    </w:rPr>
  </w:style>
  <w:style w:type="paragraph" w:customStyle="1" w:styleId="Stylwtabeliwypunktowany9pt">
    <w:name w:val="Styl w tabeli wypunktowany + 9 pt"/>
    <w:basedOn w:val="wtabeliwypunktowany"/>
    <w:uiPriority w:val="99"/>
    <w:semiHidden/>
    <w:rsid w:val="007C4E41"/>
    <w:rPr>
      <w:sz w:val="18"/>
    </w:rPr>
  </w:style>
  <w:style w:type="paragraph" w:customStyle="1" w:styleId="StylNagwek3zboldem">
    <w:name w:val="Styl Nagłówek 3 z boldem"/>
    <w:basedOn w:val="Nagwek3"/>
    <w:uiPriority w:val="99"/>
    <w:semiHidden/>
    <w:rsid w:val="007C4E41"/>
    <w:rPr>
      <w:sz w:val="18"/>
    </w:rPr>
  </w:style>
  <w:style w:type="paragraph" w:customStyle="1" w:styleId="StylStylNagwek3zboldemPogrubienie">
    <w:name w:val="Styl Styl Nagłówek 3 z boldem + Pogrubienie"/>
    <w:basedOn w:val="StylNagwek3zboldem"/>
    <w:uiPriority w:val="99"/>
    <w:semiHidden/>
    <w:rsid w:val="007C4E41"/>
    <w:pPr>
      <w:numPr>
        <w:numId w:val="8"/>
      </w:numPr>
      <w:jc w:val="left"/>
    </w:pPr>
    <w:rPr>
      <w:b/>
      <w:bCs/>
      <w:sz w:val="21"/>
    </w:rPr>
  </w:style>
  <w:style w:type="character" w:customStyle="1" w:styleId="StylNagwek2PogrubienieZnak">
    <w:name w:val="Styl Nagłówek 2 + Pogrubienie Znak"/>
    <w:link w:val="StylNagwek2Pogrubienie"/>
    <w:uiPriority w:val="99"/>
    <w:semiHidden/>
    <w:locked/>
    <w:rsid w:val="007C4E41"/>
    <w:rPr>
      <w:rFonts w:ascii="Garamond" w:hAnsi="Garamond" w:cs="Arial"/>
      <w:b/>
    </w:rPr>
  </w:style>
  <w:style w:type="paragraph" w:customStyle="1" w:styleId="StylNagwek2Pogrubienie">
    <w:name w:val="Styl Nagłówek 2 + Pogrubienie"/>
    <w:basedOn w:val="Nagwek2"/>
    <w:link w:val="StylNagwek2PogrubienieZnak"/>
    <w:uiPriority w:val="99"/>
    <w:semiHidden/>
    <w:rsid w:val="007C4E41"/>
    <w:pPr>
      <w:widowControl/>
      <w:tabs>
        <w:tab w:val="num" w:pos="2727"/>
      </w:tabs>
      <w:spacing w:before="40"/>
      <w:ind w:left="0" w:firstLine="0"/>
    </w:pPr>
    <w:rPr>
      <w:rFonts w:ascii="Garamond" w:eastAsiaTheme="minorHAnsi" w:hAnsi="Garamond"/>
      <w:b/>
      <w:bCs w:val="0"/>
      <w:sz w:val="22"/>
      <w:szCs w:val="22"/>
      <w:lang w:eastAsia="en-US"/>
    </w:rPr>
  </w:style>
  <w:style w:type="paragraph" w:customStyle="1" w:styleId="Styl1">
    <w:name w:val="Styl1"/>
    <w:basedOn w:val="umowa-poziom2"/>
    <w:uiPriority w:val="99"/>
    <w:semiHidden/>
    <w:rsid w:val="007C4E41"/>
  </w:style>
  <w:style w:type="paragraph" w:customStyle="1" w:styleId="listanumerowana">
    <w:name w:val="lista numerowana"/>
    <w:basedOn w:val="Normalny"/>
    <w:uiPriority w:val="99"/>
    <w:semiHidden/>
    <w:rsid w:val="007C4E41"/>
    <w:pPr>
      <w:numPr>
        <w:numId w:val="9"/>
      </w:numPr>
      <w:spacing w:before="0"/>
    </w:pPr>
    <w:rPr>
      <w:rFonts w:ascii="Calibri" w:hAnsi="Calibri" w:cs="Arial"/>
      <w:sz w:val="22"/>
      <w:szCs w:val="22"/>
    </w:rPr>
  </w:style>
  <w:style w:type="paragraph" w:customStyle="1" w:styleId="listanumerowana-poziom2">
    <w:name w:val="lista numerowana - poziom 2"/>
    <w:basedOn w:val="listanumerowana"/>
    <w:uiPriority w:val="99"/>
    <w:semiHidden/>
    <w:rsid w:val="007C4E41"/>
    <w:pPr>
      <w:numPr>
        <w:ilvl w:val="1"/>
      </w:numPr>
      <w:tabs>
        <w:tab w:val="num" w:pos="1440"/>
        <w:tab w:val="num" w:pos="1500"/>
      </w:tabs>
    </w:pPr>
  </w:style>
  <w:style w:type="character" w:styleId="Odwoanieprzypisudolnego">
    <w:name w:val="footnote reference"/>
    <w:semiHidden/>
    <w:unhideWhenUsed/>
    <w:rsid w:val="007C4E41"/>
    <w:rPr>
      <w:rFonts w:ascii="Arial" w:hAnsi="Arial" w:cs="Times New Roman" w:hint="default"/>
      <w:position w:val="6"/>
      <w:sz w:val="16"/>
      <w:vertAlign w:val="superscript"/>
    </w:rPr>
  </w:style>
  <w:style w:type="character" w:styleId="Odwoaniedokomentarza">
    <w:name w:val="annotation reference"/>
    <w:uiPriority w:val="99"/>
    <w:semiHidden/>
    <w:unhideWhenUsed/>
    <w:rsid w:val="007C4E41"/>
    <w:rPr>
      <w:rFonts w:ascii="Times New Roman" w:hAnsi="Times New Roman" w:cs="Times New Roman" w:hint="default"/>
      <w:sz w:val="16"/>
      <w:szCs w:val="16"/>
    </w:rPr>
  </w:style>
  <w:style w:type="character" w:styleId="Numerstrony">
    <w:name w:val="page number"/>
    <w:uiPriority w:val="99"/>
    <w:semiHidden/>
    <w:unhideWhenUsed/>
    <w:rsid w:val="007C4E41"/>
    <w:rPr>
      <w:rFonts w:ascii="Times New Roman" w:hAnsi="Times New Roman" w:cs="Times New Roman" w:hint="default"/>
    </w:rPr>
  </w:style>
  <w:style w:type="character" w:styleId="Odwoanieprzypisukocowego">
    <w:name w:val="endnote reference"/>
    <w:uiPriority w:val="99"/>
    <w:semiHidden/>
    <w:unhideWhenUsed/>
    <w:rsid w:val="007C4E41"/>
    <w:rPr>
      <w:rFonts w:ascii="Times New Roman" w:hAnsi="Times New Roman" w:cs="Times New Roman" w:hint="default"/>
      <w:vertAlign w:val="superscript"/>
    </w:rPr>
  </w:style>
  <w:style w:type="character" w:customStyle="1" w:styleId="TekstkomentarzaZnak1">
    <w:name w:val="Tekst komentarza Znak1"/>
    <w:link w:val="Tekstkomentarza"/>
    <w:uiPriority w:val="99"/>
    <w:locked/>
    <w:rsid w:val="007C4E41"/>
    <w:rPr>
      <w:rFonts w:ascii="Arial" w:eastAsia="Times New Roman" w:hAnsi="Arial" w:cs="Times New Roman"/>
      <w:sz w:val="20"/>
      <w:szCs w:val="20"/>
      <w:lang w:eastAsia="pl-PL"/>
    </w:rPr>
  </w:style>
  <w:style w:type="character" w:customStyle="1" w:styleId="FooterChar">
    <w:name w:val="Footer Char"/>
    <w:uiPriority w:val="99"/>
    <w:locked/>
    <w:rsid w:val="007C4E41"/>
    <w:rPr>
      <w:rFonts w:ascii="Times New Roman" w:hAnsi="Times New Roman" w:cs="Times New Roman" w:hint="default"/>
    </w:rPr>
  </w:style>
  <w:style w:type="character" w:customStyle="1" w:styleId="StylOdwoanieprzypisudolnego105pt">
    <w:name w:val="Styl Odwołanie przypisu dolnego + 105 pt"/>
    <w:basedOn w:val="Odwoanieprzypisudolnego"/>
    <w:uiPriority w:val="99"/>
    <w:rsid w:val="007C4E41"/>
    <w:rPr>
      <w:rFonts w:ascii="Arial" w:hAnsi="Arial" w:cs="Times New Roman" w:hint="default"/>
      <w:position w:val="6"/>
      <w:sz w:val="16"/>
      <w:vertAlign w:val="superscript"/>
    </w:rPr>
  </w:style>
  <w:style w:type="character" w:customStyle="1" w:styleId="PlandokumentuZnak">
    <w:name w:val="Plan dokumentu Znak"/>
    <w:uiPriority w:val="99"/>
    <w:semiHidden/>
    <w:locked/>
    <w:rsid w:val="007C4E41"/>
    <w:rPr>
      <w:rFonts w:ascii="Times New Roman" w:hAnsi="Times New Roman" w:cs="Times New Roman" w:hint="default"/>
      <w:sz w:val="2"/>
    </w:rPr>
  </w:style>
  <w:style w:type="table" w:styleId="Tabela-Siatka">
    <w:name w:val="Table Grid"/>
    <w:basedOn w:val="Standardowy"/>
    <w:uiPriority w:val="59"/>
    <w:rsid w:val="007C4E4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uiPriority w:val="99"/>
    <w:semiHidden/>
    <w:unhideWhenUsed/>
    <w:rsid w:val="007C4E41"/>
    <w:pPr>
      <w:numPr>
        <w:numId w:val="12"/>
      </w:numPr>
    </w:pPr>
  </w:style>
  <w:style w:type="table" w:customStyle="1" w:styleId="Tabela-Siatka1">
    <w:name w:val="Tabela - Siatka1"/>
    <w:basedOn w:val="Standardowy"/>
    <w:next w:val="Tabela-Siatka"/>
    <w:uiPriority w:val="59"/>
    <w:rsid w:val="0061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1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B0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9D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9D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9D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545158">
      <w:bodyDiv w:val="1"/>
      <w:marLeft w:val="0"/>
      <w:marRight w:val="0"/>
      <w:marTop w:val="0"/>
      <w:marBottom w:val="0"/>
      <w:divBdr>
        <w:top w:val="none" w:sz="0" w:space="0" w:color="auto"/>
        <w:left w:val="none" w:sz="0" w:space="0" w:color="auto"/>
        <w:bottom w:val="none" w:sz="0" w:space="0" w:color="auto"/>
        <w:right w:val="none" w:sz="0" w:space="0" w:color="auto"/>
      </w:divBdr>
      <w:divsChild>
        <w:div w:id="841821273">
          <w:marLeft w:val="0"/>
          <w:marRight w:val="0"/>
          <w:marTop w:val="0"/>
          <w:marBottom w:val="0"/>
          <w:divBdr>
            <w:top w:val="none" w:sz="0" w:space="0" w:color="auto"/>
            <w:left w:val="none" w:sz="0" w:space="0" w:color="auto"/>
            <w:bottom w:val="none" w:sz="0" w:space="0" w:color="auto"/>
            <w:right w:val="none" w:sz="0" w:space="0" w:color="auto"/>
          </w:divBdr>
        </w:div>
      </w:divsChild>
    </w:div>
    <w:div w:id="1591043848">
      <w:bodyDiv w:val="1"/>
      <w:marLeft w:val="0"/>
      <w:marRight w:val="0"/>
      <w:marTop w:val="0"/>
      <w:marBottom w:val="0"/>
      <w:divBdr>
        <w:top w:val="none" w:sz="0" w:space="0" w:color="auto"/>
        <w:left w:val="none" w:sz="0" w:space="0" w:color="auto"/>
        <w:bottom w:val="none" w:sz="0" w:space="0" w:color="auto"/>
        <w:right w:val="none" w:sz="0" w:space="0" w:color="auto"/>
      </w:divBdr>
      <w:divsChild>
        <w:div w:id="564798976">
          <w:marLeft w:val="0"/>
          <w:marRight w:val="0"/>
          <w:marTop w:val="0"/>
          <w:marBottom w:val="0"/>
          <w:divBdr>
            <w:top w:val="none" w:sz="0" w:space="0" w:color="auto"/>
            <w:left w:val="none" w:sz="0" w:space="0" w:color="auto"/>
            <w:bottom w:val="none" w:sz="0" w:space="0" w:color="auto"/>
            <w:right w:val="none" w:sz="0" w:space="0" w:color="auto"/>
          </w:divBdr>
        </w:div>
      </w:divsChild>
    </w:div>
    <w:div w:id="20792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polskapomoc.gov.pl" TargetMode="External"/><Relationship Id="rId18" Type="http://schemas.openxmlformats.org/officeDocument/2006/relationships/hyperlink" Target="https://portal.polskapomoc.gov.pl" TargetMode="External"/><Relationship Id="rId26" Type="http://schemas.openxmlformats.org/officeDocument/2006/relationships/hyperlink" Target="http://www.msz.gov.pl" TargetMode="External"/><Relationship Id="rId3" Type="http://schemas.openxmlformats.org/officeDocument/2006/relationships/styles" Target="styles.xml"/><Relationship Id="rId21" Type="http://schemas.openxmlformats.org/officeDocument/2006/relationships/hyperlink" Target="https://portal.polskapomoc.gov.pl" TargetMode="External"/><Relationship Id="rId7" Type="http://schemas.openxmlformats.org/officeDocument/2006/relationships/footnotes" Target="footnotes.xml"/><Relationship Id="rId12" Type="http://schemas.openxmlformats.org/officeDocument/2006/relationships/hyperlink" Target="http://portal.polskapomoc.gov.pl" TargetMode="External"/><Relationship Id="rId17" Type="http://schemas.openxmlformats.org/officeDocument/2006/relationships/hyperlink" Target="https://portal.polskapomoc.gov.pl" TargetMode="External"/><Relationship Id="rId25" Type="http://schemas.openxmlformats.org/officeDocument/2006/relationships/hyperlink" Target="http://www.polskapomoc.gov.pl" TargetMode="External"/><Relationship Id="rId2" Type="http://schemas.openxmlformats.org/officeDocument/2006/relationships/numbering" Target="numbering.xml"/><Relationship Id="rId16" Type="http://schemas.openxmlformats.org/officeDocument/2006/relationships/hyperlink" Target="http://portal.polskapomoc.gov.pl" TargetMode="External"/><Relationship Id="rId20" Type="http://schemas.openxmlformats.org/officeDocument/2006/relationships/hyperlink" Target="file:///C:\Users\nowaka\AppData\Local\Microsoft\Windows\Temporary%20Internet%20Files\Content.Outlook\LMVIJZ71\2014_WPP_REGULAMIN_%20FINAL.doc" TargetMode="External"/><Relationship Id="rId29" Type="http://schemas.openxmlformats.org/officeDocument/2006/relationships/hyperlink" Target="http://odyseusz.msz.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skapomoc.gov.pl/" TargetMode="External"/><Relationship Id="rId24" Type="http://schemas.openxmlformats.org/officeDocument/2006/relationships/hyperlink" Target="http://www.msz.gov.p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ortal.polskapomoc.gov.pl" TargetMode="External"/><Relationship Id="rId23" Type="http://schemas.openxmlformats.org/officeDocument/2006/relationships/hyperlink" Target="https://portal.polskapomoc.gov.pl" TargetMode="External"/><Relationship Id="rId28" Type="http://schemas.openxmlformats.org/officeDocument/2006/relationships/hyperlink" Target="http://odyseusz.msz.gov.pl/" TargetMode="External"/><Relationship Id="rId10" Type="http://schemas.openxmlformats.org/officeDocument/2006/relationships/hyperlink" Target="http://www.polskapomoc.gov.pl/Repozytorium,projektow,1911.html" TargetMode="External"/><Relationship Id="rId19" Type="http://schemas.openxmlformats.org/officeDocument/2006/relationships/hyperlink" Target="https://portal.polskapomoc.gov.p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ortal.polskapomoc.gov.pl" TargetMode="External"/><Relationship Id="rId22" Type="http://schemas.openxmlformats.org/officeDocument/2006/relationships/hyperlink" Target="https://portal.polskapomoc.gov.pl" TargetMode="External"/><Relationship Id="rId27" Type="http://schemas.openxmlformats.org/officeDocument/2006/relationships/hyperlink" Target="http://www.polskapomoc.gov.pl"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3.0/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BBAD9-701E-4B7A-B596-CB9C0062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11</Pages>
  <Words>5421</Words>
  <Characters>32526</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Albrycht Magdalena</cp:lastModifiedBy>
  <cp:revision>43</cp:revision>
  <cp:lastPrinted>2018-03-01T15:01:00Z</cp:lastPrinted>
  <dcterms:created xsi:type="dcterms:W3CDTF">2018-03-09T12:42:00Z</dcterms:created>
  <dcterms:modified xsi:type="dcterms:W3CDTF">2018-04-24T13:16:00Z</dcterms:modified>
</cp:coreProperties>
</file>