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082DD3" w14:textId="50C542CF" w:rsidR="00FF7061" w:rsidRPr="00962C66" w:rsidRDefault="00FF7061" w:rsidP="00962C66">
      <w:pPr>
        <w:pStyle w:val="Akapitzlist"/>
        <w:spacing w:after="0" w:line="360" w:lineRule="auto"/>
        <w:ind w:left="0"/>
        <w:rPr>
          <w:rFonts w:cs="Times New Roman"/>
          <w:b/>
          <w:sz w:val="24"/>
          <w:szCs w:val="24"/>
        </w:rPr>
      </w:pPr>
      <w:r w:rsidRPr="00962C66">
        <w:rPr>
          <w:rFonts w:cs="Times New Roman"/>
          <w:b/>
          <w:color w:val="FF0000"/>
          <w:sz w:val="24"/>
          <w:szCs w:val="24"/>
        </w:rPr>
        <w:t xml:space="preserve">Minister Rodziny i Polityki Społecznej ogłasza </w:t>
      </w:r>
      <w:r w:rsidR="006C487D" w:rsidRPr="00962C66">
        <w:rPr>
          <w:rFonts w:cs="Times New Roman"/>
          <w:b/>
          <w:color w:val="FF0000"/>
          <w:sz w:val="24"/>
          <w:szCs w:val="24"/>
        </w:rPr>
        <w:t>nabór wniosków</w:t>
      </w:r>
      <w:r w:rsidR="005F3F08" w:rsidRPr="00962C66">
        <w:rPr>
          <w:rFonts w:cs="Times New Roman"/>
          <w:b/>
          <w:color w:val="FF0000"/>
          <w:sz w:val="24"/>
          <w:szCs w:val="24"/>
        </w:rPr>
        <w:t xml:space="preserve"> </w:t>
      </w:r>
      <w:r w:rsidRPr="00962C66">
        <w:rPr>
          <w:rFonts w:cs="Times New Roman"/>
          <w:b/>
          <w:color w:val="FF0000"/>
          <w:sz w:val="24"/>
          <w:szCs w:val="24"/>
        </w:rPr>
        <w:t>w ramach Programu „</w:t>
      </w:r>
      <w:r w:rsidR="00D8535A" w:rsidRPr="00962C66">
        <w:rPr>
          <w:rFonts w:cs="Times New Roman"/>
          <w:b/>
          <w:color w:val="FF0000"/>
          <w:sz w:val="24"/>
          <w:szCs w:val="24"/>
        </w:rPr>
        <w:t>Opieka wytchnieniowa</w:t>
      </w:r>
      <w:r w:rsidRPr="00962C66">
        <w:rPr>
          <w:rFonts w:cs="Times New Roman"/>
          <w:b/>
          <w:color w:val="FF0000"/>
          <w:sz w:val="24"/>
          <w:szCs w:val="24"/>
        </w:rPr>
        <w:t xml:space="preserve">” </w:t>
      </w:r>
      <w:r w:rsidR="004A3A0A" w:rsidRPr="00962C66">
        <w:rPr>
          <w:rFonts w:cs="Times New Roman"/>
          <w:b/>
          <w:color w:val="FF0000"/>
          <w:sz w:val="24"/>
          <w:szCs w:val="24"/>
        </w:rPr>
        <w:sym w:font="Symbol" w:char="F02D"/>
      </w:r>
      <w:r w:rsidR="00ED7A84" w:rsidRPr="00962C66">
        <w:rPr>
          <w:rFonts w:cs="Times New Roman"/>
          <w:b/>
          <w:color w:val="FF0000"/>
          <w:sz w:val="24"/>
          <w:szCs w:val="24"/>
        </w:rPr>
        <w:t xml:space="preserve"> edycja</w:t>
      </w:r>
      <w:r w:rsidR="001F1637" w:rsidRPr="00962C66">
        <w:rPr>
          <w:rFonts w:cs="Times New Roman"/>
          <w:b/>
          <w:color w:val="FF0000"/>
          <w:sz w:val="24"/>
          <w:szCs w:val="24"/>
        </w:rPr>
        <w:t xml:space="preserve"> </w:t>
      </w:r>
      <w:r w:rsidR="001955A1" w:rsidRPr="00962C66">
        <w:rPr>
          <w:rFonts w:cs="Times New Roman"/>
          <w:b/>
          <w:color w:val="FF0000"/>
          <w:sz w:val="24"/>
          <w:szCs w:val="24"/>
        </w:rPr>
        <w:t>2023</w:t>
      </w:r>
      <w:r w:rsidR="001F1637" w:rsidRPr="00962C66">
        <w:rPr>
          <w:rFonts w:cs="Times New Roman"/>
          <w:b/>
          <w:color w:val="FF0000"/>
          <w:sz w:val="24"/>
          <w:szCs w:val="24"/>
        </w:rPr>
        <w:t xml:space="preserve"> </w:t>
      </w:r>
    </w:p>
    <w:p w14:paraId="4ED2DA1C" w14:textId="77777777" w:rsidR="00FF7061" w:rsidRPr="00762E9F" w:rsidRDefault="00FF7061" w:rsidP="00FF7061">
      <w:pPr>
        <w:rPr>
          <w:rFonts w:cs="Times New Roman"/>
          <w:b/>
        </w:rPr>
      </w:pPr>
    </w:p>
    <w:p w14:paraId="0A063194" w14:textId="77777777" w:rsidR="00FF7061" w:rsidRPr="00762E9F" w:rsidRDefault="00FF7061" w:rsidP="00A42D05">
      <w:pPr>
        <w:spacing w:after="0" w:line="240" w:lineRule="auto"/>
        <w:rPr>
          <w:rFonts w:cs="Times New Roman"/>
          <w:b/>
        </w:rPr>
      </w:pPr>
    </w:p>
    <w:p w14:paraId="2AA8A03B" w14:textId="77777777" w:rsidR="00FF7061" w:rsidRPr="00BA062E" w:rsidRDefault="00FF7061" w:rsidP="00BA062E">
      <w:pPr>
        <w:pStyle w:val="Akapitzlist"/>
        <w:numPr>
          <w:ilvl w:val="0"/>
          <w:numId w:val="2"/>
        </w:numPr>
        <w:spacing w:line="360" w:lineRule="auto"/>
        <w:rPr>
          <w:rFonts w:cstheme="minorHAnsi"/>
          <w:b/>
          <w:sz w:val="24"/>
          <w:szCs w:val="24"/>
        </w:rPr>
      </w:pPr>
      <w:r w:rsidRPr="00BA062E">
        <w:rPr>
          <w:rFonts w:cstheme="minorHAnsi"/>
          <w:b/>
          <w:sz w:val="24"/>
          <w:szCs w:val="24"/>
        </w:rPr>
        <w:t>Podstawa prawna Programu</w:t>
      </w:r>
    </w:p>
    <w:p w14:paraId="2217CA62" w14:textId="25065706" w:rsidR="00ED7A84" w:rsidRPr="00BA062E" w:rsidRDefault="00ED7A84" w:rsidP="00BA062E">
      <w:pPr>
        <w:spacing w:after="0" w:line="360" w:lineRule="auto"/>
        <w:ind w:right="-1"/>
        <w:rPr>
          <w:rFonts w:cstheme="minorHAnsi"/>
          <w:sz w:val="24"/>
          <w:szCs w:val="24"/>
        </w:rPr>
      </w:pPr>
      <w:r w:rsidRPr="004D4A31">
        <w:rPr>
          <w:rFonts w:cstheme="minorHAnsi"/>
          <w:sz w:val="24"/>
          <w:szCs w:val="24"/>
        </w:rPr>
        <w:t xml:space="preserve">Minister Rodziny </w:t>
      </w:r>
      <w:r w:rsidR="00DD5880" w:rsidRPr="004D4A31">
        <w:rPr>
          <w:rFonts w:cstheme="minorHAnsi"/>
          <w:sz w:val="24"/>
          <w:szCs w:val="24"/>
        </w:rPr>
        <w:t xml:space="preserve">i </w:t>
      </w:r>
      <w:r w:rsidRPr="004D4A31">
        <w:rPr>
          <w:rFonts w:cstheme="minorHAnsi"/>
          <w:sz w:val="24"/>
          <w:szCs w:val="24"/>
        </w:rPr>
        <w:t xml:space="preserve">Polityki Społecznej, zwany </w:t>
      </w:r>
      <w:r w:rsidR="00860B7B" w:rsidRPr="004D4A31">
        <w:rPr>
          <w:rFonts w:cstheme="minorHAnsi"/>
          <w:sz w:val="24"/>
          <w:szCs w:val="24"/>
        </w:rPr>
        <w:t>dalej „</w:t>
      </w:r>
      <w:r w:rsidRPr="004D4A31">
        <w:rPr>
          <w:rFonts w:cstheme="minorHAnsi"/>
          <w:sz w:val="24"/>
          <w:szCs w:val="24"/>
        </w:rPr>
        <w:t>Ministr</w:t>
      </w:r>
      <w:r w:rsidR="001F66E3">
        <w:rPr>
          <w:rFonts w:cstheme="minorHAnsi"/>
          <w:sz w:val="24"/>
          <w:szCs w:val="24"/>
        </w:rPr>
        <w:t>em</w:t>
      </w:r>
      <w:r w:rsidRPr="004D4A31">
        <w:rPr>
          <w:rFonts w:cstheme="minorHAnsi"/>
          <w:sz w:val="24"/>
          <w:szCs w:val="24"/>
        </w:rPr>
        <w:t xml:space="preserve">”, na podstawie art. 7 ust. 5 oraz art. </w:t>
      </w:r>
      <w:r w:rsidR="00332AB6">
        <w:rPr>
          <w:rFonts w:cstheme="minorHAnsi"/>
          <w:sz w:val="24"/>
          <w:szCs w:val="24"/>
        </w:rPr>
        <w:t>1</w:t>
      </w:r>
      <w:r w:rsidR="00D74845">
        <w:rPr>
          <w:rFonts w:cstheme="minorHAnsi"/>
          <w:sz w:val="24"/>
          <w:szCs w:val="24"/>
        </w:rPr>
        <w:t>2 us</w:t>
      </w:r>
      <w:r w:rsidRPr="004D4A31">
        <w:rPr>
          <w:rFonts w:cstheme="minorHAnsi"/>
          <w:sz w:val="24"/>
          <w:szCs w:val="24"/>
        </w:rPr>
        <w:t>t. 1 ustawy z dnia 23 października 2018 r. o Funduszu Solidarnościowym (Dz.</w:t>
      </w:r>
      <w:r w:rsidR="00126D20">
        <w:rPr>
          <w:rFonts w:cstheme="minorHAnsi"/>
          <w:sz w:val="24"/>
          <w:szCs w:val="24"/>
        </w:rPr>
        <w:t> </w:t>
      </w:r>
      <w:r w:rsidRPr="004D4A31">
        <w:rPr>
          <w:rFonts w:cstheme="minorHAnsi"/>
          <w:sz w:val="24"/>
          <w:szCs w:val="24"/>
        </w:rPr>
        <w:t>U.</w:t>
      </w:r>
      <w:r w:rsidR="00126D20">
        <w:rPr>
          <w:rFonts w:cstheme="minorHAnsi"/>
          <w:sz w:val="24"/>
          <w:szCs w:val="24"/>
        </w:rPr>
        <w:t> </w:t>
      </w:r>
      <w:r w:rsidR="00894C29" w:rsidRPr="00BA062E">
        <w:rPr>
          <w:rFonts w:cstheme="minorHAnsi"/>
          <w:sz w:val="24"/>
          <w:szCs w:val="24"/>
        </w:rPr>
        <w:t>z</w:t>
      </w:r>
      <w:r w:rsidR="00126D20">
        <w:rPr>
          <w:rFonts w:cstheme="minorHAnsi"/>
          <w:sz w:val="24"/>
          <w:szCs w:val="24"/>
        </w:rPr>
        <w:t> </w:t>
      </w:r>
      <w:r w:rsidR="00894C29" w:rsidRPr="00BA062E">
        <w:rPr>
          <w:rFonts w:cstheme="minorHAnsi"/>
          <w:sz w:val="24"/>
          <w:szCs w:val="24"/>
        </w:rPr>
        <w:t xml:space="preserve">2020 r. </w:t>
      </w:r>
      <w:r w:rsidRPr="00BA062E">
        <w:rPr>
          <w:rFonts w:cstheme="minorHAnsi"/>
          <w:sz w:val="24"/>
          <w:szCs w:val="24"/>
        </w:rPr>
        <w:t xml:space="preserve">poz. </w:t>
      </w:r>
      <w:r w:rsidR="00894C29" w:rsidRPr="00BA062E">
        <w:rPr>
          <w:rFonts w:cstheme="minorHAnsi"/>
          <w:sz w:val="24"/>
          <w:szCs w:val="24"/>
        </w:rPr>
        <w:t>1787</w:t>
      </w:r>
      <w:r w:rsidR="00A23C9C" w:rsidRPr="00BA062E">
        <w:rPr>
          <w:rFonts w:cstheme="minorHAnsi"/>
          <w:sz w:val="24"/>
          <w:szCs w:val="24"/>
        </w:rPr>
        <w:t>, z późn. zm.</w:t>
      </w:r>
      <w:r w:rsidRPr="00BA062E">
        <w:rPr>
          <w:rFonts w:cstheme="minorHAnsi"/>
          <w:sz w:val="24"/>
          <w:szCs w:val="24"/>
        </w:rPr>
        <w:t xml:space="preserve">) ogłasza </w:t>
      </w:r>
      <w:r w:rsidR="0037599C" w:rsidRPr="00BA062E">
        <w:rPr>
          <w:rFonts w:cstheme="minorHAnsi"/>
          <w:sz w:val="24"/>
          <w:szCs w:val="24"/>
        </w:rPr>
        <w:t xml:space="preserve">nabór wniosków </w:t>
      </w:r>
      <w:r w:rsidRPr="00BA062E">
        <w:rPr>
          <w:rFonts w:cstheme="minorHAnsi"/>
          <w:sz w:val="24"/>
          <w:szCs w:val="24"/>
        </w:rPr>
        <w:t>na realizację Programu „</w:t>
      </w:r>
      <w:r w:rsidR="00D8535A" w:rsidRPr="00BA062E">
        <w:rPr>
          <w:rFonts w:cstheme="minorHAnsi"/>
          <w:sz w:val="24"/>
          <w:szCs w:val="24"/>
        </w:rPr>
        <w:t>Opieka wytchnieniowa</w:t>
      </w:r>
      <w:r w:rsidRPr="00BA062E">
        <w:rPr>
          <w:rFonts w:cstheme="minorHAnsi"/>
          <w:sz w:val="24"/>
          <w:szCs w:val="24"/>
        </w:rPr>
        <w:t xml:space="preserve">” − edycja </w:t>
      </w:r>
      <w:r w:rsidR="001955A1">
        <w:rPr>
          <w:rFonts w:cstheme="minorHAnsi"/>
          <w:sz w:val="24"/>
          <w:szCs w:val="24"/>
        </w:rPr>
        <w:t>2023</w:t>
      </w:r>
      <w:r w:rsidR="00332AB6">
        <w:rPr>
          <w:rFonts w:cstheme="minorHAnsi"/>
          <w:sz w:val="24"/>
          <w:szCs w:val="24"/>
        </w:rPr>
        <w:t>”</w:t>
      </w:r>
      <w:r w:rsidR="00764853" w:rsidRPr="00BA062E">
        <w:rPr>
          <w:rFonts w:cstheme="minorHAnsi"/>
          <w:sz w:val="24"/>
          <w:szCs w:val="24"/>
        </w:rPr>
        <w:t>, zwan</w:t>
      </w:r>
      <w:r w:rsidR="00BC5B02">
        <w:rPr>
          <w:rFonts w:cstheme="minorHAnsi"/>
          <w:sz w:val="24"/>
          <w:szCs w:val="24"/>
        </w:rPr>
        <w:t>ego</w:t>
      </w:r>
      <w:r w:rsidR="00764853" w:rsidRPr="00BA062E">
        <w:rPr>
          <w:rFonts w:cstheme="minorHAnsi"/>
          <w:sz w:val="24"/>
          <w:szCs w:val="24"/>
        </w:rPr>
        <w:t xml:space="preserve"> dalej „Programem”.</w:t>
      </w:r>
    </w:p>
    <w:p w14:paraId="0FF47CE6" w14:textId="77777777" w:rsidR="00FF7061" w:rsidRPr="00BA062E" w:rsidRDefault="00FF7061" w:rsidP="00BA062E">
      <w:pPr>
        <w:spacing w:after="120" w:line="360" w:lineRule="auto"/>
        <w:rPr>
          <w:rFonts w:cstheme="minorHAnsi"/>
          <w:sz w:val="24"/>
          <w:szCs w:val="24"/>
        </w:rPr>
      </w:pPr>
    </w:p>
    <w:p w14:paraId="31682F50" w14:textId="26423666" w:rsidR="00862158" w:rsidRPr="00BA062E" w:rsidRDefault="0037599C" w:rsidP="00BA062E">
      <w:pPr>
        <w:spacing w:after="120" w:line="360" w:lineRule="auto"/>
        <w:rPr>
          <w:rFonts w:cstheme="minorHAnsi"/>
          <w:sz w:val="24"/>
          <w:szCs w:val="24"/>
        </w:rPr>
      </w:pPr>
      <w:r w:rsidRPr="00BA062E">
        <w:rPr>
          <w:rFonts w:cstheme="minorHAnsi"/>
          <w:sz w:val="24"/>
          <w:szCs w:val="24"/>
        </w:rPr>
        <w:t>N</w:t>
      </w:r>
      <w:r w:rsidR="00862158" w:rsidRPr="00BA062E">
        <w:rPr>
          <w:rFonts w:cstheme="minorHAnsi"/>
          <w:sz w:val="24"/>
          <w:szCs w:val="24"/>
        </w:rPr>
        <w:t xml:space="preserve">a realizację </w:t>
      </w:r>
      <w:r w:rsidR="00764853" w:rsidRPr="00BA062E">
        <w:rPr>
          <w:rFonts w:cstheme="minorHAnsi"/>
          <w:sz w:val="24"/>
          <w:szCs w:val="24"/>
        </w:rPr>
        <w:t>P</w:t>
      </w:r>
      <w:r w:rsidR="00862158" w:rsidRPr="00BA062E">
        <w:rPr>
          <w:rFonts w:cstheme="minorHAnsi"/>
          <w:sz w:val="24"/>
          <w:szCs w:val="24"/>
        </w:rPr>
        <w:t xml:space="preserve">rogramu Minister przeznaczył kwotę </w:t>
      </w:r>
      <w:r w:rsidR="00770B39">
        <w:rPr>
          <w:rFonts w:cstheme="minorHAnsi"/>
          <w:sz w:val="24"/>
          <w:szCs w:val="24"/>
        </w:rPr>
        <w:t>150</w:t>
      </w:r>
      <w:r w:rsidR="00E04AED">
        <w:rPr>
          <w:rFonts w:cstheme="minorHAnsi"/>
          <w:sz w:val="24"/>
          <w:szCs w:val="24"/>
        </w:rPr>
        <w:t> </w:t>
      </w:r>
      <w:r w:rsidR="00770B39">
        <w:rPr>
          <w:rFonts w:cstheme="minorHAnsi"/>
          <w:sz w:val="24"/>
          <w:szCs w:val="24"/>
        </w:rPr>
        <w:t>000</w:t>
      </w:r>
      <w:r w:rsidR="00E04AED">
        <w:rPr>
          <w:rFonts w:cstheme="minorHAnsi"/>
          <w:sz w:val="24"/>
          <w:szCs w:val="24"/>
        </w:rPr>
        <w:t xml:space="preserve"> </w:t>
      </w:r>
      <w:r w:rsidR="00770B39">
        <w:rPr>
          <w:rFonts w:cstheme="minorHAnsi"/>
          <w:sz w:val="24"/>
          <w:szCs w:val="24"/>
        </w:rPr>
        <w:t>000</w:t>
      </w:r>
      <w:r w:rsidR="00862158" w:rsidRPr="00BA062E">
        <w:rPr>
          <w:rFonts w:cstheme="minorHAnsi"/>
          <w:sz w:val="24"/>
          <w:szCs w:val="24"/>
        </w:rPr>
        <w:t xml:space="preserve">,00 zł (słownie: </w:t>
      </w:r>
      <w:r w:rsidR="008A3928">
        <w:rPr>
          <w:rFonts w:cstheme="minorHAnsi"/>
          <w:sz w:val="24"/>
          <w:szCs w:val="24"/>
        </w:rPr>
        <w:t>sto</w:t>
      </w:r>
      <w:r w:rsidR="00126D20">
        <w:rPr>
          <w:rFonts w:cstheme="minorHAnsi"/>
          <w:sz w:val="24"/>
          <w:szCs w:val="24"/>
        </w:rPr>
        <w:t> </w:t>
      </w:r>
      <w:r w:rsidR="001E0CF7">
        <w:rPr>
          <w:rFonts w:cstheme="minorHAnsi"/>
          <w:sz w:val="24"/>
          <w:szCs w:val="24"/>
        </w:rPr>
        <w:t>pięćdziesiąt</w:t>
      </w:r>
      <w:r w:rsidR="001E0CF7" w:rsidRPr="00BA062E">
        <w:rPr>
          <w:rFonts w:cstheme="minorHAnsi"/>
          <w:sz w:val="24"/>
          <w:szCs w:val="24"/>
        </w:rPr>
        <w:t xml:space="preserve"> </w:t>
      </w:r>
      <w:r w:rsidR="00862158" w:rsidRPr="00BA062E">
        <w:rPr>
          <w:rFonts w:cstheme="minorHAnsi"/>
          <w:sz w:val="24"/>
          <w:szCs w:val="24"/>
        </w:rPr>
        <w:t xml:space="preserve">milionów złotych). </w:t>
      </w:r>
    </w:p>
    <w:p w14:paraId="04EBECE7" w14:textId="77777777" w:rsidR="00ED7A84" w:rsidRPr="00BA062E" w:rsidRDefault="00ED7A84" w:rsidP="00BA062E">
      <w:pPr>
        <w:spacing w:after="120" w:line="240" w:lineRule="auto"/>
        <w:rPr>
          <w:rFonts w:cstheme="minorHAnsi"/>
          <w:sz w:val="24"/>
          <w:szCs w:val="24"/>
        </w:rPr>
      </w:pPr>
    </w:p>
    <w:p w14:paraId="69EC0F6A" w14:textId="77777777" w:rsidR="00FF7061" w:rsidRPr="00BA062E" w:rsidRDefault="00FF7061" w:rsidP="00BA062E">
      <w:pPr>
        <w:pStyle w:val="Akapitzlist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BA062E">
        <w:rPr>
          <w:rFonts w:cstheme="minorHAnsi"/>
          <w:b/>
          <w:sz w:val="24"/>
          <w:szCs w:val="24"/>
        </w:rPr>
        <w:t>Cele Programu</w:t>
      </w:r>
    </w:p>
    <w:p w14:paraId="7A8540D1" w14:textId="77777777" w:rsidR="004A1E0D" w:rsidRPr="008874CC" w:rsidRDefault="004A1E0D" w:rsidP="004A1E0D">
      <w:pPr>
        <w:spacing w:after="0" w:line="360" w:lineRule="auto"/>
        <w:rPr>
          <w:rFonts w:cstheme="minorHAnsi"/>
          <w:sz w:val="24"/>
          <w:szCs w:val="24"/>
        </w:rPr>
      </w:pPr>
      <w:r w:rsidRPr="008874CC">
        <w:rPr>
          <w:rFonts w:cstheme="minorHAnsi"/>
          <w:sz w:val="24"/>
          <w:szCs w:val="24"/>
        </w:rPr>
        <w:t>Głównym celem Programu jest wsparcie członków rodzin lub opiekunów sprawujących bezpośrednią opiekę nad:</w:t>
      </w:r>
    </w:p>
    <w:p w14:paraId="52501FD6" w14:textId="77777777" w:rsidR="00AA43C0" w:rsidRDefault="00AA43C0" w:rsidP="00AA43C0">
      <w:pPr>
        <w:pStyle w:val="Akapitzlist"/>
        <w:numPr>
          <w:ilvl w:val="0"/>
          <w:numId w:val="21"/>
        </w:numPr>
        <w:spacing w:after="0" w:line="360" w:lineRule="auto"/>
        <w:contextualSpacing w:val="0"/>
        <w:rPr>
          <w:rFonts w:cstheme="minorHAnsi"/>
          <w:sz w:val="24"/>
          <w:szCs w:val="24"/>
        </w:rPr>
      </w:pPr>
      <w:bookmarkStart w:id="0" w:name="_Hlk114727894"/>
      <w:r>
        <w:rPr>
          <w:rFonts w:cstheme="minorHAnsi"/>
          <w:sz w:val="24"/>
          <w:szCs w:val="24"/>
        </w:rPr>
        <w:t xml:space="preserve">dziećmi z orzeczeniem o niepełnosprawności; </w:t>
      </w:r>
    </w:p>
    <w:p w14:paraId="66E23AA5" w14:textId="5440060A" w:rsidR="00AA43C0" w:rsidRDefault="00AA43C0" w:rsidP="00AA43C0">
      <w:pPr>
        <w:pStyle w:val="Akapitzlist"/>
        <w:numPr>
          <w:ilvl w:val="0"/>
          <w:numId w:val="21"/>
        </w:numPr>
        <w:spacing w:after="0" w:line="360" w:lineRule="auto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osobami niepełnosprawnymi posiadającymi</w:t>
      </w:r>
      <w:r w:rsidR="00E04AED">
        <w:rPr>
          <w:rFonts w:cstheme="minorHAnsi"/>
          <w:sz w:val="24"/>
          <w:szCs w:val="24"/>
        </w:rPr>
        <w:t>:</w:t>
      </w:r>
    </w:p>
    <w:p w14:paraId="0FF0A6FC" w14:textId="77777777" w:rsidR="00AA43C0" w:rsidRDefault="00AA43C0" w:rsidP="00AA43C0">
      <w:pPr>
        <w:pStyle w:val="Akapitzlist"/>
        <w:numPr>
          <w:ilvl w:val="0"/>
          <w:numId w:val="22"/>
        </w:numPr>
        <w:spacing w:after="0" w:line="360" w:lineRule="auto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orzeczenie o znacznym stopniu niepełnosprawności albo</w:t>
      </w:r>
    </w:p>
    <w:p w14:paraId="1E42B943" w14:textId="37348F6A" w:rsidR="00AA43C0" w:rsidRDefault="00AA43C0" w:rsidP="00AA43C0">
      <w:pPr>
        <w:pStyle w:val="Akapitzlist"/>
        <w:numPr>
          <w:ilvl w:val="0"/>
          <w:numId w:val="22"/>
        </w:numPr>
        <w:spacing w:after="0" w:line="360" w:lineRule="auto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orzeczenie traktowane na równi z orzeczeniem wymienionym w lit. a, zgodnie z art. 5 i art. 62 ustawy z dnia 27 sierpnia 1997 r. o rehabilitacji zawodowej i społecznej oraz zatrudnianiu osób niepełnosprawnych (Dz. U. z 2021 r. poz. 573, </w:t>
      </w:r>
      <w:r w:rsidR="00E04AED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 xml:space="preserve">z </w:t>
      </w:r>
      <w:proofErr w:type="spellStart"/>
      <w:r>
        <w:rPr>
          <w:rFonts w:cstheme="minorHAnsi"/>
          <w:sz w:val="24"/>
          <w:szCs w:val="24"/>
        </w:rPr>
        <w:t>późn</w:t>
      </w:r>
      <w:proofErr w:type="spellEnd"/>
      <w:r>
        <w:rPr>
          <w:rFonts w:cstheme="minorHAnsi"/>
          <w:sz w:val="24"/>
          <w:szCs w:val="24"/>
        </w:rPr>
        <w:t>. zm.).</w:t>
      </w:r>
    </w:p>
    <w:p w14:paraId="669CE945" w14:textId="17296F4A" w:rsidR="009179AE" w:rsidRPr="00A87957" w:rsidRDefault="009179AE" w:rsidP="00E04AED">
      <w:pPr>
        <w:spacing w:after="0" w:line="360" w:lineRule="auto"/>
        <w:ind w:left="709"/>
        <w:rPr>
          <w:rFonts w:eastAsia="Calibri" w:cstheme="minorHAnsi"/>
          <w:sz w:val="24"/>
          <w:szCs w:val="24"/>
        </w:rPr>
      </w:pPr>
      <w:r w:rsidRPr="009179AE">
        <w:rPr>
          <w:rFonts w:eastAsia="Calibri" w:cstheme="minorHAnsi"/>
          <w:sz w:val="24"/>
          <w:szCs w:val="24"/>
        </w:rPr>
        <w:t>- poprzez możliwość uzyskania doraźnej, czasowej pomocy w formie usługi opieki wytchnieniowej</w:t>
      </w:r>
      <w:r w:rsidR="0071647F">
        <w:rPr>
          <w:rFonts w:eastAsia="Calibri" w:cstheme="minorHAnsi"/>
          <w:sz w:val="24"/>
          <w:szCs w:val="24"/>
        </w:rPr>
        <w:t>.</w:t>
      </w:r>
    </w:p>
    <w:bookmarkEnd w:id="0"/>
    <w:p w14:paraId="119D8271" w14:textId="77777777" w:rsidR="00A23C9C" w:rsidRPr="004A1E0D" w:rsidRDefault="00A23C9C" w:rsidP="00BA062E">
      <w:pPr>
        <w:autoSpaceDE w:val="0"/>
        <w:autoSpaceDN w:val="0"/>
        <w:snapToGrid w:val="0"/>
        <w:spacing w:after="0" w:line="360" w:lineRule="auto"/>
        <w:rPr>
          <w:rFonts w:eastAsia="Times New Roman" w:cstheme="minorHAnsi"/>
          <w:w w:val="110"/>
          <w:sz w:val="24"/>
          <w:szCs w:val="24"/>
        </w:rPr>
      </w:pPr>
      <w:r w:rsidRPr="004A1E0D">
        <w:rPr>
          <w:rFonts w:eastAsia="Times New Roman" w:cstheme="minorHAnsi"/>
          <w:w w:val="110"/>
          <w:sz w:val="24"/>
          <w:szCs w:val="24"/>
        </w:rPr>
        <w:t>Program ma także zapewniać:</w:t>
      </w:r>
    </w:p>
    <w:p w14:paraId="62A1E478" w14:textId="4268FC0B" w:rsidR="00A23C9C" w:rsidRPr="004A1E0D" w:rsidRDefault="00A23C9C" w:rsidP="00981992">
      <w:pPr>
        <w:numPr>
          <w:ilvl w:val="0"/>
          <w:numId w:val="17"/>
        </w:num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cstheme="minorHAnsi"/>
          <w:sz w:val="24"/>
          <w:szCs w:val="24"/>
        </w:rPr>
      </w:pPr>
      <w:r w:rsidRPr="004A1E0D">
        <w:rPr>
          <w:rFonts w:eastAsia="Times New Roman" w:cstheme="minorHAnsi"/>
          <w:sz w:val="24"/>
          <w:szCs w:val="24"/>
        </w:rPr>
        <w:t xml:space="preserve"> odniesieniu do rozwiązań systemowych: </w:t>
      </w:r>
    </w:p>
    <w:p w14:paraId="77C6AB01" w14:textId="137D9019" w:rsidR="00A23C9C" w:rsidRPr="004A1E0D" w:rsidRDefault="00A23C9C" w:rsidP="00981992">
      <w:pPr>
        <w:numPr>
          <w:ilvl w:val="0"/>
          <w:numId w:val="18"/>
        </w:num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cstheme="minorHAnsi"/>
          <w:sz w:val="24"/>
          <w:szCs w:val="24"/>
        </w:rPr>
      </w:pPr>
      <w:r w:rsidRPr="004A1E0D">
        <w:rPr>
          <w:rFonts w:eastAsia="Times New Roman" w:cstheme="minorHAnsi"/>
          <w:sz w:val="24"/>
          <w:szCs w:val="24"/>
        </w:rPr>
        <w:t xml:space="preserve">wzmocnienie dotychczasowego systemu wsparcia poprzez świadczenie usług opieki wytchnieniowej dla członków rodzin </w:t>
      </w:r>
      <w:r w:rsidRPr="004A1E0D">
        <w:rPr>
          <w:rFonts w:eastAsia="Times New Roman" w:cstheme="minorHAnsi"/>
          <w:spacing w:val="6"/>
          <w:w w:val="105"/>
          <w:sz w:val="24"/>
          <w:szCs w:val="24"/>
        </w:rPr>
        <w:t xml:space="preserve">i opiekunów sprawujących bezpośrednią </w:t>
      </w:r>
      <w:r w:rsidRPr="004A1E0D">
        <w:rPr>
          <w:rFonts w:eastAsia="Times New Roman" w:cstheme="minorHAnsi"/>
          <w:sz w:val="24"/>
          <w:szCs w:val="24"/>
        </w:rPr>
        <w:t>opiekę nad dziećmi z orzeczoną niepełnosprawnością lub osobami ze znacznym stopniem niepełnosprawności/osobami z orzeczeniem</w:t>
      </w:r>
      <w:r w:rsidR="007F66D6" w:rsidRPr="007F66D6">
        <w:rPr>
          <w:rFonts w:cstheme="minorHAnsi"/>
          <w:sz w:val="24"/>
          <w:szCs w:val="24"/>
        </w:rPr>
        <w:t xml:space="preserve"> </w:t>
      </w:r>
      <w:r w:rsidR="007F66D6" w:rsidRPr="0090162B">
        <w:rPr>
          <w:rFonts w:cstheme="minorHAnsi"/>
          <w:sz w:val="24"/>
          <w:szCs w:val="24"/>
        </w:rPr>
        <w:t>traktowanym na równi z orzeczeniem o znacznym stopniu niepełnosprawności</w:t>
      </w:r>
      <w:r w:rsidR="007F66D6">
        <w:rPr>
          <w:rFonts w:cstheme="minorHAnsi"/>
          <w:sz w:val="24"/>
          <w:szCs w:val="24"/>
        </w:rPr>
        <w:t>,</w:t>
      </w:r>
    </w:p>
    <w:p w14:paraId="1B9B3648" w14:textId="434E8530" w:rsidR="00A23C9C" w:rsidRPr="004A1E0D" w:rsidRDefault="00A23C9C" w:rsidP="00981992">
      <w:pPr>
        <w:numPr>
          <w:ilvl w:val="0"/>
          <w:numId w:val="18"/>
        </w:num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cstheme="minorHAnsi"/>
          <w:sz w:val="24"/>
          <w:szCs w:val="24"/>
        </w:rPr>
      </w:pPr>
      <w:r w:rsidRPr="004A1E0D">
        <w:rPr>
          <w:rFonts w:eastAsia="Times New Roman" w:cstheme="minorHAnsi"/>
          <w:sz w:val="24"/>
          <w:szCs w:val="24"/>
        </w:rPr>
        <w:lastRenderedPageBreak/>
        <w:t>wsparcie finansowe gmin/powiatów w zakresie realizacji usług opieki wytchnieniowej</w:t>
      </w:r>
      <w:r w:rsidR="004A1E0D">
        <w:rPr>
          <w:rFonts w:eastAsia="Times New Roman" w:cstheme="minorHAnsi"/>
          <w:sz w:val="24"/>
          <w:szCs w:val="24"/>
        </w:rPr>
        <w:t>;</w:t>
      </w:r>
    </w:p>
    <w:p w14:paraId="2C7E37CE" w14:textId="57B71597" w:rsidR="00A23C9C" w:rsidRPr="004A1E0D" w:rsidRDefault="00A23C9C" w:rsidP="00981992">
      <w:pPr>
        <w:numPr>
          <w:ilvl w:val="0"/>
          <w:numId w:val="17"/>
        </w:num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4A1E0D">
        <w:rPr>
          <w:rFonts w:cstheme="minorHAnsi"/>
          <w:sz w:val="24"/>
          <w:szCs w:val="24"/>
        </w:rPr>
        <w:t xml:space="preserve">w odniesieniu do członków rodziny lub opiekunów osób niepełnosprawnych: </w:t>
      </w:r>
      <w:r w:rsidRPr="004A1E0D">
        <w:rPr>
          <w:rFonts w:eastAsia="Times New Roman" w:cstheme="minorHAnsi"/>
          <w:w w:val="110"/>
          <w:sz w:val="24"/>
          <w:szCs w:val="24"/>
        </w:rPr>
        <w:t>czasowe odciążenie od codziennych obowiązków łączących się ze</w:t>
      </w:r>
      <w:r w:rsidR="00126D20" w:rsidRPr="004A1E0D">
        <w:rPr>
          <w:rFonts w:eastAsia="Times New Roman" w:cstheme="minorHAnsi"/>
          <w:w w:val="110"/>
          <w:sz w:val="24"/>
          <w:szCs w:val="24"/>
        </w:rPr>
        <w:t> </w:t>
      </w:r>
      <w:r w:rsidRPr="004A1E0D">
        <w:rPr>
          <w:rFonts w:eastAsia="Times New Roman" w:cstheme="minorHAnsi"/>
          <w:w w:val="110"/>
          <w:sz w:val="24"/>
          <w:szCs w:val="24"/>
        </w:rPr>
        <w:t>sprawowaniem opieki</w:t>
      </w:r>
      <w:r w:rsidR="001F66E3">
        <w:rPr>
          <w:rFonts w:eastAsia="Times New Roman" w:cstheme="minorHAnsi"/>
          <w:w w:val="110"/>
          <w:sz w:val="24"/>
          <w:szCs w:val="24"/>
        </w:rPr>
        <w:t xml:space="preserve"> nad osoba niepełnosprawną</w:t>
      </w:r>
      <w:r w:rsidRPr="004A1E0D">
        <w:rPr>
          <w:rFonts w:eastAsia="Times New Roman" w:cstheme="minorHAnsi"/>
          <w:w w:val="110"/>
          <w:sz w:val="24"/>
          <w:szCs w:val="24"/>
        </w:rPr>
        <w:t>, zapewnienie czasu na odpoczynek i regenerację.</w:t>
      </w:r>
    </w:p>
    <w:p w14:paraId="6282C5F9" w14:textId="77777777" w:rsidR="00EE11E3" w:rsidRPr="00BA062E" w:rsidRDefault="00EE11E3" w:rsidP="00BA062E">
      <w:pPr>
        <w:spacing w:line="240" w:lineRule="auto"/>
        <w:rPr>
          <w:rFonts w:cstheme="minorHAnsi"/>
          <w:b/>
          <w:sz w:val="24"/>
          <w:szCs w:val="24"/>
        </w:rPr>
      </w:pPr>
    </w:p>
    <w:p w14:paraId="6D4239FB" w14:textId="31DB08FE" w:rsidR="008B7FF7" w:rsidRPr="00BA062E" w:rsidRDefault="008B7FF7" w:rsidP="004D4A31">
      <w:pPr>
        <w:pStyle w:val="Akapitzlist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 w:rsidRPr="00BA062E">
        <w:rPr>
          <w:rFonts w:cstheme="minorHAnsi"/>
          <w:b/>
          <w:sz w:val="24"/>
          <w:szCs w:val="24"/>
        </w:rPr>
        <w:t>Rodzaj zadań</w:t>
      </w:r>
    </w:p>
    <w:p w14:paraId="323FF180" w14:textId="530DBFDC" w:rsidR="005E384F" w:rsidRPr="00BA062E" w:rsidRDefault="005E384F" w:rsidP="00BA062E">
      <w:p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4D4A31">
        <w:rPr>
          <w:rFonts w:eastAsia="Times New Roman" w:cstheme="minorHAnsi"/>
          <w:color w:val="000000"/>
          <w:sz w:val="24"/>
          <w:szCs w:val="24"/>
        </w:rPr>
        <w:t xml:space="preserve">Gmina/powiat otrzymuje wsparcie finansowe w zakresie świadczenia usługi opieki wytchnieniowej, zarówno w ramach pobytu dziennego i pobytu całodobowego dla członków rodzin </w:t>
      </w:r>
      <w:r w:rsidRPr="00BA062E">
        <w:rPr>
          <w:rFonts w:eastAsia="Times New Roman" w:cstheme="minorHAnsi"/>
          <w:color w:val="000000"/>
          <w:spacing w:val="6"/>
          <w:w w:val="105"/>
          <w:sz w:val="24"/>
          <w:szCs w:val="24"/>
        </w:rPr>
        <w:t xml:space="preserve">lub opiekunów sprawujących bezpośrednią opiekę nad </w:t>
      </w:r>
      <w:r w:rsidRPr="00BA062E">
        <w:rPr>
          <w:rFonts w:eastAsia="Times New Roman" w:cstheme="minorHAnsi"/>
          <w:color w:val="000000"/>
          <w:sz w:val="24"/>
          <w:szCs w:val="24"/>
        </w:rPr>
        <w:t>dziećmi z orzeczeniem o</w:t>
      </w:r>
      <w:r w:rsidR="00126D20">
        <w:rPr>
          <w:rFonts w:eastAsia="Times New Roman" w:cstheme="minorHAnsi"/>
          <w:color w:val="000000"/>
          <w:sz w:val="24"/>
          <w:szCs w:val="24"/>
        </w:rPr>
        <w:t> </w:t>
      </w:r>
      <w:r w:rsidRPr="00BA062E">
        <w:rPr>
          <w:rFonts w:eastAsia="Times New Roman" w:cstheme="minorHAnsi"/>
          <w:color w:val="000000"/>
          <w:sz w:val="24"/>
          <w:szCs w:val="24"/>
        </w:rPr>
        <w:t>niepełnosprawności lub nad osobami ze znacznym stopniem niepełnosprawności/osobami z</w:t>
      </w:r>
      <w:r w:rsidR="00126D20">
        <w:rPr>
          <w:rFonts w:eastAsia="Times New Roman" w:cstheme="minorHAnsi"/>
          <w:color w:val="000000"/>
          <w:sz w:val="24"/>
          <w:szCs w:val="24"/>
        </w:rPr>
        <w:t> </w:t>
      </w:r>
      <w:r w:rsidRPr="00BA062E">
        <w:rPr>
          <w:rFonts w:eastAsia="Times New Roman" w:cstheme="minorHAnsi"/>
          <w:color w:val="000000"/>
          <w:sz w:val="24"/>
          <w:szCs w:val="24"/>
        </w:rPr>
        <w:t>orzeczeniem</w:t>
      </w:r>
      <w:r w:rsidR="007F66D6" w:rsidRPr="007F66D6">
        <w:rPr>
          <w:rFonts w:cstheme="minorHAnsi"/>
          <w:sz w:val="24"/>
          <w:szCs w:val="24"/>
        </w:rPr>
        <w:t xml:space="preserve"> </w:t>
      </w:r>
      <w:r w:rsidR="007F66D6" w:rsidRPr="0090162B">
        <w:rPr>
          <w:rFonts w:cstheme="minorHAnsi"/>
          <w:sz w:val="24"/>
          <w:szCs w:val="24"/>
        </w:rPr>
        <w:t>traktowanym na równi z orzeczeniem o znacznym stopniu niepełnosprawności</w:t>
      </w:r>
      <w:r w:rsidRPr="00BA062E">
        <w:rPr>
          <w:rFonts w:eastAsia="Times New Roman" w:cstheme="minorHAnsi"/>
          <w:color w:val="000000"/>
          <w:sz w:val="24"/>
          <w:szCs w:val="24"/>
        </w:rPr>
        <w:t>.</w:t>
      </w:r>
    </w:p>
    <w:p w14:paraId="20B744E7" w14:textId="77777777" w:rsidR="008B7FF7" w:rsidRPr="00BA062E" w:rsidRDefault="008B7FF7" w:rsidP="004D4A31">
      <w:pPr>
        <w:pStyle w:val="Akapitzlist"/>
        <w:rPr>
          <w:rFonts w:cstheme="minorHAnsi"/>
          <w:b/>
          <w:sz w:val="24"/>
          <w:szCs w:val="24"/>
        </w:rPr>
      </w:pPr>
    </w:p>
    <w:p w14:paraId="7392B876" w14:textId="77777777" w:rsidR="004433AB" w:rsidRPr="00BA062E" w:rsidRDefault="004433AB" w:rsidP="00BA062E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  <w:b/>
          <w:sz w:val="24"/>
          <w:szCs w:val="24"/>
        </w:rPr>
      </w:pPr>
      <w:r w:rsidRPr="00BA062E">
        <w:rPr>
          <w:rFonts w:cstheme="minorHAnsi"/>
          <w:b/>
          <w:sz w:val="24"/>
          <w:szCs w:val="24"/>
        </w:rPr>
        <w:t>Podmioty uprawnione do składania wniosków</w:t>
      </w:r>
    </w:p>
    <w:p w14:paraId="4EB0B883" w14:textId="36585130" w:rsidR="0010471D" w:rsidRPr="00BA062E" w:rsidRDefault="0010471D" w:rsidP="00BA062E">
      <w:pPr>
        <w:spacing w:after="0" w:line="360" w:lineRule="auto"/>
        <w:rPr>
          <w:rFonts w:cstheme="minorHAnsi"/>
          <w:sz w:val="24"/>
          <w:szCs w:val="24"/>
        </w:rPr>
      </w:pPr>
      <w:r w:rsidRPr="004D4A31">
        <w:rPr>
          <w:rFonts w:cstheme="minorHAnsi"/>
          <w:sz w:val="24"/>
          <w:szCs w:val="24"/>
        </w:rPr>
        <w:t xml:space="preserve">O dofinansowanie </w:t>
      </w:r>
      <w:r w:rsidR="000F280B" w:rsidRPr="004D4A31">
        <w:rPr>
          <w:rFonts w:cstheme="minorHAnsi"/>
          <w:sz w:val="24"/>
          <w:szCs w:val="24"/>
        </w:rPr>
        <w:t xml:space="preserve">wniosku </w:t>
      </w:r>
      <w:r w:rsidRPr="00BA062E">
        <w:rPr>
          <w:rFonts w:cstheme="minorHAnsi"/>
          <w:sz w:val="24"/>
          <w:szCs w:val="24"/>
        </w:rPr>
        <w:t xml:space="preserve">w ramach </w:t>
      </w:r>
      <w:r w:rsidR="000F280B" w:rsidRPr="00BA062E">
        <w:rPr>
          <w:rFonts w:cstheme="minorHAnsi"/>
          <w:sz w:val="24"/>
          <w:szCs w:val="24"/>
        </w:rPr>
        <w:t xml:space="preserve">Programu </w:t>
      </w:r>
      <w:r w:rsidRPr="00BA062E">
        <w:rPr>
          <w:rFonts w:cstheme="minorHAnsi"/>
          <w:sz w:val="24"/>
          <w:szCs w:val="24"/>
        </w:rPr>
        <w:t xml:space="preserve">mogą ubiegać się </w:t>
      </w:r>
      <w:r w:rsidR="00701C95" w:rsidRPr="00BA062E">
        <w:rPr>
          <w:rFonts w:cstheme="minorHAnsi"/>
          <w:sz w:val="24"/>
          <w:szCs w:val="24"/>
        </w:rPr>
        <w:t>jednostki samorządu terytorialnego szczebla gminnego lub powiatowego.</w:t>
      </w:r>
    </w:p>
    <w:p w14:paraId="51FDC689" w14:textId="77777777" w:rsidR="00A42D05" w:rsidRPr="00BA062E" w:rsidRDefault="00A42D05" w:rsidP="00BA062E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FB65A67" w14:textId="6578465C" w:rsidR="0023741F" w:rsidRPr="00BA062E" w:rsidRDefault="00701C95">
      <w:pPr>
        <w:pStyle w:val="Akapitzlist"/>
        <w:numPr>
          <w:ilvl w:val="0"/>
          <w:numId w:val="2"/>
        </w:numPr>
        <w:spacing w:line="360" w:lineRule="auto"/>
        <w:rPr>
          <w:rFonts w:cstheme="minorHAnsi"/>
          <w:b/>
          <w:sz w:val="24"/>
          <w:szCs w:val="24"/>
        </w:rPr>
      </w:pPr>
      <w:r w:rsidRPr="00BA062E">
        <w:rPr>
          <w:rFonts w:cstheme="minorHAnsi"/>
          <w:b/>
          <w:sz w:val="24"/>
          <w:szCs w:val="24"/>
        </w:rPr>
        <w:t xml:space="preserve">Tryb przystąpienia do Programu </w:t>
      </w:r>
    </w:p>
    <w:p w14:paraId="6F2F773E" w14:textId="0EE36874" w:rsidR="00701C95" w:rsidRPr="00981992" w:rsidRDefault="00701C95" w:rsidP="00981992">
      <w:pPr>
        <w:pStyle w:val="Akapitzlist"/>
        <w:numPr>
          <w:ilvl w:val="0"/>
          <w:numId w:val="19"/>
        </w:numPr>
        <w:spacing w:line="360" w:lineRule="auto"/>
        <w:rPr>
          <w:rFonts w:cstheme="minorHAnsi"/>
          <w:sz w:val="24"/>
          <w:szCs w:val="24"/>
        </w:rPr>
      </w:pPr>
      <w:r w:rsidRPr="00981992">
        <w:rPr>
          <w:rFonts w:cstheme="minorHAnsi"/>
          <w:sz w:val="24"/>
          <w:szCs w:val="24"/>
        </w:rPr>
        <w:t>Gminy/powiaty składając do właściwego wojewody wniosek na środki finansowe z</w:t>
      </w:r>
      <w:r w:rsidR="00153880" w:rsidRPr="00981992">
        <w:rPr>
          <w:rFonts w:cstheme="minorHAnsi"/>
          <w:sz w:val="24"/>
          <w:szCs w:val="24"/>
        </w:rPr>
        <w:t> </w:t>
      </w:r>
      <w:r w:rsidRPr="00981992">
        <w:rPr>
          <w:rFonts w:cstheme="minorHAnsi"/>
          <w:sz w:val="24"/>
          <w:szCs w:val="24"/>
        </w:rPr>
        <w:t>Programu w ramach Funduszu Solidarnościowego, którego wzór stanowi załącznik nr 1</w:t>
      </w:r>
      <w:r w:rsidR="00153880" w:rsidRPr="00981992">
        <w:rPr>
          <w:rFonts w:cstheme="minorHAnsi"/>
          <w:sz w:val="24"/>
          <w:szCs w:val="24"/>
        </w:rPr>
        <w:t xml:space="preserve">A lub 1B </w:t>
      </w:r>
      <w:r w:rsidRPr="00981992">
        <w:rPr>
          <w:rFonts w:cstheme="minorHAnsi"/>
          <w:sz w:val="24"/>
          <w:szCs w:val="24"/>
        </w:rPr>
        <w:t>do Programu</w:t>
      </w:r>
      <w:r w:rsidR="005E384F" w:rsidRPr="00981992">
        <w:rPr>
          <w:rFonts w:cstheme="minorHAnsi"/>
          <w:sz w:val="24"/>
          <w:szCs w:val="24"/>
        </w:rPr>
        <w:t xml:space="preserve"> </w:t>
      </w:r>
      <w:r w:rsidR="00860B7B" w:rsidRPr="00981992">
        <w:rPr>
          <w:rFonts w:cstheme="minorHAnsi"/>
          <w:sz w:val="24"/>
          <w:szCs w:val="24"/>
        </w:rPr>
        <w:t>(załącznik</w:t>
      </w:r>
      <w:r w:rsidR="00153880" w:rsidRPr="00981992">
        <w:rPr>
          <w:rFonts w:cstheme="minorHAnsi"/>
          <w:sz w:val="24"/>
          <w:szCs w:val="24"/>
        </w:rPr>
        <w:t xml:space="preserve"> nr 1A lub 1B </w:t>
      </w:r>
      <w:r w:rsidR="005E384F" w:rsidRPr="00981992">
        <w:rPr>
          <w:rFonts w:cstheme="minorHAnsi"/>
          <w:sz w:val="24"/>
          <w:szCs w:val="24"/>
        </w:rPr>
        <w:t>w zależności od planowanej formy realizacji usług opieki wytchnieniowej)</w:t>
      </w:r>
      <w:r w:rsidRPr="00981992">
        <w:rPr>
          <w:rFonts w:cstheme="minorHAnsi"/>
          <w:sz w:val="24"/>
          <w:szCs w:val="24"/>
        </w:rPr>
        <w:t xml:space="preserve">, uwzględniają w nim w szczególności przewidywaną liczbę uczestników Programu i koszt realizacji usług </w:t>
      </w:r>
      <w:r w:rsidR="008C175A" w:rsidRPr="00981992">
        <w:rPr>
          <w:rFonts w:cstheme="minorHAnsi"/>
          <w:sz w:val="24"/>
          <w:szCs w:val="24"/>
        </w:rPr>
        <w:t>opieki wytchnieniowej</w:t>
      </w:r>
      <w:r w:rsidRPr="00981992">
        <w:rPr>
          <w:rFonts w:cstheme="minorHAnsi"/>
          <w:sz w:val="24"/>
          <w:szCs w:val="24"/>
        </w:rPr>
        <w:t>.</w:t>
      </w:r>
    </w:p>
    <w:p w14:paraId="0AFE8042" w14:textId="389933CD" w:rsidR="00701C95" w:rsidRPr="00981992" w:rsidRDefault="00DF1641" w:rsidP="00981992">
      <w:pPr>
        <w:pStyle w:val="Akapitzlist"/>
        <w:numPr>
          <w:ilvl w:val="0"/>
          <w:numId w:val="19"/>
        </w:numPr>
        <w:spacing w:line="360" w:lineRule="auto"/>
        <w:rPr>
          <w:rFonts w:cstheme="minorHAnsi"/>
          <w:sz w:val="24"/>
          <w:szCs w:val="24"/>
        </w:rPr>
      </w:pPr>
      <w:r w:rsidRPr="00981992">
        <w:rPr>
          <w:rFonts w:cstheme="minorHAnsi"/>
          <w:sz w:val="24"/>
          <w:szCs w:val="24"/>
        </w:rPr>
        <w:t>Wojewoda po dokonaniu oceny wniosków gmin/powiatów na środki finansowe z</w:t>
      </w:r>
      <w:r w:rsidR="00126D20" w:rsidRPr="00981992">
        <w:rPr>
          <w:rFonts w:cstheme="minorHAnsi"/>
          <w:sz w:val="24"/>
          <w:szCs w:val="24"/>
        </w:rPr>
        <w:t> </w:t>
      </w:r>
      <w:r w:rsidRPr="00981992">
        <w:rPr>
          <w:rFonts w:cstheme="minorHAnsi"/>
          <w:sz w:val="24"/>
          <w:szCs w:val="24"/>
        </w:rPr>
        <w:t xml:space="preserve">Programu pod względem formalnym, merytorycznym </w:t>
      </w:r>
      <w:r w:rsidR="00754FA7" w:rsidRPr="00981992">
        <w:rPr>
          <w:rFonts w:cstheme="minorHAnsi"/>
          <w:sz w:val="24"/>
          <w:szCs w:val="24"/>
        </w:rPr>
        <w:t xml:space="preserve">z </w:t>
      </w:r>
      <w:r w:rsidR="00F02E4D" w:rsidRPr="00981992">
        <w:rPr>
          <w:rFonts w:cstheme="minorHAnsi"/>
          <w:sz w:val="24"/>
          <w:szCs w:val="24"/>
        </w:rPr>
        <w:t>uwzględnieniem</w:t>
      </w:r>
      <w:r w:rsidRPr="00981992">
        <w:rPr>
          <w:rFonts w:cstheme="minorHAnsi"/>
          <w:sz w:val="24"/>
          <w:szCs w:val="24"/>
        </w:rPr>
        <w:t xml:space="preserve"> racjonalnego i</w:t>
      </w:r>
      <w:r w:rsidR="00126D20" w:rsidRPr="00981992">
        <w:rPr>
          <w:rFonts w:cstheme="minorHAnsi"/>
          <w:sz w:val="24"/>
          <w:szCs w:val="24"/>
        </w:rPr>
        <w:t> </w:t>
      </w:r>
      <w:r w:rsidRPr="00981992">
        <w:rPr>
          <w:rFonts w:cstheme="minorHAnsi"/>
          <w:sz w:val="24"/>
          <w:szCs w:val="24"/>
        </w:rPr>
        <w:t>celowego wydatkowania środków sporządza listę rekomendowanych wniosków i</w:t>
      </w:r>
      <w:r w:rsidR="00126D20" w:rsidRPr="00981992">
        <w:rPr>
          <w:rFonts w:cstheme="minorHAnsi"/>
          <w:sz w:val="24"/>
          <w:szCs w:val="24"/>
        </w:rPr>
        <w:t> </w:t>
      </w:r>
      <w:r w:rsidRPr="00981992">
        <w:rPr>
          <w:rFonts w:cstheme="minorHAnsi"/>
          <w:sz w:val="24"/>
          <w:szCs w:val="24"/>
        </w:rPr>
        <w:t xml:space="preserve">przekazuje ją Ministrowi do </w:t>
      </w:r>
      <w:r w:rsidR="00F02E4D" w:rsidRPr="00981992">
        <w:rPr>
          <w:rFonts w:cstheme="minorHAnsi"/>
          <w:sz w:val="24"/>
          <w:szCs w:val="24"/>
        </w:rPr>
        <w:t xml:space="preserve">weryfikacji i </w:t>
      </w:r>
      <w:r w:rsidRPr="00981992">
        <w:rPr>
          <w:rFonts w:cstheme="minorHAnsi"/>
          <w:sz w:val="24"/>
          <w:szCs w:val="24"/>
        </w:rPr>
        <w:t>zatwierdzenia.</w:t>
      </w:r>
    </w:p>
    <w:p w14:paraId="102D2B35" w14:textId="77777777" w:rsidR="006D3840" w:rsidRPr="00BA062E" w:rsidRDefault="006D3840" w:rsidP="00BA062E">
      <w:pPr>
        <w:spacing w:line="360" w:lineRule="auto"/>
        <w:rPr>
          <w:rFonts w:cstheme="minorHAnsi"/>
          <w:b/>
          <w:sz w:val="24"/>
          <w:szCs w:val="24"/>
        </w:rPr>
      </w:pPr>
    </w:p>
    <w:p w14:paraId="258933D6" w14:textId="2D7683BB" w:rsidR="00390342" w:rsidRPr="00981992" w:rsidRDefault="00683597" w:rsidP="00981992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  <w:sz w:val="24"/>
          <w:szCs w:val="24"/>
        </w:rPr>
      </w:pPr>
      <w:r w:rsidRPr="00BA062E">
        <w:rPr>
          <w:rFonts w:cstheme="minorHAnsi"/>
          <w:b/>
          <w:sz w:val="24"/>
          <w:szCs w:val="24"/>
        </w:rPr>
        <w:lastRenderedPageBreak/>
        <w:t xml:space="preserve">Termin </w:t>
      </w:r>
      <w:r w:rsidR="00B6335B" w:rsidRPr="00BA062E">
        <w:rPr>
          <w:rFonts w:cstheme="minorHAnsi"/>
          <w:b/>
          <w:sz w:val="24"/>
          <w:szCs w:val="24"/>
        </w:rPr>
        <w:t xml:space="preserve">realizacji </w:t>
      </w:r>
      <w:r w:rsidRPr="00BA062E">
        <w:rPr>
          <w:rFonts w:cstheme="minorHAnsi"/>
          <w:b/>
          <w:sz w:val="24"/>
          <w:szCs w:val="24"/>
        </w:rPr>
        <w:t>zadań objętych fi</w:t>
      </w:r>
      <w:r w:rsidR="001642E5">
        <w:rPr>
          <w:rFonts w:cstheme="minorHAnsi"/>
          <w:b/>
          <w:sz w:val="24"/>
          <w:szCs w:val="24"/>
        </w:rPr>
        <w:t xml:space="preserve">nansowaniem i wysokość środków </w:t>
      </w:r>
      <w:r w:rsidRPr="00BA062E">
        <w:rPr>
          <w:rFonts w:cstheme="minorHAnsi"/>
          <w:b/>
          <w:sz w:val="24"/>
          <w:szCs w:val="24"/>
        </w:rPr>
        <w:t xml:space="preserve">Funduszu Solidarnościowego przeznaczonych na ich realizację </w:t>
      </w:r>
    </w:p>
    <w:p w14:paraId="1B966911" w14:textId="535A697E" w:rsidR="00390342" w:rsidRPr="00981992" w:rsidRDefault="00390342">
      <w:pPr>
        <w:pStyle w:val="Akapitzlist"/>
        <w:numPr>
          <w:ilvl w:val="0"/>
          <w:numId w:val="1"/>
        </w:num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4D4A31">
        <w:rPr>
          <w:rFonts w:cstheme="minorHAnsi"/>
          <w:sz w:val="24"/>
          <w:szCs w:val="24"/>
        </w:rPr>
        <w:t xml:space="preserve">Program </w:t>
      </w:r>
      <w:r w:rsidR="00701C95" w:rsidRPr="004D4A31">
        <w:rPr>
          <w:rFonts w:cstheme="minorHAnsi"/>
          <w:sz w:val="24"/>
          <w:szCs w:val="24"/>
        </w:rPr>
        <w:t>będzie</w:t>
      </w:r>
      <w:r w:rsidR="00CE669F" w:rsidRPr="00BA062E">
        <w:rPr>
          <w:rFonts w:cstheme="minorHAnsi"/>
          <w:sz w:val="24"/>
          <w:szCs w:val="24"/>
        </w:rPr>
        <w:t xml:space="preserve"> realizowany od dnia 1 </w:t>
      </w:r>
      <w:r w:rsidR="00701C95" w:rsidRPr="00BA062E">
        <w:rPr>
          <w:rFonts w:cstheme="minorHAnsi"/>
          <w:sz w:val="24"/>
          <w:szCs w:val="24"/>
        </w:rPr>
        <w:t xml:space="preserve">stycznia </w:t>
      </w:r>
      <w:r w:rsidR="001955A1">
        <w:rPr>
          <w:rFonts w:cstheme="minorHAnsi"/>
          <w:sz w:val="24"/>
          <w:szCs w:val="24"/>
        </w:rPr>
        <w:t>2023</w:t>
      </w:r>
      <w:r w:rsidR="00CE669F" w:rsidRPr="00BA062E">
        <w:rPr>
          <w:rFonts w:cstheme="minorHAnsi"/>
          <w:sz w:val="24"/>
          <w:szCs w:val="24"/>
        </w:rPr>
        <w:t xml:space="preserve"> r.</w:t>
      </w:r>
      <w:r w:rsidRPr="00BA062E">
        <w:rPr>
          <w:rFonts w:cstheme="minorHAnsi"/>
          <w:sz w:val="24"/>
          <w:szCs w:val="24"/>
        </w:rPr>
        <w:t xml:space="preserve"> </w:t>
      </w:r>
      <w:r w:rsidR="00701C95" w:rsidRPr="00BA062E">
        <w:rPr>
          <w:rFonts w:cstheme="minorHAnsi"/>
          <w:sz w:val="24"/>
          <w:szCs w:val="24"/>
        </w:rPr>
        <w:t xml:space="preserve">do 31 grudnia </w:t>
      </w:r>
      <w:r w:rsidR="001955A1">
        <w:rPr>
          <w:rFonts w:cstheme="minorHAnsi"/>
          <w:sz w:val="24"/>
          <w:szCs w:val="24"/>
        </w:rPr>
        <w:t>2023</w:t>
      </w:r>
      <w:r w:rsidR="00701C95" w:rsidRPr="00BA062E">
        <w:rPr>
          <w:rFonts w:cstheme="minorHAnsi"/>
          <w:sz w:val="24"/>
          <w:szCs w:val="24"/>
        </w:rPr>
        <w:t xml:space="preserve"> </w:t>
      </w:r>
      <w:r w:rsidRPr="00BA062E">
        <w:rPr>
          <w:rFonts w:cstheme="minorHAnsi"/>
          <w:sz w:val="24"/>
          <w:szCs w:val="24"/>
        </w:rPr>
        <w:t>r.</w:t>
      </w:r>
      <w:r w:rsidR="004A1E0D">
        <w:rPr>
          <w:rFonts w:cstheme="minorHAnsi"/>
          <w:sz w:val="24"/>
          <w:szCs w:val="24"/>
        </w:rPr>
        <w:t xml:space="preserve"> </w:t>
      </w:r>
      <w:r w:rsidR="004A1E0D" w:rsidRPr="00020C6C">
        <w:rPr>
          <w:rFonts w:ascii="Calibri" w:hAnsi="Calibri" w:cs="Times New Roman"/>
          <w:sz w:val="24"/>
          <w:szCs w:val="24"/>
        </w:rPr>
        <w:t xml:space="preserve">Za wydatki kwalifikowalne uznane zostaną wydatki </w:t>
      </w:r>
      <w:r w:rsidR="006629BE">
        <w:rPr>
          <w:rFonts w:ascii="Calibri" w:hAnsi="Calibri" w:cs="Times New Roman"/>
          <w:sz w:val="24"/>
          <w:szCs w:val="24"/>
        </w:rPr>
        <w:t xml:space="preserve">faktycznie </w:t>
      </w:r>
      <w:r w:rsidR="004A1E0D" w:rsidRPr="00020C6C">
        <w:rPr>
          <w:rFonts w:ascii="Calibri" w:hAnsi="Calibri" w:cs="Times New Roman"/>
          <w:sz w:val="24"/>
          <w:szCs w:val="24"/>
        </w:rPr>
        <w:t>poniesione na realizację zadań w ramach Programu w tym terminie.</w:t>
      </w:r>
    </w:p>
    <w:p w14:paraId="412ABF7F" w14:textId="66A1025A" w:rsidR="00701C95" w:rsidRPr="00BA062E" w:rsidRDefault="00701C95" w:rsidP="00917B5A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cstheme="minorHAnsi"/>
          <w:color w:val="000000"/>
          <w:sz w:val="24"/>
          <w:szCs w:val="24"/>
        </w:rPr>
        <w:t xml:space="preserve">Źródłem finansowania Programu są środki ujęte w planie finansowym Funduszu Solidarnościowego na </w:t>
      </w:r>
      <w:r w:rsidR="001955A1">
        <w:rPr>
          <w:rFonts w:cstheme="minorHAnsi"/>
          <w:color w:val="000000"/>
          <w:sz w:val="24"/>
          <w:szCs w:val="24"/>
        </w:rPr>
        <w:t>2023</w:t>
      </w:r>
      <w:r w:rsidR="00EE7285" w:rsidRPr="00BA062E">
        <w:rPr>
          <w:rFonts w:cstheme="minorHAnsi"/>
          <w:color w:val="000000"/>
          <w:sz w:val="24"/>
          <w:szCs w:val="24"/>
        </w:rPr>
        <w:t xml:space="preserve"> </w:t>
      </w:r>
      <w:r w:rsidRPr="00BA062E">
        <w:rPr>
          <w:rFonts w:cstheme="minorHAnsi"/>
          <w:color w:val="000000"/>
          <w:sz w:val="24"/>
          <w:szCs w:val="24"/>
        </w:rPr>
        <w:t xml:space="preserve">r. w kwocie </w:t>
      </w:r>
      <w:r w:rsidR="00153880">
        <w:rPr>
          <w:rFonts w:cstheme="minorHAnsi"/>
          <w:color w:val="000000"/>
          <w:sz w:val="24"/>
          <w:szCs w:val="24"/>
        </w:rPr>
        <w:t xml:space="preserve">150 </w:t>
      </w:r>
      <w:r w:rsidRPr="00BA062E">
        <w:rPr>
          <w:rFonts w:cstheme="minorHAnsi"/>
          <w:color w:val="000000"/>
          <w:sz w:val="24"/>
          <w:szCs w:val="24"/>
        </w:rPr>
        <w:t>mln zł. Dysponentem środków Funduszu Solidarnościowego jest minister właściwy do spraw zabezpieczenia społecznego</w:t>
      </w:r>
      <w:r w:rsidR="006F2F34">
        <w:rPr>
          <w:rFonts w:cstheme="minorHAnsi"/>
          <w:color w:val="000000"/>
          <w:sz w:val="24"/>
          <w:szCs w:val="24"/>
        </w:rPr>
        <w:t>.</w:t>
      </w:r>
      <w:r w:rsidRPr="00BA062E">
        <w:rPr>
          <w:rFonts w:cstheme="minorHAnsi"/>
          <w:color w:val="000000"/>
          <w:sz w:val="24"/>
          <w:szCs w:val="24"/>
        </w:rPr>
        <w:t xml:space="preserve"> </w:t>
      </w:r>
    </w:p>
    <w:p w14:paraId="20014354" w14:textId="77777777" w:rsidR="00701C95" w:rsidRPr="00BA062E" w:rsidRDefault="00701C95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cstheme="minorHAnsi"/>
          <w:color w:val="000000"/>
          <w:sz w:val="24"/>
          <w:szCs w:val="24"/>
        </w:rPr>
        <w:t>Realizacja Programu następuje w trybie naboru wniosków.</w:t>
      </w:r>
    </w:p>
    <w:p w14:paraId="479B71A7" w14:textId="2D15B8DB" w:rsidR="00CA045C" w:rsidRPr="00BA062E" w:rsidRDefault="00701C95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cstheme="minorHAnsi"/>
          <w:color w:val="000000"/>
          <w:sz w:val="24"/>
          <w:szCs w:val="24"/>
        </w:rPr>
        <w:t>Nabór wniosków gmin/powiatów na środki finansowe z Programu dokonywany jest przez wojewodów.</w:t>
      </w:r>
    </w:p>
    <w:p w14:paraId="45392D91" w14:textId="3ECB9AD6" w:rsidR="00701C95" w:rsidRPr="00BA062E" w:rsidRDefault="00701C95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cstheme="minorHAnsi"/>
          <w:color w:val="000000"/>
          <w:sz w:val="24"/>
          <w:szCs w:val="24"/>
        </w:rPr>
        <w:t>Wojewoda sporządza i przekazuje Ministrowi wniosek wojewody na środki finansowe z</w:t>
      </w:r>
      <w:r w:rsidR="00C763AD">
        <w:rPr>
          <w:rFonts w:cstheme="minorHAnsi"/>
          <w:color w:val="000000"/>
          <w:sz w:val="24"/>
          <w:szCs w:val="24"/>
        </w:rPr>
        <w:t> </w:t>
      </w:r>
      <w:r w:rsidRPr="00BA062E">
        <w:rPr>
          <w:rFonts w:cstheme="minorHAnsi"/>
          <w:color w:val="000000"/>
          <w:sz w:val="24"/>
          <w:szCs w:val="24"/>
        </w:rPr>
        <w:t>Programu wraz z listą rekomendowanych wniosków.</w:t>
      </w:r>
    </w:p>
    <w:p w14:paraId="0C61F57F" w14:textId="277D4A7A" w:rsidR="00CA045C" w:rsidRPr="00BA062E" w:rsidRDefault="00701C95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cstheme="minorHAnsi"/>
          <w:color w:val="000000"/>
          <w:sz w:val="24"/>
          <w:szCs w:val="24"/>
        </w:rPr>
        <w:t>Minister weryfikuje</w:t>
      </w:r>
      <w:r w:rsidR="007F069F" w:rsidRPr="00BA062E">
        <w:rPr>
          <w:rFonts w:cstheme="minorHAnsi"/>
          <w:color w:val="000000"/>
          <w:sz w:val="24"/>
          <w:szCs w:val="24"/>
        </w:rPr>
        <w:t xml:space="preserve">, </w:t>
      </w:r>
      <w:r w:rsidRPr="00BA062E">
        <w:rPr>
          <w:rFonts w:cstheme="minorHAnsi"/>
          <w:color w:val="000000"/>
          <w:sz w:val="24"/>
          <w:szCs w:val="24"/>
        </w:rPr>
        <w:t xml:space="preserve">zatwierdza </w:t>
      </w:r>
      <w:r w:rsidR="007F069F" w:rsidRPr="00BA062E">
        <w:rPr>
          <w:rFonts w:cstheme="minorHAnsi"/>
          <w:color w:val="000000"/>
          <w:sz w:val="24"/>
          <w:szCs w:val="24"/>
        </w:rPr>
        <w:t xml:space="preserve">i zamieszcza </w:t>
      </w:r>
      <w:r w:rsidRPr="00BA062E">
        <w:rPr>
          <w:rFonts w:cstheme="minorHAnsi"/>
          <w:color w:val="000000"/>
          <w:sz w:val="24"/>
          <w:szCs w:val="24"/>
        </w:rPr>
        <w:t>listę rekomendowanych wniosków</w:t>
      </w:r>
      <w:r w:rsidR="007F069F" w:rsidRPr="00BA062E">
        <w:rPr>
          <w:rFonts w:cstheme="minorHAnsi"/>
          <w:color w:val="000000"/>
          <w:sz w:val="24"/>
          <w:szCs w:val="24"/>
        </w:rPr>
        <w:t xml:space="preserve"> w</w:t>
      </w:r>
      <w:r w:rsidR="00C763AD">
        <w:rPr>
          <w:rFonts w:cstheme="minorHAnsi"/>
          <w:color w:val="000000"/>
          <w:sz w:val="24"/>
          <w:szCs w:val="24"/>
        </w:rPr>
        <w:t> </w:t>
      </w:r>
      <w:r w:rsidR="007F069F" w:rsidRPr="00BA062E">
        <w:rPr>
          <w:rFonts w:cstheme="minorHAnsi"/>
          <w:color w:val="000000"/>
          <w:sz w:val="24"/>
          <w:szCs w:val="24"/>
        </w:rPr>
        <w:t>Biuletynie Informacji Publicznej na stronie podmiotowej</w:t>
      </w:r>
      <w:r w:rsidRPr="00BA062E">
        <w:rPr>
          <w:rFonts w:cstheme="minorHAnsi"/>
          <w:color w:val="000000"/>
          <w:sz w:val="24"/>
          <w:szCs w:val="24"/>
        </w:rPr>
        <w:t>.</w:t>
      </w:r>
    </w:p>
    <w:p w14:paraId="3E8E928D" w14:textId="2F9F32A7" w:rsidR="00701C95" w:rsidRPr="00BA062E" w:rsidRDefault="00701C95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cstheme="minorHAnsi"/>
          <w:color w:val="000000"/>
          <w:sz w:val="24"/>
          <w:szCs w:val="24"/>
        </w:rPr>
        <w:t xml:space="preserve">Wojewoda zamieszcza listę podmiotów, których wnioski </w:t>
      </w:r>
      <w:r w:rsidR="00F02E4D">
        <w:rPr>
          <w:rFonts w:cstheme="minorHAnsi"/>
          <w:color w:val="000000"/>
          <w:sz w:val="24"/>
          <w:szCs w:val="24"/>
        </w:rPr>
        <w:t>zostały zatwierdzone</w:t>
      </w:r>
      <w:r w:rsidR="00EE4682" w:rsidRPr="00BA062E">
        <w:rPr>
          <w:rFonts w:cstheme="minorHAnsi"/>
          <w:color w:val="000000"/>
          <w:sz w:val="24"/>
          <w:szCs w:val="24"/>
        </w:rPr>
        <w:t xml:space="preserve"> </w:t>
      </w:r>
      <w:r w:rsidRPr="00BA062E">
        <w:rPr>
          <w:rFonts w:cstheme="minorHAnsi"/>
          <w:color w:val="000000"/>
          <w:sz w:val="24"/>
          <w:szCs w:val="24"/>
        </w:rPr>
        <w:t xml:space="preserve">wraz z kwotą przyznanych środków na swojej stronie internetowej oraz </w:t>
      </w:r>
      <w:r w:rsidR="00F02E4D">
        <w:rPr>
          <w:rFonts w:cstheme="minorHAnsi"/>
          <w:color w:val="000000"/>
          <w:sz w:val="24"/>
          <w:szCs w:val="24"/>
        </w:rPr>
        <w:t xml:space="preserve">na swojej stronie podmiotowej w </w:t>
      </w:r>
      <w:r w:rsidRPr="00BA062E">
        <w:rPr>
          <w:rFonts w:cstheme="minorHAnsi"/>
          <w:color w:val="000000"/>
          <w:sz w:val="24"/>
          <w:szCs w:val="24"/>
        </w:rPr>
        <w:t>Biuletynie Informacji Publicznej w terminie 30</w:t>
      </w:r>
      <w:r w:rsidR="00C763AD">
        <w:rPr>
          <w:rFonts w:cstheme="minorHAnsi"/>
          <w:color w:val="000000"/>
          <w:sz w:val="24"/>
          <w:szCs w:val="24"/>
        </w:rPr>
        <w:t> </w:t>
      </w:r>
      <w:r w:rsidRPr="00BA062E">
        <w:rPr>
          <w:rFonts w:cstheme="minorHAnsi"/>
          <w:color w:val="000000"/>
          <w:sz w:val="24"/>
          <w:szCs w:val="24"/>
        </w:rPr>
        <w:t>dni od opublikowania przez Ministra zatwierdzonej listy rekomendowanych wniosków.</w:t>
      </w:r>
    </w:p>
    <w:p w14:paraId="7E991265" w14:textId="7FCE6A4B" w:rsidR="00701C95" w:rsidRPr="00BA062E" w:rsidRDefault="00701C95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eastAsia="Times New Roman" w:cstheme="minorHAnsi"/>
          <w:color w:val="000000"/>
          <w:sz w:val="24"/>
          <w:szCs w:val="24"/>
        </w:rPr>
        <w:t>Minister przekazuje środki na podstawie umów zawartych z wojewodami, a następnie wojewodowie przekazują te środki gminom/powiatom na podstawie umów w sprawie przyznania środków w ramach Programu</w:t>
      </w:r>
      <w:r w:rsidR="001F66E3">
        <w:rPr>
          <w:rFonts w:eastAsia="Times New Roman" w:cstheme="minorHAnsi"/>
          <w:color w:val="000000"/>
          <w:sz w:val="24"/>
          <w:szCs w:val="24"/>
        </w:rPr>
        <w:t xml:space="preserve"> zawieranych z </w:t>
      </w:r>
      <w:r w:rsidR="004A7F2F">
        <w:rPr>
          <w:rFonts w:eastAsia="Times New Roman" w:cstheme="minorHAnsi"/>
          <w:color w:val="000000"/>
          <w:sz w:val="24"/>
          <w:szCs w:val="24"/>
        </w:rPr>
        <w:t>gminą/powiatem.</w:t>
      </w:r>
    </w:p>
    <w:p w14:paraId="3FF44B54" w14:textId="77777777" w:rsidR="004A1E0D" w:rsidRPr="00020C6C" w:rsidRDefault="00701C95" w:rsidP="004A1E0D">
      <w:pPr>
        <w:pStyle w:val="Akapitzlist"/>
        <w:numPr>
          <w:ilvl w:val="0"/>
          <w:numId w:val="1"/>
        </w:numPr>
        <w:spacing w:after="0" w:line="360" w:lineRule="auto"/>
        <w:rPr>
          <w:rFonts w:ascii="Calibri" w:eastAsia="Times New Roman" w:hAnsi="Calibri"/>
          <w:sz w:val="24"/>
          <w:szCs w:val="24"/>
          <w:lang w:eastAsia="pl-PL"/>
        </w:rPr>
      </w:pPr>
      <w:r w:rsidRPr="004A1E0D">
        <w:rPr>
          <w:rFonts w:eastAsia="Times New Roman" w:cstheme="minorHAnsi"/>
          <w:color w:val="000000"/>
          <w:sz w:val="24"/>
          <w:szCs w:val="24"/>
        </w:rPr>
        <w:t>Podmioty realizujące zadania wynikające z umów zawartych w ramach Programu, są</w:t>
      </w:r>
      <w:r w:rsidR="00C763AD" w:rsidRPr="004A1E0D">
        <w:rPr>
          <w:rFonts w:eastAsia="Times New Roman" w:cstheme="minorHAnsi"/>
          <w:color w:val="000000"/>
          <w:sz w:val="24"/>
          <w:szCs w:val="24"/>
        </w:rPr>
        <w:t> </w:t>
      </w:r>
      <w:r w:rsidRPr="004A1E0D">
        <w:rPr>
          <w:rFonts w:eastAsia="Times New Roman" w:cstheme="minorHAnsi"/>
          <w:color w:val="000000"/>
          <w:sz w:val="24"/>
          <w:szCs w:val="24"/>
        </w:rPr>
        <w:t>zobowiązane do posiadania wyodrębnionego rachunku bankowego dla środków z</w:t>
      </w:r>
      <w:r w:rsidR="00945769" w:rsidRPr="004A1E0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A1E0D">
        <w:rPr>
          <w:rFonts w:eastAsia="Times New Roman" w:cstheme="minorHAnsi"/>
          <w:color w:val="000000"/>
          <w:sz w:val="24"/>
          <w:szCs w:val="24"/>
        </w:rPr>
        <w:t>Programu oraz prowadzenia wyodrębnionej ewidencji księgowej otrzymanych środków</w:t>
      </w:r>
      <w:r w:rsidR="00945769" w:rsidRPr="004A1E0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A1E0D">
        <w:rPr>
          <w:rFonts w:eastAsia="Times New Roman" w:cstheme="minorHAnsi"/>
          <w:color w:val="000000"/>
          <w:sz w:val="24"/>
          <w:szCs w:val="24"/>
        </w:rPr>
        <w:t>i</w:t>
      </w:r>
      <w:r w:rsidR="00C763AD" w:rsidRPr="004A1E0D">
        <w:rPr>
          <w:rFonts w:eastAsia="Times New Roman" w:cstheme="minorHAnsi"/>
          <w:color w:val="000000"/>
          <w:sz w:val="24"/>
          <w:szCs w:val="24"/>
        </w:rPr>
        <w:t> </w:t>
      </w:r>
      <w:r w:rsidRPr="004A1E0D">
        <w:rPr>
          <w:rFonts w:eastAsia="Times New Roman" w:cstheme="minorHAnsi"/>
          <w:color w:val="000000"/>
          <w:sz w:val="24"/>
          <w:szCs w:val="24"/>
        </w:rPr>
        <w:t>dokonywanych z</w:t>
      </w:r>
      <w:r w:rsidR="00945769" w:rsidRPr="004A1E0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A1E0D">
        <w:rPr>
          <w:rFonts w:eastAsia="Times New Roman" w:cstheme="minorHAnsi"/>
          <w:color w:val="000000"/>
          <w:sz w:val="24"/>
          <w:szCs w:val="24"/>
        </w:rPr>
        <w:t xml:space="preserve">tych środków wydatków, zgodnie z art. 17 </w:t>
      </w:r>
      <w:r w:rsidR="004A1E0D" w:rsidRPr="00020C6C">
        <w:rPr>
          <w:rFonts w:ascii="Calibri" w:eastAsia="Times New Roman" w:hAnsi="Calibri"/>
          <w:color w:val="000000"/>
          <w:sz w:val="24"/>
          <w:szCs w:val="24"/>
        </w:rPr>
        <w:t>ustawy</w:t>
      </w:r>
      <w:r w:rsidR="004A1E0D" w:rsidRPr="00020C6C">
        <w:rPr>
          <w:rFonts w:ascii="Calibri" w:hAnsi="Calibri" w:cs="Times New Roman"/>
          <w:sz w:val="24"/>
          <w:szCs w:val="24"/>
        </w:rPr>
        <w:t xml:space="preserve"> z dnia 23 października 2018 r. o Funduszu Solidarnościowym</w:t>
      </w:r>
      <w:r w:rsidR="004A1E0D" w:rsidRPr="00020C6C">
        <w:rPr>
          <w:rFonts w:ascii="Calibri" w:eastAsia="Times New Roman" w:hAnsi="Calibri"/>
          <w:color w:val="000000"/>
          <w:sz w:val="24"/>
          <w:szCs w:val="24"/>
        </w:rPr>
        <w:t>.</w:t>
      </w:r>
    </w:p>
    <w:p w14:paraId="42D46C5B" w14:textId="37BA86FB" w:rsidR="00301EB6" w:rsidRPr="004A1E0D" w:rsidRDefault="00301EB6" w:rsidP="00AC12DB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4A1E0D">
        <w:rPr>
          <w:rFonts w:eastAsia="Times New Roman" w:cstheme="minorHAnsi"/>
          <w:sz w:val="24"/>
          <w:szCs w:val="24"/>
          <w:lang w:eastAsia="pl-PL"/>
        </w:rPr>
        <w:t xml:space="preserve">W ramach Programu gmina/powiat może otrzymać wsparcie finansowe </w:t>
      </w:r>
      <w:r w:rsidR="004A1E0D">
        <w:rPr>
          <w:rFonts w:eastAsia="Times New Roman" w:cstheme="minorHAnsi"/>
          <w:sz w:val="24"/>
          <w:szCs w:val="24"/>
          <w:lang w:eastAsia="pl-PL"/>
        </w:rPr>
        <w:t xml:space="preserve">do wysokości </w:t>
      </w:r>
      <w:r w:rsidR="004A1E0D" w:rsidRPr="004A1E0D">
        <w:rPr>
          <w:rFonts w:eastAsia="Times New Roman" w:cstheme="minorHAnsi"/>
          <w:sz w:val="24"/>
          <w:szCs w:val="24"/>
          <w:lang w:eastAsia="pl-PL"/>
        </w:rPr>
        <w:t xml:space="preserve">100% kosztów </w:t>
      </w:r>
      <w:r w:rsidRPr="004A1E0D">
        <w:rPr>
          <w:rFonts w:eastAsia="Times New Roman" w:cstheme="minorHAnsi"/>
          <w:sz w:val="24"/>
          <w:szCs w:val="24"/>
          <w:lang w:eastAsia="pl-PL"/>
        </w:rPr>
        <w:t xml:space="preserve">realizacji usług </w:t>
      </w:r>
      <w:r w:rsidR="005D5656" w:rsidRPr="004A1E0D">
        <w:rPr>
          <w:rFonts w:eastAsia="Times New Roman" w:cstheme="minorHAnsi"/>
          <w:sz w:val="24"/>
          <w:szCs w:val="24"/>
          <w:lang w:eastAsia="pl-PL"/>
        </w:rPr>
        <w:t xml:space="preserve">opieki </w:t>
      </w:r>
      <w:r w:rsidR="00860B7B" w:rsidRPr="004A1E0D">
        <w:rPr>
          <w:rFonts w:eastAsia="Times New Roman" w:cstheme="minorHAnsi"/>
          <w:sz w:val="24"/>
          <w:szCs w:val="24"/>
          <w:lang w:eastAsia="pl-PL"/>
        </w:rPr>
        <w:t>wytchnieniowej</w:t>
      </w:r>
      <w:r w:rsidR="004A1E0D">
        <w:rPr>
          <w:rFonts w:eastAsia="Times New Roman" w:cstheme="minorHAnsi"/>
          <w:sz w:val="24"/>
          <w:szCs w:val="24"/>
          <w:lang w:eastAsia="pl-PL"/>
        </w:rPr>
        <w:t>.</w:t>
      </w:r>
    </w:p>
    <w:p w14:paraId="789BF6F9" w14:textId="17A97B87" w:rsidR="00701C95" w:rsidRPr="00153880" w:rsidRDefault="002C2235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cstheme="minorHAnsi"/>
          <w:color w:val="000000"/>
          <w:sz w:val="24"/>
          <w:szCs w:val="24"/>
        </w:rPr>
        <w:t>Ze środków Programu w</w:t>
      </w:r>
      <w:r w:rsidR="00701C95" w:rsidRPr="00BA062E">
        <w:rPr>
          <w:rFonts w:cstheme="minorHAnsi"/>
          <w:color w:val="000000"/>
          <w:sz w:val="24"/>
          <w:szCs w:val="24"/>
        </w:rPr>
        <w:t>ójt, burmistrz, prezydent miasta/starosta może pokryć koszty obsługi Programu w</w:t>
      </w:r>
      <w:r w:rsidR="00945769">
        <w:rPr>
          <w:rFonts w:cstheme="minorHAnsi"/>
          <w:color w:val="000000"/>
          <w:sz w:val="24"/>
          <w:szCs w:val="24"/>
        </w:rPr>
        <w:t xml:space="preserve"> </w:t>
      </w:r>
      <w:r w:rsidR="00701C95" w:rsidRPr="00BA062E">
        <w:rPr>
          <w:rFonts w:cstheme="minorHAnsi"/>
          <w:color w:val="000000"/>
          <w:sz w:val="24"/>
          <w:szCs w:val="24"/>
        </w:rPr>
        <w:t>wysokości faktycznie poniesionej, nie więcej niż 2% środków przekazanych na realizację tego Programu</w:t>
      </w:r>
      <w:r w:rsidR="00943608">
        <w:rPr>
          <w:rFonts w:cstheme="minorHAnsi"/>
          <w:color w:val="000000"/>
          <w:sz w:val="24"/>
          <w:szCs w:val="24"/>
        </w:rPr>
        <w:t>.</w:t>
      </w:r>
    </w:p>
    <w:p w14:paraId="69FDFF68" w14:textId="169EFDEE" w:rsidR="00153880" w:rsidRPr="00943608" w:rsidRDefault="00943608" w:rsidP="00B60AE9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943608">
        <w:rPr>
          <w:rFonts w:eastAsia="Times New Roman" w:cstheme="minorHAnsi"/>
          <w:sz w:val="24"/>
          <w:szCs w:val="24"/>
          <w:lang w:eastAsia="pl-PL"/>
        </w:rPr>
        <w:lastRenderedPageBreak/>
        <w:t>Wójt, burmistrz, prezydent miasta/starosta może przekazać podmiotom wskazanym w części V ust</w:t>
      </w:r>
      <w:r w:rsidR="005F4898">
        <w:rPr>
          <w:rFonts w:eastAsia="Times New Roman" w:cstheme="minorHAnsi"/>
          <w:sz w:val="24"/>
          <w:szCs w:val="24"/>
          <w:lang w:eastAsia="pl-PL"/>
        </w:rPr>
        <w:t>.</w:t>
      </w:r>
      <w:r w:rsidRPr="0094360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6F2F34">
        <w:rPr>
          <w:rFonts w:eastAsia="Times New Roman" w:cstheme="minorHAnsi"/>
          <w:sz w:val="24"/>
          <w:szCs w:val="24"/>
          <w:lang w:eastAsia="pl-PL"/>
        </w:rPr>
        <w:t>24</w:t>
      </w:r>
      <w:r w:rsidR="006F2F34" w:rsidRPr="0094360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943608">
        <w:rPr>
          <w:rFonts w:eastAsia="Times New Roman" w:cstheme="minorHAnsi"/>
          <w:sz w:val="24"/>
          <w:szCs w:val="24"/>
          <w:lang w:eastAsia="pl-PL"/>
        </w:rPr>
        <w:t xml:space="preserve">pkt 2 i 4 </w:t>
      </w:r>
      <w:r w:rsidR="005F4898">
        <w:rPr>
          <w:rFonts w:eastAsia="Times New Roman" w:cstheme="minorHAnsi"/>
          <w:sz w:val="24"/>
          <w:szCs w:val="24"/>
          <w:lang w:eastAsia="pl-PL"/>
        </w:rPr>
        <w:t xml:space="preserve">Programu </w:t>
      </w:r>
      <w:r w:rsidRPr="00943608">
        <w:rPr>
          <w:rFonts w:eastAsia="Times New Roman" w:cstheme="minorHAnsi"/>
          <w:sz w:val="24"/>
          <w:szCs w:val="24"/>
          <w:lang w:eastAsia="pl-PL"/>
        </w:rPr>
        <w:t xml:space="preserve">koszty obsługi </w:t>
      </w:r>
      <w:r w:rsidR="009B6DAC">
        <w:rPr>
          <w:rFonts w:eastAsia="Times New Roman" w:cstheme="minorHAnsi"/>
          <w:sz w:val="24"/>
          <w:szCs w:val="24"/>
          <w:lang w:eastAsia="pl-PL"/>
        </w:rPr>
        <w:t>P</w:t>
      </w:r>
      <w:r w:rsidRPr="00943608">
        <w:rPr>
          <w:rFonts w:eastAsia="Times New Roman" w:cstheme="minorHAnsi"/>
          <w:sz w:val="24"/>
          <w:szCs w:val="24"/>
          <w:lang w:eastAsia="pl-PL"/>
        </w:rPr>
        <w:t>rogramu stanowiące nie więcej niż 2% środków przekazanych danemu podmiotowi na realizacj</w:t>
      </w:r>
      <w:r w:rsidR="00E04AED">
        <w:rPr>
          <w:rFonts w:eastAsia="Times New Roman" w:cstheme="minorHAnsi"/>
          <w:sz w:val="24"/>
          <w:szCs w:val="24"/>
          <w:lang w:eastAsia="pl-PL"/>
        </w:rPr>
        <w:t>ę</w:t>
      </w:r>
      <w:r w:rsidRPr="00943608">
        <w:rPr>
          <w:rFonts w:eastAsia="Times New Roman" w:cstheme="minorHAnsi"/>
          <w:sz w:val="24"/>
          <w:szCs w:val="24"/>
          <w:lang w:eastAsia="pl-PL"/>
        </w:rPr>
        <w:t xml:space="preserve"> Programu w celu pokrycia wszelkich kosztów obsługi księgowej, kadrowych, administracyjnych, które pojawią się w związku z realizacją usług w ramach Programu.</w:t>
      </w:r>
    </w:p>
    <w:p w14:paraId="125E9902" w14:textId="700F40B9" w:rsidR="00701C95" w:rsidRPr="00BA062E" w:rsidRDefault="002C2235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cstheme="minorHAnsi"/>
          <w:color w:val="000000"/>
          <w:sz w:val="24"/>
          <w:szCs w:val="24"/>
        </w:rPr>
        <w:t xml:space="preserve">Ze środków Programu </w:t>
      </w:r>
      <w:r w:rsidR="00701C95" w:rsidRPr="00BA062E">
        <w:rPr>
          <w:rFonts w:cstheme="minorHAnsi"/>
          <w:color w:val="000000"/>
          <w:sz w:val="24"/>
          <w:szCs w:val="24"/>
        </w:rPr>
        <w:t xml:space="preserve">Wojewoda może pokryć koszty obsługi Programu w wysokości faktycznie poniesionej, nie więcej niż </w:t>
      </w:r>
      <w:r w:rsidR="00153880">
        <w:rPr>
          <w:rFonts w:cstheme="minorHAnsi"/>
          <w:color w:val="000000"/>
          <w:sz w:val="24"/>
          <w:szCs w:val="24"/>
        </w:rPr>
        <w:t>0,5</w:t>
      </w:r>
      <w:r w:rsidR="00701C95" w:rsidRPr="00BA062E">
        <w:rPr>
          <w:rFonts w:cstheme="minorHAnsi"/>
          <w:color w:val="000000"/>
          <w:sz w:val="24"/>
          <w:szCs w:val="24"/>
        </w:rPr>
        <w:t>% środków przekazanych na realizację tego Programu.</w:t>
      </w:r>
    </w:p>
    <w:p w14:paraId="5220A097" w14:textId="58C0A995" w:rsidR="00701C95" w:rsidRPr="00860B7B" w:rsidRDefault="00701C95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eastAsia="Times New Roman" w:cstheme="minorHAnsi"/>
          <w:color w:val="000000"/>
          <w:sz w:val="24"/>
          <w:szCs w:val="24"/>
        </w:rPr>
        <w:t>Minister może pokryć koszty działań promocyjno-informacyjnych związanych z niniejszym Programem w wysokości nieprzekraczającej kwoty 100 tys. zł,</w:t>
      </w:r>
      <w:r w:rsidRPr="00BA062E">
        <w:rPr>
          <w:rFonts w:cstheme="minorHAnsi"/>
          <w:sz w:val="24"/>
          <w:szCs w:val="24"/>
        </w:rPr>
        <w:t xml:space="preserve"> w ramach planu finansowego Funduszu Solidarnościowego na </w:t>
      </w:r>
      <w:r w:rsidR="001955A1">
        <w:rPr>
          <w:rFonts w:cstheme="minorHAnsi"/>
          <w:sz w:val="24"/>
          <w:szCs w:val="24"/>
        </w:rPr>
        <w:t>2023</w:t>
      </w:r>
      <w:r w:rsidRPr="00BA062E">
        <w:rPr>
          <w:rFonts w:cstheme="minorHAnsi"/>
          <w:sz w:val="24"/>
          <w:szCs w:val="24"/>
        </w:rPr>
        <w:t xml:space="preserve"> r. w pozycji „koszty realizacji zadań związanych z promowaniem i wspieraniem systemu wsparcia osób niepełnosprawnych”.</w:t>
      </w:r>
    </w:p>
    <w:p w14:paraId="7236A758" w14:textId="6EF26654" w:rsidR="007E4CD5" w:rsidRPr="007E4CD5" w:rsidRDefault="007E4CD5" w:rsidP="007E4CD5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7E4CD5">
        <w:rPr>
          <w:rFonts w:eastAsia="Times New Roman" w:cstheme="minorHAnsi"/>
          <w:sz w:val="24"/>
          <w:szCs w:val="24"/>
          <w:lang w:eastAsia="pl-PL"/>
        </w:rPr>
        <w:t xml:space="preserve">Maksymalna kwota dofinansowania dla jednego podmiotu (gmina/powiat) nie może przekroczyć kwoty </w:t>
      </w:r>
      <w:r w:rsidRPr="00A44AC7">
        <w:rPr>
          <w:rFonts w:eastAsia="Times New Roman" w:cstheme="minorHAnsi"/>
          <w:sz w:val="24"/>
          <w:szCs w:val="24"/>
          <w:lang w:eastAsia="pl-PL"/>
        </w:rPr>
        <w:t>2</w:t>
      </w:r>
      <w:r w:rsidR="00E04AED">
        <w:rPr>
          <w:rFonts w:eastAsia="Times New Roman" w:cstheme="minorHAnsi"/>
          <w:sz w:val="24"/>
          <w:szCs w:val="24"/>
          <w:lang w:eastAsia="pl-PL"/>
        </w:rPr>
        <w:t> </w:t>
      </w:r>
      <w:r w:rsidRPr="00A44AC7">
        <w:rPr>
          <w:rFonts w:eastAsia="Times New Roman" w:cstheme="minorHAnsi"/>
          <w:sz w:val="24"/>
          <w:szCs w:val="24"/>
          <w:lang w:eastAsia="pl-PL"/>
        </w:rPr>
        <w:t>000</w:t>
      </w:r>
      <w:r w:rsidR="00E04AE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44AC7">
        <w:rPr>
          <w:rFonts w:eastAsia="Times New Roman" w:cstheme="minorHAnsi"/>
          <w:sz w:val="24"/>
          <w:szCs w:val="24"/>
          <w:lang w:eastAsia="pl-PL"/>
        </w:rPr>
        <w:t>000 zł</w:t>
      </w:r>
      <w:r w:rsidR="00E04AED">
        <w:rPr>
          <w:rFonts w:eastAsia="Times New Roman" w:cstheme="minorHAnsi"/>
          <w:sz w:val="24"/>
          <w:szCs w:val="24"/>
          <w:lang w:eastAsia="pl-PL"/>
        </w:rPr>
        <w:t xml:space="preserve"> (słownie: dwa miliony złotych)</w:t>
      </w:r>
      <w:r w:rsidRPr="00A44AC7">
        <w:rPr>
          <w:rFonts w:eastAsia="Times New Roman" w:cstheme="minorHAnsi"/>
          <w:sz w:val="24"/>
          <w:szCs w:val="24"/>
          <w:lang w:eastAsia="pl-PL"/>
        </w:rPr>
        <w:t xml:space="preserve">. </w:t>
      </w:r>
    </w:p>
    <w:p w14:paraId="4E6D036F" w14:textId="77777777" w:rsidR="00712A01" w:rsidRPr="00BA062E" w:rsidRDefault="00712A01" w:rsidP="00BA062E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7D98D233" w14:textId="5FC530D2" w:rsidR="00301EB6" w:rsidRPr="00BA062E" w:rsidRDefault="00701C95" w:rsidP="00BA062E">
      <w:pPr>
        <w:spacing w:line="360" w:lineRule="auto"/>
        <w:rPr>
          <w:rFonts w:cstheme="minorHAnsi"/>
          <w:b/>
          <w:color w:val="000000" w:themeColor="text1"/>
          <w:sz w:val="24"/>
          <w:szCs w:val="24"/>
        </w:rPr>
      </w:pPr>
      <w:r w:rsidRPr="00BA062E">
        <w:rPr>
          <w:rFonts w:cstheme="minorHAnsi"/>
          <w:b/>
          <w:color w:val="000000" w:themeColor="text1"/>
          <w:sz w:val="24"/>
          <w:szCs w:val="24"/>
        </w:rPr>
        <w:t>VI</w:t>
      </w:r>
      <w:r w:rsidR="004A3A0A" w:rsidRPr="00BA062E">
        <w:rPr>
          <w:rFonts w:cstheme="minorHAnsi"/>
          <w:b/>
          <w:color w:val="000000" w:themeColor="text1"/>
          <w:sz w:val="24"/>
          <w:szCs w:val="24"/>
        </w:rPr>
        <w:t>I</w:t>
      </w:r>
      <w:r w:rsidR="00AC253E" w:rsidRPr="00BA062E">
        <w:rPr>
          <w:rFonts w:cstheme="minorHAnsi"/>
          <w:b/>
          <w:color w:val="000000" w:themeColor="text1"/>
          <w:sz w:val="24"/>
          <w:szCs w:val="24"/>
        </w:rPr>
        <w:t xml:space="preserve">. </w:t>
      </w:r>
      <w:r w:rsidR="004A3A0A" w:rsidRPr="00BA062E">
        <w:rPr>
          <w:rFonts w:cstheme="minorHAnsi"/>
          <w:b/>
          <w:color w:val="000000" w:themeColor="text1"/>
          <w:sz w:val="24"/>
          <w:szCs w:val="24"/>
        </w:rPr>
        <w:tab/>
      </w:r>
      <w:r w:rsidR="00AC253E" w:rsidRPr="00BA062E">
        <w:rPr>
          <w:rFonts w:cstheme="minorHAnsi"/>
          <w:b/>
          <w:color w:val="000000" w:themeColor="text1"/>
          <w:sz w:val="24"/>
          <w:szCs w:val="24"/>
        </w:rPr>
        <w:t>T</w:t>
      </w:r>
      <w:r w:rsidR="00301EB6" w:rsidRPr="00BA062E">
        <w:rPr>
          <w:rFonts w:cstheme="minorHAnsi"/>
          <w:b/>
          <w:color w:val="000000" w:themeColor="text1"/>
          <w:sz w:val="24"/>
          <w:szCs w:val="24"/>
        </w:rPr>
        <w:t>erminy naboru wniosków</w:t>
      </w:r>
    </w:p>
    <w:p w14:paraId="3F7C555D" w14:textId="3351FFF0" w:rsidR="00301EB6" w:rsidRPr="00BA062E" w:rsidRDefault="00301EB6" w:rsidP="00BA062E">
      <w:pPr>
        <w:spacing w:line="360" w:lineRule="auto"/>
        <w:rPr>
          <w:rFonts w:cstheme="minorHAnsi"/>
          <w:sz w:val="24"/>
          <w:szCs w:val="24"/>
        </w:rPr>
      </w:pPr>
      <w:r w:rsidRPr="004D4A31">
        <w:rPr>
          <w:rFonts w:cstheme="minorHAnsi"/>
          <w:sz w:val="24"/>
          <w:szCs w:val="24"/>
        </w:rPr>
        <w:t>1. Gmina/powiat składa wniosek na środki finansowe w ramach Programu do właściwego wojewody (zał. nr 1</w:t>
      </w:r>
      <w:r w:rsidR="00DD7F11">
        <w:rPr>
          <w:rFonts w:cstheme="minorHAnsi"/>
          <w:sz w:val="24"/>
          <w:szCs w:val="24"/>
        </w:rPr>
        <w:t>A lub 1B</w:t>
      </w:r>
      <w:r w:rsidRPr="004D4A31">
        <w:rPr>
          <w:rFonts w:cstheme="minorHAnsi"/>
          <w:sz w:val="24"/>
          <w:szCs w:val="24"/>
        </w:rPr>
        <w:t xml:space="preserve"> do Programu) </w:t>
      </w:r>
      <w:r w:rsidRPr="004D4A31">
        <w:rPr>
          <w:rFonts w:cstheme="minorHAnsi"/>
          <w:b/>
          <w:sz w:val="24"/>
          <w:szCs w:val="24"/>
        </w:rPr>
        <w:t>w terminie do dnia</w:t>
      </w:r>
      <w:r w:rsidR="00E41E29">
        <w:rPr>
          <w:rFonts w:cstheme="minorHAnsi"/>
          <w:b/>
          <w:sz w:val="24"/>
          <w:szCs w:val="24"/>
        </w:rPr>
        <w:t xml:space="preserve"> </w:t>
      </w:r>
      <w:r w:rsidR="0012330C">
        <w:rPr>
          <w:rFonts w:cstheme="minorHAnsi"/>
          <w:b/>
          <w:sz w:val="24"/>
          <w:szCs w:val="24"/>
        </w:rPr>
        <w:t>10</w:t>
      </w:r>
      <w:r w:rsidR="006F2F34" w:rsidRPr="009B0B7D">
        <w:rPr>
          <w:rFonts w:cstheme="minorHAnsi"/>
          <w:b/>
          <w:sz w:val="24"/>
          <w:szCs w:val="24"/>
        </w:rPr>
        <w:t xml:space="preserve"> </w:t>
      </w:r>
      <w:r w:rsidR="00120325" w:rsidRPr="009B0B7D">
        <w:rPr>
          <w:rFonts w:cstheme="minorHAnsi"/>
          <w:b/>
          <w:sz w:val="24"/>
          <w:szCs w:val="24"/>
        </w:rPr>
        <w:t>listopada</w:t>
      </w:r>
      <w:r w:rsidR="006F2F34" w:rsidRPr="009B0B7D">
        <w:rPr>
          <w:rFonts w:cstheme="minorHAnsi"/>
          <w:b/>
          <w:sz w:val="24"/>
          <w:szCs w:val="24"/>
        </w:rPr>
        <w:t xml:space="preserve"> </w:t>
      </w:r>
      <w:r w:rsidR="00E41E29">
        <w:rPr>
          <w:rFonts w:cstheme="minorHAnsi"/>
          <w:b/>
          <w:sz w:val="24"/>
          <w:szCs w:val="24"/>
        </w:rPr>
        <w:t>202</w:t>
      </w:r>
      <w:r w:rsidR="0061219A">
        <w:rPr>
          <w:rFonts w:cstheme="minorHAnsi"/>
          <w:b/>
          <w:sz w:val="24"/>
          <w:szCs w:val="24"/>
        </w:rPr>
        <w:t>2</w:t>
      </w:r>
      <w:r w:rsidR="00E41E29">
        <w:rPr>
          <w:rFonts w:cstheme="minorHAnsi"/>
          <w:b/>
          <w:sz w:val="24"/>
          <w:szCs w:val="24"/>
        </w:rPr>
        <w:t xml:space="preserve"> r.</w:t>
      </w:r>
      <w:r w:rsidRPr="004D4A31">
        <w:rPr>
          <w:rFonts w:cstheme="minorHAnsi"/>
          <w:b/>
          <w:sz w:val="24"/>
          <w:szCs w:val="24"/>
        </w:rPr>
        <w:t xml:space="preserve"> </w:t>
      </w:r>
      <w:r w:rsidRPr="00BA062E">
        <w:rPr>
          <w:rFonts w:cstheme="minorHAnsi"/>
          <w:sz w:val="24"/>
          <w:szCs w:val="24"/>
        </w:rPr>
        <w:t>(decyduje data wpływu</w:t>
      </w:r>
      <w:r w:rsidR="006F2F34">
        <w:rPr>
          <w:rFonts w:cstheme="minorHAnsi"/>
          <w:sz w:val="24"/>
          <w:szCs w:val="24"/>
        </w:rPr>
        <w:t xml:space="preserve"> do wojewody</w:t>
      </w:r>
      <w:r w:rsidRPr="00BA062E">
        <w:rPr>
          <w:rFonts w:cstheme="minorHAnsi"/>
          <w:sz w:val="24"/>
          <w:szCs w:val="24"/>
        </w:rPr>
        <w:t>).</w:t>
      </w:r>
    </w:p>
    <w:p w14:paraId="530944EA" w14:textId="194C8127" w:rsidR="00301EB6" w:rsidRPr="00BA062E" w:rsidRDefault="00301EB6" w:rsidP="00BA062E">
      <w:pPr>
        <w:spacing w:line="360" w:lineRule="auto"/>
        <w:rPr>
          <w:rFonts w:cstheme="minorHAnsi"/>
          <w:sz w:val="24"/>
          <w:szCs w:val="24"/>
        </w:rPr>
      </w:pPr>
      <w:r w:rsidRPr="00BA062E">
        <w:rPr>
          <w:rFonts w:cstheme="minorHAnsi"/>
          <w:sz w:val="24"/>
          <w:szCs w:val="24"/>
        </w:rPr>
        <w:t xml:space="preserve">2. Wojewoda sporządza i przekazuje </w:t>
      </w:r>
      <w:r w:rsidR="007F66D6" w:rsidRPr="00BA062E">
        <w:rPr>
          <w:rFonts w:cstheme="minorHAnsi"/>
          <w:sz w:val="24"/>
          <w:szCs w:val="24"/>
        </w:rPr>
        <w:t xml:space="preserve">Ministrowi </w:t>
      </w:r>
      <w:r w:rsidRPr="00BA062E">
        <w:rPr>
          <w:rFonts w:cstheme="minorHAnsi"/>
          <w:sz w:val="24"/>
          <w:szCs w:val="24"/>
        </w:rPr>
        <w:t>wniosek na środki finansowe w ramach Programu wraz z list</w:t>
      </w:r>
      <w:r w:rsidR="002C2235" w:rsidRPr="00BA062E">
        <w:rPr>
          <w:rFonts w:cstheme="minorHAnsi"/>
          <w:sz w:val="24"/>
          <w:szCs w:val="24"/>
        </w:rPr>
        <w:t>ą</w:t>
      </w:r>
      <w:r w:rsidRPr="00BA062E">
        <w:rPr>
          <w:rFonts w:cstheme="minorHAnsi"/>
          <w:sz w:val="24"/>
          <w:szCs w:val="24"/>
        </w:rPr>
        <w:t xml:space="preserve"> rekomendowanych wniosków</w:t>
      </w:r>
      <w:r w:rsidR="00A526F8">
        <w:rPr>
          <w:rFonts w:cstheme="minorHAnsi"/>
          <w:sz w:val="24"/>
          <w:szCs w:val="24"/>
        </w:rPr>
        <w:t>,</w:t>
      </w:r>
      <w:r w:rsidR="009B6DAC">
        <w:rPr>
          <w:rFonts w:cstheme="minorHAnsi"/>
          <w:sz w:val="24"/>
          <w:szCs w:val="24"/>
        </w:rPr>
        <w:t xml:space="preserve"> które stanowią odpowiednio </w:t>
      </w:r>
      <w:r w:rsidR="009B0B7D">
        <w:rPr>
          <w:rFonts w:cstheme="minorHAnsi"/>
          <w:sz w:val="24"/>
          <w:szCs w:val="24"/>
        </w:rPr>
        <w:t>(</w:t>
      </w:r>
      <w:r w:rsidRPr="00BA062E">
        <w:rPr>
          <w:rFonts w:cstheme="minorHAnsi"/>
          <w:sz w:val="24"/>
          <w:szCs w:val="24"/>
        </w:rPr>
        <w:t>zał</w:t>
      </w:r>
      <w:r w:rsidR="009B6DAC">
        <w:rPr>
          <w:rFonts w:cstheme="minorHAnsi"/>
          <w:sz w:val="24"/>
          <w:szCs w:val="24"/>
        </w:rPr>
        <w:t>ącznik</w:t>
      </w:r>
      <w:r w:rsidRPr="00BA062E">
        <w:rPr>
          <w:rFonts w:cstheme="minorHAnsi"/>
          <w:sz w:val="24"/>
          <w:szCs w:val="24"/>
        </w:rPr>
        <w:t xml:space="preserve"> nr </w:t>
      </w:r>
      <w:r w:rsidR="00BC4A58">
        <w:rPr>
          <w:rFonts w:cstheme="minorHAnsi"/>
          <w:sz w:val="24"/>
          <w:szCs w:val="24"/>
        </w:rPr>
        <w:t>2A lub 2B</w:t>
      </w:r>
      <w:r w:rsidR="00A526F8">
        <w:rPr>
          <w:rFonts w:cstheme="minorHAnsi"/>
          <w:sz w:val="24"/>
          <w:szCs w:val="24"/>
        </w:rPr>
        <w:t xml:space="preserve"> </w:t>
      </w:r>
      <w:r w:rsidRPr="00BA062E">
        <w:rPr>
          <w:rFonts w:cstheme="minorHAnsi"/>
          <w:sz w:val="24"/>
          <w:szCs w:val="24"/>
        </w:rPr>
        <w:t>3 do Programu</w:t>
      </w:r>
      <w:r w:rsidR="009B0B7D">
        <w:rPr>
          <w:rFonts w:cstheme="minorHAnsi"/>
          <w:sz w:val="24"/>
          <w:szCs w:val="24"/>
        </w:rPr>
        <w:t>)</w:t>
      </w:r>
      <w:r w:rsidRPr="00BA062E">
        <w:rPr>
          <w:rFonts w:cstheme="minorHAnsi"/>
          <w:sz w:val="24"/>
          <w:szCs w:val="24"/>
        </w:rPr>
        <w:t xml:space="preserve"> </w:t>
      </w:r>
      <w:r w:rsidRPr="00BA062E">
        <w:rPr>
          <w:rFonts w:cstheme="minorHAnsi"/>
          <w:b/>
          <w:sz w:val="24"/>
          <w:szCs w:val="24"/>
        </w:rPr>
        <w:t xml:space="preserve">w terminie do dnia </w:t>
      </w:r>
      <w:r w:rsidR="0012330C">
        <w:rPr>
          <w:rFonts w:cstheme="minorHAnsi"/>
          <w:b/>
          <w:sz w:val="24"/>
          <w:szCs w:val="24"/>
        </w:rPr>
        <w:t>25</w:t>
      </w:r>
      <w:r w:rsidR="006F2F34" w:rsidRPr="009B0B7D">
        <w:rPr>
          <w:rFonts w:cstheme="minorHAnsi"/>
          <w:b/>
          <w:sz w:val="24"/>
          <w:szCs w:val="24"/>
        </w:rPr>
        <w:t xml:space="preserve"> listopada 2022 </w:t>
      </w:r>
      <w:r w:rsidR="00E41E29">
        <w:rPr>
          <w:rFonts w:cstheme="minorHAnsi"/>
          <w:b/>
          <w:sz w:val="24"/>
          <w:szCs w:val="24"/>
        </w:rPr>
        <w:t xml:space="preserve">r. </w:t>
      </w:r>
      <w:r w:rsidRPr="00BA062E">
        <w:rPr>
          <w:rFonts w:cstheme="minorHAnsi"/>
          <w:sz w:val="24"/>
          <w:szCs w:val="24"/>
        </w:rPr>
        <w:t>(decyduje data wpływu</w:t>
      </w:r>
      <w:r w:rsidR="006F2F34">
        <w:rPr>
          <w:rFonts w:cstheme="minorHAnsi"/>
          <w:sz w:val="24"/>
          <w:szCs w:val="24"/>
        </w:rPr>
        <w:t xml:space="preserve"> do Ministra</w:t>
      </w:r>
      <w:r w:rsidRPr="00BA062E">
        <w:rPr>
          <w:rFonts w:cstheme="minorHAnsi"/>
          <w:sz w:val="24"/>
          <w:szCs w:val="24"/>
        </w:rPr>
        <w:t>).</w:t>
      </w:r>
    </w:p>
    <w:p w14:paraId="7F96FFBE" w14:textId="77777777" w:rsidR="00690BB6" w:rsidRPr="00BA062E" w:rsidRDefault="00690BB6" w:rsidP="00BA062E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EDE1A80" w14:textId="2AEECA26" w:rsidR="00E13B0E" w:rsidRPr="00BA062E" w:rsidRDefault="00301EB6" w:rsidP="00BA062E">
      <w:pPr>
        <w:spacing w:line="360" w:lineRule="auto"/>
        <w:rPr>
          <w:rFonts w:cstheme="minorHAnsi"/>
          <w:b/>
          <w:sz w:val="24"/>
          <w:szCs w:val="24"/>
        </w:rPr>
      </w:pPr>
      <w:r w:rsidRPr="00BA062E">
        <w:rPr>
          <w:rFonts w:cstheme="minorHAnsi"/>
          <w:b/>
          <w:sz w:val="24"/>
          <w:szCs w:val="24"/>
        </w:rPr>
        <w:t>V</w:t>
      </w:r>
      <w:r w:rsidR="00C72CAC" w:rsidRPr="00BA062E">
        <w:rPr>
          <w:rFonts w:cstheme="minorHAnsi"/>
          <w:b/>
          <w:sz w:val="24"/>
          <w:szCs w:val="24"/>
        </w:rPr>
        <w:t>II</w:t>
      </w:r>
      <w:r w:rsidR="004A3A0A" w:rsidRPr="00BA062E">
        <w:rPr>
          <w:rFonts w:cstheme="minorHAnsi"/>
          <w:b/>
          <w:sz w:val="24"/>
          <w:szCs w:val="24"/>
        </w:rPr>
        <w:t>I</w:t>
      </w:r>
      <w:r w:rsidR="00B530C6" w:rsidRPr="00BA062E">
        <w:rPr>
          <w:rFonts w:cstheme="minorHAnsi"/>
          <w:b/>
          <w:sz w:val="24"/>
          <w:szCs w:val="24"/>
        </w:rPr>
        <w:t xml:space="preserve">. </w:t>
      </w:r>
      <w:r w:rsidR="004A3A0A" w:rsidRPr="00BA062E">
        <w:rPr>
          <w:rFonts w:cstheme="minorHAnsi"/>
          <w:b/>
          <w:sz w:val="24"/>
          <w:szCs w:val="24"/>
        </w:rPr>
        <w:tab/>
      </w:r>
      <w:r w:rsidR="00B530C6" w:rsidRPr="00BA062E">
        <w:rPr>
          <w:rFonts w:cstheme="minorHAnsi"/>
          <w:b/>
          <w:sz w:val="24"/>
          <w:szCs w:val="24"/>
        </w:rPr>
        <w:t>Termi</w:t>
      </w:r>
      <w:r w:rsidRPr="00BA062E">
        <w:rPr>
          <w:rFonts w:cstheme="minorHAnsi"/>
          <w:b/>
          <w:sz w:val="24"/>
          <w:szCs w:val="24"/>
        </w:rPr>
        <w:t>n rozpatrzenia wniosków</w:t>
      </w:r>
    </w:p>
    <w:p w14:paraId="598DD505" w14:textId="494DEE0D" w:rsidR="00AA3C2B" w:rsidRPr="00BA062E" w:rsidRDefault="00301EB6" w:rsidP="00BA062E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4D4A31">
        <w:rPr>
          <w:rFonts w:cstheme="minorHAnsi"/>
          <w:sz w:val="24"/>
          <w:szCs w:val="24"/>
        </w:rPr>
        <w:t>Minister</w:t>
      </w:r>
      <w:r w:rsidR="000658C0">
        <w:rPr>
          <w:rFonts w:cstheme="minorHAnsi"/>
          <w:sz w:val="24"/>
          <w:szCs w:val="24"/>
        </w:rPr>
        <w:t xml:space="preserve"> </w:t>
      </w:r>
      <w:r w:rsidRPr="004D4A31">
        <w:rPr>
          <w:rFonts w:cstheme="minorHAnsi"/>
          <w:sz w:val="24"/>
          <w:szCs w:val="24"/>
        </w:rPr>
        <w:t xml:space="preserve">dokona ostatecznej weryfikacji i zatwierdzenia </w:t>
      </w:r>
      <w:r w:rsidR="00F02E4D">
        <w:rPr>
          <w:rFonts w:cstheme="minorHAnsi"/>
          <w:sz w:val="24"/>
          <w:szCs w:val="24"/>
        </w:rPr>
        <w:t xml:space="preserve">listy rekomendowanych </w:t>
      </w:r>
      <w:r w:rsidRPr="004D4A31">
        <w:rPr>
          <w:rFonts w:cstheme="minorHAnsi"/>
          <w:sz w:val="24"/>
          <w:szCs w:val="24"/>
        </w:rPr>
        <w:t xml:space="preserve">wniosków złożonych przez wojewodów </w:t>
      </w:r>
      <w:r w:rsidRPr="004D4A31">
        <w:rPr>
          <w:rFonts w:cstheme="minorHAnsi"/>
          <w:b/>
          <w:sz w:val="24"/>
          <w:szCs w:val="24"/>
        </w:rPr>
        <w:t xml:space="preserve">w terminie do </w:t>
      </w:r>
      <w:r w:rsidRPr="009B0B7D">
        <w:rPr>
          <w:rFonts w:cstheme="minorHAnsi"/>
          <w:b/>
          <w:sz w:val="24"/>
          <w:szCs w:val="24"/>
        </w:rPr>
        <w:t>dnia</w:t>
      </w:r>
      <w:r w:rsidR="00A44AC7">
        <w:rPr>
          <w:rFonts w:cstheme="minorHAnsi"/>
          <w:b/>
          <w:sz w:val="24"/>
          <w:szCs w:val="24"/>
        </w:rPr>
        <w:t xml:space="preserve"> </w:t>
      </w:r>
      <w:r w:rsidR="0012330C">
        <w:rPr>
          <w:rFonts w:cstheme="minorHAnsi"/>
          <w:b/>
          <w:sz w:val="24"/>
          <w:szCs w:val="24"/>
        </w:rPr>
        <w:t>9</w:t>
      </w:r>
      <w:bookmarkStart w:id="1" w:name="_GoBack"/>
      <w:bookmarkEnd w:id="1"/>
      <w:r w:rsidR="006F2F34" w:rsidRPr="009B0B7D">
        <w:rPr>
          <w:rFonts w:cstheme="minorHAnsi"/>
          <w:b/>
          <w:sz w:val="24"/>
          <w:szCs w:val="24"/>
        </w:rPr>
        <w:t xml:space="preserve"> grudnia </w:t>
      </w:r>
      <w:r w:rsidR="00E41E29">
        <w:rPr>
          <w:rFonts w:cstheme="minorHAnsi"/>
          <w:b/>
          <w:sz w:val="24"/>
          <w:szCs w:val="24"/>
        </w:rPr>
        <w:t>202</w:t>
      </w:r>
      <w:r w:rsidR="0061219A">
        <w:rPr>
          <w:rFonts w:cstheme="minorHAnsi"/>
          <w:b/>
          <w:sz w:val="24"/>
          <w:szCs w:val="24"/>
        </w:rPr>
        <w:t>2</w:t>
      </w:r>
      <w:r w:rsidR="00E41E29">
        <w:rPr>
          <w:rFonts w:cstheme="minorHAnsi"/>
          <w:b/>
          <w:sz w:val="24"/>
          <w:szCs w:val="24"/>
        </w:rPr>
        <w:t xml:space="preserve"> r.</w:t>
      </w:r>
    </w:p>
    <w:sectPr w:rsidR="00AA3C2B" w:rsidRPr="00BA062E" w:rsidSect="00936408">
      <w:footerReference w:type="default" r:id="rId8"/>
      <w:pgSz w:w="11906" w:h="16838"/>
      <w:pgMar w:top="1134" w:right="1418" w:bottom="1134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F65E35" w14:textId="77777777" w:rsidR="006375A3" w:rsidRDefault="006375A3" w:rsidP="00AA64D4">
      <w:pPr>
        <w:spacing w:after="0" w:line="240" w:lineRule="auto"/>
      </w:pPr>
      <w:r>
        <w:separator/>
      </w:r>
    </w:p>
  </w:endnote>
  <w:endnote w:type="continuationSeparator" w:id="0">
    <w:p w14:paraId="0A11BD58" w14:textId="77777777" w:rsidR="006375A3" w:rsidRDefault="006375A3" w:rsidP="00AA6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8395026"/>
      <w:docPartObj>
        <w:docPartGallery w:val="Page Numbers (Bottom of Page)"/>
        <w:docPartUnique/>
      </w:docPartObj>
    </w:sdtPr>
    <w:sdtEndPr/>
    <w:sdtContent>
      <w:p w14:paraId="367DE25E" w14:textId="77777777" w:rsidR="00E006C1" w:rsidRDefault="00E006C1">
        <w:pPr>
          <w:pStyle w:val="Stopka"/>
          <w:jc w:val="center"/>
        </w:pPr>
      </w:p>
      <w:p w14:paraId="16620F3C" w14:textId="70CD0353" w:rsidR="00E006C1" w:rsidRDefault="00E006C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03F6">
          <w:rPr>
            <w:noProof/>
          </w:rPr>
          <w:t>1</w:t>
        </w:r>
        <w:r>
          <w:fldChar w:fldCharType="end"/>
        </w:r>
      </w:p>
    </w:sdtContent>
  </w:sdt>
  <w:p w14:paraId="4AEF3787" w14:textId="77777777" w:rsidR="00E006C1" w:rsidRDefault="00E006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726580" w14:textId="77777777" w:rsidR="006375A3" w:rsidRDefault="006375A3" w:rsidP="00AA64D4">
      <w:pPr>
        <w:spacing w:after="0" w:line="240" w:lineRule="auto"/>
      </w:pPr>
      <w:r>
        <w:separator/>
      </w:r>
    </w:p>
  </w:footnote>
  <w:footnote w:type="continuationSeparator" w:id="0">
    <w:p w14:paraId="43FB8885" w14:textId="77777777" w:rsidR="006375A3" w:rsidRDefault="006375A3" w:rsidP="00AA6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61E00"/>
    <w:multiLevelType w:val="hybridMultilevel"/>
    <w:tmpl w:val="4BC2E9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4A46EB"/>
    <w:multiLevelType w:val="multilevel"/>
    <w:tmpl w:val="D3B2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CAD501D"/>
    <w:multiLevelType w:val="hybridMultilevel"/>
    <w:tmpl w:val="F3AA593E"/>
    <w:lvl w:ilvl="0" w:tplc="134CBB8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26931"/>
    <w:multiLevelType w:val="hybridMultilevel"/>
    <w:tmpl w:val="465EFE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014D5D"/>
    <w:multiLevelType w:val="hybridMultilevel"/>
    <w:tmpl w:val="78605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6F1A13"/>
    <w:multiLevelType w:val="hybridMultilevel"/>
    <w:tmpl w:val="FE06D4D0"/>
    <w:lvl w:ilvl="0" w:tplc="32C4E59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5548B7"/>
    <w:multiLevelType w:val="hybridMultilevel"/>
    <w:tmpl w:val="40C8C6D8"/>
    <w:lvl w:ilvl="0" w:tplc="08A064F0">
      <w:start w:val="1"/>
      <w:numFmt w:val="upperRoman"/>
      <w:lvlText w:val="%1."/>
      <w:lvlJc w:val="right"/>
      <w:pPr>
        <w:ind w:left="720" w:hanging="360"/>
      </w:pPr>
      <w:rPr>
        <w:b/>
        <w:sz w:val="28"/>
        <w:szCs w:val="28"/>
      </w:rPr>
    </w:lvl>
    <w:lvl w:ilvl="1" w:tplc="546080A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91E6B49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767886"/>
    <w:multiLevelType w:val="hybridMultilevel"/>
    <w:tmpl w:val="191234C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31A45F9"/>
    <w:multiLevelType w:val="hybridMultilevel"/>
    <w:tmpl w:val="257EB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2446DF"/>
    <w:multiLevelType w:val="hybridMultilevel"/>
    <w:tmpl w:val="593009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46295"/>
    <w:multiLevelType w:val="multilevel"/>
    <w:tmpl w:val="93D86C9E"/>
    <w:lvl w:ilvl="0">
      <w:start w:val="1"/>
      <w:numFmt w:val="decimal"/>
      <w:lvlText w:val="%1)"/>
      <w:lvlJc w:val="left"/>
      <w:pPr>
        <w:ind w:left="796" w:hanging="360"/>
      </w:pPr>
      <w:rPr>
        <w:rFonts w:hint="default"/>
        <w:color w:val="4B4D4D"/>
        <w:w w:val="110"/>
      </w:rPr>
    </w:lvl>
    <w:lvl w:ilvl="1" w:tentative="1">
      <w:start w:val="1"/>
      <w:numFmt w:val="lowerLetter"/>
      <w:lvlText w:val="%2."/>
      <w:lvlJc w:val="left"/>
      <w:pPr>
        <w:ind w:left="1876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596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3316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4036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756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476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196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916" w:hanging="180"/>
      </w:pPr>
      <w:rPr>
        <w:rFonts w:hint="default"/>
        <w:w w:val="100"/>
      </w:rPr>
    </w:lvl>
  </w:abstractNum>
  <w:abstractNum w:abstractNumId="11" w15:restartNumberingAfterBreak="0">
    <w:nsid w:val="5C946296"/>
    <w:multiLevelType w:val="multilevel"/>
    <w:tmpl w:val="F072DED4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hint="default"/>
        <w:w w:val="100"/>
      </w:rPr>
    </w:lvl>
  </w:abstractNum>
  <w:abstractNum w:abstractNumId="12" w15:restartNumberingAfterBreak="0">
    <w:nsid w:val="5C946297"/>
    <w:multiLevelType w:val="multilevel"/>
    <w:tmpl w:val="00000000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2149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869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3589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4309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5029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749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469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7189" w:hanging="180"/>
      </w:pPr>
      <w:rPr>
        <w:rFonts w:hint="default"/>
        <w:w w:val="100"/>
      </w:rPr>
    </w:lvl>
  </w:abstractNum>
  <w:abstractNum w:abstractNumId="13" w15:restartNumberingAfterBreak="0">
    <w:nsid w:val="681C3712"/>
    <w:multiLevelType w:val="hybridMultilevel"/>
    <w:tmpl w:val="D756BD4A"/>
    <w:lvl w:ilvl="0" w:tplc="32C4E59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610C14"/>
    <w:multiLevelType w:val="hybridMultilevel"/>
    <w:tmpl w:val="248A41F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11"/>
  </w:num>
  <w:num w:numId="5">
    <w:abstractNumId w:val="12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1"/>
  </w:num>
  <w:num w:numId="12">
    <w:abstractNumId w:val="4"/>
  </w:num>
  <w:num w:numId="13">
    <w:abstractNumId w:val="8"/>
  </w:num>
  <w:num w:numId="14">
    <w:abstractNumId w:val="3"/>
  </w:num>
  <w:num w:numId="15">
    <w:abstractNumId w:val="13"/>
  </w:num>
  <w:num w:numId="16">
    <w:abstractNumId w:val="7"/>
  </w:num>
  <w:num w:numId="17">
    <w:abstractNumId w:val="5"/>
  </w:num>
  <w:num w:numId="18">
    <w:abstractNumId w:val="14"/>
  </w:num>
  <w:num w:numId="19">
    <w:abstractNumId w:val="0"/>
  </w:num>
  <w:num w:numId="20">
    <w:abstractNumId w:val="9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061"/>
    <w:rsid w:val="00001863"/>
    <w:rsid w:val="000026C2"/>
    <w:rsid w:val="00006A93"/>
    <w:rsid w:val="000127AB"/>
    <w:rsid w:val="00014FF3"/>
    <w:rsid w:val="00020D11"/>
    <w:rsid w:val="0002391B"/>
    <w:rsid w:val="00032329"/>
    <w:rsid w:val="000333C8"/>
    <w:rsid w:val="000500CD"/>
    <w:rsid w:val="00055F4F"/>
    <w:rsid w:val="00061EAA"/>
    <w:rsid w:val="000658C0"/>
    <w:rsid w:val="00081E97"/>
    <w:rsid w:val="00086E1C"/>
    <w:rsid w:val="00087FA1"/>
    <w:rsid w:val="0009096F"/>
    <w:rsid w:val="00092106"/>
    <w:rsid w:val="00093876"/>
    <w:rsid w:val="000B3B95"/>
    <w:rsid w:val="000B519D"/>
    <w:rsid w:val="000C3315"/>
    <w:rsid w:val="000C543B"/>
    <w:rsid w:val="000C5A6A"/>
    <w:rsid w:val="000C726B"/>
    <w:rsid w:val="000D16B6"/>
    <w:rsid w:val="000D311E"/>
    <w:rsid w:val="000E6D57"/>
    <w:rsid w:val="000E77EC"/>
    <w:rsid w:val="000F0055"/>
    <w:rsid w:val="000F280B"/>
    <w:rsid w:val="000F39E0"/>
    <w:rsid w:val="000F596E"/>
    <w:rsid w:val="000F6E87"/>
    <w:rsid w:val="000F7306"/>
    <w:rsid w:val="001046D8"/>
    <w:rsid w:val="0010471D"/>
    <w:rsid w:val="00106665"/>
    <w:rsid w:val="00107200"/>
    <w:rsid w:val="00110DA6"/>
    <w:rsid w:val="00120325"/>
    <w:rsid w:val="0012330C"/>
    <w:rsid w:val="0012386B"/>
    <w:rsid w:val="0012517D"/>
    <w:rsid w:val="00126D20"/>
    <w:rsid w:val="00130850"/>
    <w:rsid w:val="00134CFE"/>
    <w:rsid w:val="00142865"/>
    <w:rsid w:val="0014450D"/>
    <w:rsid w:val="00153579"/>
    <w:rsid w:val="00153880"/>
    <w:rsid w:val="00154895"/>
    <w:rsid w:val="0015752C"/>
    <w:rsid w:val="00157F45"/>
    <w:rsid w:val="001612B6"/>
    <w:rsid w:val="00162840"/>
    <w:rsid w:val="001642E5"/>
    <w:rsid w:val="00171EAA"/>
    <w:rsid w:val="001776B7"/>
    <w:rsid w:val="00177DDB"/>
    <w:rsid w:val="00193373"/>
    <w:rsid w:val="001955A1"/>
    <w:rsid w:val="001965B9"/>
    <w:rsid w:val="001A0ECE"/>
    <w:rsid w:val="001A2979"/>
    <w:rsid w:val="001A67D7"/>
    <w:rsid w:val="001A69B3"/>
    <w:rsid w:val="001B5850"/>
    <w:rsid w:val="001C0A57"/>
    <w:rsid w:val="001C1549"/>
    <w:rsid w:val="001D398E"/>
    <w:rsid w:val="001D6BC8"/>
    <w:rsid w:val="001E0CF7"/>
    <w:rsid w:val="001F1637"/>
    <w:rsid w:val="001F328B"/>
    <w:rsid w:val="001F6532"/>
    <w:rsid w:val="001F66E3"/>
    <w:rsid w:val="0020182F"/>
    <w:rsid w:val="00202118"/>
    <w:rsid w:val="002063D8"/>
    <w:rsid w:val="00213A01"/>
    <w:rsid w:val="00215025"/>
    <w:rsid w:val="00221470"/>
    <w:rsid w:val="00236FB1"/>
    <w:rsid w:val="0023741F"/>
    <w:rsid w:val="00242362"/>
    <w:rsid w:val="00245542"/>
    <w:rsid w:val="002464A7"/>
    <w:rsid w:val="00247E6A"/>
    <w:rsid w:val="00254FA1"/>
    <w:rsid w:val="00256769"/>
    <w:rsid w:val="00257451"/>
    <w:rsid w:val="00262632"/>
    <w:rsid w:val="0026308E"/>
    <w:rsid w:val="00266426"/>
    <w:rsid w:val="002710A8"/>
    <w:rsid w:val="00272F58"/>
    <w:rsid w:val="002826D4"/>
    <w:rsid w:val="002832F6"/>
    <w:rsid w:val="002858B7"/>
    <w:rsid w:val="002864C0"/>
    <w:rsid w:val="00287AFE"/>
    <w:rsid w:val="00295DE4"/>
    <w:rsid w:val="00295FCD"/>
    <w:rsid w:val="00297C57"/>
    <w:rsid w:val="002B366C"/>
    <w:rsid w:val="002C21D5"/>
    <w:rsid w:val="002C2235"/>
    <w:rsid w:val="002C7258"/>
    <w:rsid w:val="002C7C24"/>
    <w:rsid w:val="002C7FE4"/>
    <w:rsid w:val="002D00FB"/>
    <w:rsid w:val="002D497F"/>
    <w:rsid w:val="002E6121"/>
    <w:rsid w:val="002F0AFD"/>
    <w:rsid w:val="003001B2"/>
    <w:rsid w:val="0030033F"/>
    <w:rsid w:val="00301EB6"/>
    <w:rsid w:val="003021DE"/>
    <w:rsid w:val="0031369C"/>
    <w:rsid w:val="00316F7F"/>
    <w:rsid w:val="0032396E"/>
    <w:rsid w:val="00323C2F"/>
    <w:rsid w:val="003319BD"/>
    <w:rsid w:val="00332AB6"/>
    <w:rsid w:val="00334501"/>
    <w:rsid w:val="0033633F"/>
    <w:rsid w:val="00342180"/>
    <w:rsid w:val="00345C8A"/>
    <w:rsid w:val="0035154E"/>
    <w:rsid w:val="00351A0C"/>
    <w:rsid w:val="003521D6"/>
    <w:rsid w:val="00354521"/>
    <w:rsid w:val="00356758"/>
    <w:rsid w:val="003571C2"/>
    <w:rsid w:val="00362465"/>
    <w:rsid w:val="003626F5"/>
    <w:rsid w:val="00362D94"/>
    <w:rsid w:val="0036443B"/>
    <w:rsid w:val="0037599C"/>
    <w:rsid w:val="00375FC0"/>
    <w:rsid w:val="00387B46"/>
    <w:rsid w:val="00390342"/>
    <w:rsid w:val="00396438"/>
    <w:rsid w:val="00397A21"/>
    <w:rsid w:val="003A1E50"/>
    <w:rsid w:val="003A3FE3"/>
    <w:rsid w:val="003A5FDD"/>
    <w:rsid w:val="003C0621"/>
    <w:rsid w:val="003C486A"/>
    <w:rsid w:val="003C7046"/>
    <w:rsid w:val="003C7464"/>
    <w:rsid w:val="003D12D0"/>
    <w:rsid w:val="003E00CD"/>
    <w:rsid w:val="003E1AFA"/>
    <w:rsid w:val="003E2A82"/>
    <w:rsid w:val="003E556A"/>
    <w:rsid w:val="003F1B02"/>
    <w:rsid w:val="003F2BCB"/>
    <w:rsid w:val="003F2D1B"/>
    <w:rsid w:val="003F4393"/>
    <w:rsid w:val="00401443"/>
    <w:rsid w:val="00402727"/>
    <w:rsid w:val="00407DC6"/>
    <w:rsid w:val="0041457D"/>
    <w:rsid w:val="00415658"/>
    <w:rsid w:val="0041686A"/>
    <w:rsid w:val="00425139"/>
    <w:rsid w:val="00425289"/>
    <w:rsid w:val="00425DC5"/>
    <w:rsid w:val="0043259D"/>
    <w:rsid w:val="00433B04"/>
    <w:rsid w:val="00435186"/>
    <w:rsid w:val="004363AE"/>
    <w:rsid w:val="00437EAE"/>
    <w:rsid w:val="004433AB"/>
    <w:rsid w:val="00451F82"/>
    <w:rsid w:val="0045272B"/>
    <w:rsid w:val="00454481"/>
    <w:rsid w:val="0045730B"/>
    <w:rsid w:val="0046051A"/>
    <w:rsid w:val="0047284B"/>
    <w:rsid w:val="004775A1"/>
    <w:rsid w:val="004836B2"/>
    <w:rsid w:val="004910C0"/>
    <w:rsid w:val="00492FB4"/>
    <w:rsid w:val="004933AC"/>
    <w:rsid w:val="00494E2C"/>
    <w:rsid w:val="004A0D6B"/>
    <w:rsid w:val="004A17EB"/>
    <w:rsid w:val="004A1E0D"/>
    <w:rsid w:val="004A2601"/>
    <w:rsid w:val="004A3211"/>
    <w:rsid w:val="004A3A0A"/>
    <w:rsid w:val="004A425F"/>
    <w:rsid w:val="004A751F"/>
    <w:rsid w:val="004A7F2F"/>
    <w:rsid w:val="004B0576"/>
    <w:rsid w:val="004B4621"/>
    <w:rsid w:val="004B4C52"/>
    <w:rsid w:val="004C7F10"/>
    <w:rsid w:val="004D0D99"/>
    <w:rsid w:val="004D38DF"/>
    <w:rsid w:val="004D4A31"/>
    <w:rsid w:val="004E4C6E"/>
    <w:rsid w:val="004E4EEF"/>
    <w:rsid w:val="005102E3"/>
    <w:rsid w:val="00512CE3"/>
    <w:rsid w:val="00513EB6"/>
    <w:rsid w:val="00526F44"/>
    <w:rsid w:val="00537BA8"/>
    <w:rsid w:val="00543A4A"/>
    <w:rsid w:val="00551C9B"/>
    <w:rsid w:val="0055207F"/>
    <w:rsid w:val="00555CFC"/>
    <w:rsid w:val="0056008B"/>
    <w:rsid w:val="00560F6A"/>
    <w:rsid w:val="00567EE1"/>
    <w:rsid w:val="00577EDD"/>
    <w:rsid w:val="00590EC5"/>
    <w:rsid w:val="00596825"/>
    <w:rsid w:val="005A01B6"/>
    <w:rsid w:val="005A4539"/>
    <w:rsid w:val="005A58A9"/>
    <w:rsid w:val="005B429E"/>
    <w:rsid w:val="005B5CF2"/>
    <w:rsid w:val="005D3142"/>
    <w:rsid w:val="005D4E58"/>
    <w:rsid w:val="005D5656"/>
    <w:rsid w:val="005D5E0F"/>
    <w:rsid w:val="005D7EF6"/>
    <w:rsid w:val="005E384F"/>
    <w:rsid w:val="005E79B3"/>
    <w:rsid w:val="005E7AF7"/>
    <w:rsid w:val="005F27E8"/>
    <w:rsid w:val="005F28A3"/>
    <w:rsid w:val="005F385C"/>
    <w:rsid w:val="005F3F08"/>
    <w:rsid w:val="005F4898"/>
    <w:rsid w:val="005F61C7"/>
    <w:rsid w:val="005F76A3"/>
    <w:rsid w:val="00600342"/>
    <w:rsid w:val="0060066E"/>
    <w:rsid w:val="0060514E"/>
    <w:rsid w:val="0061219A"/>
    <w:rsid w:val="00613B11"/>
    <w:rsid w:val="00615D32"/>
    <w:rsid w:val="00616684"/>
    <w:rsid w:val="0063331D"/>
    <w:rsid w:val="00634BBB"/>
    <w:rsid w:val="0063592C"/>
    <w:rsid w:val="006375A3"/>
    <w:rsid w:val="00637EE1"/>
    <w:rsid w:val="006543C4"/>
    <w:rsid w:val="00654E13"/>
    <w:rsid w:val="00655AC8"/>
    <w:rsid w:val="00661A52"/>
    <w:rsid w:val="006629BE"/>
    <w:rsid w:val="00667F99"/>
    <w:rsid w:val="0067016F"/>
    <w:rsid w:val="006718F8"/>
    <w:rsid w:val="00674293"/>
    <w:rsid w:val="00681EB0"/>
    <w:rsid w:val="00683597"/>
    <w:rsid w:val="0069059E"/>
    <w:rsid w:val="00690BB6"/>
    <w:rsid w:val="006A4130"/>
    <w:rsid w:val="006A72CB"/>
    <w:rsid w:val="006B00FA"/>
    <w:rsid w:val="006B12A8"/>
    <w:rsid w:val="006B7F30"/>
    <w:rsid w:val="006B7FED"/>
    <w:rsid w:val="006C0D20"/>
    <w:rsid w:val="006C4765"/>
    <w:rsid w:val="006C487D"/>
    <w:rsid w:val="006D3840"/>
    <w:rsid w:val="006D56DD"/>
    <w:rsid w:val="006E108A"/>
    <w:rsid w:val="006E6671"/>
    <w:rsid w:val="006F2F34"/>
    <w:rsid w:val="007011E5"/>
    <w:rsid w:val="00701C95"/>
    <w:rsid w:val="00706B28"/>
    <w:rsid w:val="00710335"/>
    <w:rsid w:val="00712A01"/>
    <w:rsid w:val="0071647F"/>
    <w:rsid w:val="00722C57"/>
    <w:rsid w:val="007278B4"/>
    <w:rsid w:val="00730B21"/>
    <w:rsid w:val="007339AE"/>
    <w:rsid w:val="00734D8B"/>
    <w:rsid w:val="0074134D"/>
    <w:rsid w:val="007464A0"/>
    <w:rsid w:val="00746BAF"/>
    <w:rsid w:val="00747ACE"/>
    <w:rsid w:val="00754FA7"/>
    <w:rsid w:val="00756B2D"/>
    <w:rsid w:val="00762E9F"/>
    <w:rsid w:val="00763C83"/>
    <w:rsid w:val="00764853"/>
    <w:rsid w:val="007677AF"/>
    <w:rsid w:val="00770B39"/>
    <w:rsid w:val="007805F5"/>
    <w:rsid w:val="00792BFA"/>
    <w:rsid w:val="00794975"/>
    <w:rsid w:val="0079563A"/>
    <w:rsid w:val="0079677D"/>
    <w:rsid w:val="007A16BA"/>
    <w:rsid w:val="007A1CF8"/>
    <w:rsid w:val="007A2965"/>
    <w:rsid w:val="007A5F14"/>
    <w:rsid w:val="007A78F0"/>
    <w:rsid w:val="007B0B6C"/>
    <w:rsid w:val="007B16AB"/>
    <w:rsid w:val="007B45CE"/>
    <w:rsid w:val="007B6E16"/>
    <w:rsid w:val="007B7F1E"/>
    <w:rsid w:val="007C1499"/>
    <w:rsid w:val="007C7D2A"/>
    <w:rsid w:val="007D0149"/>
    <w:rsid w:val="007D3A39"/>
    <w:rsid w:val="007E307A"/>
    <w:rsid w:val="007E4CD5"/>
    <w:rsid w:val="007E736C"/>
    <w:rsid w:val="007F069F"/>
    <w:rsid w:val="007F66D6"/>
    <w:rsid w:val="00802718"/>
    <w:rsid w:val="00807EEC"/>
    <w:rsid w:val="0081081C"/>
    <w:rsid w:val="008160EE"/>
    <w:rsid w:val="00822ED7"/>
    <w:rsid w:val="00823CE0"/>
    <w:rsid w:val="00843D8D"/>
    <w:rsid w:val="00843DB7"/>
    <w:rsid w:val="008449FD"/>
    <w:rsid w:val="00845A86"/>
    <w:rsid w:val="008529FC"/>
    <w:rsid w:val="008608F2"/>
    <w:rsid w:val="00860B7B"/>
    <w:rsid w:val="00862158"/>
    <w:rsid w:val="00866D07"/>
    <w:rsid w:val="00867C33"/>
    <w:rsid w:val="0087046F"/>
    <w:rsid w:val="00870E12"/>
    <w:rsid w:val="00872B5A"/>
    <w:rsid w:val="008756C4"/>
    <w:rsid w:val="00880B41"/>
    <w:rsid w:val="00885BB4"/>
    <w:rsid w:val="00886073"/>
    <w:rsid w:val="00892D5C"/>
    <w:rsid w:val="00894B53"/>
    <w:rsid w:val="00894C29"/>
    <w:rsid w:val="008964C8"/>
    <w:rsid w:val="00897A52"/>
    <w:rsid w:val="008A3928"/>
    <w:rsid w:val="008A3C32"/>
    <w:rsid w:val="008A6B33"/>
    <w:rsid w:val="008B13FD"/>
    <w:rsid w:val="008B7FF7"/>
    <w:rsid w:val="008C175A"/>
    <w:rsid w:val="008C3AF5"/>
    <w:rsid w:val="008C650B"/>
    <w:rsid w:val="008D18AA"/>
    <w:rsid w:val="008D33A2"/>
    <w:rsid w:val="008E312A"/>
    <w:rsid w:val="008E61BD"/>
    <w:rsid w:val="008E6889"/>
    <w:rsid w:val="008F3878"/>
    <w:rsid w:val="008F504E"/>
    <w:rsid w:val="008F59ED"/>
    <w:rsid w:val="008F5ACB"/>
    <w:rsid w:val="008F7177"/>
    <w:rsid w:val="008F7354"/>
    <w:rsid w:val="0090309C"/>
    <w:rsid w:val="009179AE"/>
    <w:rsid w:val="00917B5A"/>
    <w:rsid w:val="00921DAE"/>
    <w:rsid w:val="009223EF"/>
    <w:rsid w:val="00924E80"/>
    <w:rsid w:val="009314AF"/>
    <w:rsid w:val="0093382F"/>
    <w:rsid w:val="00936408"/>
    <w:rsid w:val="00940F24"/>
    <w:rsid w:val="00943608"/>
    <w:rsid w:val="00945769"/>
    <w:rsid w:val="009474D7"/>
    <w:rsid w:val="00952539"/>
    <w:rsid w:val="00957295"/>
    <w:rsid w:val="00962C66"/>
    <w:rsid w:val="00964EBD"/>
    <w:rsid w:val="0097027E"/>
    <w:rsid w:val="00971165"/>
    <w:rsid w:val="00972EBB"/>
    <w:rsid w:val="0097504B"/>
    <w:rsid w:val="00981992"/>
    <w:rsid w:val="00993E8A"/>
    <w:rsid w:val="00995218"/>
    <w:rsid w:val="009A1E4B"/>
    <w:rsid w:val="009B0B7D"/>
    <w:rsid w:val="009B6DAC"/>
    <w:rsid w:val="009C1D28"/>
    <w:rsid w:val="009C208B"/>
    <w:rsid w:val="009C54E5"/>
    <w:rsid w:val="009D380A"/>
    <w:rsid w:val="009D7481"/>
    <w:rsid w:val="009E6043"/>
    <w:rsid w:val="009F06E0"/>
    <w:rsid w:val="009F3045"/>
    <w:rsid w:val="00A050B9"/>
    <w:rsid w:val="00A204A9"/>
    <w:rsid w:val="00A23C9C"/>
    <w:rsid w:val="00A35EFF"/>
    <w:rsid w:val="00A42D05"/>
    <w:rsid w:val="00A44AC7"/>
    <w:rsid w:val="00A50554"/>
    <w:rsid w:val="00A526F8"/>
    <w:rsid w:val="00A54616"/>
    <w:rsid w:val="00A66BE3"/>
    <w:rsid w:val="00A703F9"/>
    <w:rsid w:val="00A71074"/>
    <w:rsid w:val="00A72723"/>
    <w:rsid w:val="00A73F35"/>
    <w:rsid w:val="00A75382"/>
    <w:rsid w:val="00A759EF"/>
    <w:rsid w:val="00A7670B"/>
    <w:rsid w:val="00A86F3A"/>
    <w:rsid w:val="00A87957"/>
    <w:rsid w:val="00A90656"/>
    <w:rsid w:val="00A93F74"/>
    <w:rsid w:val="00A95EE9"/>
    <w:rsid w:val="00AA3C2B"/>
    <w:rsid w:val="00AA43C0"/>
    <w:rsid w:val="00AA64D4"/>
    <w:rsid w:val="00AA65E9"/>
    <w:rsid w:val="00AA6CB1"/>
    <w:rsid w:val="00AA72C4"/>
    <w:rsid w:val="00AB2431"/>
    <w:rsid w:val="00AB4B20"/>
    <w:rsid w:val="00AB7C2E"/>
    <w:rsid w:val="00AC253E"/>
    <w:rsid w:val="00AC3775"/>
    <w:rsid w:val="00AC6618"/>
    <w:rsid w:val="00AD031D"/>
    <w:rsid w:val="00AD0C70"/>
    <w:rsid w:val="00AD1C5F"/>
    <w:rsid w:val="00AD3066"/>
    <w:rsid w:val="00AD3DC9"/>
    <w:rsid w:val="00AD61AF"/>
    <w:rsid w:val="00AE141F"/>
    <w:rsid w:val="00AE1A7E"/>
    <w:rsid w:val="00AE2B51"/>
    <w:rsid w:val="00AE5995"/>
    <w:rsid w:val="00AE5E36"/>
    <w:rsid w:val="00AE7190"/>
    <w:rsid w:val="00B0206D"/>
    <w:rsid w:val="00B137E9"/>
    <w:rsid w:val="00B223C7"/>
    <w:rsid w:val="00B3133E"/>
    <w:rsid w:val="00B35FA2"/>
    <w:rsid w:val="00B4250F"/>
    <w:rsid w:val="00B43CAD"/>
    <w:rsid w:val="00B46E1D"/>
    <w:rsid w:val="00B530C6"/>
    <w:rsid w:val="00B5602A"/>
    <w:rsid w:val="00B6335B"/>
    <w:rsid w:val="00B66E83"/>
    <w:rsid w:val="00B7292F"/>
    <w:rsid w:val="00B735BE"/>
    <w:rsid w:val="00B76AD6"/>
    <w:rsid w:val="00B81BBE"/>
    <w:rsid w:val="00B8217E"/>
    <w:rsid w:val="00B827A6"/>
    <w:rsid w:val="00B83FEE"/>
    <w:rsid w:val="00B9243F"/>
    <w:rsid w:val="00B96FCA"/>
    <w:rsid w:val="00B97335"/>
    <w:rsid w:val="00BA062E"/>
    <w:rsid w:val="00BA3B98"/>
    <w:rsid w:val="00BC4985"/>
    <w:rsid w:val="00BC4A58"/>
    <w:rsid w:val="00BC5B02"/>
    <w:rsid w:val="00BD3472"/>
    <w:rsid w:val="00BD4A2A"/>
    <w:rsid w:val="00BE59AC"/>
    <w:rsid w:val="00BE60B4"/>
    <w:rsid w:val="00BF168D"/>
    <w:rsid w:val="00C002BD"/>
    <w:rsid w:val="00C04ADD"/>
    <w:rsid w:val="00C07395"/>
    <w:rsid w:val="00C150FD"/>
    <w:rsid w:val="00C31FA7"/>
    <w:rsid w:val="00C33306"/>
    <w:rsid w:val="00C424C2"/>
    <w:rsid w:val="00C42BD5"/>
    <w:rsid w:val="00C42E87"/>
    <w:rsid w:val="00C47184"/>
    <w:rsid w:val="00C55B93"/>
    <w:rsid w:val="00C61F55"/>
    <w:rsid w:val="00C65328"/>
    <w:rsid w:val="00C71003"/>
    <w:rsid w:val="00C71242"/>
    <w:rsid w:val="00C72CAC"/>
    <w:rsid w:val="00C75E30"/>
    <w:rsid w:val="00C763AD"/>
    <w:rsid w:val="00C84217"/>
    <w:rsid w:val="00C85A98"/>
    <w:rsid w:val="00C869F0"/>
    <w:rsid w:val="00C90CB7"/>
    <w:rsid w:val="00C91E89"/>
    <w:rsid w:val="00C92A4D"/>
    <w:rsid w:val="00CA045C"/>
    <w:rsid w:val="00CA1BEF"/>
    <w:rsid w:val="00CA34DB"/>
    <w:rsid w:val="00CB296F"/>
    <w:rsid w:val="00CB51B1"/>
    <w:rsid w:val="00CB5893"/>
    <w:rsid w:val="00CB6A98"/>
    <w:rsid w:val="00CC21E9"/>
    <w:rsid w:val="00CC7BBF"/>
    <w:rsid w:val="00CD3358"/>
    <w:rsid w:val="00CD61DF"/>
    <w:rsid w:val="00CD6382"/>
    <w:rsid w:val="00CD780B"/>
    <w:rsid w:val="00CE669F"/>
    <w:rsid w:val="00CF2223"/>
    <w:rsid w:val="00CF49A2"/>
    <w:rsid w:val="00CF5D81"/>
    <w:rsid w:val="00D04032"/>
    <w:rsid w:val="00D07C93"/>
    <w:rsid w:val="00D11376"/>
    <w:rsid w:val="00D12E0E"/>
    <w:rsid w:val="00D16700"/>
    <w:rsid w:val="00D222EE"/>
    <w:rsid w:val="00D278C7"/>
    <w:rsid w:val="00D314A6"/>
    <w:rsid w:val="00D324DB"/>
    <w:rsid w:val="00D365C5"/>
    <w:rsid w:val="00D46106"/>
    <w:rsid w:val="00D52715"/>
    <w:rsid w:val="00D54E7C"/>
    <w:rsid w:val="00D602B6"/>
    <w:rsid w:val="00D614B3"/>
    <w:rsid w:val="00D62624"/>
    <w:rsid w:val="00D719D5"/>
    <w:rsid w:val="00D71B6D"/>
    <w:rsid w:val="00D72657"/>
    <w:rsid w:val="00D74845"/>
    <w:rsid w:val="00D83466"/>
    <w:rsid w:val="00D8535A"/>
    <w:rsid w:val="00D92DF7"/>
    <w:rsid w:val="00D95B9D"/>
    <w:rsid w:val="00D95D6D"/>
    <w:rsid w:val="00D960AD"/>
    <w:rsid w:val="00D976FA"/>
    <w:rsid w:val="00DA4D5E"/>
    <w:rsid w:val="00DB495F"/>
    <w:rsid w:val="00DB4E89"/>
    <w:rsid w:val="00DC0156"/>
    <w:rsid w:val="00DC115B"/>
    <w:rsid w:val="00DD5880"/>
    <w:rsid w:val="00DD7F11"/>
    <w:rsid w:val="00DE044A"/>
    <w:rsid w:val="00DF1641"/>
    <w:rsid w:val="00DF24DE"/>
    <w:rsid w:val="00DF2A23"/>
    <w:rsid w:val="00DF4891"/>
    <w:rsid w:val="00E006C1"/>
    <w:rsid w:val="00E01685"/>
    <w:rsid w:val="00E04AED"/>
    <w:rsid w:val="00E12FD8"/>
    <w:rsid w:val="00E13B0E"/>
    <w:rsid w:val="00E24172"/>
    <w:rsid w:val="00E33164"/>
    <w:rsid w:val="00E358BB"/>
    <w:rsid w:val="00E41E29"/>
    <w:rsid w:val="00E43CFC"/>
    <w:rsid w:val="00E5587D"/>
    <w:rsid w:val="00E57049"/>
    <w:rsid w:val="00E6461E"/>
    <w:rsid w:val="00E72841"/>
    <w:rsid w:val="00E75320"/>
    <w:rsid w:val="00E803F6"/>
    <w:rsid w:val="00E84A44"/>
    <w:rsid w:val="00E85845"/>
    <w:rsid w:val="00E86C47"/>
    <w:rsid w:val="00E90E86"/>
    <w:rsid w:val="00E961CB"/>
    <w:rsid w:val="00EA2DF5"/>
    <w:rsid w:val="00EA4EB8"/>
    <w:rsid w:val="00EA7C29"/>
    <w:rsid w:val="00EB134E"/>
    <w:rsid w:val="00EB6154"/>
    <w:rsid w:val="00EC24AE"/>
    <w:rsid w:val="00ED4785"/>
    <w:rsid w:val="00ED7A84"/>
    <w:rsid w:val="00EE11E3"/>
    <w:rsid w:val="00EE2E26"/>
    <w:rsid w:val="00EE4682"/>
    <w:rsid w:val="00EE7285"/>
    <w:rsid w:val="00EF60C3"/>
    <w:rsid w:val="00F008F8"/>
    <w:rsid w:val="00F0221C"/>
    <w:rsid w:val="00F02E4D"/>
    <w:rsid w:val="00F0346B"/>
    <w:rsid w:val="00F03EB5"/>
    <w:rsid w:val="00F05C10"/>
    <w:rsid w:val="00F070E5"/>
    <w:rsid w:val="00F07B2F"/>
    <w:rsid w:val="00F14C5D"/>
    <w:rsid w:val="00F20EF8"/>
    <w:rsid w:val="00F273F9"/>
    <w:rsid w:val="00F30551"/>
    <w:rsid w:val="00F409C0"/>
    <w:rsid w:val="00F45695"/>
    <w:rsid w:val="00F5169B"/>
    <w:rsid w:val="00F5317A"/>
    <w:rsid w:val="00F57C2F"/>
    <w:rsid w:val="00F62545"/>
    <w:rsid w:val="00F658CB"/>
    <w:rsid w:val="00F72A02"/>
    <w:rsid w:val="00F9198B"/>
    <w:rsid w:val="00F947DD"/>
    <w:rsid w:val="00F956AF"/>
    <w:rsid w:val="00F95737"/>
    <w:rsid w:val="00F97304"/>
    <w:rsid w:val="00F97C73"/>
    <w:rsid w:val="00FA1EC1"/>
    <w:rsid w:val="00FA64BD"/>
    <w:rsid w:val="00FB30DD"/>
    <w:rsid w:val="00FB352F"/>
    <w:rsid w:val="00FC5F6A"/>
    <w:rsid w:val="00FE0FB6"/>
    <w:rsid w:val="00FF7061"/>
    <w:rsid w:val="00F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E24A"/>
  <w15:docId w15:val="{843982D3-7F08-4A4D-BA08-FA2DDFD4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71165"/>
    <w:pPr>
      <w:ind w:left="720"/>
      <w:contextualSpacing/>
    </w:pPr>
  </w:style>
  <w:style w:type="paragraph" w:styleId="Tytu">
    <w:name w:val="Title"/>
    <w:basedOn w:val="Normalny"/>
    <w:link w:val="TytuZnak"/>
    <w:qFormat/>
    <w:rsid w:val="003D12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D12D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4B3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6254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A6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AA64D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A64D4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basedOn w:val="Domylnaczcionkaakapitu"/>
    <w:unhideWhenUsed/>
    <w:rsid w:val="00AA64D4"/>
    <w:rPr>
      <w:vertAlign w:val="superscript"/>
    </w:rPr>
  </w:style>
  <w:style w:type="paragraph" w:customStyle="1" w:styleId="Default">
    <w:name w:val="Default"/>
    <w:rsid w:val="005F38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5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53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6532"/>
    <w:rPr>
      <w:vertAlign w:val="superscript"/>
    </w:rPr>
  </w:style>
  <w:style w:type="character" w:customStyle="1" w:styleId="articletitle">
    <w:name w:val="articletitle"/>
    <w:rsid w:val="00433B04"/>
  </w:style>
  <w:style w:type="paragraph" w:styleId="Nagwek">
    <w:name w:val="header"/>
    <w:basedOn w:val="Normalny"/>
    <w:link w:val="Nagwek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06C1"/>
  </w:style>
  <w:style w:type="paragraph" w:styleId="Stopka">
    <w:name w:val="footer"/>
    <w:basedOn w:val="Normalny"/>
    <w:link w:val="Stopka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6C1"/>
  </w:style>
  <w:style w:type="character" w:styleId="Hipercze">
    <w:name w:val="Hyperlink"/>
    <w:basedOn w:val="Domylnaczcionkaakapitu"/>
    <w:uiPriority w:val="99"/>
    <w:unhideWhenUsed/>
    <w:rsid w:val="00AC25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05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305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305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5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551"/>
    <w:rPr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4A1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70695-145F-41CB-914D-0FC4BF39A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1022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naborze2</vt:lpstr>
    </vt:vector>
  </TitlesOfParts>
  <Company>MRPiPS</Company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naborze2</dc:title>
  <dc:creator>Elżbieta Cieślak</dc:creator>
  <cp:lastModifiedBy>Andrzej Łosiewicz</cp:lastModifiedBy>
  <cp:revision>9</cp:revision>
  <cp:lastPrinted>2020-02-17T12:48:00Z</cp:lastPrinted>
  <dcterms:created xsi:type="dcterms:W3CDTF">2022-10-18T08:03:00Z</dcterms:created>
  <dcterms:modified xsi:type="dcterms:W3CDTF">2022-10-21T15:03:00Z</dcterms:modified>
</cp:coreProperties>
</file>