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561CC" w14:textId="33EFF9C9" w:rsidR="00FD2B8F" w:rsidRPr="00FD2B8F" w:rsidRDefault="00FD2B8F" w:rsidP="00FD2B8F">
      <w:pPr>
        <w:keepNext/>
        <w:spacing w:after="0" w:line="240" w:lineRule="auto"/>
        <w:outlineLvl w:val="0"/>
        <w:rPr>
          <w:rFonts w:ascii="Verdana" w:eastAsia="Times New Roman" w:hAnsi="Verdana" w:cs="Times New Roman"/>
          <w:b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D2B8F">
        <w:rPr>
          <w:rFonts w:ascii="Verdana" w:eastAsia="Times New Roman" w:hAnsi="Verdana" w:cs="Times New Roman"/>
          <w:b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Załącznik nr 4</w:t>
      </w:r>
    </w:p>
    <w:p w14:paraId="28A6AED1" w14:textId="77777777" w:rsidR="00FD2B8F" w:rsidRDefault="00FD2B8F" w:rsidP="00B67E10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CF36186" w14:textId="1325B53D" w:rsidR="00B67E10" w:rsidRDefault="00B67E10" w:rsidP="00B67E10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Umowa – Darowizny  nr </w:t>
      </w:r>
      <w:r w:rsidR="00E7320E"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…..</w:t>
      </w:r>
    </w:p>
    <w:p w14:paraId="2FF13EB4" w14:textId="77777777" w:rsidR="00B67E10" w:rsidRDefault="00B67E10" w:rsidP="00B67E10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4FF3DE1" w14:textId="77777777" w:rsidR="00B67E10" w:rsidRDefault="00B67E10" w:rsidP="00B67E1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zawarta w dniu ……………….  2025 r.  w Rzeszowie</w:t>
      </w:r>
    </w:p>
    <w:p w14:paraId="5EF5CD4F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6D2311C" w14:textId="77777777" w:rsidR="00B67E10" w:rsidRDefault="00B67E10" w:rsidP="00B67E10">
      <w:pPr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na podstawie art. 39 ust 1   rozporządzenia Rady Ministrów z dnia 21 października 2019 r. w sprawie szczegółowego sposobu gospodarowania składnikami rzeczowymi majątku ruchomego Skarbu Państwa (tj. Dz.U.2025 poz. 228. ).</w:t>
      </w:r>
    </w:p>
    <w:p w14:paraId="18B2B7BF" w14:textId="77777777" w:rsidR="00B67E10" w:rsidRDefault="00B67E10" w:rsidP="00B67E10">
      <w:pPr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B3FD32F" w14:textId="77777777" w:rsidR="00B67E10" w:rsidRDefault="00B67E10" w:rsidP="00B67E10">
      <w:pPr>
        <w:spacing w:line="240" w:lineRule="auto"/>
        <w:contextualSpacing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pomiędzy:</w:t>
      </w:r>
    </w:p>
    <w:p w14:paraId="7A957FC6" w14:textId="77777777" w:rsidR="00B67E10" w:rsidRDefault="00B67E10" w:rsidP="00B67E10">
      <w:pPr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453B6A1" w14:textId="77777777" w:rsidR="00B67E10" w:rsidRDefault="00B67E10" w:rsidP="00B67E1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ab/>
        <w:t>Skarb Państwa – Generalna Dyrekcja Dróg Krajowych i Autostrad, działający przez Oddział GDDKIA w Rzeszowie, ul. Legionów 20, 35-959 Rzeszów</w:t>
      </w:r>
    </w:p>
    <w:p w14:paraId="2A922751" w14:textId="77777777" w:rsidR="00B67E10" w:rsidRDefault="00B67E10" w:rsidP="00B67E1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>reprezentowany przez:</w:t>
      </w:r>
    </w:p>
    <w:p w14:paraId="43FB0653" w14:textId="77777777" w:rsidR="00B67E10" w:rsidRDefault="00B67E10" w:rsidP="00B67E10">
      <w:pPr>
        <w:spacing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</w:p>
    <w:p w14:paraId="102E64F6" w14:textId="0B049CBC" w:rsidR="00B67E10" w:rsidRDefault="00B67E10" w:rsidP="00B67E10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Dyrektor Oddziału – </w:t>
      </w:r>
      <w:r w:rsidR="00E7320E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……………………….</w:t>
      </w:r>
    </w:p>
    <w:p w14:paraId="5EE3FDCB" w14:textId="579917A1" w:rsidR="00B67E10" w:rsidRDefault="00B67E10" w:rsidP="00B67E10">
      <w:pPr>
        <w:numPr>
          <w:ilvl w:val="0"/>
          <w:numId w:val="1"/>
        </w:numPr>
        <w:spacing w:after="0" w:line="240" w:lineRule="auto"/>
        <w:ind w:left="720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Zastępca Dyrektora Oddziału – </w:t>
      </w:r>
      <w:r w:rsidR="00E7320E">
        <w:rPr>
          <w:rFonts w:ascii="Verdana" w:eastAsia="Times New Roman" w:hAnsi="Verdana" w:cs="Times New Roman"/>
          <w:b/>
          <w:sz w:val="20"/>
          <w:szCs w:val="20"/>
          <w:lang w:eastAsia="pl-PL"/>
        </w:rPr>
        <w:t>…………………………..</w:t>
      </w:r>
    </w:p>
    <w:p w14:paraId="6B8C3913" w14:textId="77777777" w:rsidR="00B67E10" w:rsidRDefault="00B67E10" w:rsidP="00B67E10">
      <w:pPr>
        <w:spacing w:line="240" w:lineRule="auto"/>
        <w:contextualSpacing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>zwany dalej: „Darczyńcą”</w:t>
      </w:r>
    </w:p>
    <w:p w14:paraId="7D76700E" w14:textId="77777777" w:rsidR="00B67E10" w:rsidRDefault="00B67E10" w:rsidP="00B67E1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43B5C77D" w14:textId="77777777" w:rsidR="00B67E10" w:rsidRDefault="00B67E10" w:rsidP="00B67E1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</w:p>
    <w:p w14:paraId="2FB2F0BC" w14:textId="77777777" w:rsidR="00B67E10" w:rsidRDefault="00B67E10" w:rsidP="00B67E10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7ECA2C77" w14:textId="0BC71A9E" w:rsidR="00B67E10" w:rsidRDefault="00E7320E" w:rsidP="00B67E10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…………………………………………………………………………</w:t>
      </w:r>
    </w:p>
    <w:p w14:paraId="2D18DF12" w14:textId="77777777" w:rsidR="00B67E10" w:rsidRDefault="00B67E10" w:rsidP="00B67E10">
      <w:pPr>
        <w:ind w:firstLine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reprezentowana przez:</w:t>
      </w:r>
    </w:p>
    <w:p w14:paraId="2E328989" w14:textId="11A3BFD6" w:rsidR="00B67E10" w:rsidRDefault="00E7320E" w:rsidP="00B67E10">
      <w:pPr>
        <w:pStyle w:val="Akapitzlist"/>
        <w:numPr>
          <w:ilvl w:val="0"/>
          <w:numId w:val="2"/>
        </w:numPr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………………………….</w:t>
      </w:r>
    </w:p>
    <w:p w14:paraId="63D317FF" w14:textId="77777777" w:rsidR="00B67E10" w:rsidRDefault="00B67E10" w:rsidP="00B67E10">
      <w:pPr>
        <w:spacing w:line="240" w:lineRule="auto"/>
        <w:rPr>
          <w:rFonts w:ascii="Verdana" w:eastAsia="Times New Roman" w:hAnsi="Verdana" w:cs="Times New Roman"/>
          <w:b/>
          <w:i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i/>
          <w:sz w:val="20"/>
          <w:szCs w:val="20"/>
          <w:lang w:eastAsia="pl-PL"/>
        </w:rPr>
        <w:t>zwane dalej: „Obdarowaną”</w:t>
      </w:r>
    </w:p>
    <w:p w14:paraId="344C7990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przy Kontrasygnacie </w:t>
      </w:r>
    </w:p>
    <w:p w14:paraId="74E060AD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EE9C51B" w14:textId="6EFDB4A9" w:rsidR="00B67E10" w:rsidRDefault="00E7320E" w:rsidP="00B67E10">
      <w:pPr>
        <w:pStyle w:val="Akapitzlist"/>
        <w:numPr>
          <w:ilvl w:val="0"/>
          <w:numId w:val="3"/>
        </w:numPr>
        <w:rPr>
          <w:rFonts w:ascii="Verdana" w:hAnsi="Verdana"/>
          <w:b/>
        </w:rPr>
      </w:pPr>
      <w:r>
        <w:rPr>
          <w:rFonts w:ascii="Verdana" w:hAnsi="Verdana"/>
          <w:b/>
        </w:rPr>
        <w:t>…………………………………….</w:t>
      </w:r>
    </w:p>
    <w:p w14:paraId="493B8B2D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0C572C8B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1</w:t>
      </w:r>
    </w:p>
    <w:p w14:paraId="07549941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53881466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Darczyńca  przenosi na własność Obdarowanej następujący środek trwały, którego darowiznę Obdarowana przyjmuje:</w:t>
      </w:r>
    </w:p>
    <w:p w14:paraId="26837954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CD2510D" w14:textId="77777777" w:rsidR="00B67E10" w:rsidRDefault="00B67E10" w:rsidP="00B67E10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Budynek magazynowy – kontenerowy - pow. użytkowa – 236 m</w:t>
      </w:r>
      <w:r>
        <w:rPr>
          <w:rFonts w:ascii="Verdana" w:hAnsi="Verdana"/>
          <w:b/>
          <w:bCs/>
          <w:sz w:val="20"/>
          <w:szCs w:val="20"/>
          <w:vertAlign w:val="superscript"/>
        </w:rPr>
        <w:t>2</w:t>
      </w:r>
      <w:r>
        <w:rPr>
          <w:rFonts w:ascii="Verdana" w:hAnsi="Verdana"/>
          <w:b/>
          <w:bCs/>
          <w:sz w:val="20"/>
          <w:szCs w:val="20"/>
        </w:rPr>
        <w:t xml:space="preserve"> , składający się z 18 kontenerów  wyposażonych w instalację elektryczną i grzewczą . Rok budowy 2011.</w:t>
      </w:r>
    </w:p>
    <w:p w14:paraId="4B7C28C7" w14:textId="77777777" w:rsidR="00B67E10" w:rsidRDefault="00B67E10" w:rsidP="00B67E10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Wartość rynkowa budynku została oszacowana na kwotę 151 659,00 zł.</w:t>
      </w:r>
    </w:p>
    <w:p w14:paraId="753537F3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15B0676E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2</w:t>
      </w:r>
    </w:p>
    <w:p w14:paraId="2B7CAE12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692EAA79" w14:textId="77777777" w:rsidR="00B67E10" w:rsidRDefault="00B67E10" w:rsidP="00B67E10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Środek trwały wymieniony powyżej będzie użytkowany przez Obdarowaną przez czas nieoznaczony, bez obowiązku zwrotu, w celu realizacji celów statutowych Obdarowanej i zgodnie ze sposobem wykorzystania wskazanym przez Obdarowaną we wniosku o darowiznę.</w:t>
      </w:r>
    </w:p>
    <w:p w14:paraId="3E4EDE2A" w14:textId="77777777" w:rsidR="00B67E10" w:rsidRDefault="00B67E10" w:rsidP="00B67E10">
      <w:pPr>
        <w:pStyle w:val="Akapitzlist"/>
        <w:numPr>
          <w:ilvl w:val="0"/>
          <w:numId w:val="4"/>
        </w:numPr>
        <w:jc w:val="both"/>
        <w:rPr>
          <w:rFonts w:ascii="Verdana" w:hAnsi="Verdana"/>
        </w:rPr>
      </w:pPr>
      <w:r>
        <w:rPr>
          <w:rFonts w:ascii="Verdana" w:hAnsi="Verdana"/>
        </w:rPr>
        <w:t>Obdarowana oświadcza, że znany jest jej stan techniczny przedmiotu darowizny i nie wnosi w tym zakresie żadnych zastrzeżeń.</w:t>
      </w:r>
    </w:p>
    <w:p w14:paraId="72ADD4E9" w14:textId="77777777" w:rsidR="00B67E10" w:rsidRDefault="00B67E10" w:rsidP="00B67E1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1CDDED1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3</w:t>
      </w:r>
    </w:p>
    <w:p w14:paraId="21E9A842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BE8A586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Przekazanie środka  trwałego odbędzie się w dniu ………………….w GDDKiA Oddział w Rzeszowie – Obwód Drogowy w Nisku , ul. Nowa 40  i potwierdzony zostanie w protokole zdawczo-odbiorczym. </w:t>
      </w:r>
    </w:p>
    <w:p w14:paraId="4722CC56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1D05E419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60C594B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2CA4D4B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4</w:t>
      </w:r>
    </w:p>
    <w:p w14:paraId="4603EED1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FEDA716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Strony ustalają, iż wszelkie koszty związane z zawarciem i wykonaniem niniejszej umowy obciążają Obdarowaną.</w:t>
      </w:r>
    </w:p>
    <w:p w14:paraId="7B2FC4B1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7299A200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§ 5</w:t>
      </w:r>
    </w:p>
    <w:p w14:paraId="0AE8C2D4" w14:textId="77777777" w:rsidR="00B67E10" w:rsidRDefault="00B67E10" w:rsidP="00B67E1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1E86F6FD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Umowę sporządzono w dwóch jednobrzmiących egzemplarzach po jednym dla każdej ze stron.</w:t>
      </w:r>
    </w:p>
    <w:p w14:paraId="3ABE15B0" w14:textId="77777777" w:rsidR="00B67E10" w:rsidRDefault="00B67E10" w:rsidP="00B67E10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2952C93F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7FF343A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48373B4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1FAAA0B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85A1FD2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4837B22" w14:textId="77777777" w:rsidR="00B67E10" w:rsidRDefault="00B67E10" w:rsidP="00B67E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43178888" w14:textId="77777777" w:rsidR="00B67E10" w:rsidRDefault="00B67E10" w:rsidP="00B67E10">
      <w:pPr>
        <w:keepNext/>
        <w:spacing w:after="0" w:line="240" w:lineRule="auto"/>
        <w:jc w:val="center"/>
        <w:outlineLvl w:val="1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Darczyńca </w:t>
      </w:r>
      <w:r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                                                                          Obdarowana</w:t>
      </w:r>
    </w:p>
    <w:p w14:paraId="78DD9509" w14:textId="77777777" w:rsidR="00B67E10" w:rsidRDefault="00B67E10" w:rsidP="00B67E10"/>
    <w:p w14:paraId="67AB6617" w14:textId="77777777" w:rsidR="00B67E10" w:rsidRDefault="00B67E10" w:rsidP="00B67E10"/>
    <w:p w14:paraId="357868E2" w14:textId="77777777" w:rsidR="00B67E10" w:rsidRDefault="00B67E10" w:rsidP="00B67E10"/>
    <w:p w14:paraId="675C687C" w14:textId="77777777" w:rsidR="00B67E10" w:rsidRDefault="00B67E10" w:rsidP="00B67E10">
      <w:pPr>
        <w:rPr>
          <w:rFonts w:ascii="Verdana" w:hAnsi="Verdana"/>
          <w:b/>
          <w:bCs/>
          <w:sz w:val="20"/>
          <w:szCs w:val="20"/>
        </w:rPr>
      </w:pPr>
    </w:p>
    <w:p w14:paraId="5F215AB3" w14:textId="77777777" w:rsidR="00B67E10" w:rsidRDefault="00B67E10" w:rsidP="00B67E10"/>
    <w:p w14:paraId="1DA17652" w14:textId="77777777" w:rsidR="00B67E10" w:rsidRDefault="00B67E10" w:rsidP="00B67E10">
      <w:pPr>
        <w:rPr>
          <w:rFonts w:ascii="Verdana" w:hAnsi="Verdana"/>
          <w:b/>
          <w:sz w:val="20"/>
          <w:szCs w:val="20"/>
        </w:rPr>
      </w:pPr>
    </w:p>
    <w:p w14:paraId="5644F3D7" w14:textId="77777777" w:rsidR="00B67E10" w:rsidRDefault="00B67E10" w:rsidP="00B67E10"/>
    <w:p w14:paraId="3E91285A" w14:textId="77777777" w:rsidR="00FF6823" w:rsidRDefault="00FF6823"/>
    <w:sectPr w:rsidR="00FF6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1212A"/>
    <w:multiLevelType w:val="hybridMultilevel"/>
    <w:tmpl w:val="20164282"/>
    <w:lvl w:ilvl="0" w:tplc="728A78E4">
      <w:start w:val="1"/>
      <w:numFmt w:val="decimal"/>
      <w:lvlText w:val="%1."/>
      <w:lvlJc w:val="left"/>
      <w:pPr>
        <w:ind w:left="705" w:hanging="360"/>
      </w:pPr>
    </w:lvl>
    <w:lvl w:ilvl="1" w:tplc="04150019">
      <w:start w:val="1"/>
      <w:numFmt w:val="lowerLetter"/>
      <w:lvlText w:val="%2."/>
      <w:lvlJc w:val="left"/>
      <w:pPr>
        <w:ind w:left="1425" w:hanging="360"/>
      </w:pPr>
    </w:lvl>
    <w:lvl w:ilvl="2" w:tplc="0415001B">
      <w:start w:val="1"/>
      <w:numFmt w:val="lowerRoman"/>
      <w:lvlText w:val="%3."/>
      <w:lvlJc w:val="right"/>
      <w:pPr>
        <w:ind w:left="2145" w:hanging="180"/>
      </w:pPr>
    </w:lvl>
    <w:lvl w:ilvl="3" w:tplc="0415000F">
      <w:start w:val="1"/>
      <w:numFmt w:val="decimal"/>
      <w:lvlText w:val="%4."/>
      <w:lvlJc w:val="left"/>
      <w:pPr>
        <w:ind w:left="2865" w:hanging="360"/>
      </w:pPr>
    </w:lvl>
    <w:lvl w:ilvl="4" w:tplc="04150019">
      <w:start w:val="1"/>
      <w:numFmt w:val="lowerLetter"/>
      <w:lvlText w:val="%5."/>
      <w:lvlJc w:val="left"/>
      <w:pPr>
        <w:ind w:left="3585" w:hanging="360"/>
      </w:pPr>
    </w:lvl>
    <w:lvl w:ilvl="5" w:tplc="0415001B">
      <w:start w:val="1"/>
      <w:numFmt w:val="lowerRoman"/>
      <w:lvlText w:val="%6."/>
      <w:lvlJc w:val="right"/>
      <w:pPr>
        <w:ind w:left="4305" w:hanging="180"/>
      </w:pPr>
    </w:lvl>
    <w:lvl w:ilvl="6" w:tplc="0415000F">
      <w:start w:val="1"/>
      <w:numFmt w:val="decimal"/>
      <w:lvlText w:val="%7."/>
      <w:lvlJc w:val="left"/>
      <w:pPr>
        <w:ind w:left="5025" w:hanging="360"/>
      </w:pPr>
    </w:lvl>
    <w:lvl w:ilvl="7" w:tplc="04150019">
      <w:start w:val="1"/>
      <w:numFmt w:val="lowerLetter"/>
      <w:lvlText w:val="%8."/>
      <w:lvlJc w:val="left"/>
      <w:pPr>
        <w:ind w:left="5745" w:hanging="360"/>
      </w:pPr>
    </w:lvl>
    <w:lvl w:ilvl="8" w:tplc="0415001B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5F6E47C6"/>
    <w:multiLevelType w:val="hybridMultilevel"/>
    <w:tmpl w:val="F3FA6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44BD0"/>
    <w:multiLevelType w:val="hybridMultilevel"/>
    <w:tmpl w:val="CE9844FA"/>
    <w:lvl w:ilvl="0" w:tplc="B8F65338">
      <w:start w:val="1"/>
      <w:numFmt w:val="decimal"/>
      <w:lvlText w:val="%1."/>
      <w:lvlJc w:val="left"/>
      <w:pPr>
        <w:ind w:left="3763" w:hanging="360"/>
      </w:pPr>
      <w:rPr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4483" w:hanging="360"/>
      </w:pPr>
    </w:lvl>
    <w:lvl w:ilvl="2" w:tplc="0415001B">
      <w:start w:val="1"/>
      <w:numFmt w:val="lowerRoman"/>
      <w:lvlText w:val="%3."/>
      <w:lvlJc w:val="right"/>
      <w:pPr>
        <w:ind w:left="5203" w:hanging="180"/>
      </w:pPr>
    </w:lvl>
    <w:lvl w:ilvl="3" w:tplc="0415000F">
      <w:start w:val="1"/>
      <w:numFmt w:val="decimal"/>
      <w:lvlText w:val="%4."/>
      <w:lvlJc w:val="left"/>
      <w:pPr>
        <w:ind w:left="5923" w:hanging="360"/>
      </w:pPr>
    </w:lvl>
    <w:lvl w:ilvl="4" w:tplc="04150019">
      <w:start w:val="1"/>
      <w:numFmt w:val="lowerLetter"/>
      <w:lvlText w:val="%5."/>
      <w:lvlJc w:val="left"/>
      <w:pPr>
        <w:ind w:left="6643" w:hanging="360"/>
      </w:pPr>
    </w:lvl>
    <w:lvl w:ilvl="5" w:tplc="0415001B">
      <w:start w:val="1"/>
      <w:numFmt w:val="lowerRoman"/>
      <w:lvlText w:val="%6."/>
      <w:lvlJc w:val="right"/>
      <w:pPr>
        <w:ind w:left="7363" w:hanging="180"/>
      </w:pPr>
    </w:lvl>
    <w:lvl w:ilvl="6" w:tplc="0415000F">
      <w:start w:val="1"/>
      <w:numFmt w:val="decimal"/>
      <w:lvlText w:val="%7."/>
      <w:lvlJc w:val="left"/>
      <w:pPr>
        <w:ind w:left="8083" w:hanging="360"/>
      </w:pPr>
    </w:lvl>
    <w:lvl w:ilvl="7" w:tplc="04150019">
      <w:start w:val="1"/>
      <w:numFmt w:val="lowerLetter"/>
      <w:lvlText w:val="%8."/>
      <w:lvlJc w:val="left"/>
      <w:pPr>
        <w:ind w:left="8803" w:hanging="360"/>
      </w:pPr>
    </w:lvl>
    <w:lvl w:ilvl="8" w:tplc="0415001B">
      <w:start w:val="1"/>
      <w:numFmt w:val="lowerRoman"/>
      <w:lvlText w:val="%9."/>
      <w:lvlJc w:val="right"/>
      <w:pPr>
        <w:ind w:left="9523" w:hanging="180"/>
      </w:pPr>
    </w:lvl>
  </w:abstractNum>
  <w:abstractNum w:abstractNumId="3" w15:restartNumberingAfterBreak="0">
    <w:nsid w:val="7B176B95"/>
    <w:multiLevelType w:val="hybridMultilevel"/>
    <w:tmpl w:val="3FCA91EE"/>
    <w:lvl w:ilvl="0" w:tplc="8C9A9C64">
      <w:start w:val="1"/>
      <w:numFmt w:val="decimal"/>
      <w:lvlText w:val="%1."/>
      <w:lvlJc w:val="left"/>
      <w:pPr>
        <w:ind w:left="719" w:hanging="360"/>
      </w:pPr>
    </w:lvl>
    <w:lvl w:ilvl="1" w:tplc="04150019">
      <w:start w:val="1"/>
      <w:numFmt w:val="lowerLetter"/>
      <w:lvlText w:val="%2."/>
      <w:lvlJc w:val="left"/>
      <w:pPr>
        <w:ind w:left="1439" w:hanging="360"/>
      </w:pPr>
    </w:lvl>
    <w:lvl w:ilvl="2" w:tplc="0415001B">
      <w:start w:val="1"/>
      <w:numFmt w:val="lowerRoman"/>
      <w:lvlText w:val="%3."/>
      <w:lvlJc w:val="right"/>
      <w:pPr>
        <w:ind w:left="2159" w:hanging="180"/>
      </w:pPr>
    </w:lvl>
    <w:lvl w:ilvl="3" w:tplc="0415000F">
      <w:start w:val="1"/>
      <w:numFmt w:val="decimal"/>
      <w:lvlText w:val="%4."/>
      <w:lvlJc w:val="left"/>
      <w:pPr>
        <w:ind w:left="2879" w:hanging="360"/>
      </w:pPr>
    </w:lvl>
    <w:lvl w:ilvl="4" w:tplc="04150019">
      <w:start w:val="1"/>
      <w:numFmt w:val="lowerLetter"/>
      <w:lvlText w:val="%5."/>
      <w:lvlJc w:val="left"/>
      <w:pPr>
        <w:ind w:left="3599" w:hanging="360"/>
      </w:pPr>
    </w:lvl>
    <w:lvl w:ilvl="5" w:tplc="0415001B">
      <w:start w:val="1"/>
      <w:numFmt w:val="lowerRoman"/>
      <w:lvlText w:val="%6."/>
      <w:lvlJc w:val="right"/>
      <w:pPr>
        <w:ind w:left="4319" w:hanging="180"/>
      </w:pPr>
    </w:lvl>
    <w:lvl w:ilvl="6" w:tplc="0415000F">
      <w:start w:val="1"/>
      <w:numFmt w:val="decimal"/>
      <w:lvlText w:val="%7."/>
      <w:lvlJc w:val="left"/>
      <w:pPr>
        <w:ind w:left="5039" w:hanging="360"/>
      </w:pPr>
    </w:lvl>
    <w:lvl w:ilvl="7" w:tplc="04150019">
      <w:start w:val="1"/>
      <w:numFmt w:val="lowerLetter"/>
      <w:lvlText w:val="%8."/>
      <w:lvlJc w:val="left"/>
      <w:pPr>
        <w:ind w:left="5759" w:hanging="360"/>
      </w:pPr>
    </w:lvl>
    <w:lvl w:ilvl="8" w:tplc="0415001B">
      <w:start w:val="1"/>
      <w:numFmt w:val="lowerRoman"/>
      <w:lvlText w:val="%9."/>
      <w:lvlJc w:val="right"/>
      <w:pPr>
        <w:ind w:left="6479" w:hanging="180"/>
      </w:pPr>
    </w:lvl>
  </w:abstractNum>
  <w:num w:numId="1" w16cid:durableId="6821702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85965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5541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31485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E10"/>
    <w:rsid w:val="00B67E10"/>
    <w:rsid w:val="00E7320E"/>
    <w:rsid w:val="00FD2B8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C248"/>
  <w15:chartTrackingRefBased/>
  <w15:docId w15:val="{8F3F33B6-43D0-42BE-BEE1-DD76E2F9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E10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E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Zbigniew</dc:creator>
  <cp:keywords/>
  <dc:description/>
  <cp:lastModifiedBy>Zieliński Zbigniew</cp:lastModifiedBy>
  <cp:revision>3</cp:revision>
  <dcterms:created xsi:type="dcterms:W3CDTF">2025-06-04T05:03:00Z</dcterms:created>
  <dcterms:modified xsi:type="dcterms:W3CDTF">2025-06-04T09:51:00Z</dcterms:modified>
</cp:coreProperties>
</file>