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2B935657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 w:rsidR="00A16182">
        <w:rPr>
          <w:rFonts w:eastAsiaTheme="majorEastAsia" w:cstheme="majorBidi"/>
          <w:sz w:val="22"/>
          <w:szCs w:val="22"/>
        </w:rPr>
        <w:t>2</w:t>
      </w:r>
      <w:r w:rsidR="00677E71">
        <w:rPr>
          <w:rFonts w:eastAsiaTheme="majorEastAsia" w:cstheme="majorBidi"/>
          <w:sz w:val="22"/>
          <w:szCs w:val="22"/>
        </w:rPr>
        <w:t>3</w:t>
      </w:r>
      <w:r w:rsidRPr="008B7114">
        <w:rPr>
          <w:rFonts w:eastAsiaTheme="majorEastAsia" w:cstheme="majorBidi"/>
          <w:sz w:val="22"/>
          <w:szCs w:val="22"/>
        </w:rPr>
        <w:t>.07.2026 r.</w:t>
      </w:r>
    </w:p>
    <w:p w14:paraId="2A9F011C" w14:textId="368CD781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</w:t>
      </w:r>
      <w:r w:rsidR="00677E71">
        <w:rPr>
          <w:rFonts w:eastAsiaTheme="majorEastAsia" w:cstheme="majorBidi"/>
          <w:sz w:val="22"/>
          <w:szCs w:val="22"/>
        </w:rPr>
        <w:t>38</w:t>
      </w:r>
      <w:r w:rsidRPr="00854534">
        <w:rPr>
          <w:rFonts w:eastAsiaTheme="majorEastAsia" w:cstheme="majorBidi"/>
          <w:sz w:val="22"/>
          <w:szCs w:val="22"/>
        </w:rPr>
        <w:t>.</w:t>
      </w:r>
      <w:r w:rsidR="00677E71">
        <w:rPr>
          <w:rFonts w:eastAsiaTheme="majorEastAsia" w:cstheme="majorBidi"/>
          <w:sz w:val="22"/>
          <w:szCs w:val="22"/>
        </w:rPr>
        <w:t>4</w:t>
      </w:r>
      <w:r w:rsidRPr="00854534">
        <w:rPr>
          <w:rFonts w:eastAsiaTheme="majorEastAsia" w:cstheme="majorBidi"/>
          <w:sz w:val="22"/>
          <w:szCs w:val="22"/>
        </w:rPr>
        <w:t>.2026</w:t>
      </w:r>
    </w:p>
    <w:p w14:paraId="1208A4DA" w14:textId="0ABBEC9A" w:rsidR="007A2DBF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677E71">
        <w:rPr>
          <w:rFonts w:cs="Calibri"/>
          <w:b/>
          <w:bCs/>
          <w:sz w:val="22"/>
          <w:szCs w:val="22"/>
        </w:rPr>
        <w:t>30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58EA7C32" w14:textId="77777777" w:rsidR="00A12A5C" w:rsidRPr="008B7114" w:rsidRDefault="00A12A5C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70A8EF12" w14:textId="44057B3D" w:rsidR="007A2DBF" w:rsidRPr="008B7114" w:rsidRDefault="007A2DBF" w:rsidP="00B32B5B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Państwowego Powiatowego Inspektora Sanitarnego w Łobzie z dnia </w:t>
      </w:r>
      <w:r w:rsidR="00A16182">
        <w:rPr>
          <w:rFonts w:cs="Calibri"/>
          <w:b/>
          <w:bCs/>
          <w:sz w:val="22"/>
          <w:szCs w:val="22"/>
        </w:rPr>
        <w:t>2</w:t>
      </w:r>
      <w:r w:rsidR="00677E71">
        <w:rPr>
          <w:rFonts w:cs="Calibri"/>
          <w:b/>
          <w:bCs/>
          <w:sz w:val="22"/>
          <w:szCs w:val="22"/>
        </w:rPr>
        <w:t>3</w:t>
      </w:r>
      <w:r w:rsidRPr="008B7114">
        <w:rPr>
          <w:rFonts w:cs="Calibri"/>
          <w:b/>
          <w:bCs/>
          <w:sz w:val="22"/>
          <w:szCs w:val="22"/>
        </w:rPr>
        <w:t>.07.2026 r.</w:t>
      </w:r>
      <w:r w:rsidR="0067744B">
        <w:rPr>
          <w:rFonts w:cs="Calibri"/>
          <w:b/>
          <w:bCs/>
          <w:sz w:val="22"/>
          <w:szCs w:val="22"/>
        </w:rPr>
        <w:t xml:space="preserve"> </w:t>
      </w:r>
      <w:r w:rsidRPr="008B7114">
        <w:rPr>
          <w:rFonts w:cs="Calibri"/>
          <w:b/>
          <w:bCs/>
          <w:sz w:val="22"/>
          <w:szCs w:val="22"/>
        </w:rPr>
        <w:t xml:space="preserve"> w sprawie przydatności wody do spożycia z wodociągu publicznego w miejscowości </w:t>
      </w:r>
      <w:r w:rsidR="00677E71">
        <w:rPr>
          <w:rFonts w:cs="Calibri"/>
          <w:b/>
          <w:bCs/>
          <w:sz w:val="22"/>
          <w:szCs w:val="22"/>
        </w:rPr>
        <w:t>Podlipce, gm. Węgorzyno</w:t>
      </w:r>
      <w:r w:rsidRPr="008B7114">
        <w:rPr>
          <w:rFonts w:cs="Calibri"/>
          <w:b/>
          <w:bCs/>
          <w:sz w:val="22"/>
          <w:szCs w:val="22"/>
        </w:rPr>
        <w:t xml:space="preserve">, zaopatrującego w wodę ok. </w:t>
      </w:r>
      <w:r w:rsidR="00677E71">
        <w:rPr>
          <w:rFonts w:cs="Calibri"/>
          <w:b/>
          <w:bCs/>
          <w:sz w:val="22"/>
          <w:szCs w:val="22"/>
        </w:rPr>
        <w:t>72</w:t>
      </w:r>
      <w:r w:rsidRPr="008B7114">
        <w:rPr>
          <w:rFonts w:cs="Calibri"/>
          <w:b/>
          <w:bCs/>
          <w:sz w:val="22"/>
          <w:szCs w:val="22"/>
        </w:rPr>
        <w:t xml:space="preserve"> mieszkańców miejscowości</w:t>
      </w:r>
      <w:r w:rsidR="00677E71">
        <w:rPr>
          <w:rFonts w:cs="Calibri"/>
          <w:b/>
          <w:bCs/>
          <w:sz w:val="22"/>
          <w:szCs w:val="22"/>
        </w:rPr>
        <w:t xml:space="preserve"> Podlipce, gm. Węgorzyno.</w:t>
      </w:r>
    </w:p>
    <w:p w14:paraId="1BE8885E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42C43752" w14:textId="630C2AAD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</w:t>
      </w:r>
      <w:r w:rsidR="00677E71">
        <w:rPr>
          <w:rFonts w:cs="Calibri"/>
          <w:sz w:val="22"/>
          <w:szCs w:val="22"/>
        </w:rPr>
        <w:t>20</w:t>
      </w:r>
      <w:r w:rsidRPr="008B7114">
        <w:rPr>
          <w:rFonts w:cs="Calibri"/>
          <w:sz w:val="22"/>
          <w:szCs w:val="22"/>
        </w:rPr>
        <w:t xml:space="preserve">.07.2026 r. z wodociągu </w:t>
      </w:r>
      <w:r w:rsidR="00677E71">
        <w:rPr>
          <w:rFonts w:cs="Calibri"/>
          <w:sz w:val="22"/>
          <w:szCs w:val="22"/>
        </w:rPr>
        <w:t>Podlipce</w:t>
      </w:r>
      <w:r w:rsidRPr="008B7114">
        <w:rPr>
          <w:rFonts w:cs="Calibri"/>
          <w:sz w:val="22"/>
          <w:szCs w:val="22"/>
        </w:rPr>
        <w:t xml:space="preserve"> z punktu zgodności </w:t>
      </w:r>
      <w:r w:rsidR="00A16182">
        <w:rPr>
          <w:rFonts w:cs="Calibri"/>
          <w:sz w:val="22"/>
          <w:szCs w:val="22"/>
        </w:rPr>
        <w:t>w Stacji Uzdatniania Wody</w:t>
      </w:r>
      <w:r w:rsidRPr="008B7114">
        <w:rPr>
          <w:rFonts w:cs="Calibri"/>
          <w:sz w:val="22"/>
          <w:szCs w:val="22"/>
        </w:rPr>
        <w:t xml:space="preserve"> (Sprawozdanie nr</w:t>
      </w:r>
      <w:r w:rsidR="00A37529">
        <w:rPr>
          <w:rFonts w:cs="Calibri"/>
          <w:sz w:val="22"/>
          <w:szCs w:val="22"/>
        </w:rPr>
        <w:t xml:space="preserve"> </w:t>
      </w:r>
      <w:r w:rsidR="001D0D82">
        <w:rPr>
          <w:rFonts w:cs="Calibri"/>
          <w:sz w:val="22"/>
          <w:szCs w:val="22"/>
        </w:rPr>
        <w:t>1339</w:t>
      </w:r>
      <w:r w:rsidR="00497825" w:rsidRPr="00497825">
        <w:rPr>
          <w:rFonts w:cs="Calibri"/>
          <w:sz w:val="22"/>
          <w:szCs w:val="22"/>
        </w:rPr>
        <w:t>/07/2026</w:t>
      </w:r>
      <w:r w:rsidR="00B35448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z dni</w:t>
      </w:r>
      <w:r w:rsidR="00A37529">
        <w:rPr>
          <w:rFonts w:cs="Calibri"/>
          <w:sz w:val="22"/>
          <w:szCs w:val="22"/>
        </w:rPr>
        <w:t xml:space="preserve">a </w:t>
      </w:r>
      <w:r w:rsidR="00497825">
        <w:rPr>
          <w:rFonts w:cs="Calibri"/>
          <w:sz w:val="22"/>
          <w:szCs w:val="22"/>
        </w:rPr>
        <w:t>2</w:t>
      </w:r>
      <w:r w:rsidR="001D0D82">
        <w:rPr>
          <w:rFonts w:cs="Calibri"/>
          <w:sz w:val="22"/>
          <w:szCs w:val="22"/>
        </w:rPr>
        <w:t>1</w:t>
      </w:r>
      <w:r w:rsidR="00A37529">
        <w:rPr>
          <w:rFonts w:cs="Calibri"/>
          <w:sz w:val="22"/>
          <w:szCs w:val="22"/>
        </w:rPr>
        <w:t>.07.2026 r.</w:t>
      </w:r>
      <w:r w:rsidRPr="008B7114">
        <w:rPr>
          <w:rFonts w:cs="Calibri"/>
          <w:sz w:val="22"/>
          <w:szCs w:val="22"/>
        </w:rPr>
        <w:t xml:space="preserve">) </w:t>
      </w:r>
      <w:r w:rsidR="001D0D82">
        <w:rPr>
          <w:rFonts w:cs="Calibri"/>
          <w:sz w:val="22"/>
          <w:szCs w:val="22"/>
        </w:rPr>
        <w:t>oraz Podlipce nr 5 (</w:t>
      </w:r>
      <w:r w:rsidR="001D0D82" w:rsidRPr="008B7114">
        <w:rPr>
          <w:rFonts w:cs="Calibri"/>
          <w:sz w:val="22"/>
          <w:szCs w:val="22"/>
        </w:rPr>
        <w:t>Sprawozdanie nr</w:t>
      </w:r>
      <w:r w:rsidR="001D0D82">
        <w:rPr>
          <w:rFonts w:cs="Calibri"/>
          <w:sz w:val="22"/>
          <w:szCs w:val="22"/>
        </w:rPr>
        <w:t xml:space="preserve"> 1</w:t>
      </w:r>
      <w:r w:rsidR="001D0D82">
        <w:rPr>
          <w:rFonts w:cs="Calibri"/>
          <w:sz w:val="22"/>
          <w:szCs w:val="22"/>
        </w:rPr>
        <w:t>340</w:t>
      </w:r>
      <w:r w:rsidR="001D0D82" w:rsidRPr="00497825">
        <w:rPr>
          <w:rFonts w:cs="Calibri"/>
          <w:sz w:val="22"/>
          <w:szCs w:val="22"/>
        </w:rPr>
        <w:t>/07/2026</w:t>
      </w:r>
      <w:r w:rsidR="001D0D82">
        <w:rPr>
          <w:rFonts w:cs="Calibri"/>
          <w:sz w:val="22"/>
          <w:szCs w:val="22"/>
        </w:rPr>
        <w:t xml:space="preserve"> </w:t>
      </w:r>
      <w:r w:rsidR="001D0D82" w:rsidRPr="008B7114">
        <w:rPr>
          <w:rFonts w:cs="Calibri"/>
          <w:sz w:val="22"/>
          <w:szCs w:val="22"/>
        </w:rPr>
        <w:t>z dni</w:t>
      </w:r>
      <w:r w:rsidR="001D0D82">
        <w:rPr>
          <w:rFonts w:cs="Calibri"/>
          <w:sz w:val="22"/>
          <w:szCs w:val="22"/>
        </w:rPr>
        <w:t>a 21.07.2026 r.</w:t>
      </w:r>
      <w:r w:rsidR="001D0D82" w:rsidRPr="008B7114">
        <w:rPr>
          <w:rFonts w:cs="Calibri"/>
          <w:sz w:val="22"/>
          <w:szCs w:val="22"/>
        </w:rPr>
        <w:t xml:space="preserve">) </w:t>
      </w:r>
      <w:r w:rsidRPr="008B7114">
        <w:rPr>
          <w:rFonts w:cs="Calibri"/>
          <w:sz w:val="22"/>
          <w:szCs w:val="22"/>
        </w:rPr>
        <w:t>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295B5E4E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1D0D82">
        <w:rPr>
          <w:rFonts w:cs="Calibri"/>
          <w:b/>
          <w:bCs/>
          <w:sz w:val="22"/>
          <w:szCs w:val="22"/>
        </w:rPr>
        <w:t>26</w:t>
      </w:r>
      <w:r w:rsidR="007A2DBF" w:rsidRPr="00A12A5C">
        <w:rPr>
          <w:rFonts w:cs="Calibri"/>
          <w:b/>
          <w:bCs/>
          <w:sz w:val="22"/>
          <w:szCs w:val="22"/>
        </w:rPr>
        <w:t xml:space="preserve">/2026 z dnia </w:t>
      </w:r>
      <w:r w:rsidR="001D0D82">
        <w:rPr>
          <w:rFonts w:cs="Calibri"/>
          <w:b/>
          <w:bCs/>
          <w:sz w:val="22"/>
          <w:szCs w:val="22"/>
        </w:rPr>
        <w:t>17</w:t>
      </w:r>
      <w:r w:rsidR="007A2DBF" w:rsidRPr="00A12A5C">
        <w:rPr>
          <w:rFonts w:cs="Calibri"/>
          <w:b/>
          <w:bCs/>
          <w:sz w:val="22"/>
          <w:szCs w:val="22"/>
        </w:rPr>
        <w:t xml:space="preserve">.07.2026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7E393295" w14:textId="1217393E" w:rsidR="007A2DBF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 upoważnienia </w:t>
      </w:r>
      <w:r w:rsidR="007A2DBF" w:rsidRPr="00A12A5C">
        <w:rPr>
          <w:rFonts w:eastAsiaTheme="majorEastAsia" w:cstheme="majorBidi"/>
        </w:rPr>
        <w:t>Państwow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Powiatow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Inspektor</w:t>
      </w:r>
      <w:r>
        <w:rPr>
          <w:rFonts w:eastAsiaTheme="majorEastAsia" w:cstheme="majorBidi"/>
        </w:rPr>
        <w:t>a</w:t>
      </w:r>
      <w:r w:rsidR="007A2DBF" w:rsidRPr="00A12A5C">
        <w:rPr>
          <w:rFonts w:eastAsiaTheme="majorEastAsia" w:cstheme="majorBidi"/>
        </w:rPr>
        <w:t xml:space="preserve"> Sanitarn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w Łobzie</w:t>
      </w:r>
    </w:p>
    <w:p w14:paraId="15905E5D" w14:textId="489CCAA8" w:rsidR="00F26E12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Joanna Sibera</w:t>
      </w:r>
    </w:p>
    <w:p w14:paraId="16DCE7A9" w14:textId="7AB21349" w:rsidR="00F26E12" w:rsidRPr="00A12A5C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Kierownik sekcji Higieny Żywności, Żywienia i Przedmiotów Użytku</w:t>
      </w:r>
    </w:p>
    <w:p w14:paraId="73566ED1" w14:textId="77777777" w:rsidR="007A2DBF" w:rsidRPr="00A12A5C" w:rsidRDefault="007A2DBF" w:rsidP="007A2DBF">
      <w:pPr>
        <w:spacing w:before="0" w:after="0" w:line="276" w:lineRule="auto"/>
        <w:rPr>
          <w:rFonts w:eastAsiaTheme="majorEastAsia" w:cstheme="majorBidi"/>
        </w:rPr>
      </w:pPr>
      <w:r w:rsidRPr="00A12A5C">
        <w:t>/dokument został wydany w postaci elektronicznej i podpisany kwalifikowanym podpisem elektronicznym/</w:t>
      </w:r>
    </w:p>
    <w:p w14:paraId="5F36FCD4" w14:textId="0BFDE680" w:rsidR="00B80728" w:rsidRPr="007A2DBF" w:rsidRDefault="00B80728" w:rsidP="007A2DBF"/>
    <w:sectPr w:rsidR="00B80728" w:rsidRPr="007A2DBF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BD9E7" w14:textId="77777777" w:rsidR="00ED3EE2" w:rsidRDefault="00ED3EE2">
      <w:pPr>
        <w:spacing w:before="0" w:after="0" w:line="240" w:lineRule="auto"/>
      </w:pPr>
      <w:r>
        <w:separator/>
      </w:r>
    </w:p>
  </w:endnote>
  <w:endnote w:type="continuationSeparator" w:id="0">
    <w:p w14:paraId="48427E14" w14:textId="77777777" w:rsidR="00ED3EE2" w:rsidRDefault="00ED3E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B878" w14:textId="77777777" w:rsidR="00ED3EE2" w:rsidRDefault="00ED3EE2">
      <w:pPr>
        <w:spacing w:before="0" w:after="0" w:line="240" w:lineRule="auto"/>
      </w:pPr>
      <w:r>
        <w:separator/>
      </w:r>
    </w:p>
  </w:footnote>
  <w:footnote w:type="continuationSeparator" w:id="0">
    <w:p w14:paraId="0014C83B" w14:textId="77777777" w:rsidR="00ED3EE2" w:rsidRDefault="00ED3E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0D82"/>
    <w:rsid w:val="001D42F4"/>
    <w:rsid w:val="001D4C8E"/>
    <w:rsid w:val="001D5236"/>
    <w:rsid w:val="001D61E3"/>
    <w:rsid w:val="001E6E85"/>
    <w:rsid w:val="002160D4"/>
    <w:rsid w:val="00227FB5"/>
    <w:rsid w:val="00255795"/>
    <w:rsid w:val="00272462"/>
    <w:rsid w:val="00282C3F"/>
    <w:rsid w:val="002A101C"/>
    <w:rsid w:val="002A52AB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42E42"/>
    <w:rsid w:val="00350A39"/>
    <w:rsid w:val="00372525"/>
    <w:rsid w:val="0038124B"/>
    <w:rsid w:val="003930F6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45ABC"/>
    <w:rsid w:val="00450013"/>
    <w:rsid w:val="004660B1"/>
    <w:rsid w:val="004673AF"/>
    <w:rsid w:val="004723E6"/>
    <w:rsid w:val="0048606B"/>
    <w:rsid w:val="0048632F"/>
    <w:rsid w:val="00497825"/>
    <w:rsid w:val="004B0FCC"/>
    <w:rsid w:val="004B1516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3862"/>
    <w:rsid w:val="0059635D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7744B"/>
    <w:rsid w:val="00677E71"/>
    <w:rsid w:val="00680BD2"/>
    <w:rsid w:val="006849E5"/>
    <w:rsid w:val="006A53AE"/>
    <w:rsid w:val="006E38E3"/>
    <w:rsid w:val="006E6FE8"/>
    <w:rsid w:val="006F6A5F"/>
    <w:rsid w:val="00736B60"/>
    <w:rsid w:val="0074005F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11CB8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75EF4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16182"/>
    <w:rsid w:val="00A24F5F"/>
    <w:rsid w:val="00A27930"/>
    <w:rsid w:val="00A37529"/>
    <w:rsid w:val="00A41020"/>
    <w:rsid w:val="00A46E8F"/>
    <w:rsid w:val="00A47B3B"/>
    <w:rsid w:val="00A5608C"/>
    <w:rsid w:val="00A6725B"/>
    <w:rsid w:val="00A764DA"/>
    <w:rsid w:val="00A805BF"/>
    <w:rsid w:val="00AA518C"/>
    <w:rsid w:val="00AB050B"/>
    <w:rsid w:val="00AB338E"/>
    <w:rsid w:val="00AB5BAA"/>
    <w:rsid w:val="00AC3C55"/>
    <w:rsid w:val="00AC624F"/>
    <w:rsid w:val="00AC731F"/>
    <w:rsid w:val="00AD4511"/>
    <w:rsid w:val="00AE020D"/>
    <w:rsid w:val="00B03A1F"/>
    <w:rsid w:val="00B21227"/>
    <w:rsid w:val="00B260B2"/>
    <w:rsid w:val="00B26D64"/>
    <w:rsid w:val="00B32B5B"/>
    <w:rsid w:val="00B35448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C7304"/>
    <w:rsid w:val="00DD009E"/>
    <w:rsid w:val="00DD573E"/>
    <w:rsid w:val="00DD759A"/>
    <w:rsid w:val="00DE6E2A"/>
    <w:rsid w:val="00E11867"/>
    <w:rsid w:val="00E13070"/>
    <w:rsid w:val="00E22CF3"/>
    <w:rsid w:val="00E252AC"/>
    <w:rsid w:val="00E51932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D3EE2"/>
    <w:rsid w:val="00EE4CE4"/>
    <w:rsid w:val="00F033BF"/>
    <w:rsid w:val="00F202CD"/>
    <w:rsid w:val="00F26E12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72C98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3</cp:revision>
  <cp:lastPrinted>2025-12-03T09:05:00Z</cp:lastPrinted>
  <dcterms:created xsi:type="dcterms:W3CDTF">2026-07-23T06:31:00Z</dcterms:created>
  <dcterms:modified xsi:type="dcterms:W3CDTF">2026-07-23T06:31:00Z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