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FE5" w:rsidRPr="000F7FE5" w:rsidRDefault="000F7FE5" w:rsidP="000F7FE5">
      <w:pPr>
        <w:jc w:val="center"/>
        <w:rPr>
          <w:b/>
        </w:rPr>
      </w:pPr>
      <w:r w:rsidRPr="000F7FE5">
        <w:rPr>
          <w:b/>
        </w:rPr>
        <w:t>Opis przedmiotu zamówienia</w:t>
      </w:r>
    </w:p>
    <w:p w:rsidR="00934FEF" w:rsidRDefault="00EC70B1" w:rsidP="00934FEF">
      <w:r>
        <w:t>2 sztuki silosów z kompletnym wyposażeniem</w:t>
      </w:r>
    </w:p>
    <w:p w:rsidR="00934FEF" w:rsidRDefault="00934FEF" w:rsidP="00934FEF">
      <w:r>
        <w:t>Silos zbożowy płaskodenny z aktywną wentylacją do magazynowania ziarna zbóż, kukurydzy i nasion</w:t>
      </w:r>
    </w:p>
    <w:p w:rsidR="00934FEF" w:rsidRDefault="00934FEF" w:rsidP="00934FEF">
      <w:r>
        <w:t>roślin oleistych o parametrach:</w:t>
      </w:r>
    </w:p>
    <w:p w:rsidR="00934FEF" w:rsidRDefault="00934FEF" w:rsidP="00934FEF">
      <w:r>
        <w:t>- pojem</w:t>
      </w:r>
      <w:r w:rsidR="008609DC">
        <w:t>no</w:t>
      </w:r>
      <w:r>
        <w:t>ść użytkowa: min 91 m3 do 95 m3</w:t>
      </w:r>
    </w:p>
    <w:p w:rsidR="00934FEF" w:rsidRDefault="00934FEF" w:rsidP="00934FEF">
      <w:r>
        <w:t>- ładow</w:t>
      </w:r>
      <w:r w:rsidR="008609DC">
        <w:t>n</w:t>
      </w:r>
      <w:r>
        <w:t>ość dla pszenicy: min 68  ton</w:t>
      </w:r>
    </w:p>
    <w:p w:rsidR="00934FEF" w:rsidRDefault="00934FEF" w:rsidP="00934FEF">
      <w:r>
        <w:t xml:space="preserve">- średnica: 4,45 m do 5m </w:t>
      </w:r>
    </w:p>
    <w:p w:rsidR="00934FEF" w:rsidRDefault="00934FEF" w:rsidP="00934FEF">
      <w:r>
        <w:t>- wysokość całkowita: 7,0 m 7,8m</w:t>
      </w:r>
    </w:p>
    <w:p w:rsidR="00934FEF" w:rsidRDefault="00934FEF" w:rsidP="00934FEF">
      <w:r>
        <w:t>- wyposażenie standardowe: drabina wewnętrzna przy ścianie, drabina zewnętrzna, rura załadowcza, wlot</w:t>
      </w:r>
    </w:p>
    <w:p w:rsidR="00934FEF" w:rsidRDefault="00934FEF" w:rsidP="00934FEF">
      <w:r>
        <w:t>powietrza, właz dachowy, właz boczny na zawiasach, centralny wlot załadunkowy, manometr wodny, perforowana</w:t>
      </w:r>
    </w:p>
    <w:p w:rsidR="00934FEF" w:rsidRDefault="00934FEF" w:rsidP="00934FEF">
      <w:r>
        <w:t>podłoga, wywietrznik, pierścienie wzmacniające płaszcz, workownik 2 sztuki</w:t>
      </w:r>
    </w:p>
    <w:p w:rsidR="00934FEF" w:rsidRDefault="00934FEF" w:rsidP="00934FEF">
      <w:r>
        <w:t>klasę odporności ogniowej R30</w:t>
      </w:r>
    </w:p>
    <w:p w:rsidR="00934FEF" w:rsidRDefault="00934FEF" w:rsidP="00934FEF">
      <w:r>
        <w:t>- systemy załadunku i rozładunku poprzez przenośniki ziarna</w:t>
      </w:r>
    </w:p>
    <w:p w:rsidR="004F0842" w:rsidRDefault="004F0842" w:rsidP="004F0842">
      <w:r>
        <w:t>Załadunek</w:t>
      </w:r>
    </w:p>
    <w:p w:rsidR="004F0842" w:rsidRDefault="004F0842" w:rsidP="004F0842">
      <w:r w:rsidRPr="00790EBA">
        <w:t>Przenośnik ślimakowy pionowy o wysokości</w:t>
      </w:r>
      <w:r>
        <w:t xml:space="preserve"> do 8 metrów </w:t>
      </w:r>
      <w:r w:rsidR="00DC5C06">
        <w:t xml:space="preserve"> o średnicy minimum 150 mm </w:t>
      </w:r>
      <w:r>
        <w:t>z systemem rozdzielaczy do 2 silosów i załadunek do przyczepy</w:t>
      </w:r>
    </w:p>
    <w:p w:rsidR="00934FEF" w:rsidRDefault="00934FEF" w:rsidP="00934FEF">
      <w:r>
        <w:t>wewnętrzne oraz zewnętrzne</w:t>
      </w:r>
    </w:p>
    <w:p w:rsidR="00165E49" w:rsidRDefault="00934FEF" w:rsidP="00934FEF">
      <w:r>
        <w:t>- wszystkie wyroby ocynkowane ogniowo</w:t>
      </w:r>
    </w:p>
    <w:p w:rsidR="00790EBA" w:rsidRDefault="00790EBA" w:rsidP="00790EBA">
      <w:r>
        <w:t>wyposażenie o sonda pomiaru temperatury z czytnikiem, wentylator, nagrzewnica elektryczna, termometr,</w:t>
      </w:r>
    </w:p>
    <w:p w:rsidR="00790EBA" w:rsidRDefault="00790EBA" w:rsidP="00790EBA">
      <w:r>
        <w:t>przenośnik ślimakowy wewnętrzny podpodłogowy</w:t>
      </w:r>
      <w:r w:rsidR="00DC5C06">
        <w:t xml:space="preserve"> o średnicy min 150 mm</w:t>
      </w:r>
      <w:r>
        <w:t xml:space="preserve"> , pomost obsługowy, workownik, rękaw rozładowczy, schody dachowe, boczny wlot załadunkowy.</w:t>
      </w:r>
    </w:p>
    <w:p w:rsidR="00790EBA" w:rsidRDefault="000D739F" w:rsidP="00790EBA">
      <w:r>
        <w:t xml:space="preserve">Komplet szafy sterującej z </w:t>
      </w:r>
      <w:r w:rsidR="00DC5C06">
        <w:t>podłączeniami do sterowania wszystkimi elementami załadunku rozładunku ,</w:t>
      </w:r>
    </w:p>
    <w:p w:rsidR="00DC5C06" w:rsidRDefault="00DC5C06" w:rsidP="00790EBA">
      <w:r>
        <w:t>Przemieszczania zboża pomiędzy dwoma silosami, wentylacja , komplet elementów montażowych .</w:t>
      </w:r>
    </w:p>
    <w:p w:rsidR="00DC5C06" w:rsidRDefault="00DC5C06" w:rsidP="00790EBA">
      <w:r>
        <w:t>Silosy z kompletnym wyposażeniem należy dostarczyć do zamawiającego w terminie uzgodnionym .</w:t>
      </w:r>
    </w:p>
    <w:p w:rsidR="00DC5C06" w:rsidRDefault="00DC5C06" w:rsidP="00790EBA">
      <w:r>
        <w:t>Do momentu dostawy należy przechowywać z warunkach niepowodujących uszkodzeń, uszczerbku, zniszczenia , korozji .</w:t>
      </w:r>
    </w:p>
    <w:p w:rsidR="00DC5C06" w:rsidRDefault="00DC5C06" w:rsidP="00790EBA">
      <w:r>
        <w:t>Zamawiający nie ponosi dodatkowych kosztów przechowywania do dnia dostawy.</w:t>
      </w:r>
    </w:p>
    <w:p w:rsidR="003529FE" w:rsidRDefault="003529FE" w:rsidP="00790EBA">
      <w:r>
        <w:t>Okres gwarancji na przedmiot zamówienia minimum 24 miesiące.</w:t>
      </w:r>
      <w:bookmarkStart w:id="0" w:name="_GoBack"/>
      <w:bookmarkEnd w:id="0"/>
    </w:p>
    <w:sectPr w:rsidR="003529FE" w:rsidSect="0025365A">
      <w:pgSz w:w="11906" w:h="16838"/>
      <w:pgMar w:top="1560" w:right="1133" w:bottom="851" w:left="1276" w:header="709" w:footer="57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EF"/>
    <w:rsid w:val="000D739F"/>
    <w:rsid w:val="000F7FE5"/>
    <w:rsid w:val="00165E49"/>
    <w:rsid w:val="0025365A"/>
    <w:rsid w:val="003529FE"/>
    <w:rsid w:val="004F0842"/>
    <w:rsid w:val="00741ED7"/>
    <w:rsid w:val="00790EBA"/>
    <w:rsid w:val="008609DC"/>
    <w:rsid w:val="00934FEF"/>
    <w:rsid w:val="00DC5C06"/>
    <w:rsid w:val="00EC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A827"/>
  <w15:chartTrackingRefBased/>
  <w15:docId w15:val="{2B150FA4-02C3-4441-80D9-15E31B04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Ławniczak</dc:creator>
  <cp:keywords/>
  <dc:description/>
  <cp:lastModifiedBy>Mistrzak Radosław</cp:lastModifiedBy>
  <cp:revision>4</cp:revision>
  <cp:lastPrinted>2025-11-19T14:46:00Z</cp:lastPrinted>
  <dcterms:created xsi:type="dcterms:W3CDTF">2025-11-19T14:50:00Z</dcterms:created>
  <dcterms:modified xsi:type="dcterms:W3CDTF">2025-11-28T07:34:00Z</dcterms:modified>
</cp:coreProperties>
</file>