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7856A210" w:rsidR="000D2753" w:rsidRPr="005E7A4B" w:rsidRDefault="00B26F19" w:rsidP="000D2753">
      <w:pPr>
        <w:pStyle w:val="Standard"/>
        <w:rPr>
          <w:rFonts w:asciiTheme="minorHAnsi" w:hAnsiTheme="minorHAnsi" w:cs="Arial"/>
          <w:b/>
          <w:bCs/>
          <w:iCs/>
        </w:rPr>
      </w:pPr>
      <w:r w:rsidRPr="005E7A4B">
        <w:rPr>
          <w:rFonts w:asciiTheme="minorHAnsi" w:hAnsiTheme="minorHAnsi" w:cs="Arial"/>
          <w:b/>
          <w:bCs/>
          <w:iCs/>
        </w:rPr>
        <w:t>0110-KLL2.261.</w:t>
      </w:r>
      <w:r w:rsidR="005E7A4B" w:rsidRPr="005E7A4B">
        <w:rPr>
          <w:rFonts w:asciiTheme="minorHAnsi" w:hAnsiTheme="minorHAnsi" w:cs="Arial"/>
          <w:b/>
          <w:bCs/>
          <w:iCs/>
        </w:rPr>
        <w:t>11.</w:t>
      </w:r>
      <w:r w:rsidR="001A77E6" w:rsidRPr="005E7A4B">
        <w:rPr>
          <w:rFonts w:asciiTheme="minorHAnsi" w:hAnsiTheme="minorHAnsi" w:cs="Arial"/>
          <w:b/>
          <w:bCs/>
          <w:iCs/>
        </w:rPr>
        <w:t>202</w:t>
      </w:r>
      <w:r w:rsidR="00131450" w:rsidRPr="005E7A4B">
        <w:rPr>
          <w:rFonts w:asciiTheme="minorHAnsi" w:hAnsiTheme="minorHAnsi" w:cs="Arial"/>
          <w:b/>
          <w:bCs/>
          <w:iCs/>
        </w:rPr>
        <w:t>6</w:t>
      </w:r>
      <w:r w:rsidR="00DA4514" w:rsidRPr="005E7A4B">
        <w:rPr>
          <w:rFonts w:asciiTheme="minorHAnsi" w:hAnsiTheme="minorHAnsi" w:cs="Arial"/>
          <w:b/>
          <w:bCs/>
          <w:iCs/>
        </w:rPr>
        <w:t>.1</w:t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Pr="005E7A4B">
        <w:rPr>
          <w:rFonts w:asciiTheme="minorHAnsi" w:hAnsiTheme="minorHAnsi" w:cs="Arial"/>
          <w:b/>
          <w:bCs/>
          <w:iCs/>
        </w:rPr>
        <w:tab/>
      </w:r>
      <w:r w:rsidR="0005535D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</w:t>
      </w:r>
      <w:r w:rsidR="00962679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   </w:t>
      </w:r>
      <w:r w:rsidRPr="005E7A4B">
        <w:rPr>
          <w:rFonts w:asciiTheme="minorHAnsi" w:hAnsiTheme="minorHAnsi" w:cs="Arial"/>
          <w:b/>
          <w:bCs/>
          <w:iCs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F6F40A4" w:rsidR="00830EF3" w:rsidRPr="007F770F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5B43EFEE" w14:textId="77777777" w:rsidR="006356B8" w:rsidRDefault="00830EF3" w:rsidP="006356B8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341C1">
        <w:rPr>
          <w:rFonts w:cs="Times New Roman"/>
          <w:b/>
          <w:sz w:val="24"/>
          <w:szCs w:val="24"/>
        </w:rPr>
        <w:t>Wykonawca:</w:t>
      </w:r>
    </w:p>
    <w:p w14:paraId="6D292310" w14:textId="6E7A0CA4" w:rsidR="00830EF3" w:rsidRPr="00844748" w:rsidRDefault="00830EF3" w:rsidP="006356B8">
      <w:pPr>
        <w:spacing w:after="0" w:line="360" w:lineRule="auto"/>
        <w:jc w:val="both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0BE26E22" w14:textId="1069796C" w:rsidR="000D2753" w:rsidRPr="00356E19" w:rsidRDefault="000D2753" w:rsidP="006356B8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3379B4">
        <w:rPr>
          <w:rFonts w:eastAsia="Cambria" w:cs="Arial"/>
          <w:kern w:val="1"/>
          <w:sz w:val="24"/>
          <w:szCs w:val="24"/>
          <w:lang w:eastAsia="zh-CN"/>
        </w:rPr>
        <w:t>11</w:t>
      </w:r>
      <w:r w:rsidR="0041433B">
        <w:rPr>
          <w:rFonts w:eastAsia="Cambria" w:cs="Arial"/>
          <w:kern w:val="1"/>
          <w:sz w:val="24"/>
          <w:szCs w:val="24"/>
          <w:lang w:eastAsia="zh-CN"/>
        </w:rPr>
        <w:t>.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202</w:t>
      </w:r>
      <w:r w:rsidR="00131450">
        <w:rPr>
          <w:rFonts w:eastAsia="Cambria" w:cs="Arial"/>
          <w:kern w:val="1"/>
          <w:sz w:val="24"/>
          <w:szCs w:val="24"/>
          <w:lang w:eastAsia="zh-CN"/>
        </w:rPr>
        <w:t>6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675982" w:rsidRPr="00675982">
        <w:rPr>
          <w:rFonts w:eastAsia="Cambria" w:cs="Arial"/>
          <w:kern w:val="1"/>
          <w:sz w:val="24"/>
          <w:szCs w:val="24"/>
          <w:lang w:eastAsia="zh-CN"/>
        </w:rPr>
        <w:t xml:space="preserve">na </w:t>
      </w:r>
      <w:r w:rsidR="00131450" w:rsidRPr="00131450">
        <w:rPr>
          <w:rFonts w:eastAsia="Cambria" w:cs="Arial"/>
          <w:kern w:val="1"/>
          <w:sz w:val="24"/>
          <w:szCs w:val="24"/>
          <w:lang w:eastAsia="zh-CN"/>
        </w:rPr>
        <w:t xml:space="preserve">wykonanie </w:t>
      </w:r>
      <w:r w:rsidR="008C01CC" w:rsidRPr="008C01CC">
        <w:rPr>
          <w:rFonts w:eastAsia="Cambria" w:cs="Arial"/>
          <w:kern w:val="1"/>
          <w:sz w:val="24"/>
          <w:szCs w:val="24"/>
          <w:lang w:eastAsia="zh-CN"/>
        </w:rPr>
        <w:t xml:space="preserve">ekspertyzy </w:t>
      </w:r>
      <w:r w:rsidR="001E773A" w:rsidRPr="001E773A">
        <w:rPr>
          <w:rFonts w:eastAsia="Cambria" w:cs="Arial"/>
          <w:kern w:val="1"/>
          <w:sz w:val="24"/>
          <w:szCs w:val="24"/>
          <w:lang w:eastAsia="zh-CN"/>
        </w:rPr>
        <w:t>technicznej dla pomieszczeń Krajowej Informacji Skarbowej w budynku przy ul. Szosy Chełmińskiej 34/36</w:t>
      </w:r>
      <w:r w:rsidR="001E773A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675982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91DE9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Zaproszeniu do składania ofert, składam ofertę na wykonanie </w:t>
      </w:r>
      <w:r w:rsidR="0032183B">
        <w:rPr>
          <w:rFonts w:eastAsia="Cambria" w:cs="Arial"/>
          <w:kern w:val="1"/>
          <w:sz w:val="24"/>
          <w:szCs w:val="24"/>
          <w:lang w:eastAsia="zh-CN"/>
        </w:rPr>
        <w:t>ekspertyzy</w:t>
      </w:r>
      <w:r w:rsidR="00D611E0" w:rsidRPr="00356E19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32183B">
        <w:rPr>
          <w:rFonts w:eastAsia="Cambria" w:cs="Arial"/>
          <w:kern w:val="1"/>
          <w:sz w:val="24"/>
          <w:szCs w:val="24"/>
          <w:lang w:eastAsia="zh-CN"/>
        </w:rPr>
        <w:t>b</w:t>
      </w:r>
      <w:r w:rsidR="00D611E0" w:rsidRPr="00356E19">
        <w:rPr>
          <w:rFonts w:eastAsia="Cambria" w:cs="Arial"/>
          <w:kern w:val="1"/>
          <w:sz w:val="24"/>
          <w:szCs w:val="24"/>
          <w:lang w:eastAsia="zh-CN"/>
        </w:rPr>
        <w:t>ędąc</w:t>
      </w:r>
      <w:r w:rsidR="0032183B">
        <w:rPr>
          <w:rFonts w:eastAsia="Cambria" w:cs="Arial"/>
          <w:kern w:val="1"/>
          <w:sz w:val="24"/>
          <w:szCs w:val="24"/>
          <w:lang w:eastAsia="zh-CN"/>
        </w:rPr>
        <w:t>ej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 przedmiotem zamówienia.</w:t>
      </w:r>
    </w:p>
    <w:p w14:paraId="7BFCEB66" w14:textId="30E8D969" w:rsidR="008B673C" w:rsidRPr="00356E19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za niżej określoną </w:t>
      </w:r>
      <w:r w:rsidR="00B107AA">
        <w:rPr>
          <w:rFonts w:eastAsia="Cambria" w:cs="Arial"/>
          <w:b/>
          <w:sz w:val="24"/>
          <w:szCs w:val="24"/>
        </w:rPr>
        <w:t>cenę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2972"/>
        <w:gridCol w:w="5670"/>
      </w:tblGrid>
      <w:tr w:rsidR="00DA4A7C" w:rsidRPr="00356E19" w14:paraId="1A4CE10E" w14:textId="77777777" w:rsidTr="003A4692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356E19" w:rsidRDefault="008B673C" w:rsidP="0035075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vAlign w:val="center"/>
          </w:tcPr>
          <w:p w14:paraId="0EA0053A" w14:textId="673EB9C1" w:rsidR="008B673C" w:rsidRPr="00356E19" w:rsidRDefault="00B107AA" w:rsidP="0014686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CENA </w:t>
            </w:r>
            <w:r w:rsidR="008B673C" w:rsidRPr="00356E19">
              <w:rPr>
                <w:rFonts w:cs="Arial"/>
                <w:b/>
                <w:sz w:val="24"/>
                <w:szCs w:val="24"/>
              </w:rPr>
              <w:t>OFERTY NETTO</w:t>
            </w:r>
          </w:p>
        </w:tc>
        <w:tc>
          <w:tcPr>
            <w:tcW w:w="5670" w:type="dxa"/>
            <w:vAlign w:val="center"/>
          </w:tcPr>
          <w:p w14:paraId="2BF544E8" w14:textId="77777777" w:rsidR="008B673C" w:rsidRPr="00356E19" w:rsidRDefault="008B673C" w:rsidP="0035075D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  <w:p w14:paraId="7B615304" w14:textId="65B3D33E" w:rsidR="008B673C" w:rsidRPr="00356E19" w:rsidRDefault="00FE4773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………………......................................................................</w:t>
                </w:r>
              </w:sdtContent>
            </w:sdt>
            <w:r w:rsidR="00092AAE" w:rsidRPr="00356E19">
              <w:rPr>
                <w:rFonts w:ascii="Calibri" w:hAnsi="Calibri" w:cs="Calibri"/>
                <w:szCs w:val="24"/>
              </w:rPr>
              <w:t>złotych</w:t>
            </w:r>
          </w:p>
          <w:p w14:paraId="5FBABF61" w14:textId="2CDFC9FA" w:rsidR="008B673C" w:rsidRPr="00356E19" w:rsidRDefault="008B673C" w:rsidP="00092AAE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356E19">
                  <w:rPr>
                    <w:rFonts w:ascii="Calibri" w:hAnsi="Calibri" w:cs="Calibri"/>
                    <w:szCs w:val="24"/>
                  </w:rPr>
                  <w:t>…………….......................................................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DA4A7C" w:rsidRPr="00356E19" w14:paraId="7B62EDDC" w14:textId="77777777" w:rsidTr="003A4692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356E19" w:rsidRDefault="008B673C" w:rsidP="0035075D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972" w:type="dxa"/>
            <w:vAlign w:val="center"/>
          </w:tcPr>
          <w:p w14:paraId="6A49BF37" w14:textId="77777777" w:rsidR="008B673C" w:rsidRPr="00356E19" w:rsidRDefault="008B673C" w:rsidP="0014686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14:paraId="2A3982FD" w14:textId="226F0315" w:rsidR="008B673C" w:rsidRPr="00356E19" w:rsidRDefault="00FE4773" w:rsidP="0035075D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Cs w:val="24"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356E19">
                  <w:rPr>
                    <w:rFonts w:ascii="Calibri" w:eastAsia="Calibri" w:hAnsi="Calibri" w:cs="Calibri"/>
                    <w:i/>
                    <w:iCs/>
                    <w:szCs w:val="24"/>
                  </w:rPr>
                  <w:t>………</w:t>
                </w:r>
              </w:sdtContent>
            </w:sdt>
            <w:r w:rsidR="00092AAE" w:rsidRPr="00356E19">
              <w:rPr>
                <w:rFonts w:ascii="Calibri" w:eastAsia="Calibri" w:hAnsi="Calibri" w:cs="Calibri"/>
                <w:i/>
                <w:iCs/>
                <w:szCs w:val="24"/>
              </w:rPr>
              <w:t xml:space="preserve"> %</w:t>
            </w:r>
          </w:p>
        </w:tc>
      </w:tr>
      <w:tr w:rsidR="00DA4A7C" w:rsidRPr="00356E19" w14:paraId="1B7F3DDD" w14:textId="77777777" w:rsidTr="003A4692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356E19" w:rsidRDefault="008B673C" w:rsidP="0035075D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vAlign w:val="center"/>
          </w:tcPr>
          <w:p w14:paraId="0BD4D7F5" w14:textId="77777777" w:rsidR="008B673C" w:rsidRPr="00356E19" w:rsidRDefault="008B673C" w:rsidP="0014686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14:paraId="7F6D851A" w14:textId="77777777" w:rsidR="008B673C" w:rsidRPr="00356E19" w:rsidRDefault="008B673C" w:rsidP="0035075D">
            <w:pPr>
              <w:spacing w:after="120" w:line="276" w:lineRule="auto"/>
              <w:rPr>
                <w:rFonts w:cs="Arial"/>
                <w:sz w:val="4"/>
                <w:szCs w:val="4"/>
              </w:rPr>
            </w:pPr>
          </w:p>
          <w:p w14:paraId="27983201" w14:textId="3F4C0831" w:rsidR="008B673C" w:rsidRPr="00356E19" w:rsidRDefault="00FE4773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356E19">
                  <w:rPr>
                    <w:rFonts w:ascii="Calibri" w:hAnsi="Calibri" w:cs="Calibri"/>
                    <w:szCs w:val="24"/>
                  </w:rPr>
                  <w:t>………………</w:t>
                </w:r>
                <w:r w:rsidR="002E5A0B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</w:t>
                </w:r>
              </w:sdtContent>
            </w:sdt>
            <w:r w:rsidR="00092AAE" w:rsidRPr="00356E19">
              <w:rPr>
                <w:rFonts w:ascii="Calibri" w:hAnsi="Calibri" w:cs="Calibri"/>
                <w:i/>
                <w:iCs/>
                <w:szCs w:val="24"/>
              </w:rPr>
              <w:t xml:space="preserve"> złotych</w:t>
            </w:r>
            <w:r w:rsidR="00092AAE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14C31813" w14:textId="4EB55047" w:rsidR="008B673C" w:rsidRPr="00356E19" w:rsidRDefault="00092AAE" w:rsidP="002E5A0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DA4A7C" w:rsidRPr="00356E19" w14:paraId="25E8A2CB" w14:textId="77777777" w:rsidTr="003A4692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356E19" w:rsidRDefault="008B673C" w:rsidP="0035075D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972" w:type="dxa"/>
            <w:vAlign w:val="center"/>
          </w:tcPr>
          <w:p w14:paraId="51ADDD8C" w14:textId="242EF41E" w:rsidR="008B673C" w:rsidRPr="00356E19" w:rsidRDefault="00B107AA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>CENA</w:t>
            </w:r>
            <w:r w:rsidR="008B673C" w:rsidRPr="00356E19"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 xml:space="preserve"> OFERTY BRUTTO</w:t>
            </w:r>
          </w:p>
          <w:p w14:paraId="16191802" w14:textId="77777777" w:rsidR="008B673C" w:rsidRPr="00356E19" w:rsidRDefault="008B673C" w:rsidP="0014686B">
            <w:pPr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56E19">
              <w:rPr>
                <w:rFonts w:eastAsia="Times New Roman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70" w:type="dxa"/>
            <w:vAlign w:val="center"/>
          </w:tcPr>
          <w:p w14:paraId="5BBAB787" w14:textId="77777777" w:rsidR="008B673C" w:rsidRPr="00356E19" w:rsidRDefault="008B673C" w:rsidP="0035075D">
            <w:pPr>
              <w:spacing w:after="0" w:line="276" w:lineRule="auto"/>
              <w:rPr>
                <w:rFonts w:cs="Arial"/>
                <w:sz w:val="4"/>
                <w:szCs w:val="4"/>
              </w:rPr>
            </w:pPr>
          </w:p>
          <w:p w14:paraId="345FA2BA" w14:textId="4AB5D986" w:rsidR="00092AAE" w:rsidRPr="00356E19" w:rsidRDefault="00FE4773" w:rsidP="00092AAE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356E19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</w:t>
                </w:r>
              </w:sdtContent>
            </w:sdt>
            <w:r w:rsidR="00092AAE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092AAE" w:rsidRPr="00356E19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092AAE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47BFD8B0" w14:textId="469DE611" w:rsidR="008B673C" w:rsidRPr="00356E19" w:rsidRDefault="00092AAE" w:rsidP="002E5A0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</w:t>
            </w:r>
            <w:r w:rsidR="008B673C" w:rsidRPr="00356E19">
              <w:rPr>
                <w:rFonts w:cs="Arial"/>
                <w:i/>
                <w:iCs/>
                <w:sz w:val="24"/>
                <w:szCs w:val="24"/>
              </w:rPr>
              <w:t>ł)</w:t>
            </w:r>
          </w:p>
        </w:tc>
      </w:tr>
    </w:tbl>
    <w:p w14:paraId="68BA0AD4" w14:textId="23B1E356" w:rsidR="00E15965" w:rsidRPr="00356E19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  <w:r w:rsidRPr="00356E19">
        <w:rPr>
          <w:rFonts w:eastAsia="Cambria" w:cs="Arial"/>
          <w:b/>
          <w:sz w:val="24"/>
          <w:szCs w:val="24"/>
        </w:rPr>
        <w:t>UWAGA:</w:t>
      </w:r>
    </w:p>
    <w:p w14:paraId="443E52FD" w14:textId="4A68343B" w:rsidR="00E15965" w:rsidRDefault="002372D5" w:rsidP="0051199D">
      <w:pPr>
        <w:spacing w:after="0" w:line="276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356E19">
        <w:rPr>
          <w:rFonts w:eastAsia="Cambria" w:cs="Arial"/>
          <w:sz w:val="24"/>
          <w:szCs w:val="24"/>
        </w:rPr>
        <w:t>Wynagrodzenie</w:t>
      </w:r>
      <w:r w:rsidR="0014686B" w:rsidRPr="00356E19">
        <w:rPr>
          <w:rFonts w:eastAsia="Cambria" w:cs="Arial"/>
          <w:sz w:val="24"/>
          <w:szCs w:val="24"/>
        </w:rPr>
        <w:t xml:space="preserve"> </w:t>
      </w:r>
      <w:r w:rsidR="00675982" w:rsidRPr="00675982">
        <w:rPr>
          <w:rFonts w:eastAsia="Cambria" w:cs="Arial"/>
          <w:sz w:val="24"/>
          <w:szCs w:val="24"/>
        </w:rPr>
        <w:t xml:space="preserve">obejmuje wszelkie zobowiązania Zamawiającego w stosunku do Wykonawcy i zawiera wszystkie koszty bezpośrednie i pośrednie związane z prawidłową realizacją przedmiotu zamówienia w tym: </w:t>
      </w:r>
      <w:r w:rsidR="00131450" w:rsidRPr="00131450">
        <w:rPr>
          <w:rFonts w:eastAsia="Cambria" w:cs="Arial"/>
          <w:sz w:val="24"/>
          <w:szCs w:val="24"/>
        </w:rPr>
        <w:t>koszty sporządzenia ekspertyzy, koszty dojazdu celem przeprowadzenia niezbędnych oględzin i pomiarów,</w:t>
      </w:r>
      <w:r w:rsidR="00675982" w:rsidRPr="00675982">
        <w:rPr>
          <w:rFonts w:eastAsia="Cambria" w:cs="Arial"/>
          <w:sz w:val="24"/>
          <w:szCs w:val="24"/>
        </w:rPr>
        <w:t xml:space="preserve"> a także wszelkie inne opłaty, wydatki Wykonawcy, a także podatki (w tym podatek od towarów i usług (VAT), jeśli są należne. Wszelkie koszty za realizację przedmiotu zamówienia powinny być odzwierciedlone </w:t>
      </w:r>
      <w:r w:rsidR="00675982" w:rsidRPr="00675982">
        <w:rPr>
          <w:rFonts w:eastAsia="Cambria" w:cs="Arial"/>
          <w:sz w:val="24"/>
          <w:szCs w:val="24"/>
        </w:rPr>
        <w:lastRenderedPageBreak/>
        <w:t xml:space="preserve">w przedstawionej ofercie. Nie dopuszcza się ponoszenia dodatkowych kosztów przez Zamawiającego na żadnym etapie realizacji zamówienia. </w:t>
      </w:r>
      <w:r w:rsidR="00675982" w:rsidRPr="00675982">
        <w:rPr>
          <w:rFonts w:eastAsia="Cambria" w:cs="Arial"/>
          <w:iCs/>
          <w:sz w:val="24"/>
          <w:szCs w:val="24"/>
        </w:rPr>
        <w:t>Ceny oferty należy określić z dokładnością do drugiego miejsca po przecinku</w:t>
      </w:r>
      <w:r w:rsidR="00E15965" w:rsidRPr="00962679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324131C" w14:textId="77777777" w:rsidR="00E15965" w:rsidRPr="00962679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484A53C8" w14:textId="1014A0BA" w:rsidR="00760A4D" w:rsidRPr="00760A4D" w:rsidRDefault="008B673C" w:rsidP="006356B8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bCs/>
          <w:sz w:val="24"/>
          <w:szCs w:val="24"/>
        </w:rPr>
      </w:pPr>
      <w:r w:rsidRPr="00962679">
        <w:rPr>
          <w:rFonts w:eastAsia="Times New Roman" w:cs="Arial"/>
          <w:sz w:val="24"/>
          <w:szCs w:val="24"/>
        </w:rPr>
        <w:t>Termin realizacji</w:t>
      </w:r>
      <w:r w:rsidR="00E15965" w:rsidRPr="00962679">
        <w:rPr>
          <w:rFonts w:eastAsia="Times New Roman" w:cs="Arial"/>
          <w:sz w:val="24"/>
          <w:szCs w:val="24"/>
        </w:rPr>
        <w:t xml:space="preserve"> </w:t>
      </w:r>
      <w:r w:rsidR="00E15965" w:rsidRPr="00DA4A7C">
        <w:rPr>
          <w:rFonts w:eastAsia="Times New Roman" w:cs="Arial"/>
          <w:sz w:val="24"/>
          <w:szCs w:val="24"/>
        </w:rPr>
        <w:t xml:space="preserve">zamówienia </w:t>
      </w:r>
      <w:r w:rsidR="0041433B">
        <w:rPr>
          <w:rFonts w:eastAsia="Times New Roman" w:cs="Arial"/>
          <w:bCs/>
          <w:sz w:val="24"/>
          <w:szCs w:val="24"/>
        </w:rPr>
        <w:t xml:space="preserve">do </w:t>
      </w:r>
      <w:r w:rsidR="00131450">
        <w:rPr>
          <w:rFonts w:eastAsia="Times New Roman" w:cs="Arial"/>
          <w:bCs/>
          <w:sz w:val="24"/>
          <w:szCs w:val="24"/>
        </w:rPr>
        <w:t>30</w:t>
      </w:r>
      <w:r w:rsidR="000E54CE">
        <w:rPr>
          <w:rFonts w:eastAsia="Times New Roman" w:cs="Arial"/>
          <w:bCs/>
          <w:sz w:val="24"/>
          <w:szCs w:val="24"/>
        </w:rPr>
        <w:t xml:space="preserve"> </w:t>
      </w:r>
      <w:r w:rsidR="00830EF3">
        <w:rPr>
          <w:rFonts w:eastAsia="Times New Roman" w:cs="Arial"/>
          <w:bCs/>
          <w:sz w:val="24"/>
          <w:szCs w:val="24"/>
        </w:rPr>
        <w:t xml:space="preserve">dni licząc </w:t>
      </w:r>
      <w:r w:rsidR="00791DB1">
        <w:rPr>
          <w:rFonts w:eastAsia="Times New Roman" w:cs="Arial"/>
          <w:bCs/>
          <w:sz w:val="24"/>
          <w:szCs w:val="24"/>
        </w:rPr>
        <w:t xml:space="preserve">od </w:t>
      </w:r>
      <w:r w:rsidR="00830EF3">
        <w:rPr>
          <w:rFonts w:eastAsia="Times New Roman" w:cs="Arial"/>
          <w:bCs/>
          <w:sz w:val="24"/>
          <w:szCs w:val="24"/>
        </w:rPr>
        <w:t xml:space="preserve">następnego </w:t>
      </w:r>
      <w:r w:rsidR="00791DB1">
        <w:rPr>
          <w:rFonts w:eastAsia="Times New Roman" w:cs="Arial"/>
          <w:bCs/>
          <w:sz w:val="24"/>
          <w:szCs w:val="24"/>
        </w:rPr>
        <w:t xml:space="preserve">dnia </w:t>
      </w:r>
      <w:r w:rsidR="00830EF3">
        <w:rPr>
          <w:rFonts w:eastAsia="Times New Roman" w:cs="Arial"/>
          <w:bCs/>
          <w:sz w:val="24"/>
          <w:szCs w:val="24"/>
        </w:rPr>
        <w:t xml:space="preserve">po dniu podpisania </w:t>
      </w:r>
      <w:r w:rsidR="00791DB1">
        <w:rPr>
          <w:rFonts w:eastAsia="Times New Roman" w:cs="Arial"/>
          <w:bCs/>
          <w:sz w:val="24"/>
          <w:szCs w:val="24"/>
        </w:rPr>
        <w:t>umowy przez ostatnią ze stron</w:t>
      </w:r>
      <w:r w:rsidR="000E54CE">
        <w:rPr>
          <w:rFonts w:eastAsia="Times New Roman" w:cs="Arial"/>
          <w:bCs/>
          <w:sz w:val="24"/>
          <w:szCs w:val="24"/>
        </w:rPr>
        <w:t>.</w:t>
      </w:r>
      <w:r w:rsidR="00760A4D" w:rsidRPr="00760A4D">
        <w:rPr>
          <w:rFonts w:eastAsia="Times New Roman" w:cs="Arial"/>
          <w:bCs/>
          <w:sz w:val="24"/>
          <w:szCs w:val="24"/>
        </w:rPr>
        <w:t xml:space="preserve"> Przez termin realizacji zamówienia Zamawiający ma na myśli termin protokolarnego </w:t>
      </w:r>
      <w:r w:rsidR="00131450" w:rsidRPr="00131450">
        <w:rPr>
          <w:rFonts w:eastAsia="Times New Roman" w:cs="Arial"/>
          <w:bCs/>
          <w:sz w:val="24"/>
          <w:szCs w:val="24"/>
        </w:rPr>
        <w:t>odbioru ekspertyzy</w:t>
      </w:r>
      <w:r w:rsidR="00760A4D" w:rsidRPr="00760A4D">
        <w:rPr>
          <w:rFonts w:eastAsia="Times New Roman" w:cs="Arial"/>
          <w:bCs/>
          <w:sz w:val="24"/>
          <w:szCs w:val="24"/>
        </w:rPr>
        <w:t xml:space="preserve">. </w:t>
      </w:r>
    </w:p>
    <w:p w14:paraId="1E608BC4" w14:textId="0BAFF4AD" w:rsidR="00E15965" w:rsidRPr="00DA4A7C" w:rsidRDefault="00E15965" w:rsidP="006356B8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DA4A7C">
        <w:rPr>
          <w:rFonts w:cs="Arial"/>
          <w:sz w:val="24"/>
          <w:szCs w:val="24"/>
        </w:rPr>
        <w:t xml:space="preserve">Miejsce realizacji zamówienia: </w:t>
      </w:r>
      <w:r w:rsidR="00131450">
        <w:rPr>
          <w:rFonts w:cs="Arial"/>
          <w:sz w:val="24"/>
          <w:szCs w:val="24"/>
        </w:rPr>
        <w:t>Delegatur</w:t>
      </w:r>
      <w:r w:rsidR="00923E8E">
        <w:rPr>
          <w:rFonts w:cs="Arial"/>
          <w:sz w:val="24"/>
          <w:szCs w:val="24"/>
        </w:rPr>
        <w:t>a</w:t>
      </w:r>
      <w:r w:rsidR="00131450">
        <w:rPr>
          <w:rFonts w:cs="Arial"/>
          <w:sz w:val="24"/>
          <w:szCs w:val="24"/>
        </w:rPr>
        <w:t xml:space="preserve"> </w:t>
      </w:r>
      <w:r w:rsidR="001A77E6" w:rsidRPr="00DA4A7C">
        <w:rPr>
          <w:rFonts w:cs="Arial"/>
          <w:sz w:val="24"/>
          <w:szCs w:val="24"/>
        </w:rPr>
        <w:t>Krajow</w:t>
      </w:r>
      <w:r w:rsidR="00760A4D">
        <w:rPr>
          <w:rFonts w:cs="Arial"/>
          <w:sz w:val="24"/>
          <w:szCs w:val="24"/>
        </w:rPr>
        <w:t>ej</w:t>
      </w:r>
      <w:r w:rsidR="001A77E6" w:rsidRPr="00DA4A7C">
        <w:rPr>
          <w:rFonts w:cs="Arial"/>
          <w:sz w:val="24"/>
          <w:szCs w:val="24"/>
        </w:rPr>
        <w:t xml:space="preserve"> Informacj</w:t>
      </w:r>
      <w:r w:rsidR="00760A4D">
        <w:rPr>
          <w:rFonts w:cs="Arial"/>
          <w:sz w:val="24"/>
          <w:szCs w:val="24"/>
        </w:rPr>
        <w:t>e</w:t>
      </w:r>
      <w:r w:rsidR="001A77E6" w:rsidRPr="00DA4A7C">
        <w:rPr>
          <w:rFonts w:cs="Arial"/>
          <w:sz w:val="24"/>
          <w:szCs w:val="24"/>
        </w:rPr>
        <w:t xml:space="preserve"> Skarbow</w:t>
      </w:r>
      <w:r w:rsidR="00791DB1">
        <w:rPr>
          <w:rFonts w:cs="Arial"/>
          <w:sz w:val="24"/>
          <w:szCs w:val="24"/>
        </w:rPr>
        <w:t xml:space="preserve">ej w </w:t>
      </w:r>
      <w:r w:rsidR="00131450">
        <w:rPr>
          <w:rFonts w:cs="Arial"/>
          <w:sz w:val="24"/>
          <w:szCs w:val="24"/>
        </w:rPr>
        <w:t>Toruniu</w:t>
      </w:r>
      <w:r w:rsidR="001A77E6" w:rsidRPr="00DA4A7C">
        <w:rPr>
          <w:rFonts w:cs="Arial"/>
          <w:sz w:val="24"/>
          <w:szCs w:val="24"/>
        </w:rPr>
        <w:t xml:space="preserve">, </w:t>
      </w:r>
      <w:r w:rsidR="00131450" w:rsidRPr="006E32DE">
        <w:rPr>
          <w:rFonts w:eastAsia="Cambria" w:cstheme="minorHAnsi"/>
          <w:bCs/>
          <w:sz w:val="24"/>
          <w:szCs w:val="24"/>
        </w:rPr>
        <w:t>ul. Szosa Chełmińska 34/36, 87-100 Toruń</w:t>
      </w:r>
      <w:r w:rsidR="00DF7749">
        <w:rPr>
          <w:rFonts w:eastAsia="Cambria" w:cstheme="minorHAnsi"/>
          <w:bCs/>
          <w:sz w:val="24"/>
          <w:szCs w:val="24"/>
        </w:rPr>
        <w:t xml:space="preserve"> </w:t>
      </w:r>
      <w:r w:rsidR="00DF7749" w:rsidRPr="00DF7749">
        <w:rPr>
          <w:rFonts w:eastAsia="Cambria" w:cstheme="minorHAnsi"/>
          <w:bCs/>
          <w:sz w:val="24"/>
          <w:szCs w:val="24"/>
        </w:rPr>
        <w:t>– wykonaną ekspertyzę w postaci dokumentowej Wykonawca winien dostarczyć do Delegatury Krajowej Informacji Skarbowej w Toruniu, ul. Św. Jakuba 20, 87-100 Toruń</w:t>
      </w:r>
      <w:r w:rsidR="00DC13BD" w:rsidRPr="00DA4A7C">
        <w:rPr>
          <w:rFonts w:cs="Arial"/>
          <w:sz w:val="24"/>
          <w:szCs w:val="24"/>
        </w:rPr>
        <w:t>.</w:t>
      </w:r>
    </w:p>
    <w:p w14:paraId="1E463016" w14:textId="77777777" w:rsidR="00760A4D" w:rsidRPr="00C96BBD" w:rsidRDefault="00760A4D" w:rsidP="00760A4D">
      <w:pPr>
        <w:numPr>
          <w:ilvl w:val="0"/>
          <w:numId w:val="12"/>
        </w:num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b/>
          <w:color w:val="000000"/>
          <w:sz w:val="24"/>
          <w:szCs w:val="24"/>
          <w:lang w:eastAsia="pl-PL"/>
        </w:rPr>
        <w:t>Warunki płatności:</w:t>
      </w:r>
    </w:p>
    <w:p w14:paraId="05AF8BF2" w14:textId="4B2CC25B" w:rsidR="00760A4D" w:rsidRPr="00C96BBD" w:rsidRDefault="00760A4D" w:rsidP="00760A4D">
      <w:pPr>
        <w:spacing w:after="0" w:line="276" w:lineRule="auto"/>
        <w:ind w:left="170"/>
        <w:rPr>
          <w:rFonts w:eastAsia="Times New Roman" w:cs="Arial"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Warunki płatności zostały określone w projekcie umowy stanowiącym </w:t>
      </w:r>
      <w:r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ałącznik </w:t>
      </w:r>
      <w:r w:rsidRPr="00CB4B95">
        <w:rPr>
          <w:rFonts w:eastAsia="Times New Roman" w:cs="Arial"/>
          <w:color w:val="000000"/>
          <w:sz w:val="24"/>
          <w:szCs w:val="24"/>
          <w:lang w:eastAsia="pl-PL"/>
        </w:rPr>
        <w:t>nr 3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 do Zaproszenia do składania ofert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78DE9160" w14:textId="0BA0F19D" w:rsidR="008B673C" w:rsidRPr="0096267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77777777" w:rsidR="002E126D" w:rsidRPr="002E126D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2E126D">
        <w:rPr>
          <w:rFonts w:eastAsia="Times New Roman" w:cs="Arial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BDABD13" w14:textId="575ABFC2" w:rsidR="0014686B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należytą starannością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 terminie wskazanym w</w:t>
      </w:r>
      <w:r w:rsidR="002E126D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Zaproszeniu do składania ofert.</w:t>
      </w:r>
    </w:p>
    <w:p w14:paraId="4DADEF9C" w14:textId="77777777" w:rsidR="0014686B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511A471F" w:rsidR="0014686B" w:rsidRPr="0014686B" w:rsidRDefault="00760A4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760A4D">
        <w:rPr>
          <w:rFonts w:eastAsia="Cambria" w:cs="Arial"/>
          <w:sz w:val="24"/>
          <w:szCs w:val="24"/>
        </w:rPr>
        <w:t>Posiadamy niezbędną wiedzę i doświadczenie oraz potencjał techniczny, a także dysponujemy wykwalifikowaną, doświadczoną kadrą posiadającą wymagane uprawnienia do wykonania przedmiotu zamówienia</w:t>
      </w:r>
      <w:r w:rsidR="00551A3D" w:rsidRPr="0014686B">
        <w:rPr>
          <w:rFonts w:eastAsia="Cambria" w:cs="Arial"/>
          <w:sz w:val="24"/>
          <w:szCs w:val="24"/>
        </w:rPr>
        <w:t>.</w:t>
      </w:r>
    </w:p>
    <w:p w14:paraId="72F19E7D" w14:textId="0AF7201C" w:rsidR="0014686B" w:rsidRPr="0014686B" w:rsidRDefault="00760A4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760A4D">
        <w:rPr>
          <w:rFonts w:eastAsia="Cambria" w:cs="Arial"/>
          <w:sz w:val="24"/>
          <w:szCs w:val="24"/>
        </w:rPr>
        <w:t>Oferta została opracowana zgodnie z otrzymanym opisem przedmiotu zamówienia, wynagrodzenie brutto zawiera wszystkie koszty pośrednie i bezpośrednie związane z prawidłową realizacją zamówienia</w:t>
      </w:r>
      <w:r w:rsidR="009235CE" w:rsidRPr="0014686B">
        <w:rPr>
          <w:rFonts w:eastAsia="Cambria" w:cs="Arial"/>
          <w:sz w:val="24"/>
          <w:szCs w:val="24"/>
        </w:rPr>
        <w:t>. Podan</w:t>
      </w:r>
      <w:r w:rsidR="002372D5">
        <w:rPr>
          <w:rFonts w:eastAsia="Cambria" w:cs="Arial"/>
          <w:sz w:val="24"/>
          <w:szCs w:val="24"/>
        </w:rPr>
        <w:t>e</w:t>
      </w:r>
      <w:r w:rsidR="009235CE" w:rsidRPr="0014686B">
        <w:rPr>
          <w:rFonts w:eastAsia="Cambria" w:cs="Arial"/>
          <w:sz w:val="24"/>
          <w:szCs w:val="24"/>
        </w:rPr>
        <w:t xml:space="preserve"> w ofercie </w:t>
      </w:r>
      <w:r w:rsidR="002372D5">
        <w:rPr>
          <w:rFonts w:eastAsia="Cambria" w:cs="Arial"/>
          <w:sz w:val="24"/>
          <w:szCs w:val="24"/>
        </w:rPr>
        <w:t>wynagrodzenie</w:t>
      </w:r>
      <w:r w:rsidR="009235CE" w:rsidRPr="0014686B">
        <w:rPr>
          <w:rFonts w:eastAsia="Cambria" w:cs="Arial"/>
          <w:sz w:val="24"/>
          <w:szCs w:val="24"/>
        </w:rPr>
        <w:t xml:space="preserve"> jest o</w:t>
      </w:r>
      <w:r w:rsidR="002372D5">
        <w:rPr>
          <w:rFonts w:eastAsia="Cambria" w:cs="Arial"/>
          <w:sz w:val="24"/>
          <w:szCs w:val="24"/>
        </w:rPr>
        <w:t>stateczne</w:t>
      </w:r>
      <w:r w:rsidR="009235CE" w:rsidRPr="0014686B">
        <w:rPr>
          <w:rFonts w:eastAsia="Cambria" w:cs="Arial"/>
          <w:sz w:val="24"/>
          <w:szCs w:val="24"/>
        </w:rPr>
        <w:t xml:space="preserve"> i</w:t>
      </w:r>
      <w:r w:rsidR="002372D5">
        <w:rPr>
          <w:rFonts w:eastAsia="Cambria" w:cs="Arial"/>
          <w:sz w:val="24"/>
          <w:szCs w:val="24"/>
        </w:rPr>
        <w:t> </w:t>
      </w:r>
      <w:r w:rsidR="009235CE" w:rsidRPr="0014686B">
        <w:rPr>
          <w:rFonts w:eastAsia="Cambria" w:cs="Arial"/>
          <w:sz w:val="24"/>
          <w:szCs w:val="24"/>
        </w:rPr>
        <w:t>nie podlega zmianie i waloryzacji</w:t>
      </w:r>
      <w:r w:rsidR="00B02E17" w:rsidRPr="0014686B">
        <w:rPr>
          <w:rFonts w:eastAsia="Cambria" w:cs="Arial"/>
          <w:sz w:val="24"/>
          <w:szCs w:val="24"/>
        </w:rPr>
        <w:t>.</w:t>
      </w:r>
    </w:p>
    <w:p w14:paraId="3A5A14CD" w14:textId="21CEB405" w:rsidR="0014686B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>Uzyskaliśmy wszelkie informacje niezbędne do prawidłowego przygotowania i</w:t>
      </w:r>
      <w:r w:rsidR="000C17E0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złożenia niniejszej oferty oraz nie wnosimy w związku z tym żadnych zastrzeżeń</w:t>
      </w:r>
      <w:r w:rsidR="008B673C" w:rsidRPr="0014686B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2CDCCBD3" w14:textId="4B0F3C26" w:rsidR="0014686B" w:rsidRPr="0014686B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 xml:space="preserve">Oświadczamy również, że zapoznaliśmy się z warunkami płatności określonymi w 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CB4B95">
        <w:rPr>
          <w:rFonts w:eastAsia="Times New Roman" w:cs="Arial"/>
          <w:sz w:val="24"/>
          <w:szCs w:val="24"/>
        </w:rPr>
        <w:t xml:space="preserve">nr </w:t>
      </w:r>
      <w:r w:rsidR="00B107AA" w:rsidRPr="00CB4B95">
        <w:rPr>
          <w:rFonts w:eastAsia="Times New Roman" w:cs="Arial"/>
          <w:sz w:val="24"/>
          <w:szCs w:val="24"/>
        </w:rPr>
        <w:t>3</w:t>
      </w:r>
      <w:r w:rsidR="00B02E17" w:rsidRPr="00CB4B95">
        <w:rPr>
          <w:rFonts w:eastAsia="Times New Roman" w:cs="Arial"/>
          <w:sz w:val="24"/>
          <w:szCs w:val="24"/>
        </w:rPr>
        <w:t xml:space="preserve"> 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63668FF7" w14:textId="561CAA00" w:rsidR="002E126D" w:rsidRPr="00760A4D" w:rsidRDefault="00B02E17" w:rsidP="00760A4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 xml:space="preserve">dni o przedłużenie terminu związania ofertą, na dalszy czas oznaczony nie dłuższy niż 30 dni. Otrzymane przez Zamawiającego oświadczenie Wykonawcy wyrażającego wolę </w:t>
      </w:r>
      <w:r w:rsidR="00681048" w:rsidRPr="008308FE">
        <w:rPr>
          <w:rFonts w:cstheme="minorHAnsi"/>
          <w:sz w:val="24"/>
          <w:szCs w:val="24"/>
        </w:rPr>
        <w:lastRenderedPageBreak/>
        <w:t>przedłużenia terminu związania ofertą przed upływem terminu wskazanego w zdaniu 1, jest dla stron wiążące.</w:t>
      </w:r>
    </w:p>
    <w:p w14:paraId="7AFC2DA9" w14:textId="237E69A4" w:rsidR="000E54CE" w:rsidRPr="00B107AA" w:rsidRDefault="008B673C" w:rsidP="00B107AA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Oświadczam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,</w:t>
      </w:r>
      <w:r w:rsidR="00B107AA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że d</w:t>
      </w:r>
      <w:r w:rsidR="000E54CE" w:rsidRPr="00B107A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7DE69B6D" w:rsidR="000E54CE" w:rsidRPr="000E54CE" w:rsidRDefault="00FE4773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4A4C44F8" w:rsidR="000E54CE" w:rsidRPr="000E54CE" w:rsidRDefault="00FE4773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FE477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FE477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6E414F90" w:rsidR="00E41263" w:rsidRPr="00962679" w:rsidRDefault="00FE4773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6356B8">
        <w:trPr>
          <w:trHeight w:val="6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6356B8">
        <w:trPr>
          <w:trHeight w:val="3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D5336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5341C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6356B8">
        <w:trPr>
          <w:trHeight w:val="35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5341C1" w:rsidRDefault="00D92458" w:rsidP="005341C1">
      <w:pPr>
        <w:widowControl w:val="0"/>
        <w:suppressAutoHyphens/>
        <w:autoSpaceDN w:val="0"/>
        <w:spacing w:after="0" w:line="240" w:lineRule="auto"/>
        <w:ind w:right="-34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5341C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UWAGA: </w:t>
      </w:r>
      <w:r w:rsidR="001F545B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962679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6356B8">
        <w:trPr>
          <w:trHeight w:val="553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D831C09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B107AA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A04E632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lastRenderedPageBreak/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8B6EC28" w:rsidR="00B754CB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</w:t>
      </w:r>
      <w:proofErr w:type="spellEnd"/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 Dz. U. 202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0FCB36C6" w:rsidR="00B754CB" w:rsidRPr="00B754CB" w:rsidRDefault="00B754CB" w:rsidP="002E5A0B">
      <w:pPr>
        <w:spacing w:after="0" w:line="276" w:lineRule="auto"/>
        <w:rPr>
          <w:rFonts w:eastAsia="Cambria"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 xml:space="preserve">w Zaproszeniu do składania ofert w pkt </w:t>
      </w:r>
      <w:r w:rsidR="00E05C52">
        <w:rPr>
          <w:rFonts w:cstheme="minorHAnsi"/>
          <w:sz w:val="24"/>
          <w:szCs w:val="24"/>
        </w:rPr>
        <w:t>VIII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290BAD43" w:rsidR="00E41263" w:rsidRDefault="000A45C4" w:rsidP="002E5A0B">
      <w:pPr>
        <w:spacing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4002AB1F" w14:textId="397DE78A" w:rsidR="006356B8" w:rsidRDefault="006356B8" w:rsidP="002E5A0B">
      <w:pPr>
        <w:spacing w:line="276" w:lineRule="auto"/>
        <w:rPr>
          <w:rFonts w:cs="Arial"/>
          <w:sz w:val="24"/>
          <w:szCs w:val="24"/>
          <w:lang w:eastAsia="ar-SA"/>
        </w:rPr>
      </w:pPr>
    </w:p>
    <w:p w14:paraId="5E1EF4AF" w14:textId="5226D1FB" w:rsidR="00E41263" w:rsidRDefault="00FE4773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20F9EEED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*zaznaczyć właściwe</w:t>
      </w:r>
    </w:p>
    <w:p w14:paraId="253283BF" w14:textId="57F0A4C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76C20BA0" w14:textId="77777777" w:rsidR="005341C1" w:rsidRDefault="005341C1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35FE45A1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B3F6D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13E296D9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39">
          <w:rPr>
            <w:noProof/>
          </w:rPr>
          <w:t>4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674">
    <w:abstractNumId w:val="0"/>
  </w:num>
  <w:num w:numId="2" w16cid:durableId="245386862">
    <w:abstractNumId w:val="10"/>
  </w:num>
  <w:num w:numId="3" w16cid:durableId="986667872">
    <w:abstractNumId w:val="11"/>
  </w:num>
  <w:num w:numId="4" w16cid:durableId="599528849">
    <w:abstractNumId w:val="4"/>
  </w:num>
  <w:num w:numId="5" w16cid:durableId="440344711">
    <w:abstractNumId w:val="3"/>
  </w:num>
  <w:num w:numId="6" w16cid:durableId="1250391114">
    <w:abstractNumId w:val="9"/>
  </w:num>
  <w:num w:numId="7" w16cid:durableId="361979460">
    <w:abstractNumId w:val="1"/>
  </w:num>
  <w:num w:numId="8" w16cid:durableId="200485535">
    <w:abstractNumId w:val="14"/>
  </w:num>
  <w:num w:numId="9" w16cid:durableId="303895214">
    <w:abstractNumId w:val="2"/>
  </w:num>
  <w:num w:numId="10" w16cid:durableId="168127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136863">
    <w:abstractNumId w:val="13"/>
  </w:num>
  <w:num w:numId="12" w16cid:durableId="1492481344">
    <w:abstractNumId w:val="12"/>
  </w:num>
  <w:num w:numId="13" w16cid:durableId="868764878">
    <w:abstractNumId w:val="7"/>
  </w:num>
  <w:num w:numId="14" w16cid:durableId="2109424844">
    <w:abstractNumId w:val="5"/>
  </w:num>
  <w:num w:numId="15" w16cid:durableId="995958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oarUERqUuAnhyyD/vV3H41KL83t+kquLYTIU1FZzqeMUzH8soNcfX0bSknfWppXrHmagywXMgnQdvtXAI/K+tg==" w:salt="MRhzrAg//qyA1opCfSLIoA=="/>
  <w:defaultTabStop w:val="709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0A8D"/>
    <w:rsid w:val="00041D4E"/>
    <w:rsid w:val="0004230C"/>
    <w:rsid w:val="00047022"/>
    <w:rsid w:val="00047F45"/>
    <w:rsid w:val="0005535D"/>
    <w:rsid w:val="00056423"/>
    <w:rsid w:val="00066137"/>
    <w:rsid w:val="00081139"/>
    <w:rsid w:val="00083F47"/>
    <w:rsid w:val="00092AAE"/>
    <w:rsid w:val="000A45C4"/>
    <w:rsid w:val="000B78B8"/>
    <w:rsid w:val="000C17E0"/>
    <w:rsid w:val="000D2753"/>
    <w:rsid w:val="000E54CE"/>
    <w:rsid w:val="000F3A73"/>
    <w:rsid w:val="00116979"/>
    <w:rsid w:val="001267C8"/>
    <w:rsid w:val="00131450"/>
    <w:rsid w:val="0014455A"/>
    <w:rsid w:val="0014686B"/>
    <w:rsid w:val="00192F2C"/>
    <w:rsid w:val="001A77E6"/>
    <w:rsid w:val="001C0579"/>
    <w:rsid w:val="001C201D"/>
    <w:rsid w:val="001C79AE"/>
    <w:rsid w:val="001E551E"/>
    <w:rsid w:val="001E6440"/>
    <w:rsid w:val="001E773A"/>
    <w:rsid w:val="001F1C24"/>
    <w:rsid w:val="001F545B"/>
    <w:rsid w:val="001F627E"/>
    <w:rsid w:val="001F74E3"/>
    <w:rsid w:val="0020445F"/>
    <w:rsid w:val="002076C2"/>
    <w:rsid w:val="00210287"/>
    <w:rsid w:val="00227127"/>
    <w:rsid w:val="0022773B"/>
    <w:rsid w:val="002372D5"/>
    <w:rsid w:val="00254678"/>
    <w:rsid w:val="00265280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300EBA"/>
    <w:rsid w:val="0032183B"/>
    <w:rsid w:val="00322315"/>
    <w:rsid w:val="003379B4"/>
    <w:rsid w:val="00347051"/>
    <w:rsid w:val="0035075D"/>
    <w:rsid w:val="003556F8"/>
    <w:rsid w:val="00356E19"/>
    <w:rsid w:val="00384663"/>
    <w:rsid w:val="003A4692"/>
    <w:rsid w:val="003A7605"/>
    <w:rsid w:val="003C3ADD"/>
    <w:rsid w:val="003D5577"/>
    <w:rsid w:val="003E1703"/>
    <w:rsid w:val="0041433B"/>
    <w:rsid w:val="004272E0"/>
    <w:rsid w:val="00466F2C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24A56"/>
    <w:rsid w:val="00531BC8"/>
    <w:rsid w:val="005341C1"/>
    <w:rsid w:val="00546E98"/>
    <w:rsid w:val="00551A3D"/>
    <w:rsid w:val="00557843"/>
    <w:rsid w:val="0058244A"/>
    <w:rsid w:val="00583CD1"/>
    <w:rsid w:val="00585DE2"/>
    <w:rsid w:val="00585DF2"/>
    <w:rsid w:val="00597761"/>
    <w:rsid w:val="005A5B0C"/>
    <w:rsid w:val="005C558E"/>
    <w:rsid w:val="005D2452"/>
    <w:rsid w:val="005E00A2"/>
    <w:rsid w:val="005E7A4B"/>
    <w:rsid w:val="005F71C6"/>
    <w:rsid w:val="006019BF"/>
    <w:rsid w:val="0061770C"/>
    <w:rsid w:val="00625091"/>
    <w:rsid w:val="00626DFB"/>
    <w:rsid w:val="00631D24"/>
    <w:rsid w:val="00634E16"/>
    <w:rsid w:val="006356B8"/>
    <w:rsid w:val="00644324"/>
    <w:rsid w:val="00645AD3"/>
    <w:rsid w:val="00653C5E"/>
    <w:rsid w:val="00670A72"/>
    <w:rsid w:val="00671224"/>
    <w:rsid w:val="00675569"/>
    <w:rsid w:val="00675982"/>
    <w:rsid w:val="00681048"/>
    <w:rsid w:val="00682654"/>
    <w:rsid w:val="00683E84"/>
    <w:rsid w:val="00691DCE"/>
    <w:rsid w:val="006A0086"/>
    <w:rsid w:val="006A379F"/>
    <w:rsid w:val="006A7E82"/>
    <w:rsid w:val="006C5681"/>
    <w:rsid w:val="006E0BE0"/>
    <w:rsid w:val="006E64A3"/>
    <w:rsid w:val="0070654F"/>
    <w:rsid w:val="0071534A"/>
    <w:rsid w:val="007361D2"/>
    <w:rsid w:val="00753C5E"/>
    <w:rsid w:val="00760A4D"/>
    <w:rsid w:val="007833EA"/>
    <w:rsid w:val="00791DB1"/>
    <w:rsid w:val="007A7522"/>
    <w:rsid w:val="007E537D"/>
    <w:rsid w:val="007E7E45"/>
    <w:rsid w:val="00801B5F"/>
    <w:rsid w:val="00801F9B"/>
    <w:rsid w:val="00805750"/>
    <w:rsid w:val="008308FE"/>
    <w:rsid w:val="00830EF3"/>
    <w:rsid w:val="00841ED0"/>
    <w:rsid w:val="00850CF2"/>
    <w:rsid w:val="0085461F"/>
    <w:rsid w:val="0086141E"/>
    <w:rsid w:val="008647E9"/>
    <w:rsid w:val="008773DE"/>
    <w:rsid w:val="00885AF4"/>
    <w:rsid w:val="008B44D9"/>
    <w:rsid w:val="008B673C"/>
    <w:rsid w:val="008C0001"/>
    <w:rsid w:val="008C01CC"/>
    <w:rsid w:val="008C0DF4"/>
    <w:rsid w:val="008C419D"/>
    <w:rsid w:val="008C4C5C"/>
    <w:rsid w:val="008C4D09"/>
    <w:rsid w:val="008D02DE"/>
    <w:rsid w:val="008D250E"/>
    <w:rsid w:val="008E3A00"/>
    <w:rsid w:val="008E3DA3"/>
    <w:rsid w:val="008F08D2"/>
    <w:rsid w:val="008F30D3"/>
    <w:rsid w:val="008F35A6"/>
    <w:rsid w:val="008F418D"/>
    <w:rsid w:val="008F4889"/>
    <w:rsid w:val="009006B7"/>
    <w:rsid w:val="00902D65"/>
    <w:rsid w:val="0092195B"/>
    <w:rsid w:val="009235CE"/>
    <w:rsid w:val="00923E8E"/>
    <w:rsid w:val="009326A0"/>
    <w:rsid w:val="009374BB"/>
    <w:rsid w:val="00942800"/>
    <w:rsid w:val="0094697A"/>
    <w:rsid w:val="00954A87"/>
    <w:rsid w:val="00962679"/>
    <w:rsid w:val="00963157"/>
    <w:rsid w:val="00974ABE"/>
    <w:rsid w:val="00981A21"/>
    <w:rsid w:val="00987692"/>
    <w:rsid w:val="009A2F48"/>
    <w:rsid w:val="009A4831"/>
    <w:rsid w:val="009B6863"/>
    <w:rsid w:val="009C7769"/>
    <w:rsid w:val="009F5A1A"/>
    <w:rsid w:val="00A20CB4"/>
    <w:rsid w:val="00A24F76"/>
    <w:rsid w:val="00A25067"/>
    <w:rsid w:val="00A41F86"/>
    <w:rsid w:val="00A53EFD"/>
    <w:rsid w:val="00A61B9D"/>
    <w:rsid w:val="00A74385"/>
    <w:rsid w:val="00AB58CE"/>
    <w:rsid w:val="00AD12E5"/>
    <w:rsid w:val="00AD59A6"/>
    <w:rsid w:val="00AE2536"/>
    <w:rsid w:val="00AF3448"/>
    <w:rsid w:val="00B02E17"/>
    <w:rsid w:val="00B107AA"/>
    <w:rsid w:val="00B20CAA"/>
    <w:rsid w:val="00B26F19"/>
    <w:rsid w:val="00B26F7D"/>
    <w:rsid w:val="00B35F7D"/>
    <w:rsid w:val="00B40CA5"/>
    <w:rsid w:val="00B41BA2"/>
    <w:rsid w:val="00B62C09"/>
    <w:rsid w:val="00B63CB0"/>
    <w:rsid w:val="00B67AFC"/>
    <w:rsid w:val="00B754CB"/>
    <w:rsid w:val="00B85CF5"/>
    <w:rsid w:val="00B8718B"/>
    <w:rsid w:val="00B91DE9"/>
    <w:rsid w:val="00B94E5F"/>
    <w:rsid w:val="00BA1FCA"/>
    <w:rsid w:val="00BA46B9"/>
    <w:rsid w:val="00BB3E26"/>
    <w:rsid w:val="00BB5B7F"/>
    <w:rsid w:val="00BB5D85"/>
    <w:rsid w:val="00BB62C4"/>
    <w:rsid w:val="00BE6033"/>
    <w:rsid w:val="00C01847"/>
    <w:rsid w:val="00C1529B"/>
    <w:rsid w:val="00C255AF"/>
    <w:rsid w:val="00C27106"/>
    <w:rsid w:val="00C31016"/>
    <w:rsid w:val="00C4745D"/>
    <w:rsid w:val="00C507D9"/>
    <w:rsid w:val="00C62AF6"/>
    <w:rsid w:val="00C76D6E"/>
    <w:rsid w:val="00C77E37"/>
    <w:rsid w:val="00C94027"/>
    <w:rsid w:val="00CA1532"/>
    <w:rsid w:val="00CB4B95"/>
    <w:rsid w:val="00D27B86"/>
    <w:rsid w:val="00D47677"/>
    <w:rsid w:val="00D611E0"/>
    <w:rsid w:val="00D76ED2"/>
    <w:rsid w:val="00D812B6"/>
    <w:rsid w:val="00D819E5"/>
    <w:rsid w:val="00D92458"/>
    <w:rsid w:val="00DA2BC8"/>
    <w:rsid w:val="00DA34D8"/>
    <w:rsid w:val="00DA4514"/>
    <w:rsid w:val="00DA4A7C"/>
    <w:rsid w:val="00DB3F6D"/>
    <w:rsid w:val="00DB677E"/>
    <w:rsid w:val="00DC13BD"/>
    <w:rsid w:val="00DC4FD7"/>
    <w:rsid w:val="00DD42AE"/>
    <w:rsid w:val="00DD5336"/>
    <w:rsid w:val="00DE2677"/>
    <w:rsid w:val="00DF0212"/>
    <w:rsid w:val="00DF7749"/>
    <w:rsid w:val="00E029EB"/>
    <w:rsid w:val="00E02D8C"/>
    <w:rsid w:val="00E03AB7"/>
    <w:rsid w:val="00E05C52"/>
    <w:rsid w:val="00E06942"/>
    <w:rsid w:val="00E12F2D"/>
    <w:rsid w:val="00E13C16"/>
    <w:rsid w:val="00E15965"/>
    <w:rsid w:val="00E23066"/>
    <w:rsid w:val="00E32FF7"/>
    <w:rsid w:val="00E41263"/>
    <w:rsid w:val="00E42FCD"/>
    <w:rsid w:val="00E46458"/>
    <w:rsid w:val="00E47133"/>
    <w:rsid w:val="00E51D61"/>
    <w:rsid w:val="00E52EE2"/>
    <w:rsid w:val="00E83695"/>
    <w:rsid w:val="00E961DB"/>
    <w:rsid w:val="00EA3333"/>
    <w:rsid w:val="00EA4287"/>
    <w:rsid w:val="00EB7663"/>
    <w:rsid w:val="00EC66B6"/>
    <w:rsid w:val="00ED2CAA"/>
    <w:rsid w:val="00EE6C1A"/>
    <w:rsid w:val="00EF6F4D"/>
    <w:rsid w:val="00F22B86"/>
    <w:rsid w:val="00F30972"/>
    <w:rsid w:val="00F347DF"/>
    <w:rsid w:val="00F50C75"/>
    <w:rsid w:val="00F520DB"/>
    <w:rsid w:val="00F62CE3"/>
    <w:rsid w:val="00FC0942"/>
    <w:rsid w:val="00FE4773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56423"/>
    <w:rsid w:val="000B78B8"/>
    <w:rsid w:val="002076C2"/>
    <w:rsid w:val="00227127"/>
    <w:rsid w:val="00322315"/>
    <w:rsid w:val="003E1703"/>
    <w:rsid w:val="00410B39"/>
    <w:rsid w:val="00557843"/>
    <w:rsid w:val="005A5B0C"/>
    <w:rsid w:val="00885AF4"/>
    <w:rsid w:val="009006B7"/>
    <w:rsid w:val="00AC17E9"/>
    <w:rsid w:val="00B20CAA"/>
    <w:rsid w:val="00BB5B7F"/>
    <w:rsid w:val="00CE56F6"/>
    <w:rsid w:val="00D47677"/>
    <w:rsid w:val="00EA3333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B39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A556-F225-43C4-8973-EA3CAECD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Matlak Marcin</cp:lastModifiedBy>
  <cp:revision>16</cp:revision>
  <cp:lastPrinted>2026-03-26T09:34:00Z</cp:lastPrinted>
  <dcterms:created xsi:type="dcterms:W3CDTF">2026-03-16T11:23:00Z</dcterms:created>
  <dcterms:modified xsi:type="dcterms:W3CDTF">2026-03-31T09:59:00Z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