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BEF4C" w14:textId="75607B26" w:rsidR="00E40074" w:rsidRPr="00234592" w:rsidRDefault="00E40074" w:rsidP="007939E8">
      <w:pPr>
        <w:pStyle w:val="Tytu"/>
        <w:spacing w:after="120" w:line="276" w:lineRule="auto"/>
        <w:rPr>
          <w:rFonts w:ascii="Arial" w:hAnsi="Arial" w:cs="Arial"/>
          <w:i/>
          <w:sz w:val="28"/>
        </w:rPr>
      </w:pPr>
      <w:bookmarkStart w:id="0" w:name="_GoBack"/>
      <w:bookmarkEnd w:id="0"/>
      <w:r w:rsidRPr="00234592">
        <w:rPr>
          <w:rFonts w:ascii="Arial" w:hAnsi="Arial" w:cs="Arial"/>
          <w:i/>
          <w:sz w:val="28"/>
        </w:rPr>
        <w:t xml:space="preserve">WZÓR UMOWY </w:t>
      </w:r>
      <w:r>
        <w:rPr>
          <w:rFonts w:ascii="Arial" w:hAnsi="Arial" w:cs="Arial"/>
          <w:i/>
          <w:sz w:val="28"/>
        </w:rPr>
        <w:t>NA</w:t>
      </w:r>
      <w:r w:rsidR="008860AF">
        <w:rPr>
          <w:rFonts w:ascii="Arial" w:hAnsi="Arial" w:cs="Arial"/>
          <w:i/>
          <w:sz w:val="28"/>
        </w:rPr>
        <w:t xml:space="preserve"> REALIZACJĘ USŁUG </w:t>
      </w:r>
      <w:r w:rsidR="0010054D">
        <w:rPr>
          <w:rFonts w:ascii="Arial" w:hAnsi="Arial" w:cs="Arial"/>
          <w:i/>
          <w:sz w:val="28"/>
        </w:rPr>
        <w:t xml:space="preserve">POLEGAJĄCYCH </w:t>
      </w:r>
      <w:r w:rsidR="008860AF">
        <w:rPr>
          <w:rFonts w:ascii="Arial" w:hAnsi="Arial" w:cs="Arial"/>
          <w:i/>
          <w:sz w:val="28"/>
        </w:rPr>
        <w:t>NA</w:t>
      </w:r>
      <w:r w:rsidR="00B61545">
        <w:rPr>
          <w:rFonts w:ascii="Arial" w:hAnsi="Arial" w:cs="Arial"/>
          <w:i/>
          <w:sz w:val="28"/>
        </w:rPr>
        <w:t> </w:t>
      </w:r>
      <w:r>
        <w:rPr>
          <w:rFonts w:ascii="Arial" w:hAnsi="Arial" w:cs="Arial"/>
          <w:i/>
          <w:sz w:val="28"/>
        </w:rPr>
        <w:t>ORGANIZACJ</w:t>
      </w:r>
      <w:r w:rsidR="0010054D">
        <w:rPr>
          <w:rFonts w:ascii="Arial" w:hAnsi="Arial" w:cs="Arial"/>
          <w:i/>
          <w:sz w:val="28"/>
        </w:rPr>
        <w:t>I</w:t>
      </w:r>
      <w:r>
        <w:rPr>
          <w:rFonts w:ascii="Arial" w:hAnsi="Arial" w:cs="Arial"/>
          <w:i/>
          <w:sz w:val="28"/>
        </w:rPr>
        <w:t xml:space="preserve"> </w:t>
      </w:r>
      <w:r w:rsidR="00B61545">
        <w:rPr>
          <w:rFonts w:ascii="Arial" w:hAnsi="Arial" w:cs="Arial"/>
          <w:i/>
          <w:sz w:val="28"/>
        </w:rPr>
        <w:t>KONFERENCJI/SPOTKANIA</w:t>
      </w:r>
      <w:r w:rsidRPr="00234592">
        <w:rPr>
          <w:rFonts w:ascii="Arial" w:hAnsi="Arial" w:cs="Arial"/>
          <w:i/>
          <w:sz w:val="28"/>
        </w:rPr>
        <w:t xml:space="preserve"> </w:t>
      </w:r>
      <w:r w:rsidR="007939E8">
        <w:rPr>
          <w:rFonts w:ascii="Arial" w:hAnsi="Arial" w:cs="Arial"/>
          <w:i/>
          <w:sz w:val="28"/>
        </w:rPr>
        <w:br/>
      </w:r>
      <w:r w:rsidRPr="00234592">
        <w:rPr>
          <w:rFonts w:ascii="Arial" w:hAnsi="Arial" w:cs="Arial"/>
          <w:i/>
          <w:sz w:val="28"/>
        </w:rPr>
        <w:t>(</w:t>
      </w:r>
      <w:r w:rsidR="007939E8">
        <w:rPr>
          <w:rFonts w:ascii="Arial" w:hAnsi="Arial" w:cs="Arial"/>
          <w:i/>
          <w:sz w:val="28"/>
        </w:rPr>
        <w:t xml:space="preserve">NP. </w:t>
      </w:r>
      <w:r>
        <w:rPr>
          <w:rFonts w:ascii="Arial" w:hAnsi="Arial" w:cs="Arial"/>
          <w:i/>
          <w:sz w:val="28"/>
        </w:rPr>
        <w:t>USŁUGA HOTELOWA + CATERING + SALA</w:t>
      </w:r>
      <w:r w:rsidRPr="00234592">
        <w:rPr>
          <w:rFonts w:ascii="Arial" w:hAnsi="Arial" w:cs="Arial"/>
          <w:i/>
          <w:sz w:val="28"/>
        </w:rPr>
        <w:t>)</w:t>
      </w:r>
      <w:r w:rsidRPr="00234592">
        <w:rPr>
          <w:rStyle w:val="Odwoanieprzypisudolnego"/>
          <w:rFonts w:ascii="Arial" w:hAnsi="Arial" w:cs="Arial"/>
          <w:i/>
          <w:sz w:val="28"/>
        </w:rPr>
        <w:footnoteReference w:id="1"/>
      </w:r>
    </w:p>
    <w:p w14:paraId="7E681D7C" w14:textId="77777777" w:rsidR="00E40074" w:rsidRPr="00EE0619" w:rsidRDefault="00E40074" w:rsidP="007939E8">
      <w:pPr>
        <w:pStyle w:val="Tytu"/>
        <w:spacing w:line="276" w:lineRule="auto"/>
        <w:rPr>
          <w:rFonts w:ascii="Arial" w:hAnsi="Arial" w:cs="Arial"/>
          <w:i/>
          <w:sz w:val="28"/>
        </w:rPr>
      </w:pPr>
    </w:p>
    <w:p w14:paraId="7B4006F1" w14:textId="77777777" w:rsidR="00E40074" w:rsidRPr="008B763A" w:rsidRDefault="00E40074" w:rsidP="007939E8">
      <w:pPr>
        <w:pStyle w:val="Tytu"/>
        <w:spacing w:after="120" w:line="276" w:lineRule="auto"/>
        <w:rPr>
          <w:rFonts w:ascii="Arial" w:hAnsi="Arial" w:cs="Arial"/>
          <w:sz w:val="22"/>
        </w:rPr>
      </w:pPr>
      <w:r w:rsidRPr="008B763A">
        <w:rPr>
          <w:rFonts w:ascii="Arial" w:hAnsi="Arial" w:cs="Arial"/>
          <w:sz w:val="22"/>
        </w:rPr>
        <w:t>UMOWA nr ……………..</w:t>
      </w:r>
    </w:p>
    <w:p w14:paraId="62575724" w14:textId="77777777" w:rsidR="00E40074" w:rsidRPr="001C2E6A" w:rsidRDefault="00E40074" w:rsidP="007939E8">
      <w:pPr>
        <w:pStyle w:val="Tytu"/>
        <w:spacing w:after="120" w:line="276" w:lineRule="auto"/>
        <w:jc w:val="left"/>
        <w:rPr>
          <w:rFonts w:ascii="Arial" w:hAnsi="Arial" w:cs="Arial"/>
          <w:b w:val="0"/>
          <w:bCs/>
          <w:sz w:val="22"/>
        </w:rPr>
      </w:pPr>
    </w:p>
    <w:p w14:paraId="4BB6E934" w14:textId="77777777" w:rsidR="00E40074" w:rsidRPr="008B763A" w:rsidRDefault="00E40074" w:rsidP="007939E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zawarta w Warszawie w dniu ........................................................... 2021 r., pomiędzy:</w:t>
      </w:r>
    </w:p>
    <w:p w14:paraId="431D43A9" w14:textId="55694F4C" w:rsidR="00E40074" w:rsidRPr="008B763A" w:rsidRDefault="00E40074" w:rsidP="007939E8">
      <w:pPr>
        <w:autoSpaceDE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b/>
          <w:sz w:val="22"/>
          <w:szCs w:val="22"/>
        </w:rPr>
        <w:t>Skarbem Państwa – ……………………………</w:t>
      </w:r>
      <w:r w:rsidRPr="008B763A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8B763A">
        <w:rPr>
          <w:rFonts w:ascii="Arial" w:hAnsi="Arial" w:cs="Arial"/>
          <w:sz w:val="22"/>
          <w:szCs w:val="22"/>
        </w:rPr>
        <w:t xml:space="preserve">, ul. Wawelska 52/54, 00-922 Warszawa, NIP: </w:t>
      </w:r>
      <w:r w:rsidR="007939E8">
        <w:rPr>
          <w:rFonts w:ascii="Arial" w:hAnsi="Arial" w:cs="Arial"/>
          <w:sz w:val="22"/>
          <w:szCs w:val="22"/>
        </w:rPr>
        <w:t> </w:t>
      </w:r>
      <w:r w:rsidRPr="008B763A">
        <w:rPr>
          <w:rFonts w:ascii="Arial" w:hAnsi="Arial" w:cs="Arial"/>
          <w:sz w:val="22"/>
          <w:szCs w:val="22"/>
        </w:rPr>
        <w:t>01-015-10-52, REGON: 141628410, reprezentowan</w:t>
      </w:r>
      <w:r w:rsidR="001C2E6A">
        <w:rPr>
          <w:rFonts w:ascii="Arial" w:hAnsi="Arial" w:cs="Arial"/>
          <w:sz w:val="22"/>
          <w:szCs w:val="22"/>
        </w:rPr>
        <w:t>ym</w:t>
      </w:r>
      <w:r w:rsidRPr="008B763A">
        <w:rPr>
          <w:rFonts w:ascii="Arial" w:hAnsi="Arial" w:cs="Arial"/>
          <w:sz w:val="22"/>
          <w:szCs w:val="22"/>
        </w:rPr>
        <w:t xml:space="preserve"> przez:</w:t>
      </w:r>
    </w:p>
    <w:p w14:paraId="54B98714" w14:textId="77777777" w:rsidR="00E40074" w:rsidRPr="008B763A" w:rsidRDefault="00E40074" w:rsidP="007939E8">
      <w:pPr>
        <w:autoSpaceDE w:val="0"/>
        <w:spacing w:after="120" w:line="276" w:lineRule="auto"/>
        <w:jc w:val="both"/>
        <w:rPr>
          <w:rFonts w:ascii="Arial" w:hAnsi="Arial" w:cs="Arial"/>
          <w:b/>
          <w:sz w:val="22"/>
          <w:szCs w:val="22"/>
          <w:lang w:eastAsia="zh-CN"/>
        </w:rPr>
      </w:pPr>
      <w:r w:rsidRPr="008B763A">
        <w:rPr>
          <w:rFonts w:ascii="Arial" w:hAnsi="Arial" w:cs="Arial"/>
          <w:b/>
          <w:sz w:val="22"/>
          <w:szCs w:val="22"/>
          <w:lang w:eastAsia="zh-CN"/>
        </w:rPr>
        <w:t>……………………………………………… – …………………………………………………</w:t>
      </w:r>
      <w:r w:rsidRPr="008B763A">
        <w:rPr>
          <w:rStyle w:val="Odwoanieprzypisudolnego"/>
          <w:rFonts w:ascii="Arial" w:hAnsi="Arial" w:cs="Arial"/>
          <w:b/>
          <w:sz w:val="22"/>
          <w:szCs w:val="22"/>
          <w:lang w:eastAsia="zh-CN"/>
        </w:rPr>
        <w:footnoteReference w:id="3"/>
      </w:r>
      <w:r w:rsidRPr="008B763A">
        <w:rPr>
          <w:rFonts w:ascii="Arial" w:hAnsi="Arial" w:cs="Arial"/>
          <w:b/>
          <w:sz w:val="22"/>
          <w:szCs w:val="22"/>
          <w:lang w:eastAsia="zh-CN"/>
        </w:rPr>
        <w:t>,</w:t>
      </w:r>
    </w:p>
    <w:p w14:paraId="6C7FFE8D" w14:textId="77777777" w:rsidR="00E40074" w:rsidRPr="008B763A" w:rsidRDefault="00E40074" w:rsidP="007939E8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 xml:space="preserve">zwanym dalej: </w:t>
      </w:r>
      <w:r w:rsidRPr="008B763A">
        <w:rPr>
          <w:rFonts w:ascii="Arial" w:eastAsia="Arial" w:hAnsi="Arial" w:cs="Arial"/>
          <w:bCs/>
          <w:sz w:val="22"/>
          <w:szCs w:val="22"/>
        </w:rPr>
        <w:t>„</w:t>
      </w:r>
      <w:r w:rsidRPr="008B763A">
        <w:rPr>
          <w:rFonts w:ascii="Arial" w:eastAsia="Arial" w:hAnsi="Arial" w:cs="Arial"/>
          <w:b/>
          <w:bCs/>
          <w:sz w:val="22"/>
          <w:szCs w:val="22"/>
        </w:rPr>
        <w:t>Zamawiającym</w:t>
      </w:r>
      <w:r w:rsidRPr="008B763A">
        <w:rPr>
          <w:rFonts w:ascii="Arial" w:eastAsia="Arial" w:hAnsi="Arial" w:cs="Arial"/>
          <w:bCs/>
          <w:sz w:val="22"/>
          <w:szCs w:val="22"/>
        </w:rPr>
        <w:t>”</w:t>
      </w:r>
    </w:p>
    <w:p w14:paraId="055563D5" w14:textId="77777777" w:rsidR="00E40074" w:rsidRPr="008B763A" w:rsidRDefault="00E40074" w:rsidP="007939E8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>a</w:t>
      </w:r>
    </w:p>
    <w:p w14:paraId="37E3988E" w14:textId="77777777" w:rsidR="00E40074" w:rsidRPr="008B763A" w:rsidRDefault="00E40074" w:rsidP="007939E8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 w:rsidRPr="008B763A">
        <w:rPr>
          <w:rFonts w:ascii="Arial" w:eastAsia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…………………………………………………………………………………………………………………………………………………………………………………………………………………..,</w:t>
      </w:r>
    </w:p>
    <w:p w14:paraId="31603F93" w14:textId="77777777" w:rsidR="00E40074" w:rsidRPr="008B763A" w:rsidRDefault="00E40074" w:rsidP="007939E8">
      <w:pPr>
        <w:widowControl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zwanym w dalszej części: „</w:t>
      </w:r>
      <w:r w:rsidRPr="008B763A">
        <w:rPr>
          <w:rFonts w:ascii="Arial" w:hAnsi="Arial" w:cs="Arial"/>
          <w:b/>
          <w:sz w:val="22"/>
          <w:szCs w:val="22"/>
        </w:rPr>
        <w:t>Wykonawcą</w:t>
      </w:r>
      <w:r w:rsidRPr="008B763A">
        <w:rPr>
          <w:rFonts w:ascii="Arial" w:hAnsi="Arial" w:cs="Arial"/>
          <w:sz w:val="22"/>
          <w:szCs w:val="22"/>
        </w:rPr>
        <w:t>”</w:t>
      </w:r>
    </w:p>
    <w:p w14:paraId="5473C8E3" w14:textId="77777777" w:rsidR="00E40074" w:rsidRPr="008B763A" w:rsidRDefault="00E40074" w:rsidP="007939E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sz w:val="22"/>
          <w:szCs w:val="22"/>
        </w:rPr>
        <w:t>– dalej łącznie zwanymi: „</w:t>
      </w:r>
      <w:r w:rsidRPr="008B763A">
        <w:rPr>
          <w:rFonts w:ascii="Arial" w:hAnsi="Arial" w:cs="Arial"/>
          <w:b/>
          <w:sz w:val="22"/>
          <w:szCs w:val="22"/>
        </w:rPr>
        <w:t>Stronami</w:t>
      </w:r>
      <w:r w:rsidRPr="008B763A">
        <w:rPr>
          <w:rFonts w:ascii="Arial" w:hAnsi="Arial" w:cs="Arial"/>
          <w:sz w:val="22"/>
          <w:szCs w:val="22"/>
        </w:rPr>
        <w:t>”, a każdy z nich z osobna także „</w:t>
      </w:r>
      <w:r w:rsidRPr="008B763A">
        <w:rPr>
          <w:rFonts w:ascii="Arial" w:hAnsi="Arial" w:cs="Arial"/>
          <w:b/>
          <w:sz w:val="22"/>
          <w:szCs w:val="22"/>
        </w:rPr>
        <w:t>Stroną</w:t>
      </w:r>
      <w:r w:rsidRPr="008B763A">
        <w:rPr>
          <w:rFonts w:ascii="Arial" w:hAnsi="Arial" w:cs="Arial"/>
          <w:sz w:val="22"/>
          <w:szCs w:val="22"/>
        </w:rPr>
        <w:t>”.</w:t>
      </w:r>
    </w:p>
    <w:p w14:paraId="78EE882D" w14:textId="77777777" w:rsidR="00E40074" w:rsidRPr="001C2E6A" w:rsidRDefault="00E40074" w:rsidP="007939E8">
      <w:pPr>
        <w:spacing w:after="120" w:line="276" w:lineRule="auto"/>
        <w:rPr>
          <w:rFonts w:ascii="Arial" w:hAnsi="Arial" w:cs="Arial"/>
          <w:color w:val="000000"/>
          <w:sz w:val="22"/>
          <w:szCs w:val="22"/>
        </w:rPr>
      </w:pPr>
    </w:p>
    <w:p w14:paraId="71EB0CC6" w14:textId="4414002F" w:rsidR="00E40074" w:rsidRPr="008B763A" w:rsidRDefault="00E40074" w:rsidP="007939E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bCs/>
          <w:color w:val="000000"/>
          <w:sz w:val="22"/>
          <w:szCs w:val="22"/>
        </w:rPr>
        <w:t>Niniejszą umowę, zwaną dalej „</w:t>
      </w:r>
      <w:r w:rsidRPr="008B763A">
        <w:rPr>
          <w:rFonts w:ascii="Arial" w:hAnsi="Arial" w:cs="Arial"/>
          <w:b/>
          <w:bCs/>
          <w:color w:val="000000"/>
          <w:sz w:val="22"/>
          <w:szCs w:val="22"/>
        </w:rPr>
        <w:t>Umową</w:t>
      </w:r>
      <w:r w:rsidRPr="008B763A">
        <w:rPr>
          <w:rFonts w:ascii="Arial" w:hAnsi="Arial" w:cs="Arial"/>
          <w:bCs/>
          <w:color w:val="000000"/>
          <w:sz w:val="22"/>
          <w:szCs w:val="22"/>
        </w:rPr>
        <w:t>”</w:t>
      </w:r>
      <w:r w:rsidR="001C2E6A">
        <w:rPr>
          <w:rFonts w:ascii="Arial" w:hAnsi="Arial" w:cs="Arial"/>
          <w:bCs/>
          <w:color w:val="000000"/>
          <w:sz w:val="22"/>
          <w:szCs w:val="22"/>
        </w:rPr>
        <w:t>,</w:t>
      </w:r>
      <w:r w:rsidRPr="008B763A">
        <w:rPr>
          <w:rFonts w:ascii="Arial" w:hAnsi="Arial" w:cs="Arial"/>
          <w:bCs/>
          <w:color w:val="000000"/>
          <w:sz w:val="22"/>
          <w:szCs w:val="22"/>
        </w:rPr>
        <w:t xml:space="preserve"> zawarto w wyniku </w:t>
      </w:r>
      <w:r w:rsidRPr="008B763A">
        <w:rPr>
          <w:rFonts w:ascii="Arial" w:eastAsia="Arial" w:hAnsi="Arial" w:cs="Arial"/>
          <w:sz w:val="22"/>
          <w:szCs w:val="22"/>
        </w:rPr>
        <w:t xml:space="preserve">postępowania o udzielenie zamówienia publicznego w trybie ………………. na podstawie ………….. ustawy z dnia 11 września 2019 r.  </w:t>
      </w:r>
      <w:r w:rsidRPr="008B763A">
        <w:rPr>
          <w:rFonts w:ascii="Arial" w:eastAsia="Arial" w:hAnsi="Arial" w:cs="Arial"/>
          <w:i/>
          <w:sz w:val="22"/>
          <w:szCs w:val="22"/>
        </w:rPr>
        <w:t>– Prawo zamówień publicznych</w:t>
      </w:r>
      <w:r w:rsidRPr="008B763A">
        <w:rPr>
          <w:rFonts w:ascii="Arial" w:eastAsia="Arial" w:hAnsi="Arial" w:cs="Arial"/>
          <w:sz w:val="22"/>
          <w:szCs w:val="22"/>
        </w:rPr>
        <w:t xml:space="preserve"> (Dz. U. z 2021 r. poz. 1129, z późn. zm.), zwanej dalej: „</w:t>
      </w:r>
      <w:r w:rsidRPr="008B763A">
        <w:rPr>
          <w:rFonts w:ascii="Arial" w:eastAsia="Arial" w:hAnsi="Arial" w:cs="Arial"/>
          <w:b/>
          <w:sz w:val="22"/>
          <w:szCs w:val="22"/>
        </w:rPr>
        <w:t>Pzp</w:t>
      </w:r>
      <w:r w:rsidRPr="008B763A">
        <w:rPr>
          <w:rFonts w:ascii="Arial" w:eastAsia="Arial" w:hAnsi="Arial" w:cs="Arial"/>
          <w:sz w:val="22"/>
          <w:szCs w:val="22"/>
        </w:rPr>
        <w:t>”</w:t>
      </w:r>
      <w:r w:rsidRPr="008B763A">
        <w:rPr>
          <w:rStyle w:val="Odwoanieprzypisudolnego"/>
          <w:rFonts w:ascii="Arial" w:eastAsia="Arial" w:hAnsi="Arial" w:cs="Arial"/>
          <w:sz w:val="22"/>
          <w:szCs w:val="22"/>
        </w:rPr>
        <w:footnoteReference w:id="4"/>
      </w:r>
      <w:r w:rsidRPr="008B763A">
        <w:rPr>
          <w:rFonts w:ascii="Arial" w:eastAsia="Arial" w:hAnsi="Arial" w:cs="Arial"/>
          <w:sz w:val="22"/>
          <w:szCs w:val="22"/>
        </w:rPr>
        <w:t>.</w:t>
      </w:r>
    </w:p>
    <w:p w14:paraId="6155ED75" w14:textId="77777777" w:rsidR="00E40074" w:rsidRPr="008B763A" w:rsidRDefault="00E40074" w:rsidP="007939E8">
      <w:pPr>
        <w:spacing w:after="120"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8B763A">
        <w:rPr>
          <w:rFonts w:ascii="Arial" w:hAnsi="Arial" w:cs="Arial"/>
          <w:i/>
          <w:sz w:val="22"/>
          <w:szCs w:val="22"/>
        </w:rPr>
        <w:t>albo:</w:t>
      </w:r>
    </w:p>
    <w:p w14:paraId="38838024" w14:textId="3AFDF128" w:rsidR="00E40074" w:rsidRPr="008B763A" w:rsidRDefault="00E40074" w:rsidP="007939E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8B763A">
        <w:rPr>
          <w:rFonts w:ascii="Arial" w:hAnsi="Arial" w:cs="Arial"/>
          <w:bCs/>
          <w:color w:val="000000"/>
          <w:sz w:val="22"/>
          <w:szCs w:val="22"/>
        </w:rPr>
        <w:t>Niniejszą umowę, zwaną dalej „</w:t>
      </w:r>
      <w:r w:rsidRPr="008B763A">
        <w:rPr>
          <w:rFonts w:ascii="Arial" w:hAnsi="Arial" w:cs="Arial"/>
          <w:b/>
          <w:bCs/>
          <w:color w:val="000000"/>
          <w:sz w:val="22"/>
          <w:szCs w:val="22"/>
        </w:rPr>
        <w:t>Umową</w:t>
      </w:r>
      <w:r w:rsidRPr="008B763A">
        <w:rPr>
          <w:rFonts w:ascii="Arial" w:hAnsi="Arial" w:cs="Arial"/>
          <w:bCs/>
          <w:color w:val="000000"/>
          <w:sz w:val="22"/>
          <w:szCs w:val="22"/>
        </w:rPr>
        <w:t>”</w:t>
      </w:r>
      <w:r w:rsidR="001C2E6A">
        <w:rPr>
          <w:rFonts w:ascii="Arial" w:hAnsi="Arial" w:cs="Arial"/>
          <w:bCs/>
          <w:color w:val="000000"/>
          <w:sz w:val="22"/>
          <w:szCs w:val="22"/>
        </w:rPr>
        <w:t>,</w:t>
      </w:r>
      <w:r w:rsidRPr="008B763A">
        <w:rPr>
          <w:rFonts w:ascii="Arial" w:hAnsi="Arial" w:cs="Arial"/>
          <w:bCs/>
          <w:color w:val="000000"/>
          <w:sz w:val="22"/>
          <w:szCs w:val="22"/>
        </w:rPr>
        <w:t xml:space="preserve"> zawarto w wyniku udzielenia zamówienia publicznego z wyłączeniem stosowania przepisów ustawy z dnia 11 września 2019 r. </w:t>
      </w:r>
      <w:r w:rsidR="007939E8">
        <w:rPr>
          <w:rFonts w:ascii="Arial" w:hAnsi="Arial" w:cs="Arial"/>
          <w:bCs/>
          <w:color w:val="000000"/>
          <w:sz w:val="22"/>
          <w:szCs w:val="22"/>
        </w:rPr>
        <w:t>–</w:t>
      </w:r>
      <w:r w:rsidRPr="008B763A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926642">
        <w:rPr>
          <w:rFonts w:ascii="Arial" w:hAnsi="Arial" w:cs="Arial"/>
          <w:bCs/>
          <w:i/>
          <w:color w:val="000000"/>
          <w:sz w:val="22"/>
          <w:szCs w:val="22"/>
        </w:rPr>
        <w:t>Prawo zamówień publicznych</w:t>
      </w:r>
      <w:r w:rsidRPr="008B763A">
        <w:rPr>
          <w:rFonts w:ascii="Arial" w:hAnsi="Arial" w:cs="Arial"/>
          <w:bCs/>
          <w:color w:val="000000"/>
          <w:sz w:val="22"/>
          <w:szCs w:val="22"/>
        </w:rPr>
        <w:t xml:space="preserve"> (Dz. U. z 2021 r. poz. 1129, z późn.zm.), </w:t>
      </w:r>
      <w:r w:rsidRPr="008B763A">
        <w:rPr>
          <w:rFonts w:ascii="Arial" w:eastAsia="Arial" w:hAnsi="Arial" w:cs="Arial"/>
          <w:sz w:val="22"/>
          <w:szCs w:val="22"/>
        </w:rPr>
        <w:t>zwanej dalej: „</w:t>
      </w:r>
      <w:r w:rsidRPr="008B763A">
        <w:rPr>
          <w:rFonts w:ascii="Arial" w:eastAsia="Arial" w:hAnsi="Arial" w:cs="Arial"/>
          <w:b/>
          <w:sz w:val="22"/>
          <w:szCs w:val="22"/>
        </w:rPr>
        <w:t>Pzp</w:t>
      </w:r>
      <w:r w:rsidRPr="008B763A">
        <w:rPr>
          <w:rFonts w:ascii="Arial" w:eastAsia="Arial" w:hAnsi="Arial" w:cs="Arial"/>
          <w:sz w:val="22"/>
          <w:szCs w:val="22"/>
        </w:rPr>
        <w:t>”</w:t>
      </w:r>
      <w:r w:rsidRPr="008B763A">
        <w:rPr>
          <w:rStyle w:val="Odwoanieprzypisudolnego"/>
          <w:rFonts w:ascii="Arial" w:eastAsia="Arial" w:hAnsi="Arial" w:cs="Arial"/>
          <w:sz w:val="22"/>
          <w:szCs w:val="22"/>
        </w:rPr>
        <w:footnoteReference w:id="5"/>
      </w:r>
      <w:r w:rsidRPr="008B763A">
        <w:rPr>
          <w:rFonts w:ascii="Arial" w:eastAsia="Arial" w:hAnsi="Arial" w:cs="Arial"/>
          <w:sz w:val="22"/>
          <w:szCs w:val="22"/>
        </w:rPr>
        <w:t>.</w:t>
      </w:r>
    </w:p>
    <w:p w14:paraId="1762D5F9" w14:textId="5F73C53E" w:rsidR="007939E8" w:rsidRDefault="007939E8" w:rsidP="007939E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7762CF96" w14:textId="77777777" w:rsidR="008860AF" w:rsidRPr="00F13371" w:rsidRDefault="008860AF" w:rsidP="007939E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5B7714C" w14:textId="77777777" w:rsidR="00F84DC8" w:rsidRDefault="00F84DC8" w:rsidP="00D678E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lastRenderedPageBreak/>
        <w:t>§ 1</w:t>
      </w:r>
      <w:r w:rsidRPr="00F13371">
        <w:rPr>
          <w:rFonts w:ascii="Arial" w:hAnsi="Arial" w:cs="Arial"/>
          <w:sz w:val="22"/>
          <w:szCs w:val="22"/>
        </w:rPr>
        <w:t>.</w:t>
      </w:r>
    </w:p>
    <w:p w14:paraId="29824129" w14:textId="77777777" w:rsidR="00C823B8" w:rsidRPr="00C823B8" w:rsidRDefault="00C823B8" w:rsidP="007939E8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823B8">
        <w:rPr>
          <w:rFonts w:ascii="Arial" w:hAnsi="Arial" w:cs="Arial"/>
          <w:b/>
          <w:sz w:val="22"/>
          <w:szCs w:val="22"/>
        </w:rPr>
        <w:t>Przedmiot Umowy</w:t>
      </w:r>
    </w:p>
    <w:p w14:paraId="050A7F7D" w14:textId="4F0537A5" w:rsidR="00CE0EF4" w:rsidRPr="00CE0EF4" w:rsidRDefault="00F84DC8" w:rsidP="00B10192">
      <w:pPr>
        <w:pStyle w:val="Akapitzlist"/>
        <w:numPr>
          <w:ilvl w:val="0"/>
          <w:numId w:val="7"/>
        </w:numPr>
        <w:spacing w:after="120" w:line="274" w:lineRule="auto"/>
        <w:ind w:left="426" w:hanging="426"/>
        <w:contextualSpacing w:val="0"/>
        <w:jc w:val="both"/>
        <w:rPr>
          <w:rFonts w:ascii="Arial" w:hAnsi="Arial" w:cs="Arial"/>
          <w:color w:val="000000"/>
          <w:sz w:val="22"/>
          <w:szCs w:val="22"/>
        </w:rPr>
      </w:pPr>
      <w:r w:rsidRPr="00F13371">
        <w:rPr>
          <w:rFonts w:ascii="Arial" w:hAnsi="Arial" w:cs="Arial"/>
          <w:bCs/>
          <w:color w:val="000000"/>
          <w:sz w:val="22"/>
          <w:szCs w:val="22"/>
        </w:rPr>
        <w:t>Przedmiotem</w:t>
      </w:r>
      <w:r w:rsidRPr="00F13371">
        <w:rPr>
          <w:rFonts w:ascii="Arial" w:hAnsi="Arial" w:cs="Arial"/>
          <w:sz w:val="22"/>
          <w:szCs w:val="22"/>
        </w:rPr>
        <w:t xml:space="preserve"> Umowy jest </w:t>
      </w:r>
      <w:r w:rsidRPr="00F13371">
        <w:rPr>
          <w:rFonts w:ascii="Arial" w:hAnsi="Arial" w:cs="Arial"/>
          <w:b/>
          <w:sz w:val="22"/>
          <w:szCs w:val="22"/>
        </w:rPr>
        <w:t xml:space="preserve">świadczenie usług w zakresie organizacji i obsługi </w:t>
      </w:r>
      <w:r w:rsidR="00CE0EF4">
        <w:rPr>
          <w:rFonts w:ascii="Arial" w:hAnsi="Arial" w:cs="Arial"/>
          <w:b/>
          <w:sz w:val="22"/>
          <w:szCs w:val="22"/>
        </w:rPr>
        <w:t>…………………….</w:t>
      </w:r>
      <w:r w:rsidR="0014420F">
        <w:rPr>
          <w:rStyle w:val="Odwoanieprzypisudolnego"/>
          <w:rFonts w:ascii="Arial" w:hAnsi="Arial" w:cs="Arial"/>
          <w:b/>
          <w:sz w:val="22"/>
          <w:szCs w:val="22"/>
        </w:rPr>
        <w:footnoteReference w:id="6"/>
      </w:r>
      <w:r w:rsidRPr="00F13371">
        <w:rPr>
          <w:rFonts w:ascii="Arial" w:hAnsi="Arial" w:cs="Arial"/>
          <w:b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 xml:space="preserve">(zwanego dalej: </w:t>
      </w:r>
      <w:r w:rsidRPr="005C2B08">
        <w:rPr>
          <w:rFonts w:ascii="Arial" w:hAnsi="Arial" w:cs="Arial"/>
          <w:sz w:val="22"/>
          <w:szCs w:val="22"/>
        </w:rPr>
        <w:t>„</w:t>
      </w:r>
      <w:r w:rsidR="00CE0EF4">
        <w:rPr>
          <w:rFonts w:ascii="Arial" w:hAnsi="Arial" w:cs="Arial"/>
          <w:b/>
          <w:sz w:val="22"/>
          <w:szCs w:val="22"/>
        </w:rPr>
        <w:t>Wydarzeniem</w:t>
      </w:r>
      <w:r w:rsidRPr="005C2B08">
        <w:rPr>
          <w:rFonts w:ascii="Arial" w:hAnsi="Arial" w:cs="Arial"/>
          <w:sz w:val="22"/>
          <w:szCs w:val="22"/>
        </w:rPr>
        <w:t>”</w:t>
      </w:r>
      <w:r w:rsidRPr="00F13371">
        <w:rPr>
          <w:rFonts w:ascii="Arial" w:hAnsi="Arial" w:cs="Arial"/>
          <w:sz w:val="22"/>
          <w:szCs w:val="22"/>
        </w:rPr>
        <w:t>), polegających na</w:t>
      </w:r>
      <w:r w:rsidR="0014420F">
        <w:rPr>
          <w:rFonts w:ascii="Arial" w:hAnsi="Arial" w:cs="Arial"/>
          <w:sz w:val="22"/>
          <w:szCs w:val="22"/>
        </w:rPr>
        <w:t xml:space="preserve"> zapewnieniu przez Wykonawcę</w:t>
      </w:r>
      <w:r w:rsidR="00A51C32">
        <w:rPr>
          <w:rFonts w:ascii="Arial" w:hAnsi="Arial" w:cs="Arial"/>
          <w:sz w:val="22"/>
          <w:szCs w:val="22"/>
        </w:rPr>
        <w:t xml:space="preserve"> w szczególności</w:t>
      </w:r>
      <w:r w:rsidR="00CE0EF4">
        <w:rPr>
          <w:rFonts w:ascii="Arial" w:hAnsi="Arial" w:cs="Arial"/>
          <w:sz w:val="22"/>
          <w:szCs w:val="22"/>
        </w:rPr>
        <w:t>:</w:t>
      </w:r>
    </w:p>
    <w:p w14:paraId="7EC99DB9" w14:textId="3D69CBBB" w:rsidR="00CE0EF4" w:rsidRPr="0014420F" w:rsidRDefault="00F84DC8" w:rsidP="00B10192">
      <w:pPr>
        <w:pStyle w:val="Akapitzlist"/>
        <w:numPr>
          <w:ilvl w:val="0"/>
          <w:numId w:val="16"/>
        </w:numPr>
        <w:spacing w:after="120" w:line="274" w:lineRule="auto"/>
        <w:ind w:left="851" w:hanging="425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4420F">
        <w:rPr>
          <w:rFonts w:ascii="Arial" w:hAnsi="Arial" w:cs="Arial"/>
          <w:i/>
          <w:sz w:val="22"/>
          <w:szCs w:val="22"/>
        </w:rPr>
        <w:t>wyżywienia</w:t>
      </w:r>
      <w:r w:rsidR="0014420F">
        <w:rPr>
          <w:rFonts w:ascii="Arial" w:hAnsi="Arial" w:cs="Arial"/>
          <w:i/>
          <w:sz w:val="22"/>
          <w:szCs w:val="22"/>
        </w:rPr>
        <w:t xml:space="preserve"> dla uczestników Wydarzenia</w:t>
      </w:r>
      <w:r w:rsidR="009C0101">
        <w:rPr>
          <w:rFonts w:ascii="Arial" w:hAnsi="Arial" w:cs="Arial"/>
          <w:i/>
          <w:sz w:val="22"/>
          <w:szCs w:val="22"/>
        </w:rPr>
        <w:t>;</w:t>
      </w:r>
    </w:p>
    <w:p w14:paraId="17B4AEB5" w14:textId="70D76E6C" w:rsidR="00CE0EF4" w:rsidRPr="0014420F" w:rsidRDefault="00F84DC8" w:rsidP="00B10192">
      <w:pPr>
        <w:pStyle w:val="Akapitzlist"/>
        <w:numPr>
          <w:ilvl w:val="0"/>
          <w:numId w:val="16"/>
        </w:numPr>
        <w:spacing w:after="120" w:line="274" w:lineRule="auto"/>
        <w:ind w:left="851" w:hanging="425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4420F">
        <w:rPr>
          <w:rFonts w:ascii="Arial" w:hAnsi="Arial" w:cs="Arial"/>
          <w:i/>
          <w:sz w:val="22"/>
          <w:szCs w:val="22"/>
        </w:rPr>
        <w:t>sali konferencyjnej</w:t>
      </w:r>
      <w:r w:rsidR="0014420F">
        <w:rPr>
          <w:rFonts w:ascii="Arial" w:hAnsi="Arial" w:cs="Arial"/>
          <w:i/>
          <w:sz w:val="22"/>
          <w:szCs w:val="22"/>
        </w:rPr>
        <w:t xml:space="preserve"> pozwalającej na przeprowadzenie</w:t>
      </w:r>
      <w:r w:rsidR="007939E8">
        <w:rPr>
          <w:rFonts w:ascii="Arial" w:hAnsi="Arial" w:cs="Arial"/>
          <w:i/>
          <w:sz w:val="22"/>
          <w:szCs w:val="22"/>
        </w:rPr>
        <w:t xml:space="preserve"> w niej spotkania dla</w:t>
      </w:r>
      <w:r w:rsidR="008860AF">
        <w:rPr>
          <w:rFonts w:ascii="Arial" w:hAnsi="Arial" w:cs="Arial"/>
          <w:i/>
          <w:sz w:val="22"/>
          <w:szCs w:val="22"/>
        </w:rPr>
        <w:t xml:space="preserve"> maksymalnie</w:t>
      </w:r>
      <w:r w:rsidR="007939E8">
        <w:rPr>
          <w:rFonts w:ascii="Arial" w:hAnsi="Arial" w:cs="Arial"/>
          <w:i/>
          <w:sz w:val="22"/>
          <w:szCs w:val="22"/>
        </w:rPr>
        <w:t xml:space="preserve"> ……… osób,</w:t>
      </w:r>
      <w:r w:rsidR="0014420F">
        <w:rPr>
          <w:rFonts w:ascii="Arial" w:hAnsi="Arial" w:cs="Arial"/>
          <w:i/>
          <w:sz w:val="22"/>
          <w:szCs w:val="22"/>
        </w:rPr>
        <w:t xml:space="preserve"> wraz z </w:t>
      </w:r>
      <w:r w:rsidR="007939E8">
        <w:rPr>
          <w:rFonts w:ascii="Arial" w:hAnsi="Arial" w:cs="Arial"/>
          <w:i/>
          <w:sz w:val="22"/>
          <w:szCs w:val="22"/>
        </w:rPr>
        <w:t xml:space="preserve">jej </w:t>
      </w:r>
      <w:r w:rsidR="0014420F">
        <w:rPr>
          <w:rFonts w:ascii="Arial" w:hAnsi="Arial" w:cs="Arial"/>
          <w:i/>
          <w:sz w:val="22"/>
          <w:szCs w:val="22"/>
        </w:rPr>
        <w:t>niezbędnym wyposażeniem</w:t>
      </w:r>
      <w:r w:rsidR="007939E8">
        <w:rPr>
          <w:rFonts w:ascii="Arial" w:hAnsi="Arial" w:cs="Arial"/>
          <w:i/>
          <w:sz w:val="22"/>
          <w:szCs w:val="22"/>
        </w:rPr>
        <w:t xml:space="preserve"> w postaci ………………</w:t>
      </w:r>
      <w:r w:rsidR="009C0101">
        <w:rPr>
          <w:rFonts w:ascii="Arial" w:hAnsi="Arial" w:cs="Arial"/>
          <w:i/>
          <w:sz w:val="22"/>
          <w:szCs w:val="22"/>
        </w:rPr>
        <w:t>;</w:t>
      </w:r>
    </w:p>
    <w:p w14:paraId="099F09D5" w14:textId="06D10FB1" w:rsidR="0014420F" w:rsidRPr="007939E8" w:rsidRDefault="00F84DC8" w:rsidP="00B10192">
      <w:pPr>
        <w:pStyle w:val="Akapitzlist"/>
        <w:numPr>
          <w:ilvl w:val="0"/>
          <w:numId w:val="16"/>
        </w:numPr>
        <w:spacing w:after="120" w:line="274" w:lineRule="auto"/>
        <w:ind w:left="851" w:hanging="425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14420F">
        <w:rPr>
          <w:rFonts w:ascii="Arial" w:hAnsi="Arial" w:cs="Arial"/>
          <w:i/>
          <w:spacing w:val="-2"/>
          <w:sz w:val="22"/>
          <w:szCs w:val="22"/>
        </w:rPr>
        <w:t>transportu</w:t>
      </w:r>
      <w:r w:rsidR="007939E8">
        <w:rPr>
          <w:rFonts w:ascii="Arial" w:hAnsi="Arial" w:cs="Arial"/>
          <w:i/>
          <w:spacing w:val="-2"/>
          <w:sz w:val="22"/>
          <w:szCs w:val="22"/>
        </w:rPr>
        <w:t xml:space="preserve"> autokarowego</w:t>
      </w:r>
      <w:r w:rsidRPr="0014420F">
        <w:rPr>
          <w:rFonts w:ascii="Arial" w:hAnsi="Arial" w:cs="Arial"/>
          <w:i/>
          <w:spacing w:val="-2"/>
          <w:sz w:val="22"/>
          <w:szCs w:val="22"/>
        </w:rPr>
        <w:t xml:space="preserve"> dla uczestników </w:t>
      </w:r>
      <w:r w:rsidR="0014420F">
        <w:rPr>
          <w:rFonts w:ascii="Arial" w:hAnsi="Arial" w:cs="Arial"/>
          <w:i/>
          <w:spacing w:val="-2"/>
          <w:sz w:val="22"/>
          <w:szCs w:val="22"/>
        </w:rPr>
        <w:t>Wydarzenia z ….. do ……..</w:t>
      </w:r>
      <w:r w:rsidR="008F70B6">
        <w:rPr>
          <w:rFonts w:ascii="Arial" w:hAnsi="Arial" w:cs="Arial"/>
          <w:i/>
          <w:spacing w:val="-2"/>
          <w:sz w:val="22"/>
          <w:szCs w:val="22"/>
        </w:rPr>
        <w:t xml:space="preserve"> w dniu ……</w:t>
      </w:r>
      <w:r w:rsidR="0014420F">
        <w:rPr>
          <w:rFonts w:ascii="Arial" w:hAnsi="Arial" w:cs="Arial"/>
          <w:i/>
          <w:spacing w:val="-2"/>
          <w:sz w:val="22"/>
          <w:szCs w:val="22"/>
        </w:rPr>
        <w:t>;</w:t>
      </w:r>
    </w:p>
    <w:p w14:paraId="3548ED12" w14:textId="2A514020" w:rsidR="007939E8" w:rsidRPr="0014420F" w:rsidRDefault="007939E8" w:rsidP="00B10192">
      <w:pPr>
        <w:pStyle w:val="Akapitzlist"/>
        <w:numPr>
          <w:ilvl w:val="0"/>
          <w:numId w:val="16"/>
        </w:numPr>
        <w:spacing w:after="120" w:line="274" w:lineRule="auto"/>
        <w:ind w:left="851" w:hanging="425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spacing w:val="-2"/>
          <w:sz w:val="22"/>
          <w:szCs w:val="22"/>
        </w:rPr>
        <w:t>obsługi technicznej Wydarzenia przez techników odpowiedzialnych za nagłośnienie i</w:t>
      </w:r>
      <w:r w:rsidR="008860AF">
        <w:rPr>
          <w:rFonts w:ascii="Arial" w:hAnsi="Arial" w:cs="Arial"/>
          <w:i/>
          <w:spacing w:val="-2"/>
          <w:sz w:val="22"/>
          <w:szCs w:val="22"/>
        </w:rPr>
        <w:t> </w:t>
      </w:r>
      <w:r>
        <w:rPr>
          <w:rFonts w:ascii="Arial" w:hAnsi="Arial" w:cs="Arial"/>
          <w:i/>
          <w:spacing w:val="-2"/>
          <w:sz w:val="22"/>
          <w:szCs w:val="22"/>
        </w:rPr>
        <w:t>działanie sprzętu audiowizualnego;</w:t>
      </w:r>
    </w:p>
    <w:p w14:paraId="49BBAA53" w14:textId="77777777" w:rsidR="00F84DC8" w:rsidRPr="0014420F" w:rsidRDefault="0014420F" w:rsidP="00B10192">
      <w:pPr>
        <w:pStyle w:val="Akapitzlist"/>
        <w:numPr>
          <w:ilvl w:val="0"/>
          <w:numId w:val="16"/>
        </w:numPr>
        <w:spacing w:after="120" w:line="274" w:lineRule="auto"/>
        <w:ind w:left="851" w:hanging="425"/>
        <w:contextualSpacing w:val="0"/>
        <w:jc w:val="both"/>
        <w:rPr>
          <w:rFonts w:ascii="Arial" w:hAnsi="Arial" w:cs="Arial"/>
          <w:i/>
          <w:color w:val="000000"/>
          <w:sz w:val="22"/>
          <w:szCs w:val="22"/>
        </w:rPr>
      </w:pPr>
      <w:r>
        <w:rPr>
          <w:rFonts w:ascii="Arial" w:hAnsi="Arial" w:cs="Arial"/>
          <w:i/>
          <w:spacing w:val="-2"/>
          <w:sz w:val="22"/>
          <w:szCs w:val="22"/>
        </w:rPr>
        <w:t>noclegu dla uczestników Wydarzenia w terminie ……………</w:t>
      </w:r>
      <w:r w:rsidR="00F84DC8" w:rsidRPr="0014420F">
        <w:rPr>
          <w:rFonts w:ascii="Arial" w:hAnsi="Arial" w:cs="Arial"/>
          <w:i/>
          <w:sz w:val="22"/>
          <w:szCs w:val="22"/>
        </w:rPr>
        <w:t>.</w:t>
      </w:r>
      <w:r>
        <w:rPr>
          <w:rStyle w:val="Odwoanieprzypisudolnego"/>
          <w:rFonts w:ascii="Arial" w:hAnsi="Arial" w:cs="Arial"/>
          <w:i/>
          <w:sz w:val="22"/>
          <w:szCs w:val="22"/>
        </w:rPr>
        <w:footnoteReference w:id="7"/>
      </w:r>
    </w:p>
    <w:p w14:paraId="3F820360" w14:textId="6237F3E5" w:rsidR="00F84DC8" w:rsidRDefault="00F84DC8" w:rsidP="00B10192">
      <w:pPr>
        <w:pStyle w:val="Akapitzlist"/>
        <w:numPr>
          <w:ilvl w:val="0"/>
          <w:numId w:val="7"/>
        </w:numPr>
        <w:spacing w:after="120" w:line="274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 w:rsidRPr="00F13371">
        <w:rPr>
          <w:rFonts w:ascii="Arial" w:hAnsi="Arial" w:cs="Arial"/>
          <w:bCs/>
          <w:color w:val="000000"/>
          <w:sz w:val="22"/>
          <w:szCs w:val="22"/>
        </w:rPr>
        <w:t xml:space="preserve">Szczegółowy </w:t>
      </w:r>
      <w:r w:rsidR="0014420F">
        <w:rPr>
          <w:rFonts w:ascii="Arial" w:hAnsi="Arial" w:cs="Arial"/>
          <w:bCs/>
          <w:color w:val="000000"/>
          <w:sz w:val="22"/>
          <w:szCs w:val="22"/>
        </w:rPr>
        <w:t>zakres i wymagania dotyczące poszczególnych usług składających się na</w:t>
      </w:r>
      <w:r w:rsidR="008860AF">
        <w:rPr>
          <w:rFonts w:ascii="Arial" w:hAnsi="Arial" w:cs="Arial"/>
          <w:bCs/>
          <w:color w:val="000000"/>
          <w:sz w:val="22"/>
          <w:szCs w:val="22"/>
        </w:rPr>
        <w:t> </w:t>
      </w:r>
      <w:r w:rsidR="0014420F">
        <w:rPr>
          <w:rFonts w:ascii="Arial" w:hAnsi="Arial" w:cs="Arial"/>
          <w:bCs/>
          <w:color w:val="000000"/>
          <w:sz w:val="22"/>
          <w:szCs w:val="22"/>
        </w:rPr>
        <w:t xml:space="preserve">Przedmiot Umowy zawiera Szczegółowy </w:t>
      </w:r>
      <w:r w:rsidRPr="00F13371">
        <w:rPr>
          <w:rFonts w:ascii="Arial" w:hAnsi="Arial" w:cs="Arial"/>
          <w:bCs/>
          <w:color w:val="000000"/>
          <w:sz w:val="22"/>
          <w:szCs w:val="22"/>
        </w:rPr>
        <w:t>Opis Przedmiotu Zamówienia (zwany dalej: „</w:t>
      </w:r>
      <w:r w:rsidR="00AB6268" w:rsidRPr="00AB6268">
        <w:rPr>
          <w:rFonts w:ascii="Arial" w:hAnsi="Arial" w:cs="Arial"/>
          <w:b/>
          <w:color w:val="000000"/>
          <w:sz w:val="22"/>
          <w:szCs w:val="22"/>
        </w:rPr>
        <w:t>S</w:t>
      </w:r>
      <w:r w:rsidRPr="00F13371">
        <w:rPr>
          <w:rFonts w:ascii="Arial" w:hAnsi="Arial" w:cs="Arial"/>
          <w:b/>
          <w:bCs/>
          <w:color w:val="000000"/>
          <w:sz w:val="22"/>
          <w:szCs w:val="22"/>
        </w:rPr>
        <w:t>OPZ</w:t>
      </w:r>
      <w:r w:rsidRPr="00F13371">
        <w:rPr>
          <w:rFonts w:ascii="Arial" w:hAnsi="Arial" w:cs="Arial"/>
          <w:bCs/>
          <w:color w:val="000000"/>
          <w:sz w:val="22"/>
          <w:szCs w:val="22"/>
        </w:rPr>
        <w:t xml:space="preserve">”) </w:t>
      </w:r>
      <w:r w:rsidR="001C2E6A">
        <w:rPr>
          <w:rFonts w:ascii="Arial" w:hAnsi="Arial" w:cs="Arial"/>
          <w:bCs/>
          <w:color w:val="000000"/>
          <w:sz w:val="22"/>
          <w:szCs w:val="22"/>
        </w:rPr>
        <w:t xml:space="preserve">stanowiący </w:t>
      </w:r>
      <w:r w:rsidRPr="005C2B08">
        <w:rPr>
          <w:rFonts w:ascii="Arial" w:hAnsi="Arial" w:cs="Arial"/>
          <w:b/>
          <w:bCs/>
          <w:color w:val="000000"/>
          <w:sz w:val="22"/>
          <w:szCs w:val="22"/>
        </w:rPr>
        <w:t>załącznik nr 1 do Umowy</w:t>
      </w:r>
      <w:r w:rsidR="00061B23">
        <w:rPr>
          <w:rStyle w:val="Odwoanieprzypisudolnego"/>
          <w:rFonts w:ascii="Arial" w:hAnsi="Arial" w:cs="Arial"/>
          <w:b/>
          <w:bCs/>
          <w:color w:val="000000"/>
          <w:sz w:val="22"/>
          <w:szCs w:val="22"/>
        </w:rPr>
        <w:footnoteReference w:id="8"/>
      </w:r>
      <w:r w:rsidRPr="00F13371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79C84FD1" w14:textId="77777777" w:rsidR="0014420F" w:rsidRDefault="00A447E1" w:rsidP="00B10192">
      <w:pPr>
        <w:pStyle w:val="Akapitzlist"/>
        <w:numPr>
          <w:ilvl w:val="0"/>
          <w:numId w:val="7"/>
        </w:numPr>
        <w:spacing w:after="120" w:line="274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Wydarzenie</w:t>
      </w:r>
      <w:r w:rsidR="0014420F">
        <w:rPr>
          <w:rFonts w:ascii="Arial" w:hAnsi="Arial" w:cs="Arial"/>
          <w:bCs/>
          <w:color w:val="000000"/>
          <w:sz w:val="22"/>
          <w:szCs w:val="22"/>
        </w:rPr>
        <w:t xml:space="preserve"> zostanie przeprowadzone w terminie ………… w ……………….., w obiekcie ………………………..</w:t>
      </w:r>
      <w:r w:rsidR="0014420F">
        <w:rPr>
          <w:rStyle w:val="Odwoanieprzypisudolnego"/>
          <w:rFonts w:ascii="Arial" w:hAnsi="Arial" w:cs="Arial"/>
          <w:bCs/>
          <w:color w:val="000000"/>
          <w:sz w:val="22"/>
          <w:szCs w:val="22"/>
        </w:rPr>
        <w:footnoteReference w:id="9"/>
      </w:r>
    </w:p>
    <w:p w14:paraId="14AAEBE1" w14:textId="54EC6B84" w:rsidR="00F84DC8" w:rsidRDefault="00A447E1" w:rsidP="00B10192">
      <w:pPr>
        <w:pStyle w:val="Akapitzlist"/>
        <w:numPr>
          <w:ilvl w:val="0"/>
          <w:numId w:val="7"/>
        </w:numPr>
        <w:spacing w:after="120" w:line="274" w:lineRule="auto"/>
        <w:ind w:left="426" w:hanging="426"/>
        <w:contextualSpacing w:val="0"/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W Wydarzeniu weźmie udział minimalnie ………….. a maksymalnie ………….</w:t>
      </w:r>
      <w:r>
        <w:rPr>
          <w:rStyle w:val="Odwoanieprzypisudolnego"/>
          <w:rFonts w:ascii="Arial" w:hAnsi="Arial" w:cs="Arial"/>
          <w:bCs/>
          <w:color w:val="000000"/>
          <w:sz w:val="22"/>
          <w:szCs w:val="22"/>
        </w:rPr>
        <w:footnoteReference w:id="10"/>
      </w:r>
      <w:r w:rsidR="007939E8">
        <w:rPr>
          <w:rFonts w:ascii="Arial" w:hAnsi="Arial" w:cs="Arial"/>
          <w:bCs/>
          <w:color w:val="000000"/>
          <w:sz w:val="22"/>
          <w:szCs w:val="22"/>
        </w:rPr>
        <w:t xml:space="preserve"> u</w:t>
      </w:r>
      <w:r>
        <w:rPr>
          <w:rFonts w:ascii="Arial" w:hAnsi="Arial" w:cs="Arial"/>
          <w:bCs/>
          <w:color w:val="000000"/>
          <w:sz w:val="22"/>
          <w:szCs w:val="22"/>
        </w:rPr>
        <w:t>czestników.</w:t>
      </w:r>
      <w:r w:rsidR="001C2E6A">
        <w:rPr>
          <w:rFonts w:ascii="Arial" w:hAnsi="Arial" w:cs="Arial"/>
          <w:bCs/>
          <w:color w:val="000000"/>
          <w:sz w:val="22"/>
          <w:szCs w:val="22"/>
        </w:rPr>
        <w:t xml:space="preserve"> O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1C2E6A">
        <w:rPr>
          <w:rFonts w:ascii="Arial" w:hAnsi="Arial" w:cs="Arial"/>
          <w:bCs/>
          <w:color w:val="000000"/>
          <w:sz w:val="22"/>
          <w:szCs w:val="22"/>
        </w:rPr>
        <w:t>dokładnej liczbie uczestników Wydarzenia Wykonawca zostanie poinformowany stosownie do postanowień</w:t>
      </w:r>
      <w:r w:rsidR="00A51C32">
        <w:rPr>
          <w:rFonts w:ascii="Arial" w:hAnsi="Arial" w:cs="Arial"/>
          <w:bCs/>
          <w:color w:val="000000"/>
          <w:sz w:val="22"/>
          <w:szCs w:val="22"/>
        </w:rPr>
        <w:t xml:space="preserve"> § 2 ust. 8.</w:t>
      </w:r>
    </w:p>
    <w:p w14:paraId="20D84B60" w14:textId="77777777" w:rsidR="00E1440B" w:rsidRPr="00E1440B" w:rsidRDefault="00E1440B" w:rsidP="00B10192">
      <w:pPr>
        <w:numPr>
          <w:ilvl w:val="0"/>
          <w:numId w:val="7"/>
        </w:numPr>
        <w:spacing w:after="120" w:line="276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E1440B">
        <w:rPr>
          <w:rFonts w:ascii="Arial" w:hAnsi="Arial" w:cs="Arial"/>
          <w:i/>
          <w:color w:val="000000"/>
          <w:sz w:val="22"/>
          <w:szCs w:val="22"/>
        </w:rPr>
        <w:t>Realizacja Przedmiotu Umowy jest finansowana ze środków ………………………</w:t>
      </w:r>
      <w:r w:rsidRPr="00E1440B">
        <w:rPr>
          <w:rStyle w:val="Odwoanieprzypisudolnego"/>
          <w:rFonts w:ascii="Arial" w:hAnsi="Arial" w:cs="Arial"/>
          <w:i/>
          <w:color w:val="000000"/>
          <w:sz w:val="22"/>
          <w:szCs w:val="22"/>
        </w:rPr>
        <w:footnoteReference w:id="11"/>
      </w:r>
    </w:p>
    <w:p w14:paraId="20DA9904" w14:textId="77777777" w:rsidR="00D678EE" w:rsidRPr="00E1440B" w:rsidRDefault="00D678EE" w:rsidP="00756EDE">
      <w:pPr>
        <w:spacing w:line="274" w:lineRule="auto"/>
        <w:rPr>
          <w:rFonts w:ascii="Arial" w:hAnsi="Arial" w:cs="Arial"/>
          <w:b/>
          <w:sz w:val="22"/>
          <w:szCs w:val="22"/>
        </w:rPr>
      </w:pPr>
    </w:p>
    <w:p w14:paraId="6886A26F" w14:textId="77777777" w:rsidR="00F84DC8" w:rsidRDefault="00F84DC8" w:rsidP="00C823B8">
      <w:pPr>
        <w:spacing w:line="274" w:lineRule="auto"/>
        <w:jc w:val="center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§ 2.</w:t>
      </w:r>
    </w:p>
    <w:p w14:paraId="10125F9C" w14:textId="77777777" w:rsidR="00C823B8" w:rsidRPr="00F13371" w:rsidRDefault="00C823B8" w:rsidP="00F84DC8">
      <w:pPr>
        <w:spacing w:after="120" w:line="27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Zasady realizacji Przedmiotu Umowy</w:t>
      </w:r>
    </w:p>
    <w:p w14:paraId="2BEA8AA3" w14:textId="46DC9237" w:rsidR="00F84DC8" w:rsidRPr="00F13371" w:rsidRDefault="00F84DC8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Wykonawca jest zobowiązany do realizacji </w:t>
      </w:r>
      <w:r w:rsidR="00E1440B">
        <w:rPr>
          <w:rFonts w:ascii="Arial" w:hAnsi="Arial" w:cs="Arial"/>
          <w:sz w:val="22"/>
          <w:szCs w:val="22"/>
        </w:rPr>
        <w:t>Wydarzenia</w:t>
      </w:r>
      <w:r w:rsidRPr="00F13371">
        <w:rPr>
          <w:rFonts w:ascii="Arial" w:hAnsi="Arial" w:cs="Arial"/>
          <w:sz w:val="22"/>
          <w:szCs w:val="22"/>
        </w:rPr>
        <w:t xml:space="preserve"> zgodnie z Umową, </w:t>
      </w:r>
      <w:r w:rsidR="0010054D">
        <w:rPr>
          <w:rFonts w:ascii="Arial" w:hAnsi="Arial" w:cs="Arial"/>
          <w:sz w:val="22"/>
          <w:szCs w:val="22"/>
        </w:rPr>
        <w:t xml:space="preserve">w tym </w:t>
      </w:r>
      <w:r w:rsidR="00AB6268">
        <w:rPr>
          <w:rFonts w:ascii="Arial" w:hAnsi="Arial" w:cs="Arial"/>
          <w:sz w:val="22"/>
          <w:szCs w:val="22"/>
        </w:rPr>
        <w:t>S</w:t>
      </w:r>
      <w:r w:rsidRPr="00F13371">
        <w:rPr>
          <w:rFonts w:ascii="Arial" w:hAnsi="Arial" w:cs="Arial"/>
          <w:sz w:val="22"/>
          <w:szCs w:val="22"/>
        </w:rPr>
        <w:t>OPZ oraz ofertą Wykonawcy</w:t>
      </w:r>
      <w:r w:rsidR="006B226F">
        <w:rPr>
          <w:rFonts w:ascii="Arial" w:hAnsi="Arial" w:cs="Arial"/>
          <w:sz w:val="22"/>
          <w:szCs w:val="22"/>
        </w:rPr>
        <w:t>, zwaną dalej „</w:t>
      </w:r>
      <w:r w:rsidR="006B226F" w:rsidRPr="00A47F51">
        <w:rPr>
          <w:rFonts w:ascii="Arial" w:hAnsi="Arial" w:cs="Arial"/>
          <w:b/>
          <w:bCs/>
          <w:sz w:val="22"/>
          <w:szCs w:val="22"/>
        </w:rPr>
        <w:t>Ofertą</w:t>
      </w:r>
      <w:r w:rsidR="006B226F">
        <w:rPr>
          <w:rFonts w:ascii="Arial" w:hAnsi="Arial" w:cs="Arial"/>
          <w:sz w:val="22"/>
          <w:szCs w:val="22"/>
        </w:rPr>
        <w:t>”</w:t>
      </w:r>
      <w:r w:rsidRPr="00F13371">
        <w:rPr>
          <w:rFonts w:ascii="Arial" w:hAnsi="Arial" w:cs="Arial"/>
          <w:sz w:val="22"/>
          <w:szCs w:val="22"/>
        </w:rPr>
        <w:t xml:space="preserve">. Kopia </w:t>
      </w:r>
      <w:r w:rsidR="006B226F">
        <w:rPr>
          <w:rFonts w:ascii="Arial" w:hAnsi="Arial" w:cs="Arial"/>
          <w:sz w:val="22"/>
          <w:szCs w:val="22"/>
        </w:rPr>
        <w:t>O</w:t>
      </w:r>
      <w:r w:rsidRPr="00F13371">
        <w:rPr>
          <w:rFonts w:ascii="Arial" w:hAnsi="Arial" w:cs="Arial"/>
          <w:sz w:val="22"/>
          <w:szCs w:val="22"/>
        </w:rPr>
        <w:t xml:space="preserve">ferty stanowi </w:t>
      </w:r>
      <w:r w:rsidRPr="005C2B08">
        <w:rPr>
          <w:rFonts w:ascii="Arial" w:hAnsi="Arial" w:cs="Arial"/>
          <w:b/>
          <w:sz w:val="22"/>
          <w:szCs w:val="22"/>
        </w:rPr>
        <w:t xml:space="preserve">załącznik </w:t>
      </w:r>
      <w:r w:rsidRPr="00F13371">
        <w:rPr>
          <w:rFonts w:ascii="Arial" w:hAnsi="Arial" w:cs="Arial"/>
          <w:b/>
          <w:sz w:val="22"/>
          <w:szCs w:val="22"/>
        </w:rPr>
        <w:t>n</w:t>
      </w:r>
      <w:r w:rsidRPr="005C2B08">
        <w:rPr>
          <w:rFonts w:ascii="Arial" w:hAnsi="Arial" w:cs="Arial"/>
          <w:b/>
          <w:sz w:val="22"/>
          <w:szCs w:val="22"/>
        </w:rPr>
        <w:t>r 2 do</w:t>
      </w:r>
      <w:r w:rsidR="008F70B6">
        <w:rPr>
          <w:rFonts w:ascii="Arial" w:hAnsi="Arial" w:cs="Arial"/>
          <w:b/>
          <w:sz w:val="22"/>
          <w:szCs w:val="22"/>
        </w:rPr>
        <w:t> </w:t>
      </w:r>
      <w:r w:rsidRPr="005C2B08">
        <w:rPr>
          <w:rFonts w:ascii="Arial" w:hAnsi="Arial" w:cs="Arial"/>
          <w:b/>
          <w:sz w:val="22"/>
          <w:szCs w:val="22"/>
        </w:rPr>
        <w:t>Umowy</w:t>
      </w:r>
      <w:r w:rsidRPr="00F13371">
        <w:rPr>
          <w:rFonts w:ascii="Arial" w:hAnsi="Arial" w:cs="Arial"/>
          <w:sz w:val="22"/>
          <w:szCs w:val="22"/>
        </w:rPr>
        <w:t>.</w:t>
      </w:r>
    </w:p>
    <w:p w14:paraId="5FD55413" w14:textId="2CF3791E" w:rsidR="00F84DC8" w:rsidRPr="00F13371" w:rsidRDefault="00E1440B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Wykonawca oświadcza, że P</w:t>
      </w:r>
      <w:r w:rsidR="00F84DC8" w:rsidRPr="00F13371">
        <w:rPr>
          <w:rFonts w:ascii="Arial" w:hAnsi="Arial" w:cs="Arial"/>
          <w:sz w:val="22"/>
          <w:szCs w:val="22"/>
        </w:rPr>
        <w:t>rzedmiot Umowy zostanie zrealizowany zgodnie ze sztuką i wiedzą hotelarską oraz kulinarną, z zachowaniem higieny, obowiązujących przepisów prawa i norm oraz zgodnie z bieżącymi uzgodnieniami z Zamawiającym</w:t>
      </w:r>
      <w:r>
        <w:rPr>
          <w:rFonts w:ascii="Arial" w:hAnsi="Arial" w:cs="Arial"/>
          <w:sz w:val="22"/>
          <w:szCs w:val="22"/>
        </w:rPr>
        <w:t xml:space="preserve">, a także </w:t>
      </w:r>
      <w:r>
        <w:rPr>
          <w:rFonts w:ascii="Arial" w:hAnsi="Arial" w:cs="Arial"/>
          <w:sz w:val="22"/>
          <w:szCs w:val="22"/>
        </w:rPr>
        <w:lastRenderedPageBreak/>
        <w:t>ze starannością właściwą dla podmiotu zawodowo zajmującego się organizacją wydarzeń takich jak szkolenia, konferencje, targi</w:t>
      </w:r>
      <w:r w:rsidR="00F84DC8" w:rsidRPr="00F13371">
        <w:rPr>
          <w:rFonts w:ascii="Arial" w:hAnsi="Arial" w:cs="Arial"/>
          <w:sz w:val="22"/>
          <w:szCs w:val="22"/>
        </w:rPr>
        <w:t>.</w:t>
      </w:r>
    </w:p>
    <w:p w14:paraId="160733F9" w14:textId="0EA720A5" w:rsidR="00F84DC8" w:rsidRPr="00F13371" w:rsidRDefault="00F84DC8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Wykonawca oświadcza, że posiada wszelkie kwalifikac</w:t>
      </w:r>
      <w:r w:rsidR="00E1440B">
        <w:rPr>
          <w:rFonts w:ascii="Arial" w:hAnsi="Arial" w:cs="Arial"/>
          <w:sz w:val="22"/>
          <w:szCs w:val="22"/>
        </w:rPr>
        <w:t xml:space="preserve">je, uprawnienia, doświadczenie </w:t>
      </w:r>
      <w:r w:rsidRPr="00F13371">
        <w:rPr>
          <w:rFonts w:ascii="Arial" w:hAnsi="Arial" w:cs="Arial"/>
          <w:sz w:val="22"/>
          <w:szCs w:val="22"/>
        </w:rPr>
        <w:t>i</w:t>
      </w:r>
      <w:r w:rsidR="00E1440B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 xml:space="preserve">środki materialne oraz urządzenia niezbędne do wykonania </w:t>
      </w:r>
      <w:r w:rsidR="00E1440B">
        <w:rPr>
          <w:rFonts w:ascii="Arial" w:hAnsi="Arial" w:cs="Arial"/>
          <w:sz w:val="22"/>
          <w:szCs w:val="22"/>
        </w:rPr>
        <w:t xml:space="preserve">Przedmiotu </w:t>
      </w:r>
      <w:r w:rsidRPr="00F13371">
        <w:rPr>
          <w:rFonts w:ascii="Arial" w:hAnsi="Arial" w:cs="Arial"/>
          <w:sz w:val="22"/>
          <w:szCs w:val="22"/>
        </w:rPr>
        <w:t>Umowy.</w:t>
      </w:r>
    </w:p>
    <w:p w14:paraId="2D618D7B" w14:textId="77777777" w:rsidR="00F84DC8" w:rsidRPr="00F13371" w:rsidRDefault="00F84DC8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Wykonawca oświadcza, iż wszystkie osoby, przy udziale których będzie wykonywał Umowę, w tym również osoby trzecie, będą posiadały wsze</w:t>
      </w:r>
      <w:r w:rsidR="00E1440B">
        <w:rPr>
          <w:rFonts w:ascii="Arial" w:hAnsi="Arial" w:cs="Arial"/>
          <w:sz w:val="22"/>
          <w:szCs w:val="22"/>
        </w:rPr>
        <w:t xml:space="preserve">lkie kwalifikacje, uprawnienia </w:t>
      </w:r>
      <w:r w:rsidRPr="00F13371">
        <w:rPr>
          <w:rFonts w:ascii="Arial" w:hAnsi="Arial" w:cs="Arial"/>
          <w:sz w:val="22"/>
          <w:szCs w:val="22"/>
        </w:rPr>
        <w:t xml:space="preserve">i doświadczenie wymagane przez Zamawiającego dla prawidłowego i kompletnego wykonania </w:t>
      </w:r>
      <w:r w:rsidR="00C823B8">
        <w:rPr>
          <w:rFonts w:ascii="Arial" w:hAnsi="Arial" w:cs="Arial"/>
          <w:sz w:val="22"/>
          <w:szCs w:val="22"/>
        </w:rPr>
        <w:t xml:space="preserve">Przedmiotu </w:t>
      </w:r>
      <w:r w:rsidRPr="00F13371">
        <w:rPr>
          <w:rFonts w:ascii="Arial" w:hAnsi="Arial" w:cs="Arial"/>
          <w:sz w:val="22"/>
          <w:szCs w:val="22"/>
        </w:rPr>
        <w:t>Umowy.</w:t>
      </w:r>
    </w:p>
    <w:p w14:paraId="127D801A" w14:textId="16E21EFA" w:rsidR="00F84DC8" w:rsidRPr="00F13371" w:rsidRDefault="00F84DC8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Wykonawca ponosi pełną odpowiedzialność za wykonanie </w:t>
      </w:r>
      <w:r w:rsidR="00C823B8">
        <w:rPr>
          <w:rFonts w:ascii="Arial" w:hAnsi="Arial" w:cs="Arial"/>
          <w:sz w:val="22"/>
          <w:szCs w:val="22"/>
        </w:rPr>
        <w:t>Przedmiotu Umowy, w tym również za zapewnienie personelu do jego</w:t>
      </w:r>
      <w:r w:rsidRPr="00F13371">
        <w:rPr>
          <w:rFonts w:ascii="Arial" w:hAnsi="Arial" w:cs="Arial"/>
          <w:sz w:val="22"/>
          <w:szCs w:val="22"/>
        </w:rPr>
        <w:t xml:space="preserve"> realizacji na każdym etapie</w:t>
      </w:r>
      <w:r w:rsidR="003C0F5D">
        <w:rPr>
          <w:rFonts w:ascii="Arial" w:hAnsi="Arial" w:cs="Arial"/>
          <w:sz w:val="22"/>
          <w:szCs w:val="22"/>
        </w:rPr>
        <w:t xml:space="preserve"> oraz za</w:t>
      </w:r>
      <w:r w:rsidR="008F70B6">
        <w:rPr>
          <w:rFonts w:ascii="Arial" w:hAnsi="Arial" w:cs="Arial"/>
          <w:sz w:val="22"/>
          <w:szCs w:val="22"/>
        </w:rPr>
        <w:t> </w:t>
      </w:r>
      <w:r w:rsidR="003C0F5D">
        <w:rPr>
          <w:rFonts w:ascii="Arial" w:hAnsi="Arial" w:cs="Arial"/>
          <w:sz w:val="22"/>
          <w:szCs w:val="22"/>
        </w:rPr>
        <w:t>zapewnienie realizacji wszystkich usług, nawet jeżeli będą one świadczone przez podmioty trzecie. Za działania lub zaniechania tych podmiotów Wykonawca ponosi odpowiedzialność jak za własne działania lub zaniechania.</w:t>
      </w:r>
    </w:p>
    <w:p w14:paraId="73A825CE" w14:textId="21F050FE" w:rsidR="00F84DC8" w:rsidRPr="00F13371" w:rsidRDefault="00F84DC8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Zamawiający zastrzega sobie prawo do kontroli sposobu organizacji i obsługi</w:t>
      </w:r>
      <w:r w:rsidRPr="005C2B08">
        <w:rPr>
          <w:rFonts w:ascii="Arial" w:hAnsi="Arial" w:cs="Arial"/>
          <w:sz w:val="22"/>
          <w:szCs w:val="22"/>
        </w:rPr>
        <w:t xml:space="preserve"> </w:t>
      </w:r>
      <w:r w:rsidR="00E1440B">
        <w:rPr>
          <w:rFonts w:ascii="Arial" w:hAnsi="Arial" w:cs="Arial"/>
          <w:sz w:val="22"/>
          <w:szCs w:val="22"/>
        </w:rPr>
        <w:t xml:space="preserve">Wydarzenia </w:t>
      </w:r>
      <w:r w:rsidRPr="00F13371">
        <w:rPr>
          <w:rFonts w:ascii="Arial" w:hAnsi="Arial" w:cs="Arial"/>
          <w:sz w:val="22"/>
          <w:szCs w:val="22"/>
        </w:rPr>
        <w:t>na każdym jego etapie. W ramach tego uprawnienia Zamawiający może żądać wydania lub wglądu do dokumentów Wykonawcy potwierdza</w:t>
      </w:r>
      <w:r w:rsidR="00C823B8">
        <w:rPr>
          <w:rFonts w:ascii="Arial" w:hAnsi="Arial" w:cs="Arial"/>
          <w:sz w:val="22"/>
          <w:szCs w:val="22"/>
        </w:rPr>
        <w:t>jących prawidłow</w:t>
      </w:r>
      <w:r w:rsidR="00A51C32">
        <w:rPr>
          <w:rFonts w:ascii="Arial" w:hAnsi="Arial" w:cs="Arial"/>
          <w:sz w:val="22"/>
          <w:szCs w:val="22"/>
        </w:rPr>
        <w:t xml:space="preserve">e przygotowanie lub </w:t>
      </w:r>
      <w:r w:rsidR="00C823B8">
        <w:rPr>
          <w:rFonts w:ascii="Arial" w:hAnsi="Arial" w:cs="Arial"/>
          <w:sz w:val="22"/>
          <w:szCs w:val="22"/>
        </w:rPr>
        <w:t xml:space="preserve">realizację </w:t>
      </w:r>
      <w:r w:rsidR="00723139">
        <w:rPr>
          <w:rFonts w:ascii="Arial" w:hAnsi="Arial" w:cs="Arial"/>
          <w:sz w:val="22"/>
          <w:szCs w:val="22"/>
        </w:rPr>
        <w:t>P</w:t>
      </w:r>
      <w:r w:rsidRPr="00F13371">
        <w:rPr>
          <w:rFonts w:ascii="Arial" w:hAnsi="Arial" w:cs="Arial"/>
          <w:sz w:val="22"/>
          <w:szCs w:val="22"/>
        </w:rPr>
        <w:t xml:space="preserve">rzedmiotu Umowy, takich jak umowy zawarte z podmiotami trzecimi w celu zapewnienia prawidłowej realizacji </w:t>
      </w:r>
      <w:r w:rsidR="008977A6">
        <w:rPr>
          <w:rFonts w:ascii="Arial" w:hAnsi="Arial" w:cs="Arial"/>
          <w:sz w:val="22"/>
          <w:szCs w:val="22"/>
        </w:rPr>
        <w:t>Wydarzenia</w:t>
      </w:r>
      <w:r w:rsidRPr="00F13371">
        <w:rPr>
          <w:rFonts w:ascii="Arial" w:hAnsi="Arial" w:cs="Arial"/>
          <w:sz w:val="22"/>
          <w:szCs w:val="22"/>
        </w:rPr>
        <w:t>. W</w:t>
      </w:r>
      <w:r w:rsidR="00AB6268">
        <w:rPr>
          <w:rFonts w:ascii="Arial" w:hAnsi="Arial" w:cs="Arial"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 xml:space="preserve">przypadku zażądania wglądu do dokumentów, Zamawiający wyznaczy również miejsce </w:t>
      </w:r>
      <w:r w:rsidR="007939E8">
        <w:rPr>
          <w:rFonts w:ascii="Arial" w:hAnsi="Arial" w:cs="Arial"/>
          <w:sz w:val="22"/>
          <w:szCs w:val="22"/>
        </w:rPr>
        <w:t>n</w:t>
      </w:r>
      <w:r w:rsidRPr="00F13371">
        <w:rPr>
          <w:rFonts w:ascii="Arial" w:hAnsi="Arial" w:cs="Arial"/>
          <w:sz w:val="22"/>
          <w:szCs w:val="22"/>
        </w:rPr>
        <w:t>a terenie Warszawy, w którym dokumenty te</w:t>
      </w:r>
      <w:r w:rsidR="008F70B6">
        <w:rPr>
          <w:rFonts w:ascii="Arial" w:hAnsi="Arial" w:cs="Arial"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>należy okazać.</w:t>
      </w:r>
    </w:p>
    <w:p w14:paraId="14BF512A" w14:textId="4B4EB12B" w:rsidR="00F84DC8" w:rsidRPr="00F13371" w:rsidRDefault="00F84DC8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Zamawiający nie odpowiada za szkody wyrządzone przez Wykonawcę osobom trzecim. W szczególności Wykonawca ponosi odpowiedzialność za ewentualne</w:t>
      </w:r>
      <w:r w:rsidR="00C823B8">
        <w:rPr>
          <w:rFonts w:ascii="Arial" w:hAnsi="Arial" w:cs="Arial"/>
          <w:sz w:val="22"/>
          <w:szCs w:val="22"/>
        </w:rPr>
        <w:t xml:space="preserve"> szkody wyrządzone uczestnikom Wydarzenia</w:t>
      </w:r>
      <w:r w:rsidRPr="00F13371">
        <w:rPr>
          <w:rFonts w:ascii="Arial" w:hAnsi="Arial" w:cs="Arial"/>
          <w:sz w:val="22"/>
          <w:szCs w:val="22"/>
        </w:rPr>
        <w:t xml:space="preserve"> z powo</w:t>
      </w:r>
      <w:r w:rsidR="00C823B8">
        <w:rPr>
          <w:rFonts w:ascii="Arial" w:hAnsi="Arial" w:cs="Arial"/>
          <w:sz w:val="22"/>
          <w:szCs w:val="22"/>
        </w:rPr>
        <w:t xml:space="preserve">du nieprawidłowego wykonywania </w:t>
      </w:r>
      <w:r w:rsidR="00723139">
        <w:rPr>
          <w:rFonts w:ascii="Arial" w:hAnsi="Arial" w:cs="Arial"/>
          <w:sz w:val="22"/>
          <w:szCs w:val="22"/>
        </w:rPr>
        <w:t>P</w:t>
      </w:r>
      <w:r w:rsidRPr="00F13371">
        <w:rPr>
          <w:rFonts w:ascii="Arial" w:hAnsi="Arial" w:cs="Arial"/>
          <w:sz w:val="22"/>
          <w:szCs w:val="22"/>
        </w:rPr>
        <w:t>rzedmiotu Umowy.</w:t>
      </w:r>
    </w:p>
    <w:p w14:paraId="284047F2" w14:textId="4F806403" w:rsidR="00A51C32" w:rsidRDefault="008B763A" w:rsidP="00A51C3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Nie później niż </w:t>
      </w:r>
      <w:r w:rsidR="00A47F51">
        <w:rPr>
          <w:rFonts w:ascii="Arial" w:hAnsi="Arial" w:cs="Arial"/>
          <w:sz w:val="22"/>
          <w:szCs w:val="22"/>
        </w:rPr>
        <w:t xml:space="preserve">do końca </w:t>
      </w:r>
      <w:r w:rsidR="00E02393" w:rsidRPr="00824BFC">
        <w:rPr>
          <w:rFonts w:ascii="Arial" w:hAnsi="Arial" w:cs="Arial"/>
          <w:b/>
          <w:color w:val="000000"/>
          <w:sz w:val="22"/>
          <w:szCs w:val="22"/>
        </w:rPr>
        <w:t>…..</w:t>
      </w:r>
      <w:r w:rsidR="00A51C32" w:rsidRPr="00824BFC">
        <w:rPr>
          <w:rStyle w:val="Odwoanieprzypisudolnego"/>
          <w:rFonts w:ascii="Arial" w:hAnsi="Arial" w:cs="Arial"/>
          <w:b/>
          <w:color w:val="000000"/>
          <w:sz w:val="22"/>
          <w:szCs w:val="22"/>
        </w:rPr>
        <w:footnoteReference w:id="12"/>
      </w:r>
      <w:r w:rsidR="00A51C32" w:rsidRPr="00824B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02393" w:rsidRPr="00824BFC">
        <w:rPr>
          <w:rFonts w:ascii="Arial" w:hAnsi="Arial" w:cs="Arial"/>
          <w:b/>
          <w:color w:val="000000"/>
          <w:sz w:val="22"/>
          <w:szCs w:val="22"/>
        </w:rPr>
        <w:t>dni</w:t>
      </w:r>
      <w:r w:rsidR="00A47F51">
        <w:rPr>
          <w:rFonts w:ascii="Arial" w:hAnsi="Arial" w:cs="Arial"/>
          <w:b/>
          <w:color w:val="000000"/>
          <w:sz w:val="22"/>
          <w:szCs w:val="22"/>
        </w:rPr>
        <w:t>a</w:t>
      </w:r>
      <w:r w:rsidR="00E02393" w:rsidRPr="00824BF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A47F51" w:rsidRPr="00824BFC">
        <w:rPr>
          <w:rFonts w:ascii="Arial" w:hAnsi="Arial" w:cs="Arial"/>
          <w:b/>
          <w:color w:val="000000"/>
          <w:sz w:val="22"/>
          <w:szCs w:val="22"/>
        </w:rPr>
        <w:t>kalendarzowe</w:t>
      </w:r>
      <w:r w:rsidR="00A47F51">
        <w:rPr>
          <w:rFonts w:ascii="Arial" w:hAnsi="Arial" w:cs="Arial"/>
          <w:b/>
          <w:color w:val="000000"/>
          <w:sz w:val="22"/>
          <w:szCs w:val="22"/>
        </w:rPr>
        <w:t xml:space="preserve">go </w:t>
      </w:r>
      <w:r>
        <w:rPr>
          <w:rFonts w:ascii="Arial" w:hAnsi="Arial" w:cs="Arial"/>
          <w:bCs/>
          <w:color w:val="000000"/>
          <w:sz w:val="22"/>
          <w:szCs w:val="22"/>
        </w:rPr>
        <w:t>przed dniem, w którym zgodnie z</w:t>
      </w:r>
      <w:r w:rsidR="00723139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>§</w:t>
      </w:r>
      <w:r w:rsidR="00723139">
        <w:rPr>
          <w:rFonts w:ascii="Arial" w:hAnsi="Arial" w:cs="Arial"/>
          <w:bCs/>
          <w:color w:val="000000"/>
          <w:sz w:val="22"/>
          <w:szCs w:val="22"/>
        </w:rPr>
        <w:t> 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1 ust. 3 Wydarzenie się rozpocznie, Zamawiający przekaże Wykonawcy </w:t>
      </w:r>
      <w:r w:rsidR="00F924ED">
        <w:rPr>
          <w:rFonts w:ascii="Arial" w:hAnsi="Arial" w:cs="Arial"/>
          <w:sz w:val="22"/>
          <w:szCs w:val="22"/>
        </w:rPr>
        <w:t>pocztą</w:t>
      </w:r>
      <w:r w:rsidRPr="005C2B08">
        <w:rPr>
          <w:rFonts w:ascii="Arial" w:hAnsi="Arial" w:cs="Arial"/>
          <w:sz w:val="22"/>
          <w:szCs w:val="22"/>
        </w:rPr>
        <w:t xml:space="preserve"> elektroniczną, na</w:t>
      </w:r>
      <w:r w:rsidR="008F70B6">
        <w:rPr>
          <w:rFonts w:ascii="Arial" w:hAnsi="Arial" w:cs="Arial"/>
          <w:sz w:val="22"/>
          <w:szCs w:val="22"/>
        </w:rPr>
        <w:t xml:space="preserve"> </w:t>
      </w:r>
      <w:r w:rsidRPr="005C2B08">
        <w:rPr>
          <w:rFonts w:ascii="Arial" w:hAnsi="Arial" w:cs="Arial"/>
          <w:sz w:val="22"/>
          <w:szCs w:val="22"/>
        </w:rPr>
        <w:t>adres</w:t>
      </w:r>
      <w:r w:rsidR="00B3333B">
        <w:rPr>
          <w:rFonts w:ascii="Arial" w:hAnsi="Arial" w:cs="Arial"/>
          <w:sz w:val="22"/>
          <w:szCs w:val="22"/>
        </w:rPr>
        <w:t xml:space="preserve"> osoby do kontaktu</w:t>
      </w:r>
      <w:r>
        <w:rPr>
          <w:rFonts w:ascii="Arial" w:hAnsi="Arial" w:cs="Arial"/>
          <w:sz w:val="22"/>
          <w:szCs w:val="22"/>
        </w:rPr>
        <w:t>, o któr</w:t>
      </w:r>
      <w:r w:rsidR="00B3333B">
        <w:rPr>
          <w:rFonts w:ascii="Arial" w:hAnsi="Arial" w:cs="Arial"/>
          <w:sz w:val="22"/>
          <w:szCs w:val="22"/>
        </w:rPr>
        <w:t>ej</w:t>
      </w:r>
      <w:r>
        <w:rPr>
          <w:rFonts w:ascii="Arial" w:hAnsi="Arial" w:cs="Arial"/>
          <w:sz w:val="22"/>
          <w:szCs w:val="22"/>
        </w:rPr>
        <w:t xml:space="preserve"> mowa w § 8 ust. 1 pkt 2</w:t>
      </w:r>
      <w:r w:rsidR="00A51C32">
        <w:rPr>
          <w:rFonts w:ascii="Arial" w:hAnsi="Arial" w:cs="Arial"/>
          <w:sz w:val="22"/>
          <w:szCs w:val="22"/>
        </w:rPr>
        <w:t>:</w:t>
      </w:r>
    </w:p>
    <w:p w14:paraId="4BBF5DE1" w14:textId="4BC67F43" w:rsidR="00A51C32" w:rsidRPr="00A51C32" w:rsidRDefault="00A51C32" w:rsidP="00A51C32">
      <w:pPr>
        <w:pStyle w:val="Akapitzlist"/>
        <w:numPr>
          <w:ilvl w:val="2"/>
          <w:numId w:val="2"/>
        </w:numPr>
        <w:spacing w:after="120" w:line="274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Pr="00A51C32">
        <w:rPr>
          <w:rFonts w:ascii="Arial" w:hAnsi="Arial" w:cs="Arial"/>
          <w:sz w:val="22"/>
          <w:szCs w:val="22"/>
        </w:rPr>
        <w:t xml:space="preserve">okładną liczbę uczestników </w:t>
      </w:r>
      <w:r>
        <w:rPr>
          <w:rFonts w:ascii="Arial" w:hAnsi="Arial" w:cs="Arial"/>
          <w:sz w:val="22"/>
          <w:szCs w:val="22"/>
        </w:rPr>
        <w:t xml:space="preserve">Wydarzenia </w:t>
      </w:r>
      <w:r w:rsidRPr="00061B23">
        <w:rPr>
          <w:rFonts w:ascii="Arial" w:hAnsi="Arial" w:cs="Arial"/>
          <w:i/>
          <w:iCs/>
          <w:sz w:val="22"/>
          <w:szCs w:val="22"/>
        </w:rPr>
        <w:t>wraz z ich imionami i nazwiskami</w:t>
      </w:r>
      <w:r w:rsidR="00061B23">
        <w:rPr>
          <w:rStyle w:val="Odwoanieprzypisudolnego"/>
          <w:rFonts w:ascii="Arial" w:hAnsi="Arial" w:cs="Arial"/>
          <w:i/>
          <w:iCs/>
          <w:sz w:val="22"/>
          <w:szCs w:val="22"/>
        </w:rPr>
        <w:footnoteReference w:id="13"/>
      </w:r>
      <w:r>
        <w:rPr>
          <w:rFonts w:ascii="Arial" w:hAnsi="Arial" w:cs="Arial"/>
          <w:sz w:val="22"/>
          <w:szCs w:val="22"/>
        </w:rPr>
        <w:t>;</w:t>
      </w:r>
    </w:p>
    <w:p w14:paraId="0A997F85" w14:textId="76ABAD88" w:rsidR="008B763A" w:rsidRPr="00A51C32" w:rsidRDefault="008B763A" w:rsidP="00A51C32">
      <w:pPr>
        <w:pStyle w:val="Akapitzlist"/>
        <w:numPr>
          <w:ilvl w:val="2"/>
          <w:numId w:val="2"/>
        </w:numPr>
        <w:spacing w:after="120" w:line="274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 w:rsidRPr="00A51C32">
        <w:rPr>
          <w:rFonts w:ascii="Arial" w:hAnsi="Arial" w:cs="Arial"/>
          <w:bCs/>
          <w:color w:val="000000"/>
          <w:sz w:val="22"/>
          <w:szCs w:val="22"/>
        </w:rPr>
        <w:t>szczegółowy harmonogram Wydarzenia</w:t>
      </w:r>
      <w:r w:rsidR="007939E8" w:rsidRPr="00A51C32">
        <w:rPr>
          <w:rFonts w:ascii="Arial" w:hAnsi="Arial" w:cs="Arial"/>
          <w:bCs/>
          <w:color w:val="000000"/>
          <w:sz w:val="22"/>
          <w:szCs w:val="22"/>
        </w:rPr>
        <w:t xml:space="preserve"> – zgodnie z którym Wykonawca powinien realizować poszczególne usługi składające się na Przedmiot Umowy</w:t>
      </w:r>
      <w:r w:rsidR="00A51C32">
        <w:rPr>
          <w:rFonts w:ascii="Arial" w:hAnsi="Arial" w:cs="Arial"/>
          <w:bCs/>
          <w:color w:val="000000"/>
          <w:sz w:val="22"/>
          <w:szCs w:val="22"/>
        </w:rPr>
        <w:t>;</w:t>
      </w:r>
    </w:p>
    <w:p w14:paraId="28D75B84" w14:textId="747063D0" w:rsidR="00A51C32" w:rsidRDefault="00A51C32" w:rsidP="00A51C32">
      <w:pPr>
        <w:pStyle w:val="Akapitzlist"/>
        <w:numPr>
          <w:ilvl w:val="2"/>
          <w:numId w:val="2"/>
        </w:numPr>
        <w:spacing w:after="120" w:line="274" w:lineRule="auto"/>
        <w:ind w:left="851" w:hanging="425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informację na temat l</w:t>
      </w:r>
      <w:r w:rsidRPr="00A51C32">
        <w:rPr>
          <w:rFonts w:ascii="Arial" w:hAnsi="Arial" w:cs="Arial"/>
          <w:sz w:val="22"/>
          <w:szCs w:val="22"/>
        </w:rPr>
        <w:t>iczb</w:t>
      </w:r>
      <w:r>
        <w:rPr>
          <w:rFonts w:ascii="Arial" w:hAnsi="Arial" w:cs="Arial"/>
          <w:sz w:val="22"/>
          <w:szCs w:val="22"/>
        </w:rPr>
        <w:t xml:space="preserve">y </w:t>
      </w:r>
      <w:r w:rsidRPr="00A51C32">
        <w:rPr>
          <w:rFonts w:ascii="Arial" w:hAnsi="Arial" w:cs="Arial"/>
          <w:sz w:val="22"/>
          <w:szCs w:val="22"/>
        </w:rPr>
        <w:t>poszczególnych usług</w:t>
      </w:r>
      <w:r>
        <w:rPr>
          <w:rFonts w:ascii="Arial" w:hAnsi="Arial" w:cs="Arial"/>
          <w:sz w:val="22"/>
          <w:szCs w:val="22"/>
        </w:rPr>
        <w:t xml:space="preserve"> wymienionych w SOPZ</w:t>
      </w:r>
      <w:r w:rsidRPr="00A51C32">
        <w:rPr>
          <w:rFonts w:ascii="Arial" w:hAnsi="Arial" w:cs="Arial"/>
          <w:sz w:val="22"/>
          <w:szCs w:val="22"/>
        </w:rPr>
        <w:t>, jakie powinien zapewnić Wykonawca w związku z realizacją Wydarzenia</w:t>
      </w:r>
      <w:r>
        <w:rPr>
          <w:rFonts w:ascii="Arial" w:hAnsi="Arial" w:cs="Arial"/>
          <w:sz w:val="22"/>
          <w:szCs w:val="22"/>
        </w:rPr>
        <w:t>.</w:t>
      </w:r>
    </w:p>
    <w:p w14:paraId="16B21521" w14:textId="5E841389" w:rsidR="00A51C32" w:rsidRPr="00A51C32" w:rsidRDefault="00A51C32" w:rsidP="00A51C32">
      <w:pPr>
        <w:spacing w:after="120" w:line="274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>– przy czym j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eżeli w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powyższym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terminie Zamawiający nie przekaże Wykonawcy informacji, o których mowa w tym ustępie, uznaje się, że w Wydarzeniu weźmie udział </w:t>
      </w:r>
      <w:r w:rsidR="00723139" w:rsidRPr="00A51C32">
        <w:rPr>
          <w:rFonts w:ascii="Arial" w:hAnsi="Arial" w:cs="Arial"/>
          <w:bCs/>
          <w:color w:val="000000"/>
          <w:sz w:val="22"/>
          <w:szCs w:val="22"/>
        </w:rPr>
        <w:t>m</w:t>
      </w:r>
      <w:r w:rsidR="00723139">
        <w:rPr>
          <w:rFonts w:ascii="Arial" w:hAnsi="Arial" w:cs="Arial"/>
          <w:bCs/>
          <w:color w:val="000000"/>
          <w:sz w:val="22"/>
          <w:szCs w:val="22"/>
        </w:rPr>
        <w:t>inimalna</w:t>
      </w:r>
      <w:r w:rsidR="00723139" w:rsidRPr="00A51C3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liczba uczestników wskazana w </w:t>
      </w:r>
      <w:r>
        <w:rPr>
          <w:rFonts w:ascii="Arial" w:hAnsi="Arial" w:cs="Arial"/>
          <w:bCs/>
          <w:color w:val="000000"/>
          <w:sz w:val="22"/>
          <w:szCs w:val="22"/>
        </w:rPr>
        <w:t>§ 1 ust. 4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 i w oparciu o </w:t>
      </w:r>
      <w:r>
        <w:rPr>
          <w:rFonts w:ascii="Arial" w:hAnsi="Arial" w:cs="Arial"/>
          <w:bCs/>
          <w:color w:val="000000"/>
          <w:sz w:val="22"/>
          <w:szCs w:val="22"/>
        </w:rPr>
        <w:t>taką liczbę oraz o </w:t>
      </w:r>
      <w:r w:rsidR="00723139" w:rsidRPr="00A51C32">
        <w:rPr>
          <w:rFonts w:ascii="Arial" w:hAnsi="Arial" w:cs="Arial"/>
          <w:bCs/>
          <w:color w:val="000000"/>
          <w:sz w:val="22"/>
          <w:szCs w:val="22"/>
        </w:rPr>
        <w:t>m</w:t>
      </w:r>
      <w:r w:rsidR="00723139">
        <w:rPr>
          <w:rFonts w:ascii="Arial" w:hAnsi="Arial" w:cs="Arial"/>
          <w:bCs/>
          <w:color w:val="000000"/>
          <w:sz w:val="22"/>
          <w:szCs w:val="22"/>
        </w:rPr>
        <w:t>inimalne</w:t>
      </w:r>
      <w:r w:rsidR="00723139" w:rsidRPr="00A51C32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 xml:space="preserve">wartości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usług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>wskazane w SOPZ powinno zostać obliczone wynagrodzenie Wykonawcy, o którym mowa w § 3 ust.</w:t>
      </w:r>
      <w:r w:rsidR="00F924ED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Pr="00A51C32">
        <w:rPr>
          <w:rFonts w:ascii="Arial" w:hAnsi="Arial" w:cs="Arial"/>
          <w:bCs/>
          <w:color w:val="000000"/>
          <w:sz w:val="22"/>
          <w:szCs w:val="22"/>
        </w:rPr>
        <w:t>2</w:t>
      </w:r>
      <w:r w:rsidR="008F70B6">
        <w:rPr>
          <w:rFonts w:ascii="Arial" w:hAnsi="Arial" w:cs="Arial"/>
          <w:bCs/>
          <w:color w:val="000000"/>
          <w:sz w:val="22"/>
          <w:szCs w:val="22"/>
        </w:rPr>
        <w:t>.</w:t>
      </w:r>
    </w:p>
    <w:p w14:paraId="3DBDBAD4" w14:textId="509C3418" w:rsidR="00F84DC8" w:rsidRDefault="00C823B8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Nie później </w:t>
      </w:r>
      <w:bookmarkStart w:id="1" w:name="_Hlk87007413"/>
      <w:r>
        <w:rPr>
          <w:rFonts w:ascii="Arial" w:hAnsi="Arial" w:cs="Arial"/>
          <w:sz w:val="22"/>
          <w:szCs w:val="22"/>
        </w:rPr>
        <w:t xml:space="preserve">niż </w:t>
      </w:r>
      <w:r w:rsidR="00A47F51">
        <w:rPr>
          <w:rFonts w:ascii="Arial" w:hAnsi="Arial" w:cs="Arial"/>
          <w:sz w:val="22"/>
          <w:szCs w:val="22"/>
        </w:rPr>
        <w:t>do końca</w:t>
      </w:r>
      <w:r w:rsidR="004A311E">
        <w:rPr>
          <w:rFonts w:ascii="Arial" w:hAnsi="Arial" w:cs="Arial"/>
          <w:sz w:val="22"/>
          <w:szCs w:val="22"/>
        </w:rPr>
        <w:t xml:space="preserve"> </w:t>
      </w:r>
      <w:r w:rsidRPr="00824BFC">
        <w:rPr>
          <w:rFonts w:ascii="Arial" w:hAnsi="Arial" w:cs="Arial"/>
          <w:b/>
          <w:bCs/>
          <w:sz w:val="22"/>
          <w:szCs w:val="22"/>
        </w:rPr>
        <w:t>…..</w:t>
      </w:r>
      <w:r w:rsidR="008B763A" w:rsidRPr="00824BFC">
        <w:rPr>
          <w:rFonts w:ascii="Arial" w:hAnsi="Arial" w:cs="Arial"/>
          <w:b/>
          <w:bCs/>
          <w:sz w:val="22"/>
          <w:szCs w:val="22"/>
        </w:rPr>
        <w:t xml:space="preserve"> dn</w:t>
      </w:r>
      <w:r w:rsidR="00A47F51">
        <w:rPr>
          <w:rFonts w:ascii="Arial" w:hAnsi="Arial" w:cs="Arial"/>
          <w:b/>
          <w:bCs/>
          <w:sz w:val="22"/>
          <w:szCs w:val="22"/>
        </w:rPr>
        <w:t>ia</w:t>
      </w:r>
      <w:r w:rsidR="008B763A" w:rsidRPr="00824BFC">
        <w:rPr>
          <w:rFonts w:ascii="Arial" w:hAnsi="Arial" w:cs="Arial"/>
          <w:b/>
          <w:bCs/>
          <w:sz w:val="22"/>
          <w:szCs w:val="22"/>
        </w:rPr>
        <w:t xml:space="preserve"> kalendarzow</w:t>
      </w:r>
      <w:r w:rsidR="00A47F51">
        <w:rPr>
          <w:rFonts w:ascii="Arial" w:hAnsi="Arial" w:cs="Arial"/>
          <w:b/>
          <w:bCs/>
          <w:sz w:val="22"/>
          <w:szCs w:val="22"/>
        </w:rPr>
        <w:t>ego</w:t>
      </w:r>
      <w:r w:rsidR="008B763A">
        <w:rPr>
          <w:rFonts w:ascii="Arial" w:hAnsi="Arial" w:cs="Arial"/>
          <w:sz w:val="22"/>
          <w:szCs w:val="22"/>
        </w:rPr>
        <w:t xml:space="preserve"> </w:t>
      </w:r>
      <w:bookmarkEnd w:id="1"/>
      <w:r w:rsidR="00F84DC8" w:rsidRPr="00F13371">
        <w:rPr>
          <w:rFonts w:ascii="Arial" w:hAnsi="Arial" w:cs="Arial"/>
          <w:sz w:val="22"/>
          <w:szCs w:val="22"/>
        </w:rPr>
        <w:t xml:space="preserve">przed </w:t>
      </w:r>
      <w:r w:rsidR="008B763A">
        <w:rPr>
          <w:rFonts w:ascii="Arial" w:hAnsi="Arial" w:cs="Arial"/>
          <w:bCs/>
          <w:color w:val="000000"/>
          <w:sz w:val="22"/>
          <w:szCs w:val="22"/>
        </w:rPr>
        <w:t>dniem, w którym zgodnie z</w:t>
      </w:r>
      <w:r w:rsidR="00A47F51">
        <w:rPr>
          <w:rFonts w:ascii="Arial" w:hAnsi="Arial" w:cs="Arial"/>
          <w:bCs/>
          <w:color w:val="000000"/>
          <w:sz w:val="22"/>
          <w:szCs w:val="22"/>
        </w:rPr>
        <w:t> </w:t>
      </w:r>
      <w:r w:rsidR="008B763A">
        <w:rPr>
          <w:rFonts w:ascii="Arial" w:hAnsi="Arial" w:cs="Arial"/>
          <w:bCs/>
          <w:color w:val="000000"/>
          <w:sz w:val="22"/>
          <w:szCs w:val="22"/>
        </w:rPr>
        <w:t>§</w:t>
      </w:r>
      <w:r w:rsidR="00A47F51">
        <w:rPr>
          <w:rFonts w:ascii="Arial" w:hAnsi="Arial" w:cs="Arial"/>
          <w:bCs/>
          <w:color w:val="000000"/>
          <w:sz w:val="22"/>
          <w:szCs w:val="22"/>
        </w:rPr>
        <w:t> </w:t>
      </w:r>
      <w:r w:rsidR="008B763A">
        <w:rPr>
          <w:rFonts w:ascii="Arial" w:hAnsi="Arial" w:cs="Arial"/>
          <w:bCs/>
          <w:color w:val="000000"/>
          <w:sz w:val="22"/>
          <w:szCs w:val="22"/>
        </w:rPr>
        <w:t>1</w:t>
      </w:r>
      <w:r w:rsidR="00A47F51">
        <w:rPr>
          <w:rFonts w:ascii="Arial" w:hAnsi="Arial" w:cs="Arial"/>
          <w:bCs/>
          <w:color w:val="000000"/>
          <w:sz w:val="22"/>
          <w:szCs w:val="22"/>
        </w:rPr>
        <w:t> </w:t>
      </w:r>
      <w:r w:rsidR="008B763A">
        <w:rPr>
          <w:rFonts w:ascii="Arial" w:hAnsi="Arial" w:cs="Arial"/>
          <w:bCs/>
          <w:color w:val="000000"/>
          <w:sz w:val="22"/>
          <w:szCs w:val="22"/>
        </w:rPr>
        <w:t>ust. 3 Wydarzenie się rozpocznie,</w:t>
      </w:r>
      <w:r w:rsidR="00F84DC8" w:rsidRPr="00F13371">
        <w:rPr>
          <w:rFonts w:ascii="Arial" w:hAnsi="Arial" w:cs="Arial"/>
          <w:sz w:val="22"/>
          <w:szCs w:val="22"/>
        </w:rPr>
        <w:t xml:space="preserve"> Wykonawca przekaże Zamawiającemu </w:t>
      </w:r>
      <w:r w:rsidR="00F924ED">
        <w:rPr>
          <w:rFonts w:ascii="Arial" w:hAnsi="Arial" w:cs="Arial"/>
          <w:sz w:val="22"/>
          <w:szCs w:val="22"/>
        </w:rPr>
        <w:t>pocztą</w:t>
      </w:r>
      <w:r w:rsidR="00F84DC8" w:rsidRPr="005C2B08">
        <w:rPr>
          <w:rFonts w:ascii="Arial" w:hAnsi="Arial" w:cs="Arial"/>
          <w:sz w:val="22"/>
          <w:szCs w:val="22"/>
        </w:rPr>
        <w:t xml:space="preserve"> elektroniczną, na adres osoby d</w:t>
      </w:r>
      <w:r w:rsidR="008B763A">
        <w:rPr>
          <w:rFonts w:ascii="Arial" w:hAnsi="Arial" w:cs="Arial"/>
          <w:sz w:val="22"/>
          <w:szCs w:val="22"/>
        </w:rPr>
        <w:t xml:space="preserve">o kontaktu, o której mowa </w:t>
      </w:r>
      <w:r w:rsidR="00F84DC8" w:rsidRPr="005C2B08">
        <w:rPr>
          <w:rFonts w:ascii="Arial" w:hAnsi="Arial" w:cs="Arial"/>
          <w:sz w:val="22"/>
          <w:szCs w:val="22"/>
        </w:rPr>
        <w:t>w § 8 ust. 1 pkt 1</w:t>
      </w:r>
      <w:r w:rsidR="00F84DC8">
        <w:rPr>
          <w:rFonts w:ascii="Arial" w:hAnsi="Arial" w:cs="Arial"/>
          <w:sz w:val="22"/>
          <w:szCs w:val="22"/>
        </w:rPr>
        <w:t xml:space="preserve">, </w:t>
      </w:r>
      <w:r w:rsidR="00F84DC8" w:rsidRPr="00F13371">
        <w:rPr>
          <w:rFonts w:ascii="Arial" w:hAnsi="Arial" w:cs="Arial"/>
          <w:sz w:val="22"/>
          <w:szCs w:val="22"/>
        </w:rPr>
        <w:t>do akceptacji</w:t>
      </w:r>
      <w:r w:rsidR="00F84DC8">
        <w:rPr>
          <w:rFonts w:ascii="Arial" w:hAnsi="Arial" w:cs="Arial"/>
          <w:sz w:val="22"/>
          <w:szCs w:val="22"/>
        </w:rPr>
        <w:t xml:space="preserve"> </w:t>
      </w:r>
      <w:r w:rsidR="00F84DC8" w:rsidRPr="00872EE6">
        <w:rPr>
          <w:rFonts w:ascii="Arial" w:hAnsi="Arial" w:cs="Arial"/>
          <w:sz w:val="22"/>
          <w:szCs w:val="22"/>
        </w:rPr>
        <w:t>menu</w:t>
      </w:r>
      <w:r w:rsidR="00F84DC8">
        <w:rPr>
          <w:rFonts w:ascii="Arial" w:hAnsi="Arial" w:cs="Arial"/>
          <w:sz w:val="22"/>
          <w:szCs w:val="22"/>
        </w:rPr>
        <w:t xml:space="preserve"> dla uczestników </w:t>
      </w:r>
      <w:r w:rsidR="008B763A">
        <w:rPr>
          <w:rFonts w:ascii="Arial" w:hAnsi="Arial" w:cs="Arial"/>
          <w:sz w:val="22"/>
          <w:szCs w:val="22"/>
        </w:rPr>
        <w:t>Wydarzenia</w:t>
      </w:r>
      <w:r>
        <w:rPr>
          <w:rFonts w:ascii="Arial" w:hAnsi="Arial" w:cs="Arial"/>
          <w:sz w:val="22"/>
          <w:szCs w:val="22"/>
        </w:rPr>
        <w:t xml:space="preserve">. Zamawiający, nie później niż </w:t>
      </w:r>
      <w:r w:rsidR="00A47F51">
        <w:rPr>
          <w:rFonts w:ascii="Arial" w:hAnsi="Arial" w:cs="Arial"/>
          <w:sz w:val="22"/>
          <w:szCs w:val="22"/>
        </w:rPr>
        <w:t>do końca ……</w:t>
      </w:r>
      <w:r w:rsidR="00A47F51">
        <w:rPr>
          <w:rStyle w:val="Odwoanieprzypisudolnego"/>
          <w:rFonts w:ascii="Arial" w:hAnsi="Arial" w:cs="Arial"/>
          <w:sz w:val="22"/>
          <w:szCs w:val="22"/>
        </w:rPr>
        <w:footnoteReference w:id="14"/>
      </w:r>
      <w:r w:rsidR="00A47F51" w:rsidRPr="00824BFC">
        <w:rPr>
          <w:rFonts w:ascii="Arial" w:hAnsi="Arial" w:cs="Arial"/>
          <w:b/>
          <w:bCs/>
          <w:sz w:val="22"/>
          <w:szCs w:val="22"/>
        </w:rPr>
        <w:t xml:space="preserve"> dn</w:t>
      </w:r>
      <w:r w:rsidR="00A47F51">
        <w:rPr>
          <w:rFonts w:ascii="Arial" w:hAnsi="Arial" w:cs="Arial"/>
          <w:b/>
          <w:bCs/>
          <w:sz w:val="22"/>
          <w:szCs w:val="22"/>
        </w:rPr>
        <w:t>ia</w:t>
      </w:r>
      <w:r w:rsidR="00A47F51" w:rsidRPr="00824BFC">
        <w:rPr>
          <w:rFonts w:ascii="Arial" w:hAnsi="Arial" w:cs="Arial"/>
          <w:b/>
          <w:bCs/>
          <w:sz w:val="22"/>
          <w:szCs w:val="22"/>
        </w:rPr>
        <w:t xml:space="preserve"> kalendarzow</w:t>
      </w:r>
      <w:r w:rsidR="00A47F51">
        <w:rPr>
          <w:rFonts w:ascii="Arial" w:hAnsi="Arial" w:cs="Arial"/>
          <w:b/>
          <w:bCs/>
          <w:sz w:val="22"/>
          <w:szCs w:val="22"/>
        </w:rPr>
        <w:t>ego</w:t>
      </w:r>
      <w:r w:rsidR="004A311E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 xml:space="preserve">przed </w:t>
      </w:r>
      <w:r w:rsidR="008B763A">
        <w:rPr>
          <w:rFonts w:ascii="Arial" w:hAnsi="Arial" w:cs="Arial"/>
          <w:bCs/>
          <w:color w:val="000000"/>
          <w:sz w:val="22"/>
          <w:szCs w:val="22"/>
        </w:rPr>
        <w:t>dniem, w którym zgodnie z § 1 ust. 3 Wydarzenie się rozpocznie</w:t>
      </w:r>
      <w:r w:rsidR="00F84DC8" w:rsidRPr="005C2B08">
        <w:rPr>
          <w:rFonts w:ascii="Arial" w:hAnsi="Arial" w:cs="Arial"/>
          <w:sz w:val="22"/>
          <w:szCs w:val="22"/>
        </w:rPr>
        <w:t>,</w:t>
      </w:r>
      <w:r w:rsidR="00F84DC8" w:rsidRPr="00F13371">
        <w:rPr>
          <w:rFonts w:ascii="Arial" w:hAnsi="Arial" w:cs="Arial"/>
          <w:sz w:val="22"/>
          <w:szCs w:val="22"/>
        </w:rPr>
        <w:t xml:space="preserve"> zaakceptuje przekazane menu lub zgłosi do niego uwagi</w:t>
      </w:r>
      <w:r w:rsidR="004A311E">
        <w:rPr>
          <w:rFonts w:ascii="Arial" w:hAnsi="Arial" w:cs="Arial"/>
          <w:sz w:val="22"/>
          <w:szCs w:val="22"/>
        </w:rPr>
        <w:t xml:space="preserve"> (np. zażąda zastąpienia zaproponowanego dania innym)</w:t>
      </w:r>
      <w:r w:rsidR="00F84DC8" w:rsidRPr="00F13371">
        <w:rPr>
          <w:rFonts w:ascii="Arial" w:hAnsi="Arial" w:cs="Arial"/>
          <w:sz w:val="22"/>
          <w:szCs w:val="22"/>
        </w:rPr>
        <w:t>, które Wykonawca zobowiązuje się uwzględnić</w:t>
      </w:r>
      <w:r>
        <w:rPr>
          <w:rFonts w:ascii="Arial" w:hAnsi="Arial" w:cs="Arial"/>
          <w:sz w:val="22"/>
          <w:szCs w:val="22"/>
        </w:rPr>
        <w:t xml:space="preserve"> – o ile </w:t>
      </w:r>
      <w:r w:rsidR="004A311E">
        <w:rPr>
          <w:rFonts w:ascii="Arial" w:hAnsi="Arial" w:cs="Arial"/>
          <w:sz w:val="22"/>
          <w:szCs w:val="22"/>
        </w:rPr>
        <w:t xml:space="preserve">uwagi </w:t>
      </w:r>
      <w:r>
        <w:rPr>
          <w:rFonts w:ascii="Arial" w:hAnsi="Arial" w:cs="Arial"/>
          <w:sz w:val="22"/>
          <w:szCs w:val="22"/>
        </w:rPr>
        <w:t xml:space="preserve">nie będą wykraczać poza zakres określony w </w:t>
      </w:r>
      <w:r w:rsidR="00E02393">
        <w:rPr>
          <w:rFonts w:ascii="Arial" w:hAnsi="Arial" w:cs="Arial"/>
          <w:sz w:val="22"/>
          <w:szCs w:val="22"/>
        </w:rPr>
        <w:t>Umowie</w:t>
      </w:r>
      <w:r w:rsidR="008621AF">
        <w:rPr>
          <w:rFonts w:ascii="Arial" w:hAnsi="Arial" w:cs="Arial"/>
          <w:sz w:val="22"/>
          <w:szCs w:val="22"/>
        </w:rPr>
        <w:t>, w tym SOPZ</w:t>
      </w:r>
      <w:r w:rsidR="00F84DC8" w:rsidRPr="00F13371">
        <w:rPr>
          <w:rFonts w:ascii="Arial" w:hAnsi="Arial" w:cs="Arial"/>
          <w:sz w:val="22"/>
          <w:szCs w:val="22"/>
        </w:rPr>
        <w:t xml:space="preserve">. Akceptacja lub zgłoszenie uwag do menu zostanie dokonane </w:t>
      </w:r>
      <w:r w:rsidR="00F924ED">
        <w:rPr>
          <w:rFonts w:ascii="Arial" w:hAnsi="Arial" w:cs="Arial"/>
          <w:sz w:val="22"/>
          <w:szCs w:val="22"/>
        </w:rPr>
        <w:t>pocztą</w:t>
      </w:r>
      <w:r w:rsidR="00F84DC8" w:rsidRPr="00F13371">
        <w:rPr>
          <w:rFonts w:ascii="Arial" w:hAnsi="Arial" w:cs="Arial"/>
          <w:sz w:val="22"/>
          <w:szCs w:val="22"/>
        </w:rPr>
        <w:t xml:space="preserve"> elektroniczną, na</w:t>
      </w:r>
      <w:r w:rsidR="008B763A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adres os</w:t>
      </w:r>
      <w:r w:rsidR="002B7C6A">
        <w:rPr>
          <w:rFonts w:ascii="Arial" w:hAnsi="Arial" w:cs="Arial"/>
          <w:sz w:val="22"/>
          <w:szCs w:val="22"/>
        </w:rPr>
        <w:t>o</w:t>
      </w:r>
      <w:r w:rsidR="00F924ED">
        <w:rPr>
          <w:rFonts w:ascii="Arial" w:hAnsi="Arial" w:cs="Arial"/>
          <w:sz w:val="22"/>
          <w:szCs w:val="22"/>
        </w:rPr>
        <w:t>b</w:t>
      </w:r>
      <w:r w:rsidR="002B7C6A">
        <w:rPr>
          <w:rFonts w:ascii="Arial" w:hAnsi="Arial" w:cs="Arial"/>
          <w:sz w:val="22"/>
          <w:szCs w:val="22"/>
        </w:rPr>
        <w:t>y</w:t>
      </w:r>
      <w:r w:rsidR="00F924ED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do</w:t>
      </w:r>
      <w:r w:rsidR="002B7C6A">
        <w:rPr>
          <w:rFonts w:ascii="Arial" w:hAnsi="Arial" w:cs="Arial"/>
          <w:sz w:val="22"/>
          <w:szCs w:val="22"/>
        </w:rPr>
        <w:t> </w:t>
      </w:r>
      <w:r w:rsidR="00F84DC8" w:rsidRPr="00F13371">
        <w:rPr>
          <w:rFonts w:ascii="Arial" w:hAnsi="Arial" w:cs="Arial"/>
          <w:sz w:val="22"/>
          <w:szCs w:val="22"/>
        </w:rPr>
        <w:t>kontaktu, o któr</w:t>
      </w:r>
      <w:r w:rsidR="002B7C6A">
        <w:rPr>
          <w:rFonts w:ascii="Arial" w:hAnsi="Arial" w:cs="Arial"/>
          <w:sz w:val="22"/>
          <w:szCs w:val="22"/>
        </w:rPr>
        <w:t>ej</w:t>
      </w:r>
      <w:r w:rsidR="00F84DC8" w:rsidRPr="00F13371">
        <w:rPr>
          <w:rFonts w:ascii="Arial" w:hAnsi="Arial" w:cs="Arial"/>
          <w:sz w:val="22"/>
          <w:szCs w:val="22"/>
        </w:rPr>
        <w:t xml:space="preserve"> mowa w</w:t>
      </w:r>
      <w:r w:rsidR="004A311E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§</w:t>
      </w:r>
      <w:r w:rsidR="004A311E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8</w:t>
      </w:r>
      <w:r w:rsidR="004A311E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ust. 1 pkt 2. Niezgłoszenie uwag przez Zamawiającego do przekazanej przez Wykonawcę propozycji menu w terminie, o którym mowa w zdaniu drugim, uznaje się za</w:t>
      </w:r>
      <w:r w:rsidR="00E02393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jego zaakceptowanie.</w:t>
      </w:r>
    </w:p>
    <w:p w14:paraId="32B5229F" w14:textId="2868F64E" w:rsidR="00C823B8" w:rsidRDefault="004A311E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związku z realizacją Wydarzenia </w:t>
      </w:r>
      <w:r w:rsidR="00C823B8">
        <w:rPr>
          <w:rFonts w:ascii="Arial" w:hAnsi="Arial" w:cs="Arial"/>
          <w:sz w:val="22"/>
          <w:szCs w:val="22"/>
        </w:rPr>
        <w:t xml:space="preserve">Wykonawca zapewni </w:t>
      </w:r>
      <w:r w:rsidR="005F5E63">
        <w:rPr>
          <w:rFonts w:ascii="Arial" w:hAnsi="Arial" w:cs="Arial"/>
          <w:sz w:val="22"/>
          <w:szCs w:val="22"/>
        </w:rPr>
        <w:t>koordynatora</w:t>
      </w:r>
      <w:r w:rsidR="00C823B8">
        <w:rPr>
          <w:rFonts w:ascii="Arial" w:hAnsi="Arial" w:cs="Arial"/>
          <w:sz w:val="22"/>
          <w:szCs w:val="22"/>
        </w:rPr>
        <w:t>, któr</w:t>
      </w:r>
      <w:r w:rsidR="005F5E63">
        <w:rPr>
          <w:rFonts w:ascii="Arial" w:hAnsi="Arial" w:cs="Arial"/>
          <w:sz w:val="22"/>
          <w:szCs w:val="22"/>
        </w:rPr>
        <w:t>y</w:t>
      </w:r>
      <w:r w:rsidR="00C823B8">
        <w:rPr>
          <w:rFonts w:ascii="Arial" w:hAnsi="Arial" w:cs="Arial"/>
          <w:sz w:val="22"/>
          <w:szCs w:val="22"/>
        </w:rPr>
        <w:t xml:space="preserve"> </w:t>
      </w:r>
      <w:r w:rsidR="002B7C6A">
        <w:rPr>
          <w:rFonts w:ascii="Arial" w:hAnsi="Arial" w:cs="Arial"/>
          <w:sz w:val="22"/>
          <w:szCs w:val="22"/>
        </w:rPr>
        <w:t xml:space="preserve">przez cały czas trwania Wydarzenia powinien być </w:t>
      </w:r>
      <w:r w:rsidR="00C823B8">
        <w:rPr>
          <w:rFonts w:ascii="Arial" w:hAnsi="Arial" w:cs="Arial"/>
          <w:sz w:val="22"/>
          <w:szCs w:val="22"/>
        </w:rPr>
        <w:t>obecn</w:t>
      </w:r>
      <w:r w:rsidR="005F5E63">
        <w:rPr>
          <w:rFonts w:ascii="Arial" w:hAnsi="Arial" w:cs="Arial"/>
          <w:sz w:val="22"/>
          <w:szCs w:val="22"/>
        </w:rPr>
        <w:t>y</w:t>
      </w:r>
      <w:r w:rsidR="00C823B8">
        <w:rPr>
          <w:rFonts w:ascii="Arial" w:hAnsi="Arial" w:cs="Arial"/>
          <w:sz w:val="22"/>
          <w:szCs w:val="22"/>
        </w:rPr>
        <w:t xml:space="preserve"> </w:t>
      </w:r>
      <w:r w:rsidR="00AB6268">
        <w:rPr>
          <w:rFonts w:ascii="Arial" w:hAnsi="Arial" w:cs="Arial"/>
          <w:sz w:val="22"/>
          <w:szCs w:val="22"/>
        </w:rPr>
        <w:t xml:space="preserve">w obiekcie, w którym </w:t>
      </w:r>
      <w:r w:rsidR="002B7C6A">
        <w:rPr>
          <w:rFonts w:ascii="Arial" w:hAnsi="Arial" w:cs="Arial"/>
          <w:sz w:val="22"/>
          <w:szCs w:val="22"/>
        </w:rPr>
        <w:t>Wydarzenie się będzie odbywać</w:t>
      </w:r>
      <w:r>
        <w:rPr>
          <w:rFonts w:ascii="Arial" w:hAnsi="Arial" w:cs="Arial"/>
          <w:sz w:val="22"/>
          <w:szCs w:val="22"/>
        </w:rPr>
        <w:t xml:space="preserve">. </w:t>
      </w:r>
      <w:r w:rsidR="005F5E63">
        <w:rPr>
          <w:rFonts w:ascii="Arial" w:hAnsi="Arial" w:cs="Arial"/>
          <w:sz w:val="22"/>
          <w:szCs w:val="22"/>
        </w:rPr>
        <w:t>Koordynator</w:t>
      </w:r>
      <w:r>
        <w:rPr>
          <w:rFonts w:ascii="Arial" w:hAnsi="Arial" w:cs="Arial"/>
          <w:sz w:val="22"/>
          <w:szCs w:val="22"/>
        </w:rPr>
        <w:t xml:space="preserve"> powin</w:t>
      </w:r>
      <w:r w:rsidR="005F5E63">
        <w:rPr>
          <w:rFonts w:ascii="Arial" w:hAnsi="Arial" w:cs="Arial"/>
          <w:sz w:val="22"/>
          <w:szCs w:val="22"/>
        </w:rPr>
        <w:t>ien</w:t>
      </w:r>
      <w:r>
        <w:rPr>
          <w:rFonts w:ascii="Arial" w:hAnsi="Arial" w:cs="Arial"/>
          <w:sz w:val="22"/>
          <w:szCs w:val="22"/>
        </w:rPr>
        <w:t xml:space="preserve"> być takż</w:t>
      </w:r>
      <w:r w:rsidR="005F5E63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 </w:t>
      </w:r>
      <w:r w:rsidR="00C823B8">
        <w:rPr>
          <w:rFonts w:ascii="Arial" w:hAnsi="Arial" w:cs="Arial"/>
          <w:sz w:val="22"/>
          <w:szCs w:val="22"/>
        </w:rPr>
        <w:t>dostępn</w:t>
      </w:r>
      <w:r w:rsidR="005F5E63">
        <w:rPr>
          <w:rFonts w:ascii="Arial" w:hAnsi="Arial" w:cs="Arial"/>
          <w:sz w:val="22"/>
          <w:szCs w:val="22"/>
        </w:rPr>
        <w:t>y</w:t>
      </w:r>
      <w:r w:rsidR="00C823B8">
        <w:rPr>
          <w:rFonts w:ascii="Arial" w:hAnsi="Arial" w:cs="Arial"/>
          <w:sz w:val="22"/>
          <w:szCs w:val="22"/>
        </w:rPr>
        <w:t xml:space="preserve"> telefonicznie przez cały czas </w:t>
      </w:r>
      <w:r w:rsidR="002B7C6A">
        <w:rPr>
          <w:rFonts w:ascii="Arial" w:hAnsi="Arial" w:cs="Arial"/>
          <w:sz w:val="22"/>
          <w:szCs w:val="22"/>
        </w:rPr>
        <w:t>trwania</w:t>
      </w:r>
      <w:r w:rsidR="00C823B8">
        <w:rPr>
          <w:rFonts w:ascii="Arial" w:hAnsi="Arial" w:cs="Arial"/>
          <w:sz w:val="22"/>
          <w:szCs w:val="22"/>
        </w:rPr>
        <w:t xml:space="preserve"> Wydarzenia, </w:t>
      </w:r>
      <w:r w:rsidR="008B763A">
        <w:rPr>
          <w:rFonts w:ascii="Arial" w:hAnsi="Arial" w:cs="Arial"/>
          <w:sz w:val="22"/>
          <w:szCs w:val="22"/>
        </w:rPr>
        <w:t>a także w godzinach</w:t>
      </w:r>
      <w:r w:rsidR="002B7C6A">
        <w:rPr>
          <w:rFonts w:ascii="Arial" w:hAnsi="Arial" w:cs="Arial"/>
          <w:sz w:val="22"/>
          <w:szCs w:val="22"/>
        </w:rPr>
        <w:t xml:space="preserve">: </w:t>
      </w:r>
      <w:r w:rsidR="008B763A">
        <w:rPr>
          <w:rFonts w:ascii="Arial" w:hAnsi="Arial" w:cs="Arial"/>
          <w:sz w:val="22"/>
          <w:szCs w:val="22"/>
        </w:rPr>
        <w:t xml:space="preserve">…..-….. </w:t>
      </w:r>
      <w:r w:rsidR="00C823B8">
        <w:rPr>
          <w:rFonts w:ascii="Arial" w:hAnsi="Arial" w:cs="Arial"/>
          <w:sz w:val="22"/>
          <w:szCs w:val="22"/>
        </w:rPr>
        <w:t>w dn</w:t>
      </w:r>
      <w:r>
        <w:rPr>
          <w:rFonts w:ascii="Arial" w:hAnsi="Arial" w:cs="Arial"/>
          <w:sz w:val="22"/>
          <w:szCs w:val="22"/>
        </w:rPr>
        <w:t>iu</w:t>
      </w:r>
      <w:r w:rsidR="00C823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bezpośrednio </w:t>
      </w:r>
      <w:r w:rsidR="00C823B8">
        <w:rPr>
          <w:rFonts w:ascii="Arial" w:hAnsi="Arial" w:cs="Arial"/>
          <w:sz w:val="22"/>
          <w:szCs w:val="22"/>
        </w:rPr>
        <w:t>poprzedzają</w:t>
      </w:r>
      <w:r w:rsidR="008F5EB5">
        <w:rPr>
          <w:rFonts w:ascii="Arial" w:hAnsi="Arial" w:cs="Arial"/>
          <w:sz w:val="22"/>
          <w:szCs w:val="22"/>
        </w:rPr>
        <w:t xml:space="preserve">cym </w:t>
      </w:r>
      <w:r w:rsidR="00C823B8">
        <w:rPr>
          <w:rFonts w:ascii="Arial" w:hAnsi="Arial" w:cs="Arial"/>
          <w:sz w:val="22"/>
          <w:szCs w:val="22"/>
        </w:rPr>
        <w:t xml:space="preserve">rozpoczęcie </w:t>
      </w:r>
      <w:r w:rsidR="008F5EB5">
        <w:rPr>
          <w:rFonts w:ascii="Arial" w:hAnsi="Arial" w:cs="Arial"/>
          <w:sz w:val="22"/>
          <w:szCs w:val="22"/>
        </w:rPr>
        <w:t xml:space="preserve">oraz </w:t>
      </w:r>
      <w:r>
        <w:rPr>
          <w:rFonts w:ascii="Arial" w:hAnsi="Arial" w:cs="Arial"/>
          <w:sz w:val="22"/>
          <w:szCs w:val="22"/>
        </w:rPr>
        <w:t xml:space="preserve">w dniu bezpośrednio </w:t>
      </w:r>
      <w:r w:rsidR="00C823B8">
        <w:rPr>
          <w:rFonts w:ascii="Arial" w:hAnsi="Arial" w:cs="Arial"/>
          <w:sz w:val="22"/>
          <w:szCs w:val="22"/>
        </w:rPr>
        <w:t>następują</w:t>
      </w:r>
      <w:r w:rsidR="008F5EB5">
        <w:rPr>
          <w:rFonts w:ascii="Arial" w:hAnsi="Arial" w:cs="Arial"/>
          <w:sz w:val="22"/>
          <w:szCs w:val="22"/>
        </w:rPr>
        <w:t xml:space="preserve">cym po </w:t>
      </w:r>
      <w:r w:rsidR="00C823B8">
        <w:rPr>
          <w:rFonts w:ascii="Arial" w:hAnsi="Arial" w:cs="Arial"/>
          <w:sz w:val="22"/>
          <w:szCs w:val="22"/>
        </w:rPr>
        <w:t>zakończeniu</w:t>
      </w:r>
      <w:r w:rsidR="008F5EB5">
        <w:rPr>
          <w:rFonts w:ascii="Arial" w:hAnsi="Arial" w:cs="Arial"/>
          <w:sz w:val="22"/>
          <w:szCs w:val="22"/>
        </w:rPr>
        <w:t xml:space="preserve"> Wydarzenia</w:t>
      </w:r>
      <w:r w:rsidR="00C823B8">
        <w:rPr>
          <w:rFonts w:ascii="Arial" w:hAnsi="Arial" w:cs="Arial"/>
          <w:sz w:val="22"/>
          <w:szCs w:val="22"/>
        </w:rPr>
        <w:t>.</w:t>
      </w:r>
      <w:r w:rsidR="00C63644">
        <w:rPr>
          <w:rFonts w:ascii="Arial" w:hAnsi="Arial" w:cs="Arial"/>
          <w:sz w:val="22"/>
          <w:szCs w:val="22"/>
        </w:rPr>
        <w:t xml:space="preserve"> Wykonawca przekaże </w:t>
      </w:r>
      <w:r w:rsidR="002B7C6A">
        <w:rPr>
          <w:rFonts w:ascii="Arial" w:hAnsi="Arial" w:cs="Arial"/>
          <w:sz w:val="22"/>
          <w:szCs w:val="22"/>
        </w:rPr>
        <w:t xml:space="preserve">Zamawiającego </w:t>
      </w:r>
      <w:r w:rsidR="00C63644">
        <w:rPr>
          <w:rFonts w:ascii="Arial" w:hAnsi="Arial" w:cs="Arial"/>
          <w:sz w:val="22"/>
          <w:szCs w:val="22"/>
        </w:rPr>
        <w:t xml:space="preserve">dane kontaktowe </w:t>
      </w:r>
      <w:r w:rsidR="005F5E63">
        <w:rPr>
          <w:rFonts w:ascii="Arial" w:hAnsi="Arial" w:cs="Arial"/>
          <w:sz w:val="22"/>
          <w:szCs w:val="22"/>
        </w:rPr>
        <w:t>koordynatora</w:t>
      </w:r>
      <w:r w:rsidR="00C63644">
        <w:rPr>
          <w:rFonts w:ascii="Arial" w:hAnsi="Arial" w:cs="Arial"/>
          <w:sz w:val="22"/>
          <w:szCs w:val="22"/>
        </w:rPr>
        <w:t xml:space="preserve"> w terminie </w:t>
      </w:r>
      <w:r w:rsidR="002B7C6A">
        <w:rPr>
          <w:rFonts w:ascii="Arial" w:hAnsi="Arial" w:cs="Arial"/>
          <w:sz w:val="22"/>
          <w:szCs w:val="22"/>
        </w:rPr>
        <w:t xml:space="preserve">….. </w:t>
      </w:r>
      <w:r w:rsidR="00C63644">
        <w:rPr>
          <w:rFonts w:ascii="Arial" w:hAnsi="Arial" w:cs="Arial"/>
          <w:sz w:val="22"/>
          <w:szCs w:val="22"/>
        </w:rPr>
        <w:t>dni roboczych od dnia zawarcia Umowy</w:t>
      </w:r>
      <w:r w:rsidR="002B7C6A">
        <w:rPr>
          <w:rFonts w:ascii="Arial" w:hAnsi="Arial" w:cs="Arial"/>
          <w:sz w:val="22"/>
          <w:szCs w:val="22"/>
        </w:rPr>
        <w:t xml:space="preserve">, przesyłając je pocztą elektroniczną </w:t>
      </w:r>
      <w:r w:rsidR="002B7C6A" w:rsidRPr="00F13371">
        <w:rPr>
          <w:rFonts w:ascii="Arial" w:hAnsi="Arial" w:cs="Arial"/>
          <w:sz w:val="22"/>
          <w:szCs w:val="22"/>
        </w:rPr>
        <w:t>na</w:t>
      </w:r>
      <w:r w:rsidR="002B7C6A">
        <w:rPr>
          <w:rFonts w:ascii="Arial" w:hAnsi="Arial" w:cs="Arial"/>
          <w:sz w:val="22"/>
          <w:szCs w:val="22"/>
        </w:rPr>
        <w:t xml:space="preserve"> </w:t>
      </w:r>
      <w:r w:rsidR="002B7C6A" w:rsidRPr="00F13371">
        <w:rPr>
          <w:rFonts w:ascii="Arial" w:hAnsi="Arial" w:cs="Arial"/>
          <w:sz w:val="22"/>
          <w:szCs w:val="22"/>
        </w:rPr>
        <w:t>adres os</w:t>
      </w:r>
      <w:r w:rsidR="002B7C6A">
        <w:rPr>
          <w:rFonts w:ascii="Arial" w:hAnsi="Arial" w:cs="Arial"/>
          <w:sz w:val="22"/>
          <w:szCs w:val="22"/>
        </w:rPr>
        <w:t xml:space="preserve">ób </w:t>
      </w:r>
      <w:r w:rsidR="002B7C6A" w:rsidRPr="00F13371">
        <w:rPr>
          <w:rFonts w:ascii="Arial" w:hAnsi="Arial" w:cs="Arial"/>
          <w:sz w:val="22"/>
          <w:szCs w:val="22"/>
        </w:rPr>
        <w:t>do</w:t>
      </w:r>
      <w:r w:rsidR="002B7C6A">
        <w:rPr>
          <w:rFonts w:ascii="Arial" w:hAnsi="Arial" w:cs="Arial"/>
          <w:sz w:val="22"/>
          <w:szCs w:val="22"/>
        </w:rPr>
        <w:t xml:space="preserve"> </w:t>
      </w:r>
      <w:r w:rsidR="002B7C6A" w:rsidRPr="00F13371">
        <w:rPr>
          <w:rFonts w:ascii="Arial" w:hAnsi="Arial" w:cs="Arial"/>
          <w:sz w:val="22"/>
          <w:szCs w:val="22"/>
        </w:rPr>
        <w:t>kontaktu, o któr</w:t>
      </w:r>
      <w:r w:rsidR="002B7C6A">
        <w:rPr>
          <w:rFonts w:ascii="Arial" w:hAnsi="Arial" w:cs="Arial"/>
          <w:sz w:val="22"/>
          <w:szCs w:val="22"/>
        </w:rPr>
        <w:t>ych</w:t>
      </w:r>
      <w:r w:rsidR="002B7C6A" w:rsidRPr="00F13371">
        <w:rPr>
          <w:rFonts w:ascii="Arial" w:hAnsi="Arial" w:cs="Arial"/>
          <w:sz w:val="22"/>
          <w:szCs w:val="22"/>
        </w:rPr>
        <w:t xml:space="preserve"> mowa w</w:t>
      </w:r>
      <w:r w:rsidR="002B7C6A">
        <w:rPr>
          <w:rFonts w:ascii="Arial" w:hAnsi="Arial" w:cs="Arial"/>
          <w:sz w:val="22"/>
          <w:szCs w:val="22"/>
        </w:rPr>
        <w:t xml:space="preserve"> </w:t>
      </w:r>
      <w:r w:rsidR="002B7C6A" w:rsidRPr="00F13371">
        <w:rPr>
          <w:rFonts w:ascii="Arial" w:hAnsi="Arial" w:cs="Arial"/>
          <w:sz w:val="22"/>
          <w:szCs w:val="22"/>
        </w:rPr>
        <w:t>§</w:t>
      </w:r>
      <w:r w:rsidR="002B7C6A">
        <w:rPr>
          <w:rFonts w:ascii="Arial" w:hAnsi="Arial" w:cs="Arial"/>
          <w:sz w:val="22"/>
          <w:szCs w:val="22"/>
        </w:rPr>
        <w:t xml:space="preserve"> </w:t>
      </w:r>
      <w:r w:rsidR="002B7C6A" w:rsidRPr="00F13371">
        <w:rPr>
          <w:rFonts w:ascii="Arial" w:hAnsi="Arial" w:cs="Arial"/>
          <w:sz w:val="22"/>
          <w:szCs w:val="22"/>
        </w:rPr>
        <w:t>8</w:t>
      </w:r>
      <w:r w:rsidR="002B7C6A">
        <w:rPr>
          <w:rFonts w:ascii="Arial" w:hAnsi="Arial" w:cs="Arial"/>
          <w:sz w:val="22"/>
          <w:szCs w:val="22"/>
        </w:rPr>
        <w:t xml:space="preserve"> </w:t>
      </w:r>
      <w:r w:rsidR="002B7C6A" w:rsidRPr="00F13371">
        <w:rPr>
          <w:rFonts w:ascii="Arial" w:hAnsi="Arial" w:cs="Arial"/>
          <w:sz w:val="22"/>
          <w:szCs w:val="22"/>
        </w:rPr>
        <w:t xml:space="preserve">ust. 1 pkt </w:t>
      </w:r>
      <w:r w:rsidR="002B7C6A">
        <w:rPr>
          <w:rFonts w:ascii="Arial" w:hAnsi="Arial" w:cs="Arial"/>
          <w:sz w:val="22"/>
          <w:szCs w:val="22"/>
        </w:rPr>
        <w:t>1</w:t>
      </w:r>
      <w:r w:rsidR="00C63644">
        <w:rPr>
          <w:rFonts w:ascii="Arial" w:hAnsi="Arial" w:cs="Arial"/>
          <w:sz w:val="22"/>
          <w:szCs w:val="22"/>
        </w:rPr>
        <w:t>.</w:t>
      </w:r>
      <w:r w:rsidR="002B7C6A">
        <w:rPr>
          <w:rFonts w:ascii="Arial" w:hAnsi="Arial" w:cs="Arial"/>
          <w:sz w:val="22"/>
          <w:szCs w:val="22"/>
        </w:rPr>
        <w:t xml:space="preserve"> Zmiana koordynatora jest możliwa w takiej samej formie, jaką przewidziano dla przekazania jego danych kontaktowych.</w:t>
      </w:r>
    </w:p>
    <w:p w14:paraId="69FDEBCD" w14:textId="3235679D" w:rsidR="008D04E2" w:rsidRPr="008D04E2" w:rsidRDefault="008D04E2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terminie </w:t>
      </w:r>
      <w:r w:rsidRPr="00824BFC">
        <w:rPr>
          <w:rFonts w:ascii="Arial" w:hAnsi="Arial" w:cs="Arial"/>
          <w:b/>
          <w:bCs/>
          <w:sz w:val="22"/>
          <w:szCs w:val="22"/>
        </w:rPr>
        <w:t>3 dni roboczych</w:t>
      </w:r>
      <w:r>
        <w:rPr>
          <w:rFonts w:ascii="Arial" w:hAnsi="Arial" w:cs="Arial"/>
          <w:sz w:val="22"/>
          <w:szCs w:val="22"/>
        </w:rPr>
        <w:t xml:space="preserve"> od</w:t>
      </w:r>
      <w:r w:rsidR="00C823B8">
        <w:rPr>
          <w:rFonts w:ascii="Arial" w:hAnsi="Arial" w:cs="Arial"/>
          <w:sz w:val="22"/>
          <w:szCs w:val="22"/>
        </w:rPr>
        <w:t xml:space="preserve"> </w:t>
      </w:r>
      <w:r w:rsidR="00AB6268">
        <w:rPr>
          <w:rFonts w:ascii="Arial" w:hAnsi="Arial" w:cs="Arial"/>
          <w:sz w:val="22"/>
          <w:szCs w:val="22"/>
        </w:rPr>
        <w:t xml:space="preserve">dnia </w:t>
      </w:r>
      <w:r w:rsidR="00C823B8">
        <w:rPr>
          <w:rFonts w:ascii="Arial" w:hAnsi="Arial" w:cs="Arial"/>
          <w:sz w:val="22"/>
          <w:szCs w:val="22"/>
        </w:rPr>
        <w:t xml:space="preserve">zakończeniu Wydarzenia </w:t>
      </w:r>
      <w:r w:rsidR="008F5EB5">
        <w:rPr>
          <w:rFonts w:ascii="Arial" w:hAnsi="Arial" w:cs="Arial"/>
          <w:sz w:val="22"/>
          <w:szCs w:val="22"/>
        </w:rPr>
        <w:t>Wykonawca sporządzi i</w:t>
      </w:r>
      <w:r w:rsidR="00AB6268">
        <w:rPr>
          <w:rFonts w:ascii="Arial" w:hAnsi="Arial" w:cs="Arial"/>
          <w:sz w:val="22"/>
          <w:szCs w:val="22"/>
        </w:rPr>
        <w:t> </w:t>
      </w:r>
      <w:r w:rsidR="008F5EB5">
        <w:rPr>
          <w:rFonts w:ascii="Arial" w:hAnsi="Arial" w:cs="Arial"/>
          <w:sz w:val="22"/>
          <w:szCs w:val="22"/>
        </w:rPr>
        <w:t xml:space="preserve">przekaże Zamawiającemu </w:t>
      </w:r>
      <w:r w:rsidR="00F924ED">
        <w:rPr>
          <w:rFonts w:ascii="Arial" w:hAnsi="Arial" w:cs="Arial"/>
          <w:sz w:val="22"/>
          <w:szCs w:val="22"/>
        </w:rPr>
        <w:t>pocztą</w:t>
      </w:r>
      <w:r w:rsidR="008F5EB5">
        <w:rPr>
          <w:rFonts w:ascii="Arial" w:hAnsi="Arial" w:cs="Arial"/>
          <w:sz w:val="22"/>
          <w:szCs w:val="22"/>
        </w:rPr>
        <w:t xml:space="preserve"> elektroniczną, na</w:t>
      </w:r>
      <w:r w:rsidR="008F5EB5" w:rsidRPr="005C2B08">
        <w:rPr>
          <w:rFonts w:ascii="Arial" w:hAnsi="Arial" w:cs="Arial"/>
          <w:sz w:val="22"/>
          <w:szCs w:val="22"/>
        </w:rPr>
        <w:t xml:space="preserve"> adres os</w:t>
      </w:r>
      <w:r w:rsidR="00F924ED">
        <w:rPr>
          <w:rFonts w:ascii="Arial" w:hAnsi="Arial" w:cs="Arial"/>
          <w:sz w:val="22"/>
          <w:szCs w:val="22"/>
        </w:rPr>
        <w:t>ób</w:t>
      </w:r>
      <w:r w:rsidR="008F5EB5" w:rsidRPr="005C2B08">
        <w:rPr>
          <w:rFonts w:ascii="Arial" w:hAnsi="Arial" w:cs="Arial"/>
          <w:sz w:val="22"/>
          <w:szCs w:val="22"/>
        </w:rPr>
        <w:t xml:space="preserve"> d</w:t>
      </w:r>
      <w:r w:rsidR="008F5EB5">
        <w:rPr>
          <w:rFonts w:ascii="Arial" w:hAnsi="Arial" w:cs="Arial"/>
          <w:sz w:val="22"/>
          <w:szCs w:val="22"/>
        </w:rPr>
        <w:t>o kontaktu, o któr</w:t>
      </w:r>
      <w:r w:rsidR="00F924ED">
        <w:rPr>
          <w:rFonts w:ascii="Arial" w:hAnsi="Arial" w:cs="Arial"/>
          <w:sz w:val="22"/>
          <w:szCs w:val="22"/>
        </w:rPr>
        <w:t>ych</w:t>
      </w:r>
      <w:r w:rsidR="008F5EB5">
        <w:rPr>
          <w:rFonts w:ascii="Arial" w:hAnsi="Arial" w:cs="Arial"/>
          <w:sz w:val="22"/>
          <w:szCs w:val="22"/>
        </w:rPr>
        <w:t xml:space="preserve"> mowa </w:t>
      </w:r>
      <w:r w:rsidR="008F5EB5" w:rsidRPr="005C2B08">
        <w:rPr>
          <w:rFonts w:ascii="Arial" w:hAnsi="Arial" w:cs="Arial"/>
          <w:sz w:val="22"/>
          <w:szCs w:val="22"/>
        </w:rPr>
        <w:t>w § 8 ust. 1 pkt 1</w:t>
      </w:r>
      <w:r w:rsidR="008F5EB5">
        <w:rPr>
          <w:rFonts w:ascii="Arial" w:hAnsi="Arial" w:cs="Arial"/>
          <w:sz w:val="22"/>
          <w:szCs w:val="22"/>
        </w:rPr>
        <w:t xml:space="preserve">, </w:t>
      </w:r>
      <w:r w:rsidR="008F5EB5" w:rsidRPr="008F5EB5">
        <w:rPr>
          <w:rFonts w:ascii="Arial" w:hAnsi="Arial" w:cs="Arial"/>
          <w:sz w:val="22"/>
          <w:szCs w:val="22"/>
        </w:rPr>
        <w:t>kosztorys powykonawczy, zwany dalej „</w:t>
      </w:r>
      <w:r w:rsidR="008F5EB5" w:rsidRPr="008F5EB5">
        <w:rPr>
          <w:rFonts w:ascii="Arial" w:hAnsi="Arial" w:cs="Arial"/>
          <w:b/>
          <w:sz w:val="22"/>
          <w:szCs w:val="22"/>
        </w:rPr>
        <w:t>Kosztorysem</w:t>
      </w:r>
      <w:r w:rsidR="008F5EB5" w:rsidRPr="008F5EB5">
        <w:rPr>
          <w:rFonts w:ascii="Arial" w:hAnsi="Arial" w:cs="Arial"/>
          <w:sz w:val="22"/>
          <w:szCs w:val="22"/>
        </w:rPr>
        <w:t>”, w którym wskaże liczbę i rodzaj poszczególnych usług zrealizowanych w ramach Przedmiotu Umowy</w:t>
      </w:r>
      <w:r>
        <w:rPr>
          <w:rFonts w:ascii="Arial" w:hAnsi="Arial" w:cs="Arial"/>
          <w:sz w:val="22"/>
          <w:szCs w:val="22"/>
        </w:rPr>
        <w:t xml:space="preserve">. Liczba usług wskazanych w Kosztorysie powinna być zgodna z informacją </w:t>
      </w:r>
      <w:r w:rsidR="00F56A9A">
        <w:rPr>
          <w:rFonts w:ascii="Arial" w:hAnsi="Arial" w:cs="Arial"/>
          <w:sz w:val="22"/>
          <w:szCs w:val="22"/>
        </w:rPr>
        <w:t>wynikającą</w:t>
      </w:r>
      <w:r w:rsidR="00E02393">
        <w:rPr>
          <w:rFonts w:ascii="Arial" w:hAnsi="Arial" w:cs="Arial"/>
          <w:sz w:val="22"/>
          <w:szCs w:val="22"/>
        </w:rPr>
        <w:t xml:space="preserve"> z </w:t>
      </w:r>
      <w:r w:rsidR="004A311E">
        <w:rPr>
          <w:rFonts w:ascii="Arial" w:hAnsi="Arial" w:cs="Arial"/>
          <w:sz w:val="22"/>
          <w:szCs w:val="22"/>
        </w:rPr>
        <w:t xml:space="preserve">ust. </w:t>
      </w:r>
      <w:r w:rsidR="00C23E8B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– w przypadku różnicy Wykonawca wskaże w</w:t>
      </w:r>
      <w:r w:rsidR="004A311E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Kosztorysie</w:t>
      </w:r>
      <w:r w:rsidR="00AB626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przyczyny</w:t>
      </w:r>
      <w:r w:rsidR="00F924ED">
        <w:rPr>
          <w:rFonts w:ascii="Arial" w:hAnsi="Arial" w:cs="Arial"/>
          <w:sz w:val="22"/>
          <w:szCs w:val="22"/>
        </w:rPr>
        <w:t xml:space="preserve"> takiego stanu rzeczy</w:t>
      </w:r>
      <w:r>
        <w:rPr>
          <w:rFonts w:ascii="Arial" w:hAnsi="Arial" w:cs="Arial"/>
          <w:sz w:val="22"/>
          <w:szCs w:val="22"/>
        </w:rPr>
        <w:t>.</w:t>
      </w:r>
      <w:r w:rsidRPr="008D04E2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Wzór 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>Kosztorysu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 stanowi </w:t>
      </w:r>
      <w:r w:rsidRPr="005C2B08">
        <w:rPr>
          <w:rFonts w:ascii="Arial" w:hAnsi="Arial" w:cs="Arial"/>
          <w:b/>
          <w:color w:val="0D0D0D" w:themeColor="text1" w:themeTint="F2"/>
          <w:sz w:val="22"/>
          <w:szCs w:val="22"/>
        </w:rPr>
        <w:t>załącznik nr 3 do</w:t>
      </w:r>
      <w:r w:rsidR="004A311E">
        <w:rPr>
          <w:rFonts w:ascii="Arial" w:hAnsi="Arial" w:cs="Arial"/>
          <w:b/>
          <w:color w:val="0D0D0D" w:themeColor="text1" w:themeTint="F2"/>
          <w:sz w:val="22"/>
          <w:szCs w:val="22"/>
        </w:rPr>
        <w:t xml:space="preserve"> </w:t>
      </w:r>
      <w:r w:rsidRPr="005C2B08">
        <w:rPr>
          <w:rFonts w:ascii="Arial" w:hAnsi="Arial" w:cs="Arial"/>
          <w:b/>
          <w:color w:val="0D0D0D" w:themeColor="text1" w:themeTint="F2"/>
          <w:sz w:val="22"/>
          <w:szCs w:val="22"/>
        </w:rPr>
        <w:t>Umowy</w:t>
      </w:r>
      <w:r w:rsidRPr="005C2B08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Zamawiający w terminie </w:t>
      </w:r>
      <w:r w:rsidR="00C459C0" w:rsidRPr="00824BFC">
        <w:rPr>
          <w:rFonts w:ascii="Arial" w:hAnsi="Arial" w:cs="Arial"/>
          <w:b/>
          <w:bCs/>
          <w:color w:val="0D0D0D" w:themeColor="text1" w:themeTint="F2"/>
          <w:sz w:val="22"/>
          <w:szCs w:val="22"/>
        </w:rPr>
        <w:t>2 dni roboczych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824BFC">
        <w:rPr>
          <w:rFonts w:ascii="Arial" w:hAnsi="Arial" w:cs="Arial"/>
          <w:color w:val="0D0D0D" w:themeColor="text1" w:themeTint="F2"/>
          <w:sz w:val="22"/>
          <w:szCs w:val="22"/>
        </w:rPr>
        <w:t xml:space="preserve">od otrzymania Kosztorysu 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zaakceptuje </w:t>
      </w:r>
      <w:r w:rsidR="00824BFC">
        <w:rPr>
          <w:rFonts w:ascii="Arial" w:hAnsi="Arial" w:cs="Arial"/>
          <w:color w:val="0D0D0D" w:themeColor="text1" w:themeTint="F2"/>
          <w:sz w:val="22"/>
          <w:szCs w:val="22"/>
        </w:rPr>
        <w:t>go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824BFC">
        <w:rPr>
          <w:rFonts w:ascii="Arial" w:hAnsi="Arial" w:cs="Arial"/>
          <w:color w:val="0D0D0D" w:themeColor="text1" w:themeTint="F2"/>
          <w:sz w:val="22"/>
          <w:szCs w:val="22"/>
        </w:rPr>
        <w:t>albo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 zgłosi do</w:t>
      </w:r>
      <w:r w:rsidR="00C23E8B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>niego zastrzeżenia</w:t>
      </w:r>
      <w:r w:rsidR="002F7C7C">
        <w:rPr>
          <w:rFonts w:ascii="Arial" w:hAnsi="Arial" w:cs="Arial"/>
          <w:color w:val="0D0D0D" w:themeColor="text1" w:themeTint="F2"/>
          <w:sz w:val="22"/>
          <w:szCs w:val="22"/>
        </w:rPr>
        <w:t xml:space="preserve"> na adres poczty elektronicznej</w:t>
      </w:r>
      <w:r w:rsidR="00F56A9A">
        <w:rPr>
          <w:rFonts w:ascii="Arial" w:hAnsi="Arial" w:cs="Arial"/>
          <w:color w:val="0D0D0D" w:themeColor="text1" w:themeTint="F2"/>
          <w:sz w:val="22"/>
          <w:szCs w:val="22"/>
        </w:rPr>
        <w:t xml:space="preserve"> osoby do kontaktu</w:t>
      </w:r>
      <w:r w:rsidR="002F7C7C">
        <w:rPr>
          <w:rFonts w:ascii="Arial" w:hAnsi="Arial" w:cs="Arial"/>
          <w:color w:val="0D0D0D" w:themeColor="text1" w:themeTint="F2"/>
          <w:sz w:val="22"/>
          <w:szCs w:val="22"/>
        </w:rPr>
        <w:t>, o któr</w:t>
      </w:r>
      <w:r w:rsidR="00F56A9A">
        <w:rPr>
          <w:rFonts w:ascii="Arial" w:hAnsi="Arial" w:cs="Arial"/>
          <w:color w:val="0D0D0D" w:themeColor="text1" w:themeTint="F2"/>
          <w:sz w:val="22"/>
          <w:szCs w:val="22"/>
        </w:rPr>
        <w:t>ej</w:t>
      </w:r>
      <w:r w:rsidR="002F7C7C">
        <w:rPr>
          <w:rFonts w:ascii="Arial" w:hAnsi="Arial" w:cs="Arial"/>
          <w:color w:val="0D0D0D" w:themeColor="text1" w:themeTint="F2"/>
          <w:sz w:val="22"/>
          <w:szCs w:val="22"/>
        </w:rPr>
        <w:t xml:space="preserve"> mowa </w:t>
      </w:r>
      <w:r w:rsidR="00F56A9A">
        <w:rPr>
          <w:rFonts w:ascii="Arial" w:hAnsi="Arial" w:cs="Arial"/>
          <w:color w:val="0D0D0D" w:themeColor="text1" w:themeTint="F2"/>
          <w:sz w:val="22"/>
          <w:szCs w:val="22"/>
        </w:rPr>
        <w:br/>
      </w:r>
      <w:r w:rsidR="002F7C7C">
        <w:rPr>
          <w:rFonts w:ascii="Arial" w:hAnsi="Arial" w:cs="Arial"/>
          <w:color w:val="0D0D0D" w:themeColor="text1" w:themeTint="F2"/>
          <w:sz w:val="22"/>
          <w:szCs w:val="22"/>
        </w:rPr>
        <w:t>w § 8 ust. 1 pkt 2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. </w:t>
      </w:r>
      <w:r w:rsidRPr="008D04E2">
        <w:rPr>
          <w:rFonts w:ascii="Arial" w:hAnsi="Arial" w:cs="Arial"/>
          <w:sz w:val="22"/>
          <w:szCs w:val="22"/>
        </w:rPr>
        <w:t>Wykonawca przyjmuje d</w:t>
      </w:r>
      <w:r w:rsidR="00C23E8B">
        <w:rPr>
          <w:rFonts w:ascii="Arial" w:hAnsi="Arial" w:cs="Arial"/>
          <w:sz w:val="22"/>
          <w:szCs w:val="22"/>
        </w:rPr>
        <w:t xml:space="preserve">o </w:t>
      </w:r>
      <w:r w:rsidRPr="008D04E2">
        <w:rPr>
          <w:rFonts w:ascii="Arial" w:hAnsi="Arial" w:cs="Arial"/>
          <w:sz w:val="22"/>
          <w:szCs w:val="22"/>
        </w:rPr>
        <w:t>wiadomości i nie wnosi zastrzeżeń, iż</w:t>
      </w:r>
      <w:r w:rsidR="00F56A9A">
        <w:rPr>
          <w:rFonts w:ascii="Arial" w:hAnsi="Arial" w:cs="Arial"/>
          <w:sz w:val="22"/>
          <w:szCs w:val="22"/>
        </w:rPr>
        <w:t> </w:t>
      </w:r>
      <w:r w:rsidR="00C459C0">
        <w:rPr>
          <w:rFonts w:ascii="Arial" w:hAnsi="Arial" w:cs="Arial"/>
          <w:sz w:val="22"/>
          <w:szCs w:val="22"/>
        </w:rPr>
        <w:t xml:space="preserve">przedłożony przez Wykonawcę </w:t>
      </w:r>
      <w:r w:rsidRPr="008D04E2">
        <w:rPr>
          <w:rFonts w:ascii="Arial" w:hAnsi="Arial" w:cs="Arial"/>
          <w:sz w:val="22"/>
          <w:szCs w:val="22"/>
        </w:rPr>
        <w:t>Kosztorys nie zobowiązuje Zamawiającego do</w:t>
      </w:r>
      <w:r w:rsidR="00E02393">
        <w:rPr>
          <w:rFonts w:ascii="Arial" w:hAnsi="Arial" w:cs="Arial"/>
          <w:sz w:val="22"/>
          <w:szCs w:val="22"/>
        </w:rPr>
        <w:t> </w:t>
      </w:r>
      <w:r w:rsidRPr="008D04E2">
        <w:rPr>
          <w:rFonts w:ascii="Arial" w:hAnsi="Arial" w:cs="Arial"/>
          <w:sz w:val="22"/>
          <w:szCs w:val="22"/>
        </w:rPr>
        <w:t xml:space="preserve">dokonania odbioru jakiejkolwiek części </w:t>
      </w:r>
      <w:r w:rsidR="00F56A9A">
        <w:rPr>
          <w:rFonts w:ascii="Arial" w:hAnsi="Arial" w:cs="Arial"/>
          <w:sz w:val="22"/>
          <w:szCs w:val="22"/>
        </w:rPr>
        <w:t>P</w:t>
      </w:r>
      <w:r w:rsidRPr="008D04E2">
        <w:rPr>
          <w:rFonts w:ascii="Arial" w:hAnsi="Arial" w:cs="Arial"/>
          <w:sz w:val="22"/>
          <w:szCs w:val="22"/>
        </w:rPr>
        <w:t>rzedmiotu Umowy</w:t>
      </w:r>
      <w:r>
        <w:rPr>
          <w:rFonts w:ascii="Arial" w:hAnsi="Arial" w:cs="Arial"/>
          <w:sz w:val="22"/>
          <w:szCs w:val="22"/>
        </w:rPr>
        <w:t xml:space="preserve"> ani do zapłaty Wynagrodzenia w takiej kwocie, jaka wynika z Kosztorysu.</w:t>
      </w:r>
    </w:p>
    <w:p w14:paraId="4D4C0099" w14:textId="3966D598" w:rsidR="008D04E2" w:rsidRPr="008D04E2" w:rsidRDefault="008D04E2" w:rsidP="00B10192">
      <w:pPr>
        <w:numPr>
          <w:ilvl w:val="0"/>
          <w:numId w:val="2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D04E2">
        <w:rPr>
          <w:rFonts w:ascii="Arial" w:hAnsi="Arial" w:cs="Arial"/>
          <w:sz w:val="22"/>
          <w:szCs w:val="22"/>
        </w:rPr>
        <w:t>Odbiór Przedmiotu Umowy będzie dokonany na podstawie protokołu zdawczo-odbiorczego, dalej zwanego „</w:t>
      </w:r>
      <w:r w:rsidRPr="008D04E2">
        <w:rPr>
          <w:rFonts w:ascii="Arial" w:hAnsi="Arial" w:cs="Arial"/>
          <w:b/>
          <w:sz w:val="22"/>
          <w:szCs w:val="22"/>
        </w:rPr>
        <w:t>Protokołem</w:t>
      </w:r>
      <w:r w:rsidRPr="008D04E2">
        <w:rPr>
          <w:rFonts w:ascii="Arial" w:hAnsi="Arial" w:cs="Arial"/>
          <w:sz w:val="22"/>
          <w:szCs w:val="22"/>
        </w:rPr>
        <w:t xml:space="preserve">”, podpisywanego przez przedstawiciela Zamawiającego przy ewentualnym udziale Wykonawcy, w oparciu o przedstawiony Zamawiającemu Kosztorys, w terminie </w:t>
      </w:r>
      <w:r w:rsidR="00F56A9A">
        <w:rPr>
          <w:rFonts w:ascii="Arial" w:hAnsi="Arial" w:cs="Arial"/>
          <w:b/>
          <w:bCs/>
          <w:sz w:val="22"/>
          <w:szCs w:val="22"/>
        </w:rPr>
        <w:t>….</w:t>
      </w:r>
      <w:r w:rsidR="001122D6" w:rsidRPr="00824BFC">
        <w:rPr>
          <w:rFonts w:ascii="Arial" w:hAnsi="Arial" w:cs="Arial"/>
          <w:b/>
          <w:bCs/>
          <w:sz w:val="22"/>
          <w:szCs w:val="22"/>
        </w:rPr>
        <w:t xml:space="preserve"> </w:t>
      </w:r>
      <w:r w:rsidRPr="00824BFC">
        <w:rPr>
          <w:rFonts w:ascii="Arial" w:hAnsi="Arial" w:cs="Arial"/>
          <w:b/>
          <w:bCs/>
          <w:sz w:val="22"/>
          <w:szCs w:val="22"/>
        </w:rPr>
        <w:t>dni roboczych</w:t>
      </w:r>
      <w:r w:rsidRPr="008D04E2">
        <w:rPr>
          <w:rFonts w:ascii="Arial" w:hAnsi="Arial" w:cs="Arial"/>
          <w:sz w:val="22"/>
          <w:szCs w:val="22"/>
        </w:rPr>
        <w:t xml:space="preserve"> od dnia </w:t>
      </w:r>
      <w:r w:rsidR="001122D6">
        <w:rPr>
          <w:rFonts w:ascii="Arial" w:hAnsi="Arial" w:cs="Arial"/>
          <w:sz w:val="22"/>
          <w:szCs w:val="22"/>
        </w:rPr>
        <w:t>zakończenia Wydarzenia</w:t>
      </w:r>
      <w:r w:rsidRPr="008D04E2">
        <w:rPr>
          <w:rFonts w:ascii="Arial" w:hAnsi="Arial" w:cs="Arial"/>
          <w:sz w:val="22"/>
          <w:szCs w:val="22"/>
        </w:rPr>
        <w:t xml:space="preserve">. </w:t>
      </w:r>
      <w:r w:rsidR="001122D6">
        <w:rPr>
          <w:rFonts w:ascii="Arial" w:hAnsi="Arial" w:cs="Arial"/>
          <w:sz w:val="22"/>
          <w:szCs w:val="22"/>
        </w:rPr>
        <w:t xml:space="preserve">Wykonawca przyjmuje jednaki do wiadomości, że nieprzedstawienie przez niego Kosztorysu nie wstrzymuje dokonania odbioru. </w:t>
      </w:r>
      <w:r w:rsidRPr="008D04E2">
        <w:rPr>
          <w:rFonts w:ascii="Arial" w:hAnsi="Arial" w:cs="Arial"/>
          <w:sz w:val="22"/>
          <w:szCs w:val="22"/>
        </w:rPr>
        <w:t xml:space="preserve">Wzór Protokołu stanowi </w:t>
      </w:r>
      <w:r w:rsidRPr="008D04E2">
        <w:rPr>
          <w:rFonts w:ascii="Arial" w:hAnsi="Arial" w:cs="Arial"/>
          <w:b/>
          <w:sz w:val="22"/>
          <w:szCs w:val="22"/>
        </w:rPr>
        <w:t>załącznik nr 4 do Umowy</w:t>
      </w:r>
      <w:r w:rsidRPr="008D04E2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>W</w:t>
      </w:r>
      <w:r w:rsidR="00C823B8" w:rsidRPr="008D04E2">
        <w:rPr>
          <w:rFonts w:ascii="Arial" w:hAnsi="Arial" w:cs="Arial"/>
          <w:sz w:val="22"/>
          <w:szCs w:val="22"/>
        </w:rPr>
        <w:t xml:space="preserve"> przypadku sporządzenia P</w:t>
      </w:r>
      <w:r>
        <w:rPr>
          <w:rFonts w:ascii="Arial" w:hAnsi="Arial" w:cs="Arial"/>
          <w:sz w:val="22"/>
          <w:szCs w:val="22"/>
        </w:rPr>
        <w:t>rotokołu bez udziału Wykonawcy</w:t>
      </w:r>
      <w:r w:rsidR="00C823B8" w:rsidRPr="008D04E2">
        <w:rPr>
          <w:rFonts w:ascii="Arial" w:hAnsi="Arial" w:cs="Arial"/>
          <w:sz w:val="22"/>
          <w:szCs w:val="22"/>
        </w:rPr>
        <w:t xml:space="preserve"> zostanie on niezwłocznie po</w:t>
      </w:r>
      <w:r w:rsidR="008F5EB5" w:rsidRPr="008D04E2">
        <w:rPr>
          <w:rFonts w:ascii="Arial" w:hAnsi="Arial" w:cs="Arial"/>
          <w:sz w:val="22"/>
          <w:szCs w:val="22"/>
        </w:rPr>
        <w:t xml:space="preserve"> </w:t>
      </w:r>
      <w:r w:rsidR="00C823B8" w:rsidRPr="008D04E2">
        <w:rPr>
          <w:rFonts w:ascii="Arial" w:hAnsi="Arial" w:cs="Arial"/>
          <w:sz w:val="22"/>
          <w:szCs w:val="22"/>
        </w:rPr>
        <w:t>podpisaniu przez Zamawiającego przesłany do Wykonawcy pocztą elektroniczną na</w:t>
      </w:r>
      <w:r w:rsidR="008F5EB5" w:rsidRPr="008D04E2">
        <w:rPr>
          <w:rFonts w:ascii="Arial" w:hAnsi="Arial" w:cs="Arial"/>
          <w:sz w:val="22"/>
          <w:szCs w:val="22"/>
        </w:rPr>
        <w:t xml:space="preserve"> </w:t>
      </w:r>
      <w:r w:rsidR="00C823B8" w:rsidRPr="008D04E2">
        <w:rPr>
          <w:rFonts w:ascii="Arial" w:hAnsi="Arial" w:cs="Arial"/>
          <w:sz w:val="22"/>
          <w:szCs w:val="22"/>
        </w:rPr>
        <w:t xml:space="preserve">adres, o którym </w:t>
      </w:r>
      <w:r w:rsidR="00723139">
        <w:rPr>
          <w:rFonts w:ascii="Arial" w:hAnsi="Arial" w:cs="Arial"/>
          <w:sz w:val="22"/>
          <w:szCs w:val="22"/>
        </w:rPr>
        <w:t>osoby do kontaktu, o które</w:t>
      </w:r>
      <w:r w:rsidR="00F56A9A">
        <w:rPr>
          <w:rFonts w:ascii="Arial" w:hAnsi="Arial" w:cs="Arial"/>
          <w:sz w:val="22"/>
          <w:szCs w:val="22"/>
        </w:rPr>
        <w:t>j</w:t>
      </w:r>
      <w:r w:rsidR="00723139">
        <w:rPr>
          <w:rFonts w:ascii="Arial" w:hAnsi="Arial" w:cs="Arial"/>
          <w:sz w:val="22"/>
          <w:szCs w:val="22"/>
        </w:rPr>
        <w:t xml:space="preserve"> </w:t>
      </w:r>
      <w:r w:rsidR="00C823B8" w:rsidRPr="008D04E2">
        <w:rPr>
          <w:rFonts w:ascii="Arial" w:hAnsi="Arial" w:cs="Arial"/>
          <w:sz w:val="22"/>
          <w:szCs w:val="22"/>
        </w:rPr>
        <w:t xml:space="preserve">mowa w § </w:t>
      </w:r>
      <w:r w:rsidR="00A47F51">
        <w:rPr>
          <w:rFonts w:ascii="Arial" w:hAnsi="Arial" w:cs="Arial"/>
          <w:sz w:val="22"/>
          <w:szCs w:val="22"/>
        </w:rPr>
        <w:t>8</w:t>
      </w:r>
      <w:r w:rsidR="00C823B8" w:rsidRPr="008D04E2">
        <w:rPr>
          <w:rFonts w:ascii="Arial" w:hAnsi="Arial" w:cs="Arial"/>
          <w:sz w:val="22"/>
          <w:szCs w:val="22"/>
        </w:rPr>
        <w:t xml:space="preserve"> ust. 1 pkt</w:t>
      </w:r>
      <w:r w:rsidR="00A47F51">
        <w:rPr>
          <w:rFonts w:ascii="Arial" w:hAnsi="Arial" w:cs="Arial"/>
          <w:sz w:val="22"/>
          <w:szCs w:val="22"/>
        </w:rPr>
        <w:t xml:space="preserve"> </w:t>
      </w:r>
      <w:r w:rsidR="00C823B8" w:rsidRPr="008D04E2">
        <w:rPr>
          <w:rFonts w:ascii="Arial" w:hAnsi="Arial" w:cs="Arial"/>
          <w:sz w:val="22"/>
          <w:szCs w:val="22"/>
        </w:rPr>
        <w:t>2).</w:t>
      </w:r>
    </w:p>
    <w:p w14:paraId="455E1721" w14:textId="77777777" w:rsidR="00756EDE" w:rsidRPr="005C2B08" w:rsidRDefault="00756EDE" w:rsidP="00756EDE">
      <w:pPr>
        <w:spacing w:after="240" w:line="274" w:lineRule="auto"/>
        <w:rPr>
          <w:rFonts w:ascii="Arial" w:hAnsi="Arial" w:cs="Arial"/>
          <w:sz w:val="22"/>
          <w:szCs w:val="22"/>
        </w:rPr>
      </w:pPr>
    </w:p>
    <w:p w14:paraId="12697662" w14:textId="77777777" w:rsidR="00F84DC8" w:rsidRDefault="00F84DC8" w:rsidP="004859B6">
      <w:pPr>
        <w:spacing w:line="274" w:lineRule="auto"/>
        <w:jc w:val="center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lastRenderedPageBreak/>
        <w:t>§ 3.</w:t>
      </w:r>
    </w:p>
    <w:p w14:paraId="72EF5B99" w14:textId="77777777" w:rsidR="004859B6" w:rsidRPr="00F13371" w:rsidRDefault="004859B6" w:rsidP="00F84DC8">
      <w:pPr>
        <w:spacing w:after="120" w:line="27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Wynagrodzenie</w:t>
      </w:r>
    </w:p>
    <w:p w14:paraId="639A0027" w14:textId="697E94A2" w:rsidR="00F84DC8" w:rsidRPr="00F13371" w:rsidRDefault="00F84DC8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>Maksymalna wysokość wynagro</w:t>
      </w:r>
      <w:r w:rsidR="008977A6">
        <w:rPr>
          <w:rFonts w:ascii="Arial" w:hAnsi="Arial" w:cs="Arial"/>
          <w:color w:val="0D0D0D" w:themeColor="text1" w:themeTint="F2"/>
          <w:sz w:val="22"/>
          <w:szCs w:val="22"/>
        </w:rPr>
        <w:t>dzenia Wykonawcy za realizację P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rzedmiotu Umowy nie przekroczy kwoty </w:t>
      </w:r>
      <w:r w:rsidR="004A311E">
        <w:rPr>
          <w:rFonts w:ascii="Arial" w:hAnsi="Arial" w:cs="Arial"/>
          <w:color w:val="0D0D0D" w:themeColor="text1" w:themeTint="F2"/>
          <w:sz w:val="22"/>
          <w:szCs w:val="22"/>
        </w:rPr>
        <w:t xml:space="preserve">………………….. </w:t>
      </w:r>
      <w:r w:rsidRPr="00F13371">
        <w:rPr>
          <w:rFonts w:ascii="Arial" w:hAnsi="Arial" w:cs="Arial"/>
          <w:b/>
          <w:color w:val="0D0D0D" w:themeColor="text1" w:themeTint="F2"/>
          <w:sz w:val="22"/>
          <w:szCs w:val="22"/>
        </w:rPr>
        <w:t>złotych brutto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 (słownie złotych brutto: ............................... 00/100), zwanej dalej „</w:t>
      </w:r>
      <w:r w:rsidRPr="00F13371">
        <w:rPr>
          <w:rFonts w:ascii="Arial" w:hAnsi="Arial" w:cs="Arial"/>
          <w:b/>
          <w:color w:val="0D0D0D" w:themeColor="text1" w:themeTint="F2"/>
          <w:sz w:val="22"/>
          <w:szCs w:val="22"/>
        </w:rPr>
        <w:t>Wynagrodzeniem maksymalnym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>”.</w:t>
      </w:r>
    </w:p>
    <w:p w14:paraId="2604D6E0" w14:textId="3BACF218" w:rsidR="00F84DC8" w:rsidRPr="005C2B08" w:rsidRDefault="00F84DC8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>Rzeczywista w</w:t>
      </w:r>
      <w:r w:rsidR="004A311E">
        <w:rPr>
          <w:rFonts w:ascii="Arial" w:hAnsi="Arial" w:cs="Arial"/>
          <w:color w:val="0D0D0D" w:themeColor="text1" w:themeTint="F2"/>
          <w:sz w:val="22"/>
          <w:szCs w:val="22"/>
        </w:rPr>
        <w:t>ysokość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 wynagrodzenia Wykonawcy, 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>zwanego dalej „</w:t>
      </w:r>
      <w:r w:rsidR="00C459C0" w:rsidRPr="00C459C0">
        <w:rPr>
          <w:rFonts w:ascii="Arial" w:hAnsi="Arial" w:cs="Arial"/>
          <w:b/>
          <w:color w:val="0D0D0D" w:themeColor="text1" w:themeTint="F2"/>
          <w:sz w:val="22"/>
          <w:szCs w:val="22"/>
        </w:rPr>
        <w:t>Wynagrodzeniem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”, 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>którą Zamawiający zobowiązany będzie zapł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>acić za prawidłową realizację P</w:t>
      </w:r>
      <w:r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rzedmiotu Umowy, 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 xml:space="preserve">obliczona </w:t>
      </w:r>
      <w:r w:rsidRPr="005C2B08">
        <w:rPr>
          <w:rFonts w:ascii="Arial" w:hAnsi="Arial" w:cs="Arial"/>
          <w:color w:val="0D0D0D" w:themeColor="text1" w:themeTint="F2"/>
          <w:sz w:val="22"/>
          <w:szCs w:val="22"/>
        </w:rPr>
        <w:t>zostanie</w:t>
      </w:r>
      <w:r w:rsidR="00C459C0">
        <w:rPr>
          <w:rFonts w:ascii="Arial" w:hAnsi="Arial" w:cs="Arial"/>
          <w:color w:val="0D0D0D" w:themeColor="text1" w:themeTint="F2"/>
          <w:sz w:val="22"/>
          <w:szCs w:val="22"/>
        </w:rPr>
        <w:t xml:space="preserve"> w oparciu o </w:t>
      </w:r>
      <w:r w:rsidR="00E02393" w:rsidRPr="00F13371">
        <w:rPr>
          <w:rFonts w:ascii="Arial" w:hAnsi="Arial" w:cs="Arial"/>
          <w:color w:val="0D0D0D" w:themeColor="text1" w:themeTint="F2"/>
          <w:sz w:val="22"/>
          <w:szCs w:val="22"/>
        </w:rPr>
        <w:t>cen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>y jednostkowe</w:t>
      </w:r>
      <w:r w:rsidR="00E02393" w:rsidRPr="00F13371">
        <w:rPr>
          <w:rFonts w:ascii="Arial" w:hAnsi="Arial" w:cs="Arial"/>
          <w:color w:val="0D0D0D" w:themeColor="text1" w:themeTint="F2"/>
          <w:sz w:val="22"/>
          <w:szCs w:val="22"/>
        </w:rPr>
        <w:t xml:space="preserve"> brutto za realizację poszczegól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>nych usług składających się na P</w:t>
      </w:r>
      <w:r w:rsidR="00E02393" w:rsidRPr="00F13371">
        <w:rPr>
          <w:rFonts w:ascii="Arial" w:hAnsi="Arial" w:cs="Arial"/>
          <w:color w:val="0D0D0D" w:themeColor="text1" w:themeTint="F2"/>
          <w:sz w:val="22"/>
          <w:szCs w:val="22"/>
        </w:rPr>
        <w:t>rzedmiot Umowy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="00E02393" w:rsidRPr="00F13371">
        <w:rPr>
          <w:rFonts w:ascii="Arial" w:hAnsi="Arial" w:cs="Arial"/>
          <w:color w:val="0D0D0D" w:themeColor="text1" w:themeTint="F2"/>
          <w:sz w:val="22"/>
          <w:szCs w:val="22"/>
        </w:rPr>
        <w:t>które zostały określone w</w:t>
      </w:r>
      <w:r w:rsidR="00AB6268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E02393" w:rsidRPr="00C459C0">
        <w:rPr>
          <w:rFonts w:ascii="Arial" w:hAnsi="Arial" w:cs="Arial"/>
          <w:b/>
          <w:color w:val="0D0D0D" w:themeColor="text1" w:themeTint="F2"/>
          <w:sz w:val="22"/>
          <w:szCs w:val="22"/>
        </w:rPr>
        <w:t>załączniku nr 2 do Umowy</w:t>
      </w:r>
      <w:r w:rsidR="00E02393" w:rsidRPr="00354FA9">
        <w:rPr>
          <w:rFonts w:ascii="Arial" w:hAnsi="Arial" w:cs="Arial"/>
          <w:bCs/>
          <w:color w:val="0D0D0D" w:themeColor="text1" w:themeTint="F2"/>
          <w:sz w:val="22"/>
          <w:szCs w:val="22"/>
        </w:rPr>
        <w:t>,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 xml:space="preserve"> oraz </w:t>
      </w:r>
      <w:r w:rsidR="008D04E2">
        <w:rPr>
          <w:rFonts w:ascii="Arial" w:hAnsi="Arial" w:cs="Arial"/>
          <w:color w:val="0D0D0D" w:themeColor="text1" w:themeTint="F2"/>
          <w:sz w:val="22"/>
          <w:szCs w:val="22"/>
        </w:rPr>
        <w:t xml:space="preserve">liczbę uczestników Wydarzenia </w:t>
      </w:r>
      <w:r w:rsidR="0094606C">
        <w:rPr>
          <w:rFonts w:ascii="Arial" w:hAnsi="Arial" w:cs="Arial"/>
          <w:color w:val="0D0D0D" w:themeColor="text1" w:themeTint="F2"/>
          <w:sz w:val="22"/>
          <w:szCs w:val="22"/>
        </w:rPr>
        <w:t>lub</w:t>
      </w:r>
      <w:r w:rsidR="00E02393">
        <w:rPr>
          <w:rFonts w:ascii="Arial" w:hAnsi="Arial" w:cs="Arial"/>
          <w:color w:val="0D0D0D" w:themeColor="text1" w:themeTint="F2"/>
          <w:sz w:val="22"/>
          <w:szCs w:val="22"/>
        </w:rPr>
        <w:t xml:space="preserve"> </w:t>
      </w:r>
      <w:r w:rsidR="0055498B">
        <w:rPr>
          <w:rFonts w:ascii="Arial" w:hAnsi="Arial" w:cs="Arial"/>
          <w:color w:val="0D0D0D" w:themeColor="text1" w:themeTint="F2"/>
          <w:sz w:val="22"/>
          <w:szCs w:val="22"/>
        </w:rPr>
        <w:t xml:space="preserve">liczbę poszczególnych usług, które </w:t>
      </w:r>
      <w:r w:rsidR="0094606C">
        <w:rPr>
          <w:rFonts w:ascii="Arial" w:hAnsi="Arial" w:cs="Arial"/>
          <w:color w:val="0D0D0D" w:themeColor="text1" w:themeTint="F2"/>
          <w:sz w:val="22"/>
          <w:szCs w:val="22"/>
        </w:rPr>
        <w:t>zostały</w:t>
      </w:r>
      <w:r w:rsidR="0055498B">
        <w:rPr>
          <w:rFonts w:ascii="Arial" w:hAnsi="Arial" w:cs="Arial"/>
          <w:color w:val="0D0D0D" w:themeColor="text1" w:themeTint="F2"/>
          <w:sz w:val="22"/>
          <w:szCs w:val="22"/>
        </w:rPr>
        <w:t xml:space="preserve"> zrealizowane przez</w:t>
      </w:r>
      <w:r w:rsidR="008D04E2">
        <w:rPr>
          <w:rFonts w:ascii="Arial" w:hAnsi="Arial" w:cs="Arial"/>
          <w:color w:val="0D0D0D" w:themeColor="text1" w:themeTint="F2"/>
          <w:sz w:val="22"/>
          <w:szCs w:val="22"/>
        </w:rPr>
        <w:t xml:space="preserve"> Wykonawcę </w:t>
      </w:r>
      <w:r w:rsidR="0055498B">
        <w:rPr>
          <w:rFonts w:ascii="Arial" w:hAnsi="Arial" w:cs="Arial"/>
          <w:color w:val="0D0D0D" w:themeColor="text1" w:themeTint="F2"/>
          <w:sz w:val="22"/>
          <w:szCs w:val="22"/>
        </w:rPr>
        <w:t xml:space="preserve">stosownie do </w:t>
      </w:r>
      <w:r w:rsidR="003C0F5D">
        <w:rPr>
          <w:rFonts w:ascii="Arial" w:hAnsi="Arial" w:cs="Arial"/>
          <w:color w:val="0D0D0D" w:themeColor="text1" w:themeTint="F2"/>
          <w:sz w:val="22"/>
          <w:szCs w:val="22"/>
        </w:rPr>
        <w:t>zasad wynikających z</w:t>
      </w:r>
      <w:r w:rsidR="00354FA9">
        <w:rPr>
          <w:rFonts w:ascii="Arial" w:hAnsi="Arial" w:cs="Arial"/>
          <w:color w:val="0D0D0D" w:themeColor="text1" w:themeTint="F2"/>
          <w:sz w:val="22"/>
          <w:szCs w:val="22"/>
        </w:rPr>
        <w:t xml:space="preserve"> § 2 ust. 8</w:t>
      </w:r>
      <w:r w:rsidR="0055498B">
        <w:rPr>
          <w:rFonts w:ascii="Arial" w:hAnsi="Arial" w:cs="Arial"/>
          <w:color w:val="0D0D0D" w:themeColor="text1" w:themeTint="F2"/>
          <w:sz w:val="22"/>
          <w:szCs w:val="22"/>
        </w:rPr>
        <w:t>.</w:t>
      </w:r>
      <w:r w:rsidR="00354FA9">
        <w:rPr>
          <w:rFonts w:ascii="Arial" w:hAnsi="Arial" w:cs="Arial"/>
          <w:color w:val="0D0D0D" w:themeColor="text1" w:themeTint="F2"/>
          <w:sz w:val="22"/>
          <w:szCs w:val="22"/>
        </w:rPr>
        <w:t xml:space="preserve"> Wynagrodzenie nie przysługuje Wykonawcy za usługi, któr</w:t>
      </w:r>
      <w:r w:rsidR="003C0F5D">
        <w:rPr>
          <w:rFonts w:ascii="Arial" w:hAnsi="Arial" w:cs="Arial"/>
          <w:color w:val="0D0D0D" w:themeColor="text1" w:themeTint="F2"/>
          <w:sz w:val="22"/>
          <w:szCs w:val="22"/>
        </w:rPr>
        <w:t>e zgodnie z § 2 ust. 8 powinien był zrealizować, a których nie zrealizował ze względu na</w:t>
      </w:r>
      <w:r w:rsidR="00723139">
        <w:rPr>
          <w:rFonts w:ascii="Arial" w:hAnsi="Arial" w:cs="Arial"/>
          <w:color w:val="0D0D0D" w:themeColor="text1" w:themeTint="F2"/>
          <w:sz w:val="22"/>
          <w:szCs w:val="22"/>
        </w:rPr>
        <w:t> </w:t>
      </w:r>
      <w:r w:rsidR="003C0F5D">
        <w:rPr>
          <w:rFonts w:ascii="Arial" w:hAnsi="Arial" w:cs="Arial"/>
          <w:color w:val="0D0D0D" w:themeColor="text1" w:themeTint="F2"/>
          <w:sz w:val="22"/>
          <w:szCs w:val="22"/>
        </w:rPr>
        <w:t>okoliczności, za które ponosi odpowiedzialność</w:t>
      </w:r>
      <w:r w:rsidR="00354FA9">
        <w:rPr>
          <w:rFonts w:ascii="Arial" w:hAnsi="Arial" w:cs="Arial"/>
          <w:color w:val="0D0D0D" w:themeColor="text1" w:themeTint="F2"/>
          <w:sz w:val="22"/>
          <w:szCs w:val="22"/>
        </w:rPr>
        <w:t>.</w:t>
      </w:r>
    </w:p>
    <w:p w14:paraId="22B408C6" w14:textId="74D04E05" w:rsidR="00F84DC8" w:rsidRPr="00F13371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Wynagrodzenie obliczone zgodnie z ust. 2 </w:t>
      </w:r>
      <w:r w:rsidR="00F84DC8" w:rsidRPr="00F13371">
        <w:rPr>
          <w:rFonts w:ascii="Arial" w:hAnsi="Arial" w:cs="Arial"/>
          <w:sz w:val="22"/>
          <w:szCs w:val="22"/>
        </w:rPr>
        <w:t>pokrywa wszelkie koszty, jakie poniesie Wy</w:t>
      </w:r>
      <w:r>
        <w:rPr>
          <w:rFonts w:ascii="Arial" w:hAnsi="Arial" w:cs="Arial"/>
          <w:sz w:val="22"/>
          <w:szCs w:val="22"/>
        </w:rPr>
        <w:t xml:space="preserve">konawca w związku z wykonaniem </w:t>
      </w:r>
      <w:r w:rsidR="0094606C">
        <w:rPr>
          <w:rFonts w:ascii="Arial" w:hAnsi="Arial" w:cs="Arial"/>
          <w:sz w:val="22"/>
          <w:szCs w:val="22"/>
        </w:rPr>
        <w:t>p</w:t>
      </w:r>
      <w:r w:rsidR="00F84DC8" w:rsidRPr="00F13371">
        <w:rPr>
          <w:rFonts w:ascii="Arial" w:hAnsi="Arial" w:cs="Arial"/>
          <w:sz w:val="22"/>
          <w:szCs w:val="22"/>
        </w:rPr>
        <w:t>rzedmiotu Umowy.</w:t>
      </w:r>
    </w:p>
    <w:p w14:paraId="6FC14CA6" w14:textId="65872EC6" w:rsidR="00C459C0" w:rsidRPr="00C8225B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Zamawiający dokona zapłaty W</w:t>
      </w:r>
      <w:r w:rsidRPr="00C459C0">
        <w:rPr>
          <w:rFonts w:ascii="Arial" w:hAnsi="Arial" w:cs="Arial"/>
          <w:sz w:val="22"/>
          <w:szCs w:val="22"/>
        </w:rPr>
        <w:t xml:space="preserve">ynagrodzenia przelewem na rachunek Wykonawcy wskazany na </w:t>
      </w:r>
      <w:r w:rsidRPr="00C8225B">
        <w:rPr>
          <w:rFonts w:ascii="Arial" w:hAnsi="Arial" w:cs="Arial"/>
          <w:sz w:val="22"/>
          <w:szCs w:val="22"/>
        </w:rPr>
        <w:t>fakturze</w:t>
      </w:r>
      <w:r w:rsidR="00C8225B">
        <w:rPr>
          <w:rFonts w:ascii="Arial" w:hAnsi="Arial" w:cs="Arial"/>
          <w:sz w:val="22"/>
          <w:szCs w:val="22"/>
        </w:rPr>
        <w:t>,</w:t>
      </w:r>
      <w:r w:rsidRPr="00C8225B">
        <w:rPr>
          <w:rFonts w:ascii="Arial" w:hAnsi="Arial" w:cs="Arial"/>
          <w:sz w:val="22"/>
          <w:szCs w:val="22"/>
        </w:rPr>
        <w:t xml:space="preserve"> w terminie do 21 dni kalendarzowych od daty otrzymania przez Zamawiającego prawidłowo wystawionej faktury.</w:t>
      </w:r>
    </w:p>
    <w:p w14:paraId="65A66966" w14:textId="6496FB21" w:rsidR="0055498B" w:rsidRDefault="0055498B" w:rsidP="0055498B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59C0">
        <w:rPr>
          <w:rFonts w:ascii="Arial" w:hAnsi="Arial" w:cs="Arial"/>
          <w:sz w:val="22"/>
          <w:szCs w:val="22"/>
        </w:rPr>
        <w:t>Podstawą wystawienia faktury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C459C0">
        <w:rPr>
          <w:rFonts w:ascii="Arial" w:hAnsi="Arial" w:cs="Arial"/>
          <w:sz w:val="22"/>
          <w:szCs w:val="22"/>
        </w:rPr>
        <w:t xml:space="preserve">przez Wykonawcę jest </w:t>
      </w:r>
      <w:r w:rsidR="0094606C">
        <w:rPr>
          <w:rFonts w:ascii="Arial" w:hAnsi="Arial" w:cs="Arial"/>
          <w:sz w:val="22"/>
          <w:szCs w:val="22"/>
        </w:rPr>
        <w:t xml:space="preserve">dokonanie odbioru </w:t>
      </w:r>
      <w:r w:rsidR="00723139">
        <w:rPr>
          <w:rFonts w:ascii="Arial" w:hAnsi="Arial" w:cs="Arial"/>
          <w:sz w:val="22"/>
          <w:szCs w:val="22"/>
        </w:rPr>
        <w:t>P</w:t>
      </w:r>
      <w:r w:rsidR="0094606C">
        <w:rPr>
          <w:rFonts w:ascii="Arial" w:hAnsi="Arial" w:cs="Arial"/>
          <w:sz w:val="22"/>
          <w:szCs w:val="22"/>
        </w:rPr>
        <w:t xml:space="preserve">rzedmiotu Umowy </w:t>
      </w:r>
      <w:r>
        <w:rPr>
          <w:rFonts w:ascii="Arial" w:hAnsi="Arial" w:cs="Arial"/>
          <w:sz w:val="22"/>
          <w:szCs w:val="22"/>
        </w:rPr>
        <w:t>przez Zamawiającego</w:t>
      </w:r>
      <w:r w:rsidRPr="00C459C0">
        <w:rPr>
          <w:rFonts w:ascii="Arial" w:hAnsi="Arial" w:cs="Arial"/>
          <w:sz w:val="22"/>
          <w:szCs w:val="22"/>
        </w:rPr>
        <w:t>.</w:t>
      </w:r>
    </w:p>
    <w:p w14:paraId="3C2659E1" w14:textId="76B4A71D" w:rsidR="00C459C0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59C0">
        <w:rPr>
          <w:rFonts w:ascii="Arial" w:hAnsi="Arial" w:cs="Arial"/>
          <w:sz w:val="22"/>
          <w:szCs w:val="22"/>
        </w:rPr>
        <w:t>Za datę dokonan</w:t>
      </w:r>
      <w:r w:rsidR="000656CB">
        <w:rPr>
          <w:rFonts w:ascii="Arial" w:hAnsi="Arial" w:cs="Arial"/>
          <w:sz w:val="22"/>
          <w:szCs w:val="22"/>
        </w:rPr>
        <w:t>ia przez Zamawiającego zapłaty W</w:t>
      </w:r>
      <w:r w:rsidRPr="00C459C0">
        <w:rPr>
          <w:rFonts w:ascii="Arial" w:hAnsi="Arial" w:cs="Arial"/>
          <w:sz w:val="22"/>
          <w:szCs w:val="22"/>
        </w:rPr>
        <w:t>ynagrodzenia uważany będzie każdorazowo dzień udzielenia bankowi dyspozycji wykonania przelewu na rachunek Wykonawcy wskazany na faktu</w:t>
      </w:r>
      <w:r>
        <w:rPr>
          <w:rFonts w:ascii="Arial" w:hAnsi="Arial" w:cs="Arial"/>
          <w:sz w:val="22"/>
          <w:szCs w:val="22"/>
        </w:rPr>
        <w:t>rze</w:t>
      </w:r>
      <w:r w:rsidRPr="00C459C0">
        <w:rPr>
          <w:rFonts w:ascii="Arial" w:hAnsi="Arial" w:cs="Arial"/>
          <w:sz w:val="22"/>
          <w:szCs w:val="22"/>
        </w:rPr>
        <w:t>.</w:t>
      </w:r>
    </w:p>
    <w:p w14:paraId="2652CED4" w14:textId="6DBAB5C2" w:rsidR="00C459C0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59C0">
        <w:rPr>
          <w:rFonts w:ascii="Arial" w:hAnsi="Arial" w:cs="Arial"/>
          <w:sz w:val="22"/>
          <w:szCs w:val="22"/>
        </w:rPr>
        <w:t>Opis faktury (w tytule lub w uwagach) p</w:t>
      </w:r>
      <w:r>
        <w:rPr>
          <w:rFonts w:ascii="Arial" w:hAnsi="Arial" w:cs="Arial"/>
          <w:sz w:val="22"/>
          <w:szCs w:val="22"/>
        </w:rPr>
        <w:t>owinien zawierać skrócony opis P</w:t>
      </w:r>
      <w:r w:rsidRPr="00C459C0">
        <w:rPr>
          <w:rFonts w:ascii="Arial" w:hAnsi="Arial" w:cs="Arial"/>
          <w:sz w:val="22"/>
          <w:szCs w:val="22"/>
        </w:rPr>
        <w:t>rzedmi</w:t>
      </w:r>
      <w:r>
        <w:rPr>
          <w:rFonts w:ascii="Arial" w:hAnsi="Arial" w:cs="Arial"/>
          <w:sz w:val="22"/>
          <w:szCs w:val="22"/>
        </w:rPr>
        <w:t>otu Umowy wraz z numerem Umowy</w:t>
      </w:r>
      <w:r w:rsidRPr="00C459C0">
        <w:rPr>
          <w:rFonts w:ascii="Arial" w:hAnsi="Arial" w:cs="Arial"/>
          <w:sz w:val="22"/>
          <w:szCs w:val="22"/>
        </w:rPr>
        <w:t>.</w:t>
      </w:r>
    </w:p>
    <w:p w14:paraId="51D5566F" w14:textId="77777777" w:rsidR="00C459C0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59C0">
        <w:rPr>
          <w:rFonts w:ascii="Arial" w:hAnsi="Arial" w:cs="Arial"/>
          <w:sz w:val="22"/>
          <w:szCs w:val="22"/>
        </w:rPr>
        <w:t>Wykonawca nie może, bez uprzedniej zgody Zamawiającego wyrażonej pod rygorem bezskuteczności w formie pisemnej, dokonać przelewu na podmiot trzeci wierzytelności wynikających z Umowy.</w:t>
      </w:r>
    </w:p>
    <w:p w14:paraId="0061BBBE" w14:textId="48AB4E0F" w:rsidR="00C459C0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459C0">
        <w:rPr>
          <w:rFonts w:ascii="Arial" w:hAnsi="Arial" w:cs="Arial"/>
          <w:sz w:val="22"/>
          <w:szCs w:val="22"/>
        </w:rPr>
        <w:t>Zamawiający ma prawo do zakwestionowania prawidłowości p</w:t>
      </w:r>
      <w:r>
        <w:rPr>
          <w:rFonts w:ascii="Arial" w:hAnsi="Arial" w:cs="Arial"/>
          <w:sz w:val="22"/>
          <w:szCs w:val="22"/>
        </w:rPr>
        <w:t>rzedstawionej faktury</w:t>
      </w:r>
      <w:r w:rsidRPr="00C459C0">
        <w:rPr>
          <w:rFonts w:ascii="Arial" w:hAnsi="Arial" w:cs="Arial"/>
          <w:sz w:val="22"/>
          <w:szCs w:val="22"/>
        </w:rPr>
        <w:t>, o</w:t>
      </w:r>
      <w:r w:rsidR="00354FA9">
        <w:rPr>
          <w:rFonts w:ascii="Arial" w:hAnsi="Arial" w:cs="Arial"/>
          <w:sz w:val="22"/>
          <w:szCs w:val="22"/>
        </w:rPr>
        <w:t> </w:t>
      </w:r>
      <w:r w:rsidRPr="00C459C0">
        <w:rPr>
          <w:rFonts w:ascii="Arial" w:hAnsi="Arial" w:cs="Arial"/>
          <w:sz w:val="22"/>
          <w:szCs w:val="22"/>
        </w:rPr>
        <w:t>czym niezwłocznie poinformuje Wykonawcę. Do czasu wyjaśnienia wątpliwości przekazanie środków na pokrycie zakwestionowanej faktury będzie wstrzymane, bez negatywnych skutków finansowych dla Zamawiającego.</w:t>
      </w:r>
    </w:p>
    <w:p w14:paraId="0F0AC856" w14:textId="77777777" w:rsidR="00824BFC" w:rsidRDefault="00824BFC" w:rsidP="00824BFC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824BFC">
        <w:rPr>
          <w:rFonts w:ascii="Arial" w:hAnsi="Arial" w:cs="Arial"/>
          <w:sz w:val="22"/>
          <w:szCs w:val="22"/>
        </w:rPr>
        <w:t>Wszelkie postanowienia Umowy odnoszące się do faktury Wykonawcy mają także zastosowanie w przypadku wystawienia przez niego rachunku, jeżeli Wykonawca zgodnie z obowiązującymi przepisami prawa posługuje się tą formą dokumentu.</w:t>
      </w:r>
    </w:p>
    <w:p w14:paraId="406C0C37" w14:textId="77777777" w:rsidR="00C459C0" w:rsidRPr="00061B23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61B23">
        <w:rPr>
          <w:rFonts w:ascii="Arial" w:hAnsi="Arial" w:cs="Arial"/>
          <w:i/>
          <w:sz w:val="22"/>
          <w:szCs w:val="22"/>
        </w:rPr>
        <w:t>Zamawiający dopuszcza złożenie faktury VAT w formie:</w:t>
      </w:r>
    </w:p>
    <w:p w14:paraId="0C1D698F" w14:textId="27568DA1" w:rsidR="00C459C0" w:rsidRPr="00061B23" w:rsidRDefault="00C459C0" w:rsidP="00B10192">
      <w:pPr>
        <w:pStyle w:val="Akapitzlist"/>
        <w:numPr>
          <w:ilvl w:val="2"/>
          <w:numId w:val="17"/>
        </w:numPr>
        <w:spacing w:after="120" w:line="274" w:lineRule="auto"/>
        <w:ind w:left="851" w:hanging="425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061B23">
        <w:rPr>
          <w:rFonts w:ascii="Arial" w:hAnsi="Arial" w:cs="Arial"/>
          <w:i/>
          <w:sz w:val="22"/>
          <w:szCs w:val="22"/>
        </w:rPr>
        <w:t>papierowej (oryginału) na adres Generalna Dyrekcja Ochrony Środowiska, ul.</w:t>
      </w:r>
      <w:r w:rsidR="004859B6" w:rsidRPr="00061B23">
        <w:rPr>
          <w:rFonts w:ascii="Arial" w:hAnsi="Arial" w:cs="Arial"/>
          <w:i/>
          <w:sz w:val="22"/>
          <w:szCs w:val="22"/>
        </w:rPr>
        <w:t> </w:t>
      </w:r>
      <w:r w:rsidRPr="00061B23">
        <w:rPr>
          <w:rFonts w:ascii="Arial" w:hAnsi="Arial" w:cs="Arial"/>
          <w:i/>
          <w:sz w:val="22"/>
          <w:szCs w:val="22"/>
        </w:rPr>
        <w:t>Wawelska 52/54, 00-922 Warszawa, NIP: 7010151052, REGON: 141628410</w:t>
      </w:r>
      <w:r w:rsidR="00354FA9" w:rsidRPr="00061B23">
        <w:rPr>
          <w:rFonts w:ascii="Arial" w:hAnsi="Arial" w:cs="Arial"/>
          <w:i/>
          <w:sz w:val="22"/>
          <w:szCs w:val="22"/>
        </w:rPr>
        <w:t xml:space="preserve"> (zmiana tego adresu nie wymaga zmiany Umowy</w:t>
      </w:r>
      <w:r w:rsidR="00742E05">
        <w:rPr>
          <w:rFonts w:ascii="Arial" w:hAnsi="Arial" w:cs="Arial"/>
          <w:i/>
          <w:sz w:val="22"/>
          <w:szCs w:val="22"/>
        </w:rPr>
        <w:t>,</w:t>
      </w:r>
      <w:r w:rsidR="00354FA9" w:rsidRPr="00061B23">
        <w:rPr>
          <w:rFonts w:ascii="Arial" w:hAnsi="Arial" w:cs="Arial"/>
          <w:i/>
          <w:sz w:val="22"/>
          <w:szCs w:val="22"/>
        </w:rPr>
        <w:t xml:space="preserve"> lecz jedynie poinformowania Wykonawcy o zmianie zgodnie z zasadami wynikającymi z § 9 ust. 2)</w:t>
      </w:r>
      <w:r w:rsidRPr="00061B23">
        <w:rPr>
          <w:rFonts w:ascii="Arial" w:hAnsi="Arial" w:cs="Arial"/>
          <w:i/>
          <w:sz w:val="22"/>
          <w:szCs w:val="22"/>
        </w:rPr>
        <w:t>;</w:t>
      </w:r>
    </w:p>
    <w:p w14:paraId="5F675110" w14:textId="3534D8C1" w:rsidR="00C459C0" w:rsidRPr="00061B23" w:rsidRDefault="00C459C0" w:rsidP="00B10192">
      <w:pPr>
        <w:pStyle w:val="Akapitzlist"/>
        <w:numPr>
          <w:ilvl w:val="2"/>
          <w:numId w:val="17"/>
        </w:numPr>
        <w:spacing w:after="120" w:line="274" w:lineRule="auto"/>
        <w:ind w:left="851" w:hanging="425"/>
        <w:contextualSpacing w:val="0"/>
        <w:jc w:val="both"/>
        <w:rPr>
          <w:rFonts w:ascii="Arial" w:hAnsi="Arial" w:cs="Arial"/>
          <w:i/>
          <w:sz w:val="22"/>
          <w:szCs w:val="22"/>
        </w:rPr>
      </w:pPr>
      <w:r w:rsidRPr="00061B23">
        <w:rPr>
          <w:rFonts w:ascii="Arial" w:hAnsi="Arial" w:cs="Arial"/>
          <w:i/>
          <w:sz w:val="22"/>
          <w:szCs w:val="22"/>
        </w:rPr>
        <w:t>ustrukturyzowanego dokumentu elektronicznego, złożonego za pośrednictwem Platformy Elektronicznego Fakturowania, zwanej dalej „</w:t>
      </w:r>
      <w:r w:rsidRPr="00061B23">
        <w:rPr>
          <w:rFonts w:ascii="Arial" w:hAnsi="Arial" w:cs="Arial"/>
          <w:b/>
          <w:bCs/>
          <w:i/>
          <w:sz w:val="22"/>
          <w:szCs w:val="22"/>
        </w:rPr>
        <w:t>PEF</w:t>
      </w:r>
      <w:r w:rsidRPr="00061B23">
        <w:rPr>
          <w:rFonts w:ascii="Arial" w:hAnsi="Arial" w:cs="Arial"/>
          <w:i/>
          <w:sz w:val="22"/>
          <w:szCs w:val="22"/>
        </w:rPr>
        <w:t>”, zgodnie z ustawą z</w:t>
      </w:r>
      <w:r w:rsidR="004859B6" w:rsidRPr="00061B23">
        <w:rPr>
          <w:rFonts w:ascii="Arial" w:hAnsi="Arial" w:cs="Arial"/>
          <w:i/>
          <w:sz w:val="22"/>
          <w:szCs w:val="22"/>
        </w:rPr>
        <w:t> </w:t>
      </w:r>
      <w:r w:rsidRPr="00061B23">
        <w:rPr>
          <w:rFonts w:ascii="Arial" w:hAnsi="Arial" w:cs="Arial"/>
          <w:i/>
          <w:sz w:val="22"/>
          <w:szCs w:val="22"/>
        </w:rPr>
        <w:t xml:space="preserve">dnia 9 listopada 2018 r. o elektronicznym fakturowaniu w zamówieniach </w:t>
      </w:r>
      <w:r w:rsidRPr="00061B23">
        <w:rPr>
          <w:rFonts w:ascii="Arial" w:hAnsi="Arial" w:cs="Arial"/>
          <w:i/>
          <w:sz w:val="22"/>
          <w:szCs w:val="22"/>
        </w:rPr>
        <w:lastRenderedPageBreak/>
        <w:t>publicznych, koncesjach na roboty budowlane lub usługi oraz partnerstwie publiczno-prywatnym (Dz. U. z 2020 r. poz. 1666</w:t>
      </w:r>
      <w:r w:rsidR="00354FA9" w:rsidRPr="00061B23">
        <w:rPr>
          <w:rFonts w:ascii="Arial" w:hAnsi="Arial" w:cs="Arial"/>
          <w:i/>
          <w:sz w:val="22"/>
          <w:szCs w:val="22"/>
        </w:rPr>
        <w:t>, ze zm.</w:t>
      </w:r>
      <w:r w:rsidRPr="00061B23">
        <w:rPr>
          <w:rFonts w:ascii="Arial" w:hAnsi="Arial" w:cs="Arial"/>
          <w:i/>
          <w:sz w:val="22"/>
          <w:szCs w:val="22"/>
        </w:rPr>
        <w:t>).</w:t>
      </w:r>
    </w:p>
    <w:p w14:paraId="199DC2E8" w14:textId="77777777" w:rsidR="00C459C0" w:rsidRPr="00061B23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61B23">
        <w:rPr>
          <w:rFonts w:ascii="Arial" w:hAnsi="Arial" w:cs="Arial"/>
          <w:i/>
          <w:sz w:val="22"/>
          <w:szCs w:val="22"/>
        </w:rPr>
        <w:t>Zamawiający nie dopuszcza przesyłania innych ustrukturyzowanych dokumentów elektronicznych za wyjątkiem faktury.</w:t>
      </w:r>
    </w:p>
    <w:p w14:paraId="544B0DEE" w14:textId="77777777" w:rsidR="00C459C0" w:rsidRPr="00061B23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61B23">
        <w:rPr>
          <w:rFonts w:ascii="Arial" w:hAnsi="Arial" w:cs="Arial"/>
          <w:i/>
          <w:sz w:val="22"/>
          <w:szCs w:val="22"/>
        </w:rPr>
        <w:t>Zamawiający informuje, iż identyfikatorem PEPPOL/adresem PEF Zamawiającego, który pozwoli na złożenie ustrukturyzowanej faktury elektronicznej, jest: 7010151052.</w:t>
      </w:r>
    </w:p>
    <w:p w14:paraId="5E624085" w14:textId="060E6C09" w:rsidR="00C459C0" w:rsidRPr="00061B23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061B23">
        <w:rPr>
          <w:rFonts w:ascii="Arial" w:hAnsi="Arial" w:cs="Arial"/>
          <w:i/>
          <w:sz w:val="22"/>
          <w:szCs w:val="22"/>
        </w:rPr>
        <w:t>Wykonawca powiadomi Zamawiającego o przesłaniu ustrukturyzowanej faktury elektronicznej na PEF w dniu jej przesłania. Powiadomienie o przesłaniu na PEF ustrukturyzowanej faktury elektronicznej zostanie przesłane pocztą elektroniczną na</w:t>
      </w:r>
      <w:r w:rsidR="00F924ED" w:rsidRPr="00061B23">
        <w:rPr>
          <w:rFonts w:ascii="Arial" w:hAnsi="Arial" w:cs="Arial"/>
          <w:i/>
          <w:sz w:val="22"/>
          <w:szCs w:val="22"/>
        </w:rPr>
        <w:t> </w:t>
      </w:r>
      <w:r w:rsidRPr="00061B23">
        <w:rPr>
          <w:rFonts w:ascii="Arial" w:hAnsi="Arial" w:cs="Arial"/>
          <w:i/>
          <w:sz w:val="22"/>
          <w:szCs w:val="22"/>
        </w:rPr>
        <w:t>adresy osób do kontaktu, o których mowa w § 8 ust. 1 pkt 1.</w:t>
      </w:r>
    </w:p>
    <w:p w14:paraId="7A521F15" w14:textId="4705C19D" w:rsidR="00C459C0" w:rsidRDefault="00C459C0" w:rsidP="00B10192">
      <w:pPr>
        <w:numPr>
          <w:ilvl w:val="0"/>
          <w:numId w:val="3"/>
        </w:numPr>
        <w:spacing w:after="120" w:line="274" w:lineRule="auto"/>
        <w:ind w:left="426" w:hanging="426"/>
        <w:jc w:val="both"/>
        <w:rPr>
          <w:rFonts w:ascii="Arial" w:hAnsi="Arial" w:cs="Arial"/>
          <w:iCs/>
          <w:sz w:val="22"/>
          <w:szCs w:val="22"/>
        </w:rPr>
      </w:pPr>
      <w:r w:rsidRPr="00061B23">
        <w:rPr>
          <w:rFonts w:ascii="Arial" w:hAnsi="Arial" w:cs="Arial"/>
          <w:i/>
          <w:sz w:val="22"/>
          <w:szCs w:val="22"/>
        </w:rPr>
        <w:t xml:space="preserve">Strony postanawiają, iż jeżeli rachunek bankowy, którym posługuje się Wykonawca, nie będzie ujęty w wykazie podatników, o którym stanowi art. 96b ustawy z dnia 11 marca 2004 r. o podatku od towarów i usług – tzw. „białej liście podatników VAT”, Zamawiający będzie uprawniony do wstrzymania płatności i nie będzie stanowiło to naruszenia Umowy – w takiej sytuacji Wykonawca nie będzie domagał się odsetek za opóźnienie w zapłacie </w:t>
      </w:r>
      <w:r w:rsidR="005F5E63" w:rsidRPr="00061B23">
        <w:rPr>
          <w:rFonts w:ascii="Arial" w:hAnsi="Arial" w:cs="Arial"/>
          <w:i/>
          <w:sz w:val="22"/>
          <w:szCs w:val="22"/>
        </w:rPr>
        <w:t>W</w:t>
      </w:r>
      <w:r w:rsidRPr="00061B23">
        <w:rPr>
          <w:rFonts w:ascii="Arial" w:hAnsi="Arial" w:cs="Arial"/>
          <w:i/>
          <w:sz w:val="22"/>
          <w:szCs w:val="22"/>
        </w:rPr>
        <w:t xml:space="preserve">ynagrodzenia za realizację </w:t>
      </w:r>
      <w:r w:rsidR="004859B6" w:rsidRPr="00061B23">
        <w:rPr>
          <w:rFonts w:ascii="Arial" w:hAnsi="Arial" w:cs="Arial"/>
          <w:i/>
          <w:sz w:val="22"/>
          <w:szCs w:val="22"/>
        </w:rPr>
        <w:t>Przedmiotu Umowy</w:t>
      </w:r>
      <w:r w:rsidR="00061B23">
        <w:rPr>
          <w:rStyle w:val="Odwoanieprzypisudolnego"/>
          <w:rFonts w:ascii="Arial" w:hAnsi="Arial" w:cs="Arial"/>
          <w:i/>
          <w:sz w:val="22"/>
          <w:szCs w:val="22"/>
        </w:rPr>
        <w:footnoteReference w:id="15"/>
      </w:r>
      <w:r w:rsidRPr="00354FA9">
        <w:rPr>
          <w:rFonts w:ascii="Arial" w:hAnsi="Arial" w:cs="Arial"/>
          <w:iCs/>
          <w:sz w:val="22"/>
          <w:szCs w:val="22"/>
        </w:rPr>
        <w:t>.</w:t>
      </w:r>
    </w:p>
    <w:p w14:paraId="3B7F50A1" w14:textId="77777777" w:rsidR="00C459C0" w:rsidRPr="00F13371" w:rsidRDefault="00C459C0" w:rsidP="004859B6">
      <w:pPr>
        <w:spacing w:after="120" w:line="274" w:lineRule="auto"/>
        <w:jc w:val="both"/>
        <w:rPr>
          <w:rFonts w:ascii="Arial" w:hAnsi="Arial" w:cs="Arial"/>
          <w:sz w:val="22"/>
          <w:szCs w:val="22"/>
        </w:rPr>
      </w:pPr>
    </w:p>
    <w:p w14:paraId="1E450ED3" w14:textId="77777777" w:rsidR="00F84DC8" w:rsidRPr="00061B23" w:rsidRDefault="00F84DC8" w:rsidP="004859B6">
      <w:pPr>
        <w:spacing w:line="274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61B23">
        <w:rPr>
          <w:rFonts w:ascii="Arial" w:hAnsi="Arial" w:cs="Arial"/>
          <w:b/>
          <w:i/>
          <w:iCs/>
          <w:sz w:val="22"/>
          <w:szCs w:val="22"/>
        </w:rPr>
        <w:t>§ 4.</w:t>
      </w:r>
    </w:p>
    <w:p w14:paraId="5A56826D" w14:textId="77777777" w:rsidR="004859B6" w:rsidRPr="00061B23" w:rsidRDefault="004859B6" w:rsidP="00F84DC8">
      <w:pPr>
        <w:spacing w:after="120" w:line="274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61B23">
        <w:rPr>
          <w:rFonts w:ascii="Arial" w:hAnsi="Arial" w:cs="Arial"/>
          <w:b/>
          <w:i/>
          <w:iCs/>
          <w:sz w:val="22"/>
          <w:szCs w:val="22"/>
        </w:rPr>
        <w:t>Dane osobowe</w:t>
      </w:r>
    </w:p>
    <w:p w14:paraId="43D67E44" w14:textId="77777777" w:rsidR="00F84DC8" w:rsidRPr="00061B23" w:rsidRDefault="00F84DC8" w:rsidP="00F84DC8">
      <w:pPr>
        <w:pStyle w:val="Akapitzlist"/>
        <w:numPr>
          <w:ilvl w:val="0"/>
          <w:numId w:val="1"/>
        </w:numPr>
        <w:spacing w:after="120" w:line="274" w:lineRule="auto"/>
        <w:ind w:left="426" w:hanging="426"/>
        <w:contextualSpacing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>Wykonawca zobow</w:t>
      </w:r>
      <w:r w:rsidR="000656CB"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>iązuje się przestrzegać przepisów</w:t>
      </w:r>
      <w:r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(Dz. Urz. UE L 119, str. 1), zwanego dalej „</w:t>
      </w:r>
      <w:r w:rsidRPr="00061B23">
        <w:rPr>
          <w:rFonts w:ascii="Arial" w:eastAsia="Calibri" w:hAnsi="Arial" w:cs="Arial"/>
          <w:b/>
          <w:i/>
          <w:iCs/>
          <w:color w:val="000000"/>
          <w:sz w:val="22"/>
          <w:szCs w:val="22"/>
        </w:rPr>
        <w:t>Rozporządzeniem</w:t>
      </w:r>
      <w:r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>”, oraz ustawy z dnia 10 maja 2018 r. o ochronie danych osobowych (Dz. U. z 2019 r. poz. 1781).</w:t>
      </w:r>
    </w:p>
    <w:p w14:paraId="16B6DB69" w14:textId="77777777" w:rsidR="00F84DC8" w:rsidRPr="00061B23" w:rsidRDefault="00F84DC8" w:rsidP="00F84DC8">
      <w:pPr>
        <w:pStyle w:val="Akapitzlist"/>
        <w:numPr>
          <w:ilvl w:val="0"/>
          <w:numId w:val="1"/>
        </w:numPr>
        <w:spacing w:after="120" w:line="274" w:lineRule="auto"/>
        <w:ind w:left="426" w:hanging="426"/>
        <w:contextualSpacing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>Wykonawca jest zobowiązany do przestrzegania zobowiązań określonych w ust. 1 zarówno w czasie trwania Umowy, jak i po jej wygaśnięciu.</w:t>
      </w:r>
    </w:p>
    <w:p w14:paraId="000C036B" w14:textId="49A15BE8" w:rsidR="00F84DC8" w:rsidRPr="00061B23" w:rsidRDefault="00F84DC8" w:rsidP="00F84DC8">
      <w:pPr>
        <w:pStyle w:val="Akapitzlist"/>
        <w:numPr>
          <w:ilvl w:val="0"/>
          <w:numId w:val="1"/>
        </w:numPr>
        <w:spacing w:after="120" w:line="274" w:lineRule="auto"/>
        <w:ind w:left="426" w:hanging="426"/>
        <w:contextualSpacing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>Celem powierzenia przetwarzania danych osobowych jest realizowanie przez Wykonawcę zadań wynikających z Umowy w zakresie</w:t>
      </w:r>
      <w:r w:rsidR="000656CB"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organizacji i obsługi Wydarzenia</w:t>
      </w:r>
      <w:r w:rsidR="007E30B2">
        <w:rPr>
          <w:rFonts w:ascii="Arial" w:eastAsia="Calibri" w:hAnsi="Arial" w:cs="Arial"/>
          <w:i/>
          <w:iCs/>
          <w:color w:val="000000"/>
          <w:sz w:val="22"/>
          <w:szCs w:val="22"/>
        </w:rPr>
        <w:t>, to znaczy w szczególności …………..</w:t>
      </w:r>
      <w:r w:rsidR="000656CB"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. Zamawiający poleca Wykonawcy przetwarzanie danych osobowych określonych w ust. </w:t>
      </w:r>
      <w:r w:rsidR="00F924ED"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>4</w:t>
      </w:r>
      <w:r w:rsidR="000656CB"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 w celu wskazanym w poprzednim zdaniu, na zasadach wynikających z Umowy.</w:t>
      </w:r>
    </w:p>
    <w:p w14:paraId="67EBE328" w14:textId="77777777" w:rsidR="00F84DC8" w:rsidRPr="00061B23" w:rsidRDefault="00F84DC8" w:rsidP="00F84DC8">
      <w:pPr>
        <w:pStyle w:val="Akapitzlist"/>
        <w:numPr>
          <w:ilvl w:val="0"/>
          <w:numId w:val="1"/>
        </w:numPr>
        <w:spacing w:after="120" w:line="274" w:lineRule="auto"/>
        <w:ind w:left="426" w:hanging="426"/>
        <w:contextualSpacing w:val="0"/>
        <w:jc w:val="both"/>
        <w:rPr>
          <w:rFonts w:ascii="Arial" w:eastAsia="Calibri" w:hAnsi="Arial" w:cs="Arial"/>
          <w:i/>
          <w:iCs/>
          <w:color w:val="000000"/>
          <w:sz w:val="22"/>
          <w:szCs w:val="22"/>
        </w:rPr>
      </w:pPr>
      <w:r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Wykonawca zobowiązuje się przetwarzać dane osobowe uczestników </w:t>
      </w:r>
      <w:r w:rsidR="000656CB"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 xml:space="preserve">Wydarzenia </w:t>
      </w:r>
      <w:r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>w następującym zakresie: imię i nazwisko, miejsce pracy i służbowy adres do korespondencji</w:t>
      </w:r>
      <w:r w:rsidR="000656CB" w:rsidRPr="00061B23">
        <w:rPr>
          <w:rStyle w:val="Odwoanieprzypisudolnego"/>
          <w:rFonts w:ascii="Arial" w:eastAsia="Calibri" w:hAnsi="Arial" w:cs="Arial"/>
          <w:i/>
          <w:iCs/>
          <w:color w:val="000000"/>
          <w:sz w:val="22"/>
          <w:szCs w:val="22"/>
        </w:rPr>
        <w:footnoteReference w:id="16"/>
      </w:r>
      <w:r w:rsidRPr="00061B23">
        <w:rPr>
          <w:rFonts w:ascii="Arial" w:eastAsia="Calibri" w:hAnsi="Arial" w:cs="Arial"/>
          <w:i/>
          <w:iCs/>
          <w:color w:val="000000"/>
          <w:sz w:val="22"/>
          <w:szCs w:val="22"/>
        </w:rPr>
        <w:t>.</w:t>
      </w:r>
    </w:p>
    <w:p w14:paraId="5F7653B7" w14:textId="77777777" w:rsidR="00F84DC8" w:rsidRPr="00061B23" w:rsidRDefault="00F84DC8" w:rsidP="00F84DC8">
      <w:pPr>
        <w:spacing w:line="274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p w14:paraId="59768752" w14:textId="2CA241B8" w:rsidR="00F84DC8" w:rsidRPr="00061B23" w:rsidRDefault="00F84DC8" w:rsidP="004859B6">
      <w:pPr>
        <w:spacing w:line="274" w:lineRule="auto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61B23">
        <w:rPr>
          <w:rFonts w:ascii="Arial" w:hAnsi="Arial" w:cs="Arial"/>
          <w:b/>
          <w:i/>
          <w:iCs/>
          <w:sz w:val="22"/>
          <w:szCs w:val="22"/>
        </w:rPr>
        <w:t>§ 5</w:t>
      </w:r>
      <w:r w:rsidR="005F5E63" w:rsidRPr="00061B23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33322796" w14:textId="77777777" w:rsidR="004859B6" w:rsidRPr="00061B23" w:rsidRDefault="004859B6" w:rsidP="00F84DC8">
      <w:pPr>
        <w:spacing w:after="120" w:line="274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061B23">
        <w:rPr>
          <w:rFonts w:ascii="Arial" w:hAnsi="Arial" w:cs="Arial"/>
          <w:b/>
          <w:i/>
          <w:iCs/>
          <w:sz w:val="22"/>
          <w:szCs w:val="22"/>
        </w:rPr>
        <w:t>Powierzenie przetwarzania danych osobowych</w:t>
      </w:r>
    </w:p>
    <w:p w14:paraId="26257452" w14:textId="77777777" w:rsidR="00F84DC8" w:rsidRPr="00061B23" w:rsidRDefault="00F84DC8" w:rsidP="00B10192">
      <w:pPr>
        <w:numPr>
          <w:ilvl w:val="0"/>
          <w:numId w:val="8"/>
        </w:numPr>
        <w:tabs>
          <w:tab w:val="clear" w:pos="0"/>
        </w:tabs>
        <w:spacing w:after="120" w:line="274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będzie przetwarzał powierzone na podstawie Umowy dane osobowe jedynie w ce</w:t>
      </w:r>
      <w:r w:rsidR="008977A6" w:rsidRPr="00061B23">
        <w:rPr>
          <w:rFonts w:ascii="Arial" w:hAnsi="Arial" w:cs="Arial"/>
          <w:i/>
          <w:iCs/>
          <w:sz w:val="22"/>
          <w:szCs w:val="22"/>
        </w:rPr>
        <w:t>lach niezbędnych do realizacji P</w:t>
      </w:r>
      <w:r w:rsidRPr="00061B23">
        <w:rPr>
          <w:rFonts w:ascii="Arial" w:hAnsi="Arial" w:cs="Arial"/>
          <w:i/>
          <w:iCs/>
          <w:sz w:val="22"/>
          <w:szCs w:val="22"/>
        </w:rPr>
        <w:t>r</w:t>
      </w:r>
      <w:r w:rsidR="000656CB" w:rsidRPr="00061B23">
        <w:rPr>
          <w:rFonts w:ascii="Arial" w:hAnsi="Arial" w:cs="Arial"/>
          <w:i/>
          <w:iCs/>
          <w:sz w:val="22"/>
          <w:szCs w:val="22"/>
        </w:rPr>
        <w:t xml:space="preserve">zedmiotu Umowy. Nie wyklucza to </w:t>
      </w:r>
      <w:r w:rsidRPr="00061B23">
        <w:rPr>
          <w:rFonts w:ascii="Arial" w:hAnsi="Arial" w:cs="Arial"/>
          <w:i/>
          <w:iCs/>
          <w:sz w:val="22"/>
          <w:szCs w:val="22"/>
        </w:rPr>
        <w:t xml:space="preserve">przetwarzania </w:t>
      </w:r>
      <w:r w:rsidRPr="00061B23">
        <w:rPr>
          <w:rFonts w:ascii="Arial" w:hAnsi="Arial" w:cs="Arial"/>
          <w:i/>
          <w:iCs/>
          <w:sz w:val="22"/>
          <w:szCs w:val="22"/>
        </w:rPr>
        <w:lastRenderedPageBreak/>
        <w:t xml:space="preserve">danych osobowych uczestników </w:t>
      </w:r>
      <w:r w:rsidR="008977A6" w:rsidRPr="00061B23">
        <w:rPr>
          <w:rFonts w:ascii="Arial" w:hAnsi="Arial" w:cs="Arial"/>
          <w:i/>
          <w:iCs/>
          <w:sz w:val="22"/>
          <w:szCs w:val="22"/>
        </w:rPr>
        <w:t>Wydarzenia</w:t>
      </w:r>
      <w:r w:rsidRPr="00061B23">
        <w:rPr>
          <w:rFonts w:ascii="Arial" w:hAnsi="Arial" w:cs="Arial"/>
          <w:i/>
          <w:iCs/>
          <w:sz w:val="22"/>
          <w:szCs w:val="22"/>
        </w:rPr>
        <w:t xml:space="preserve"> przez Wykonawcę jako administratora tych danych – w ramach innych celów i podstaw przetwarzania.</w:t>
      </w:r>
    </w:p>
    <w:p w14:paraId="05EC2491" w14:textId="77777777" w:rsidR="00F84DC8" w:rsidRPr="00061B23" w:rsidRDefault="00F84DC8" w:rsidP="00B10192">
      <w:pPr>
        <w:numPr>
          <w:ilvl w:val="0"/>
          <w:numId w:val="8"/>
        </w:numPr>
        <w:tabs>
          <w:tab w:val="clear" w:pos="0"/>
        </w:tabs>
        <w:spacing w:after="120" w:line="274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zobowiązuje się przetwarzać powierzone mu dane osobowe zgodnie z Rozporządzeniem oraz z innymi przepisami prawa powszechnie obowiązującego, które chronią prawa osób, których dane dotyczą.</w:t>
      </w:r>
    </w:p>
    <w:p w14:paraId="4F4379AF" w14:textId="77777777" w:rsidR="00F84DC8" w:rsidRPr="00061B23" w:rsidRDefault="00F84DC8" w:rsidP="00B10192">
      <w:pPr>
        <w:numPr>
          <w:ilvl w:val="0"/>
          <w:numId w:val="8"/>
        </w:numPr>
        <w:tabs>
          <w:tab w:val="clear" w:pos="0"/>
        </w:tabs>
        <w:spacing w:after="120" w:line="274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jest odpowiedzialny za udostępnienie lub wykorzystanie danych osobowych niezgodnie z treścią Umowy, a w szczególności za udostępnienie powierzonych do przetwarzania danych osobowych osobom nieupoważnionym.</w:t>
      </w:r>
    </w:p>
    <w:p w14:paraId="6AA01274" w14:textId="77777777" w:rsidR="00F84DC8" w:rsidRPr="00061B23" w:rsidRDefault="00F84DC8" w:rsidP="00B10192">
      <w:pPr>
        <w:numPr>
          <w:ilvl w:val="0"/>
          <w:numId w:val="8"/>
        </w:numPr>
        <w:tabs>
          <w:tab w:val="clear" w:pos="0"/>
        </w:tabs>
        <w:spacing w:after="120" w:line="274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niezwłocznie po podpisaniu Umowy przedłoży Zamawiającemu do wglądu własną dokumentację opisującą sposób przetwarzania danych osobowych przy realizacji Umowy.</w:t>
      </w:r>
    </w:p>
    <w:p w14:paraId="19F0CADA" w14:textId="77777777" w:rsidR="00F84DC8" w:rsidRPr="00061B23" w:rsidRDefault="00F84DC8" w:rsidP="00B10192">
      <w:pPr>
        <w:numPr>
          <w:ilvl w:val="0"/>
          <w:numId w:val="8"/>
        </w:numPr>
        <w:tabs>
          <w:tab w:val="clear" w:pos="0"/>
        </w:tabs>
        <w:spacing w:after="120" w:line="274" w:lineRule="auto"/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niezwłocznie informuje Zamawiającego o:</w:t>
      </w:r>
    </w:p>
    <w:p w14:paraId="45A2D773" w14:textId="77777777" w:rsidR="00F84DC8" w:rsidRPr="00061B23" w:rsidRDefault="00F84DC8" w:rsidP="00B10192">
      <w:pPr>
        <w:numPr>
          <w:ilvl w:val="0"/>
          <w:numId w:val="9"/>
        </w:numPr>
        <w:spacing w:after="120" w:line="274" w:lineRule="auto"/>
        <w:ind w:left="851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wszelkich przypadkach naruszenia tajemnicy danych osobowych lub o ich niewłaściwym użyciu;</w:t>
      </w:r>
    </w:p>
    <w:p w14:paraId="133030D8" w14:textId="77777777" w:rsidR="00F84DC8" w:rsidRPr="00061B23" w:rsidRDefault="00F84DC8" w:rsidP="00B10192">
      <w:pPr>
        <w:numPr>
          <w:ilvl w:val="0"/>
          <w:numId w:val="9"/>
        </w:numPr>
        <w:spacing w:after="120" w:line="274" w:lineRule="auto"/>
        <w:ind w:left="851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wszelkich czynnościach z własnym udziałem w sprawach dotyczących ochrony danych osobowych prowadzonych w szczególności przed Prezesem Urzędu Ochrony Danych Osobowych;</w:t>
      </w:r>
    </w:p>
    <w:p w14:paraId="3ACE8EAF" w14:textId="77777777" w:rsidR="00F84DC8" w:rsidRPr="00061B23" w:rsidRDefault="00F84DC8" w:rsidP="00B10192">
      <w:pPr>
        <w:numPr>
          <w:ilvl w:val="0"/>
          <w:numId w:val="9"/>
        </w:numPr>
        <w:spacing w:after="120" w:line="274" w:lineRule="auto"/>
        <w:ind w:left="851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jakimkolwiek postępowaniu, w szczególności administracyjnym lub sądowym, dotyczącym przetwarzania przez Wykonawcę danych osobowych określonych w Umowie, o jakiejkolwiek decyzji administracyjnej lub orzeczeniu dotyczącym przetwarzania tych danych, skierowanych do Wykonawcy, a także o wszelkich planowanych, o ile są wiadome, lub realizowanych kontrolach i inspekcjach dotyczących przetwarzania u Wykonawcy tych danych osobowych (niniejszy punkt dotyczy wyłącznie danych osobowych powierzonych przez Zamawiającego).</w:t>
      </w:r>
    </w:p>
    <w:p w14:paraId="21449C9A" w14:textId="77777777" w:rsidR="00F84DC8" w:rsidRPr="00061B23" w:rsidRDefault="00F84DC8" w:rsidP="00B10192">
      <w:pPr>
        <w:numPr>
          <w:ilvl w:val="0"/>
          <w:numId w:val="9"/>
        </w:numPr>
        <w:spacing w:after="120" w:line="274" w:lineRule="auto"/>
        <w:ind w:left="851" w:hanging="425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 przypadku wystąpienia okoliczności mogących skutkować odpowiedzialnością Zamawiającego za nieprzestrzeganie przepisów Rozporządzenia w zakresie przetwarzania powierzonych danych osobowych, Wykonawca zobowiązuje się podjąć niezwłocznie działania w celu usunięcia tych okoliczności oraz zobowiązany jest natychmiast zawiadomić o zaistniałym fakcie Zamawiającego.</w:t>
      </w:r>
    </w:p>
    <w:p w14:paraId="60388F4B" w14:textId="77777777" w:rsidR="00F84DC8" w:rsidRPr="00061B23" w:rsidRDefault="00F84DC8" w:rsidP="00F84DC8">
      <w:pPr>
        <w:spacing w:line="274" w:lineRule="auto"/>
        <w:rPr>
          <w:rFonts w:ascii="Arial" w:hAnsi="Arial" w:cs="Arial"/>
          <w:i/>
          <w:iCs/>
          <w:sz w:val="22"/>
          <w:szCs w:val="22"/>
        </w:rPr>
      </w:pPr>
    </w:p>
    <w:p w14:paraId="74DE17CB" w14:textId="77777777" w:rsidR="00F84DC8" w:rsidRPr="00061B23" w:rsidRDefault="00F84DC8" w:rsidP="004859B6">
      <w:pPr>
        <w:pStyle w:val="Akapitzlist"/>
        <w:spacing w:line="274" w:lineRule="auto"/>
        <w:ind w:left="0"/>
        <w:contextualSpacing w:val="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61B23">
        <w:rPr>
          <w:rFonts w:ascii="Arial" w:hAnsi="Arial" w:cs="Arial"/>
          <w:b/>
          <w:i/>
          <w:iCs/>
          <w:sz w:val="22"/>
          <w:szCs w:val="22"/>
        </w:rPr>
        <w:t>§ 6.</w:t>
      </w:r>
    </w:p>
    <w:p w14:paraId="0743C800" w14:textId="77777777" w:rsidR="004859B6" w:rsidRPr="00061B23" w:rsidRDefault="004859B6" w:rsidP="00F84DC8">
      <w:pPr>
        <w:pStyle w:val="Akapitzlist"/>
        <w:spacing w:after="120" w:line="274" w:lineRule="auto"/>
        <w:ind w:left="0"/>
        <w:contextualSpacing w:val="0"/>
        <w:jc w:val="center"/>
        <w:rPr>
          <w:rFonts w:ascii="Arial" w:hAnsi="Arial" w:cs="Arial"/>
          <w:b/>
          <w:i/>
          <w:iCs/>
          <w:sz w:val="22"/>
          <w:szCs w:val="22"/>
        </w:rPr>
      </w:pPr>
      <w:r w:rsidRPr="00061B23">
        <w:rPr>
          <w:rFonts w:ascii="Arial" w:hAnsi="Arial" w:cs="Arial"/>
          <w:b/>
          <w:i/>
          <w:iCs/>
          <w:sz w:val="22"/>
          <w:szCs w:val="22"/>
        </w:rPr>
        <w:t>Zasady powierzenia przetwarzania danych</w:t>
      </w:r>
    </w:p>
    <w:p w14:paraId="4E5C6837" w14:textId="77777777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zobowiązuje się, przy przetwarzaniu powierzonych danych osobowych, do ich zabezpieczenia poprzez stosowanie odpowiednich środków technicznych i organizacyjnych zapewniających adekwatny stopień bezpieczeństwa odpowiadający ryzyku związanym z przetwarzaniem danych osobowych, o których mowa w art. 32 Rozporządzenia.</w:t>
      </w:r>
    </w:p>
    <w:p w14:paraId="4A16D302" w14:textId="77777777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zobowiązuje się dołożyć należytej staranności przy przetwarzaniu powierzonych danych osobowych.</w:t>
      </w:r>
    </w:p>
    <w:p w14:paraId="68A9C313" w14:textId="77777777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zobowiązuje się do nadania upoważnień do przetwarzania danych osobowych wszystkim osobom, które będą przetwarzały pow</w:t>
      </w:r>
      <w:r w:rsidR="000656CB" w:rsidRPr="00061B23">
        <w:rPr>
          <w:rFonts w:ascii="Arial" w:hAnsi="Arial" w:cs="Arial"/>
          <w:i/>
          <w:iCs/>
          <w:sz w:val="22"/>
          <w:szCs w:val="22"/>
        </w:rPr>
        <w:t>ierzone dane w celu realizacji P</w:t>
      </w:r>
      <w:r w:rsidRPr="00061B23">
        <w:rPr>
          <w:rFonts w:ascii="Arial" w:hAnsi="Arial" w:cs="Arial"/>
          <w:i/>
          <w:iCs/>
          <w:sz w:val="22"/>
          <w:szCs w:val="22"/>
        </w:rPr>
        <w:t>rzedmiotu Umowy.</w:t>
      </w:r>
    </w:p>
    <w:p w14:paraId="53AD9774" w14:textId="6A9CB880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 xml:space="preserve">Wykonawca zobowiązuje się zapewnić zachowanie w tajemnicy, o której mowa </w:t>
      </w:r>
      <w:r w:rsidRPr="00061B23">
        <w:rPr>
          <w:rFonts w:ascii="Arial" w:hAnsi="Arial" w:cs="Arial"/>
          <w:i/>
          <w:iCs/>
          <w:sz w:val="22"/>
          <w:szCs w:val="22"/>
        </w:rPr>
        <w:br/>
        <w:t xml:space="preserve">w art. 28 ust. 3 lit. b Rozporządzenia, danych osobowych przetwarzanych w celu realizacji </w:t>
      </w:r>
      <w:r w:rsidRPr="00061B23">
        <w:rPr>
          <w:rFonts w:ascii="Arial" w:hAnsi="Arial" w:cs="Arial"/>
          <w:i/>
          <w:iCs/>
          <w:sz w:val="22"/>
          <w:szCs w:val="22"/>
        </w:rPr>
        <w:lastRenderedPageBreak/>
        <w:t>Umowy</w:t>
      </w:r>
      <w:r w:rsidRPr="00061B23" w:rsidDel="00855EB4">
        <w:rPr>
          <w:rFonts w:ascii="Arial" w:hAnsi="Arial" w:cs="Arial"/>
          <w:i/>
          <w:iCs/>
          <w:sz w:val="22"/>
          <w:szCs w:val="22"/>
        </w:rPr>
        <w:t xml:space="preserve"> </w:t>
      </w:r>
      <w:r w:rsidRPr="00061B23">
        <w:rPr>
          <w:rFonts w:ascii="Arial" w:hAnsi="Arial" w:cs="Arial"/>
          <w:i/>
          <w:iCs/>
          <w:sz w:val="22"/>
          <w:szCs w:val="22"/>
        </w:rPr>
        <w:t>przez osoby, które Wykonawca do tego upoważni. Obowiązek zachowania w</w:t>
      </w:r>
      <w:r w:rsidR="00C8225B" w:rsidRPr="00061B23">
        <w:rPr>
          <w:rFonts w:ascii="Arial" w:hAnsi="Arial" w:cs="Arial"/>
          <w:i/>
          <w:iCs/>
          <w:sz w:val="22"/>
          <w:szCs w:val="22"/>
        </w:rPr>
        <w:t> </w:t>
      </w:r>
      <w:r w:rsidRPr="00061B23">
        <w:rPr>
          <w:rFonts w:ascii="Arial" w:hAnsi="Arial" w:cs="Arial"/>
          <w:i/>
          <w:iCs/>
          <w:sz w:val="22"/>
          <w:szCs w:val="22"/>
        </w:rPr>
        <w:t>tajemnicy tych danych powinien obejmować zarówno okres zatrudnienia u</w:t>
      </w:r>
      <w:r w:rsidR="00C8225B" w:rsidRPr="00061B23">
        <w:rPr>
          <w:rFonts w:ascii="Arial" w:hAnsi="Arial" w:cs="Arial"/>
          <w:i/>
          <w:iCs/>
          <w:sz w:val="22"/>
          <w:szCs w:val="22"/>
        </w:rPr>
        <w:t xml:space="preserve"> </w:t>
      </w:r>
      <w:r w:rsidRPr="00061B23">
        <w:rPr>
          <w:rFonts w:ascii="Arial" w:hAnsi="Arial" w:cs="Arial"/>
          <w:i/>
          <w:iCs/>
          <w:sz w:val="22"/>
          <w:szCs w:val="22"/>
        </w:rPr>
        <w:t>Wykonawcy osób upoważnionych do przetwarzania danych, jak i okres po ustaniu tego zatrudnienia.</w:t>
      </w:r>
    </w:p>
    <w:p w14:paraId="45981807" w14:textId="77777777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Wykonawca, po zakończeniu świadczenia usług związanych z przetwarzaniem, usuwa wszelkie dane osobowe oraz wszelkie ich istniejące kopie, chyba że prawo Unii lub prawo państwa członkowskiego nakazują przechowywanie danych osobowych.</w:t>
      </w:r>
    </w:p>
    <w:p w14:paraId="76DEAB0B" w14:textId="77777777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 miarę możliwości Wykonawca pomaga Zamawiającemu w niezbędnym zakresie wywiązywać się z obowiązku odpowiadania na żądania osoby, której dane dotyczą, oraz wywiązywania się z obowiązków określonych w art. 32-36 Rozporządzenia.</w:t>
      </w:r>
    </w:p>
    <w:p w14:paraId="5754B16B" w14:textId="50BAE27B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Wykonawca, po stwierdzeniu naruszenia ochrony danych osobowych, bez zbędnej zwłoki zgł</w:t>
      </w:r>
      <w:r w:rsidR="000656CB" w:rsidRPr="00061B23">
        <w:rPr>
          <w:rFonts w:ascii="Arial" w:hAnsi="Arial" w:cs="Arial"/>
          <w:i/>
          <w:iCs/>
          <w:sz w:val="22"/>
          <w:szCs w:val="22"/>
        </w:rPr>
        <w:t>asza je Zamawiającemu w ciągu 36</w:t>
      </w:r>
      <w:r w:rsidRPr="00061B23">
        <w:rPr>
          <w:rFonts w:ascii="Arial" w:hAnsi="Arial" w:cs="Arial"/>
          <w:i/>
          <w:iCs/>
          <w:sz w:val="22"/>
          <w:szCs w:val="22"/>
        </w:rPr>
        <w:t xml:space="preserve"> godzin od powzięcia informacji o</w:t>
      </w:r>
      <w:r w:rsidR="00C8225B" w:rsidRPr="00061B23">
        <w:rPr>
          <w:rFonts w:ascii="Arial" w:hAnsi="Arial" w:cs="Arial"/>
          <w:i/>
          <w:iCs/>
          <w:sz w:val="22"/>
          <w:szCs w:val="22"/>
        </w:rPr>
        <w:t xml:space="preserve"> </w:t>
      </w:r>
      <w:r w:rsidRPr="00061B23">
        <w:rPr>
          <w:rFonts w:ascii="Arial" w:hAnsi="Arial" w:cs="Arial"/>
          <w:i/>
          <w:iCs/>
          <w:sz w:val="22"/>
          <w:szCs w:val="22"/>
        </w:rPr>
        <w:t xml:space="preserve">stwierdzeniu naruszenia. </w:t>
      </w:r>
    </w:p>
    <w:p w14:paraId="6727296A" w14:textId="77777777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 xml:space="preserve">Zamawiający, zgodnie z art. 28 ust. 3 lit. h Rozporządzenia, ma prawo kontroli, czy środki zastosowane przez Wykonawcę przy przetwarzaniu i zabezpieczeniu powierzonych danych osobowych spełniają postanowienia Umowy. </w:t>
      </w:r>
    </w:p>
    <w:p w14:paraId="646CB5A7" w14:textId="2BE3042E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Zamawiający będzie realizować prawo kontroli</w:t>
      </w:r>
      <w:r w:rsidR="00C8225B" w:rsidRPr="00061B23">
        <w:rPr>
          <w:rFonts w:ascii="Arial" w:hAnsi="Arial" w:cs="Arial"/>
          <w:i/>
          <w:iCs/>
          <w:sz w:val="22"/>
          <w:szCs w:val="22"/>
        </w:rPr>
        <w:t xml:space="preserve">, o którym mowa w ust. 8, uprzedzając </w:t>
      </w:r>
      <w:r w:rsidRPr="00061B23">
        <w:rPr>
          <w:rFonts w:ascii="Arial" w:hAnsi="Arial" w:cs="Arial"/>
          <w:i/>
          <w:iCs/>
          <w:sz w:val="22"/>
          <w:szCs w:val="22"/>
        </w:rPr>
        <w:t>Wykonawc</w:t>
      </w:r>
      <w:r w:rsidR="00C8225B" w:rsidRPr="00061B23">
        <w:rPr>
          <w:rFonts w:ascii="Arial" w:hAnsi="Arial" w:cs="Arial"/>
          <w:i/>
          <w:iCs/>
          <w:sz w:val="22"/>
          <w:szCs w:val="22"/>
        </w:rPr>
        <w:t>ę o kontroli co najmniej 2 dni kalendarzowe przed jej rozpoczęciem. Kontrola będzie realizowana</w:t>
      </w:r>
      <w:r w:rsidRPr="00061B23">
        <w:rPr>
          <w:rFonts w:ascii="Arial" w:hAnsi="Arial" w:cs="Arial"/>
          <w:i/>
          <w:iCs/>
          <w:sz w:val="22"/>
          <w:szCs w:val="22"/>
        </w:rPr>
        <w:t xml:space="preserve"> w godzinach pracy Wykonawcy.</w:t>
      </w:r>
    </w:p>
    <w:p w14:paraId="3981A1F5" w14:textId="77777777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zobowiązuje się do usunięcia uchybień stwierdzonych podczas kontroli w terminie wskazanym przez Zamawiającego, nie dłuższym niż 7 dni kalendarzowych.</w:t>
      </w:r>
    </w:p>
    <w:p w14:paraId="3D2F091F" w14:textId="77777777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udostępnia Zamawiającemu wszelkie informacje niezbędne do wykazania spełnienia obowiązków określonych w art. 28 Rozporządzenia.</w:t>
      </w:r>
    </w:p>
    <w:p w14:paraId="507DD14A" w14:textId="77777777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 xml:space="preserve">W przypadku naruszenia przez Wykonawcę przepisów Rozporządzenia oraz niezastosowania się do zaleceń, o których mowa w ust. 10, lub gdy Wykonawca przetwarza dane osobowe w sposób niezgodny z Umową lub powierzył przetwarzanie danych osobowych innemu podmiotowi bez zgody Zamawiającego, Zamawiający może wypowiedzieć Umowę ze skutkiem natychmiastowym. </w:t>
      </w:r>
    </w:p>
    <w:p w14:paraId="05D2D45C" w14:textId="77777777" w:rsidR="00F84DC8" w:rsidRPr="00061B23" w:rsidRDefault="00F84DC8" w:rsidP="00B10192">
      <w:pPr>
        <w:pStyle w:val="Akapitzlist"/>
        <w:numPr>
          <w:ilvl w:val="0"/>
          <w:numId w:val="10"/>
        </w:numPr>
        <w:suppressAutoHyphens/>
        <w:autoSpaceDN w:val="0"/>
        <w:spacing w:after="120" w:line="274" w:lineRule="auto"/>
        <w:ind w:left="425" w:hanging="425"/>
        <w:contextualSpacing w:val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może powierzyć dane osobowe objęte Umową do dalszego przetwarzania podwykonawcom jedynie w celu wykonania Umowy po uzyskaniu uprzedniej pisemnej zgody Zamawiającego.</w:t>
      </w:r>
    </w:p>
    <w:p w14:paraId="0429840C" w14:textId="65FFB314" w:rsidR="00F84DC8" w:rsidRPr="00061B23" w:rsidRDefault="00F84DC8" w:rsidP="00B10192">
      <w:pPr>
        <w:pStyle w:val="Akapitzlist"/>
        <w:numPr>
          <w:ilvl w:val="0"/>
          <w:numId w:val="10"/>
        </w:numPr>
        <w:suppressAutoHyphens/>
        <w:autoSpaceDN w:val="0"/>
        <w:spacing w:after="120" w:line="274" w:lineRule="auto"/>
        <w:ind w:left="425" w:hanging="425"/>
        <w:contextualSpacing w:val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Przekazanie powierzonych danych do państwa trzeciego może nastąpić jedynie na pisemne polecenie Zamawiającego, chyb</w:t>
      </w:r>
      <w:r w:rsidR="000656CB" w:rsidRPr="00061B23">
        <w:rPr>
          <w:rFonts w:ascii="Arial" w:hAnsi="Arial" w:cs="Arial"/>
          <w:i/>
          <w:iCs/>
          <w:sz w:val="22"/>
          <w:szCs w:val="22"/>
        </w:rPr>
        <w:t xml:space="preserve">a, że obowiązek taki nakłada na </w:t>
      </w:r>
      <w:r w:rsidRPr="00061B23">
        <w:rPr>
          <w:rFonts w:ascii="Arial" w:hAnsi="Arial" w:cs="Arial"/>
          <w:i/>
          <w:iCs/>
          <w:sz w:val="22"/>
          <w:szCs w:val="22"/>
        </w:rPr>
        <w:t>Wykonawcę prawo Unii lub prawo państwa członkowskiego, któremu podlega Wykonawca. W takim przypadku, przed rozpoczęciem przetwarzania, Wykonawca informuje Zamawiającego o</w:t>
      </w:r>
      <w:r w:rsidR="00C8225B" w:rsidRPr="00061B23">
        <w:rPr>
          <w:rFonts w:ascii="Arial" w:hAnsi="Arial" w:cs="Arial"/>
          <w:i/>
          <w:iCs/>
          <w:sz w:val="22"/>
          <w:szCs w:val="22"/>
        </w:rPr>
        <w:t> </w:t>
      </w:r>
      <w:r w:rsidRPr="00061B23">
        <w:rPr>
          <w:rFonts w:ascii="Arial" w:hAnsi="Arial" w:cs="Arial"/>
          <w:i/>
          <w:iCs/>
          <w:sz w:val="22"/>
          <w:szCs w:val="22"/>
        </w:rPr>
        <w:t>tym obowiązku prawnym, o ile prawo to nie zabrania udzielania takiej informacji z uwagi na ważny interes publiczny.</w:t>
      </w:r>
    </w:p>
    <w:p w14:paraId="47BB83CB" w14:textId="43F8D9FD" w:rsidR="00F84DC8" w:rsidRPr="00061B23" w:rsidRDefault="00F84DC8" w:rsidP="00B10192">
      <w:pPr>
        <w:pStyle w:val="Akapitzlist"/>
        <w:numPr>
          <w:ilvl w:val="0"/>
          <w:numId w:val="10"/>
        </w:numPr>
        <w:suppressAutoHyphens/>
        <w:autoSpaceDN w:val="0"/>
        <w:spacing w:after="120" w:line="274" w:lineRule="auto"/>
        <w:ind w:left="425" w:hanging="425"/>
        <w:contextualSpacing w:val="0"/>
        <w:jc w:val="both"/>
        <w:textAlignment w:val="baseline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Podwykonawca, o którym mowa w ust. 13, winien spełniać te same gwarancje i</w:t>
      </w:r>
      <w:r w:rsidR="00F924ED" w:rsidRPr="00061B23">
        <w:rPr>
          <w:rFonts w:ascii="Arial" w:hAnsi="Arial" w:cs="Arial"/>
          <w:i/>
          <w:iCs/>
          <w:sz w:val="22"/>
          <w:szCs w:val="22"/>
        </w:rPr>
        <w:t xml:space="preserve"> </w:t>
      </w:r>
      <w:r w:rsidRPr="00061B23">
        <w:rPr>
          <w:rFonts w:ascii="Arial" w:hAnsi="Arial" w:cs="Arial"/>
          <w:i/>
          <w:iCs/>
          <w:sz w:val="22"/>
          <w:szCs w:val="22"/>
        </w:rPr>
        <w:t>obowiązki, jakie zostały nałożone na Wykonawcę w ust. 1-7.</w:t>
      </w:r>
    </w:p>
    <w:p w14:paraId="7FBBEEDD" w14:textId="061088A7" w:rsidR="00F84DC8" w:rsidRPr="00061B23" w:rsidRDefault="00F84DC8" w:rsidP="00B10192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120" w:line="274" w:lineRule="auto"/>
        <w:ind w:left="425" w:hanging="425"/>
        <w:contextualSpacing w:val="0"/>
        <w:jc w:val="both"/>
        <w:rPr>
          <w:rFonts w:ascii="Arial" w:hAnsi="Arial" w:cs="Arial"/>
          <w:i/>
          <w:iCs/>
          <w:sz w:val="22"/>
          <w:szCs w:val="22"/>
        </w:rPr>
      </w:pPr>
      <w:r w:rsidRPr="00061B23">
        <w:rPr>
          <w:rFonts w:ascii="Arial" w:hAnsi="Arial" w:cs="Arial"/>
          <w:i/>
          <w:iCs/>
          <w:sz w:val="22"/>
          <w:szCs w:val="22"/>
        </w:rPr>
        <w:t>Wykonawca ponosi pełną odpowiedzialność wobec Zamawiającego za niewywiązanie się ze spoczywających na podwykonawcy obowiązków ochrony danych.</w:t>
      </w:r>
      <w:r w:rsidR="00061B23">
        <w:rPr>
          <w:rStyle w:val="Odwoanieprzypisudolnego"/>
          <w:rFonts w:ascii="Arial" w:hAnsi="Arial" w:cs="Arial"/>
          <w:i/>
          <w:iCs/>
          <w:sz w:val="22"/>
          <w:szCs w:val="22"/>
        </w:rPr>
        <w:footnoteReference w:id="17"/>
      </w:r>
    </w:p>
    <w:p w14:paraId="67C7989B" w14:textId="77777777" w:rsidR="00F84DC8" w:rsidRPr="00F13371" w:rsidRDefault="00F84DC8" w:rsidP="00F84DC8">
      <w:pPr>
        <w:spacing w:line="274" w:lineRule="auto"/>
        <w:rPr>
          <w:rFonts w:ascii="Arial" w:hAnsi="Arial" w:cs="Arial"/>
          <w:b/>
          <w:bCs/>
          <w:sz w:val="22"/>
          <w:szCs w:val="22"/>
        </w:rPr>
      </w:pPr>
    </w:p>
    <w:p w14:paraId="6F366A1E" w14:textId="77777777" w:rsidR="00F84DC8" w:rsidRDefault="00F84DC8" w:rsidP="004859B6">
      <w:pPr>
        <w:spacing w:line="274" w:lineRule="auto"/>
        <w:jc w:val="center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lastRenderedPageBreak/>
        <w:t>§ 7.</w:t>
      </w:r>
    </w:p>
    <w:p w14:paraId="1591EBC0" w14:textId="77777777" w:rsidR="004859B6" w:rsidRPr="00F13371" w:rsidRDefault="004859B6" w:rsidP="00F84DC8">
      <w:pPr>
        <w:spacing w:after="120" w:line="274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Kary umowne</w:t>
      </w:r>
    </w:p>
    <w:p w14:paraId="1A0DD921" w14:textId="1931F843" w:rsidR="00F84DC8" w:rsidRPr="00F13371" w:rsidRDefault="00F84DC8" w:rsidP="00B10192">
      <w:pPr>
        <w:pStyle w:val="Akapitzlist"/>
        <w:numPr>
          <w:ilvl w:val="0"/>
          <w:numId w:val="14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W przypadku niezrealizowania </w:t>
      </w:r>
      <w:r w:rsidR="008977A6">
        <w:rPr>
          <w:rFonts w:ascii="Arial" w:hAnsi="Arial" w:cs="Arial"/>
          <w:sz w:val="22"/>
          <w:szCs w:val="22"/>
        </w:rPr>
        <w:t>Wydarzenia</w:t>
      </w:r>
      <w:r w:rsidRPr="00F13371">
        <w:rPr>
          <w:rFonts w:ascii="Arial" w:hAnsi="Arial" w:cs="Arial"/>
          <w:sz w:val="22"/>
          <w:szCs w:val="22"/>
        </w:rPr>
        <w:t xml:space="preserve"> w terminie, o którym mowa w § 1 ust. </w:t>
      </w:r>
      <w:r w:rsidR="00412129">
        <w:rPr>
          <w:rFonts w:ascii="Arial" w:hAnsi="Arial" w:cs="Arial"/>
          <w:sz w:val="22"/>
          <w:szCs w:val="22"/>
        </w:rPr>
        <w:t>3</w:t>
      </w:r>
      <w:r w:rsidRPr="00F13371">
        <w:rPr>
          <w:rFonts w:ascii="Arial" w:hAnsi="Arial" w:cs="Arial"/>
          <w:sz w:val="22"/>
          <w:szCs w:val="22"/>
        </w:rPr>
        <w:t xml:space="preserve">, </w:t>
      </w:r>
      <w:r w:rsidR="00B3333B" w:rsidRPr="00F13371">
        <w:rPr>
          <w:rFonts w:ascii="Arial" w:hAnsi="Arial" w:cs="Arial"/>
          <w:sz w:val="22"/>
          <w:szCs w:val="22"/>
        </w:rPr>
        <w:t xml:space="preserve">Wykonawca zapłaci Zamawiającemu karę umowną </w:t>
      </w:r>
      <w:r w:rsidRPr="00F13371">
        <w:rPr>
          <w:rFonts w:ascii="Arial" w:hAnsi="Arial" w:cs="Arial"/>
          <w:sz w:val="22"/>
          <w:szCs w:val="22"/>
        </w:rPr>
        <w:t>w wysokości 20%</w:t>
      </w:r>
      <w:r w:rsidR="00B3333B">
        <w:rPr>
          <w:rFonts w:ascii="Arial" w:hAnsi="Arial" w:cs="Arial"/>
          <w:sz w:val="22"/>
          <w:szCs w:val="22"/>
        </w:rPr>
        <w:t xml:space="preserve"> </w:t>
      </w:r>
      <w:r w:rsidRPr="00F13371">
        <w:rPr>
          <w:rFonts w:ascii="Arial" w:hAnsi="Arial" w:cs="Arial"/>
          <w:sz w:val="22"/>
          <w:szCs w:val="22"/>
        </w:rPr>
        <w:t>Wynagrodzenia maksymalnego.</w:t>
      </w:r>
    </w:p>
    <w:p w14:paraId="204F7931" w14:textId="384FA4DA" w:rsidR="00F84DC8" w:rsidRPr="005D66E1" w:rsidRDefault="00B3333B" w:rsidP="005D66E1">
      <w:pPr>
        <w:pStyle w:val="Akapitzlist"/>
        <w:numPr>
          <w:ilvl w:val="0"/>
          <w:numId w:val="14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Wykonawca zapłaci Zamawiającemu karę umowną</w:t>
      </w:r>
      <w:r>
        <w:rPr>
          <w:rFonts w:ascii="Arial" w:hAnsi="Arial" w:cs="Arial"/>
          <w:sz w:val="22"/>
          <w:szCs w:val="22"/>
        </w:rPr>
        <w:t xml:space="preserve"> w wysokości</w:t>
      </w:r>
      <w:r w:rsidR="00F84DC8" w:rsidRPr="00F13371">
        <w:rPr>
          <w:rFonts w:ascii="Arial" w:hAnsi="Arial" w:cs="Arial"/>
          <w:sz w:val="22"/>
          <w:szCs w:val="22"/>
        </w:rPr>
        <w:t xml:space="preserve"> </w:t>
      </w:r>
      <w:r w:rsidR="005C2223">
        <w:rPr>
          <w:rFonts w:ascii="Arial" w:hAnsi="Arial" w:cs="Arial"/>
          <w:sz w:val="22"/>
          <w:szCs w:val="22"/>
        </w:rPr>
        <w:t>15</w:t>
      </w:r>
      <w:r w:rsidR="00F84DC8" w:rsidRPr="00F13371">
        <w:rPr>
          <w:rFonts w:ascii="Arial" w:hAnsi="Arial" w:cs="Arial"/>
          <w:sz w:val="22"/>
          <w:szCs w:val="22"/>
        </w:rPr>
        <w:t>%</w:t>
      </w:r>
      <w:r>
        <w:rPr>
          <w:rFonts w:ascii="Arial" w:hAnsi="Arial" w:cs="Arial"/>
          <w:sz w:val="22"/>
          <w:szCs w:val="22"/>
        </w:rPr>
        <w:t> </w:t>
      </w:r>
      <w:r w:rsidR="00F84DC8" w:rsidRPr="00F13371">
        <w:rPr>
          <w:rFonts w:ascii="Arial" w:hAnsi="Arial" w:cs="Arial"/>
          <w:sz w:val="22"/>
          <w:szCs w:val="22"/>
        </w:rPr>
        <w:t xml:space="preserve">Wynagrodzenia maksymalnego, jeżeli na podstawie § 2 ust. </w:t>
      </w:r>
      <w:r w:rsidR="0077065F">
        <w:rPr>
          <w:rFonts w:ascii="Arial" w:hAnsi="Arial" w:cs="Arial"/>
          <w:sz w:val="22"/>
          <w:szCs w:val="22"/>
        </w:rPr>
        <w:t>6</w:t>
      </w:r>
      <w:r w:rsidR="00F84DC8" w:rsidRPr="00F13371">
        <w:rPr>
          <w:rFonts w:ascii="Arial" w:hAnsi="Arial" w:cs="Arial"/>
          <w:sz w:val="22"/>
          <w:szCs w:val="22"/>
        </w:rPr>
        <w:t xml:space="preserve"> wystąpi do</w:t>
      </w:r>
      <w:r>
        <w:rPr>
          <w:rFonts w:ascii="Arial" w:hAnsi="Arial" w:cs="Arial"/>
          <w:sz w:val="22"/>
          <w:szCs w:val="22"/>
        </w:rPr>
        <w:t> </w:t>
      </w:r>
      <w:r w:rsidR="00F84DC8" w:rsidRPr="00F13371">
        <w:rPr>
          <w:rFonts w:ascii="Arial" w:hAnsi="Arial" w:cs="Arial"/>
          <w:sz w:val="22"/>
          <w:szCs w:val="22"/>
        </w:rPr>
        <w:t>Wykonawcy o przedstawienie dokumentów potwier</w:t>
      </w:r>
      <w:r w:rsidR="008977A6">
        <w:rPr>
          <w:rFonts w:ascii="Arial" w:hAnsi="Arial" w:cs="Arial"/>
          <w:sz w:val="22"/>
          <w:szCs w:val="22"/>
        </w:rPr>
        <w:t xml:space="preserve">dzających możliwość realizacji </w:t>
      </w:r>
      <w:r w:rsidR="005D66E1">
        <w:rPr>
          <w:rFonts w:ascii="Arial" w:hAnsi="Arial" w:cs="Arial"/>
          <w:sz w:val="22"/>
          <w:szCs w:val="22"/>
        </w:rPr>
        <w:t>Pr</w:t>
      </w:r>
      <w:r w:rsidR="00F84DC8" w:rsidRPr="00F13371">
        <w:rPr>
          <w:rFonts w:ascii="Arial" w:hAnsi="Arial" w:cs="Arial"/>
          <w:sz w:val="22"/>
          <w:szCs w:val="22"/>
        </w:rPr>
        <w:t>zedmiotu Umowy zgodnie z</w:t>
      </w:r>
      <w:r w:rsidR="003D3A81">
        <w:rPr>
          <w:rFonts w:ascii="Arial" w:hAnsi="Arial" w:cs="Arial"/>
          <w:sz w:val="22"/>
          <w:szCs w:val="22"/>
        </w:rPr>
        <w:t> </w:t>
      </w:r>
      <w:r w:rsidR="00F84DC8" w:rsidRPr="00F13371">
        <w:rPr>
          <w:rFonts w:ascii="Arial" w:hAnsi="Arial" w:cs="Arial"/>
          <w:sz w:val="22"/>
          <w:szCs w:val="22"/>
        </w:rPr>
        <w:t>Umową, a</w:t>
      </w:r>
      <w:r w:rsidR="007E30B2">
        <w:rPr>
          <w:rFonts w:ascii="Arial" w:hAnsi="Arial" w:cs="Arial"/>
          <w:sz w:val="22"/>
          <w:szCs w:val="22"/>
        </w:rPr>
        <w:t> </w:t>
      </w:r>
      <w:r w:rsidR="00F84DC8" w:rsidRPr="00F13371">
        <w:rPr>
          <w:rFonts w:ascii="Arial" w:hAnsi="Arial" w:cs="Arial"/>
          <w:sz w:val="22"/>
          <w:szCs w:val="22"/>
        </w:rPr>
        <w:t xml:space="preserve">Wykonawca </w:t>
      </w:r>
      <w:r w:rsidR="0021148C" w:rsidRPr="00F13371">
        <w:rPr>
          <w:rFonts w:ascii="Arial" w:hAnsi="Arial" w:cs="Arial"/>
          <w:sz w:val="22"/>
          <w:szCs w:val="22"/>
        </w:rPr>
        <w:t>nie przedstawi</w:t>
      </w:r>
      <w:r w:rsidR="00824BFC" w:rsidRPr="00F13371">
        <w:rPr>
          <w:rFonts w:ascii="Arial" w:hAnsi="Arial" w:cs="Arial"/>
          <w:sz w:val="22"/>
          <w:szCs w:val="22"/>
        </w:rPr>
        <w:t xml:space="preserve"> </w:t>
      </w:r>
      <w:r w:rsidR="00F84DC8" w:rsidRPr="00F13371">
        <w:rPr>
          <w:rFonts w:ascii="Arial" w:hAnsi="Arial" w:cs="Arial"/>
          <w:sz w:val="22"/>
          <w:szCs w:val="22"/>
        </w:rPr>
        <w:t>takich dokumentów</w:t>
      </w:r>
      <w:r w:rsidR="00412129">
        <w:rPr>
          <w:rFonts w:ascii="Arial" w:hAnsi="Arial" w:cs="Arial"/>
          <w:sz w:val="22"/>
          <w:szCs w:val="22"/>
        </w:rPr>
        <w:t>, bądź przedstawione dokumenty nie potwierdzą</w:t>
      </w:r>
      <w:r w:rsidR="006B226F">
        <w:rPr>
          <w:rFonts w:ascii="Arial" w:hAnsi="Arial" w:cs="Arial"/>
          <w:sz w:val="22"/>
          <w:szCs w:val="22"/>
        </w:rPr>
        <w:t xml:space="preserve"> możliwości realizacji p</w:t>
      </w:r>
      <w:r w:rsidR="006B226F" w:rsidRPr="00F13371">
        <w:rPr>
          <w:rFonts w:ascii="Arial" w:hAnsi="Arial" w:cs="Arial"/>
          <w:sz w:val="22"/>
          <w:szCs w:val="22"/>
        </w:rPr>
        <w:t>rzedmiotu Umowy</w:t>
      </w:r>
      <w:r w:rsidR="005D66E1">
        <w:rPr>
          <w:rFonts w:ascii="Arial" w:hAnsi="Arial" w:cs="Arial"/>
          <w:sz w:val="22"/>
          <w:szCs w:val="22"/>
        </w:rPr>
        <w:t xml:space="preserve"> (w szczególności brak </w:t>
      </w:r>
      <w:r w:rsidR="007E30B2">
        <w:rPr>
          <w:rFonts w:ascii="Arial" w:hAnsi="Arial" w:cs="Arial"/>
          <w:sz w:val="22"/>
          <w:szCs w:val="22"/>
        </w:rPr>
        <w:t xml:space="preserve">będzie </w:t>
      </w:r>
      <w:r w:rsidR="005D66E1">
        <w:rPr>
          <w:rFonts w:ascii="Arial" w:hAnsi="Arial" w:cs="Arial"/>
          <w:sz w:val="22"/>
          <w:szCs w:val="22"/>
        </w:rPr>
        <w:t xml:space="preserve">dowodu, że Wykonawca zapewni </w:t>
      </w:r>
      <w:r w:rsidR="005D66E1" w:rsidRPr="00926642">
        <w:rPr>
          <w:rFonts w:ascii="Arial" w:hAnsi="Arial" w:cs="Arial"/>
          <w:i/>
          <w:sz w:val="22"/>
          <w:szCs w:val="22"/>
        </w:rPr>
        <w:t>salę, miejsc</w:t>
      </w:r>
      <w:r w:rsidR="007E30B2">
        <w:rPr>
          <w:rFonts w:ascii="Arial" w:hAnsi="Arial" w:cs="Arial"/>
          <w:i/>
          <w:sz w:val="22"/>
          <w:szCs w:val="22"/>
        </w:rPr>
        <w:t>a</w:t>
      </w:r>
      <w:r w:rsidR="005D66E1" w:rsidRPr="00926642">
        <w:rPr>
          <w:rFonts w:ascii="Arial" w:hAnsi="Arial" w:cs="Arial"/>
          <w:i/>
          <w:sz w:val="22"/>
          <w:szCs w:val="22"/>
        </w:rPr>
        <w:t xml:space="preserve"> noclegowe</w:t>
      </w:r>
      <w:r w:rsidR="007E30B2">
        <w:rPr>
          <w:rFonts w:ascii="Arial" w:hAnsi="Arial" w:cs="Arial"/>
          <w:i/>
          <w:sz w:val="22"/>
          <w:szCs w:val="22"/>
        </w:rPr>
        <w:t>, transport</w:t>
      </w:r>
      <w:r w:rsidR="005D66E1" w:rsidRPr="00926642">
        <w:rPr>
          <w:rFonts w:ascii="Arial" w:hAnsi="Arial" w:cs="Arial"/>
          <w:i/>
          <w:sz w:val="22"/>
          <w:szCs w:val="22"/>
        </w:rPr>
        <w:t xml:space="preserve"> i wyżywienie niezbędne do</w:t>
      </w:r>
      <w:r w:rsidR="007E30B2">
        <w:rPr>
          <w:rFonts w:ascii="Arial" w:hAnsi="Arial" w:cs="Arial"/>
          <w:i/>
          <w:sz w:val="22"/>
          <w:szCs w:val="22"/>
        </w:rPr>
        <w:t xml:space="preserve"> </w:t>
      </w:r>
      <w:r w:rsidR="005D66E1" w:rsidRPr="00926642">
        <w:rPr>
          <w:rFonts w:ascii="Arial" w:hAnsi="Arial" w:cs="Arial"/>
          <w:i/>
          <w:sz w:val="22"/>
          <w:szCs w:val="22"/>
        </w:rPr>
        <w:t>realizacji Wydarzenia</w:t>
      </w:r>
      <w:r w:rsidR="007E30B2">
        <w:rPr>
          <w:rStyle w:val="Odwoanieprzypisudolnego"/>
          <w:rFonts w:ascii="Arial" w:hAnsi="Arial" w:cs="Arial"/>
          <w:i/>
          <w:sz w:val="22"/>
          <w:szCs w:val="22"/>
        </w:rPr>
        <w:footnoteReference w:id="18"/>
      </w:r>
      <w:r w:rsidR="005D66E1">
        <w:rPr>
          <w:rFonts w:ascii="Arial" w:hAnsi="Arial" w:cs="Arial"/>
          <w:sz w:val="22"/>
          <w:szCs w:val="22"/>
        </w:rPr>
        <w:t xml:space="preserve">) – </w:t>
      </w:r>
      <w:r w:rsidR="005D66E1" w:rsidRPr="005D66E1">
        <w:rPr>
          <w:rFonts w:ascii="Arial" w:hAnsi="Arial" w:cs="Arial"/>
          <w:sz w:val="22"/>
          <w:szCs w:val="22"/>
        </w:rPr>
        <w:t>a do dnia rozpoczęcia Wydarzenia, o którym mowa w § 1 ust. 3 zostało mniej niż … dni kalendarzowych</w:t>
      </w:r>
      <w:r w:rsidR="00F84DC8" w:rsidRPr="005D66E1">
        <w:rPr>
          <w:rFonts w:ascii="Arial" w:hAnsi="Arial" w:cs="Arial"/>
          <w:sz w:val="22"/>
          <w:szCs w:val="22"/>
        </w:rPr>
        <w:t>. W</w:t>
      </w:r>
      <w:r>
        <w:rPr>
          <w:rFonts w:ascii="Arial" w:hAnsi="Arial" w:cs="Arial"/>
          <w:sz w:val="22"/>
          <w:szCs w:val="22"/>
        </w:rPr>
        <w:t> </w:t>
      </w:r>
      <w:r w:rsidR="00F84DC8" w:rsidRPr="005D66E1">
        <w:rPr>
          <w:rFonts w:ascii="Arial" w:hAnsi="Arial" w:cs="Arial"/>
          <w:sz w:val="22"/>
          <w:szCs w:val="22"/>
        </w:rPr>
        <w:t>sytuacji, o której mowa w</w:t>
      </w:r>
      <w:r w:rsidR="00E900E4">
        <w:rPr>
          <w:rFonts w:ascii="Arial" w:hAnsi="Arial" w:cs="Arial"/>
          <w:sz w:val="22"/>
          <w:szCs w:val="22"/>
        </w:rPr>
        <w:t> </w:t>
      </w:r>
      <w:r w:rsidR="00F84DC8" w:rsidRPr="005D66E1">
        <w:rPr>
          <w:rFonts w:ascii="Arial" w:hAnsi="Arial" w:cs="Arial"/>
          <w:sz w:val="22"/>
          <w:szCs w:val="22"/>
        </w:rPr>
        <w:t xml:space="preserve">zdaniu poprzednim, </w:t>
      </w:r>
      <w:r w:rsidR="003C0F5D" w:rsidRPr="005D66E1">
        <w:rPr>
          <w:rFonts w:ascii="Arial" w:hAnsi="Arial" w:cs="Arial"/>
          <w:sz w:val="22"/>
          <w:szCs w:val="22"/>
        </w:rPr>
        <w:t>Zamawiający</w:t>
      </w:r>
      <w:r w:rsidR="00F84DC8" w:rsidRPr="005D66E1">
        <w:rPr>
          <w:rFonts w:ascii="Arial" w:hAnsi="Arial" w:cs="Arial"/>
          <w:sz w:val="22"/>
          <w:szCs w:val="22"/>
        </w:rPr>
        <w:t xml:space="preserve"> będzie również uprawniony do odstąpienia od</w:t>
      </w:r>
      <w:r w:rsidR="00E900E4">
        <w:rPr>
          <w:rFonts w:ascii="Arial" w:hAnsi="Arial" w:cs="Arial"/>
          <w:sz w:val="22"/>
          <w:szCs w:val="22"/>
        </w:rPr>
        <w:t> </w:t>
      </w:r>
      <w:r w:rsidR="00F84DC8" w:rsidRPr="005D66E1">
        <w:rPr>
          <w:rFonts w:ascii="Arial" w:hAnsi="Arial" w:cs="Arial"/>
          <w:sz w:val="22"/>
          <w:szCs w:val="22"/>
        </w:rPr>
        <w:t>Umowy w</w:t>
      </w:r>
      <w:r w:rsidR="00E900E4">
        <w:rPr>
          <w:rFonts w:ascii="Arial" w:hAnsi="Arial" w:cs="Arial"/>
          <w:sz w:val="22"/>
          <w:szCs w:val="22"/>
        </w:rPr>
        <w:t xml:space="preserve"> </w:t>
      </w:r>
      <w:r w:rsidR="00F84DC8" w:rsidRPr="005D66E1">
        <w:rPr>
          <w:rFonts w:ascii="Arial" w:hAnsi="Arial" w:cs="Arial"/>
          <w:sz w:val="22"/>
          <w:szCs w:val="22"/>
        </w:rPr>
        <w:t xml:space="preserve">terminie </w:t>
      </w:r>
      <w:r w:rsidR="005D66E1">
        <w:rPr>
          <w:rFonts w:ascii="Arial" w:hAnsi="Arial" w:cs="Arial"/>
          <w:sz w:val="22"/>
          <w:szCs w:val="22"/>
        </w:rPr>
        <w:t xml:space="preserve">nie dłuższym niż </w:t>
      </w:r>
      <w:r w:rsidR="00E900E4">
        <w:rPr>
          <w:rFonts w:ascii="Arial" w:hAnsi="Arial" w:cs="Arial"/>
          <w:sz w:val="22"/>
          <w:szCs w:val="22"/>
        </w:rPr>
        <w:t>…..</w:t>
      </w:r>
      <w:r w:rsidR="00F84DC8" w:rsidRPr="005D66E1">
        <w:rPr>
          <w:rFonts w:ascii="Arial" w:hAnsi="Arial" w:cs="Arial"/>
          <w:sz w:val="22"/>
          <w:szCs w:val="22"/>
        </w:rPr>
        <w:t xml:space="preserve"> dni </w:t>
      </w:r>
      <w:r w:rsidR="00824BFC" w:rsidRPr="005D66E1">
        <w:rPr>
          <w:rFonts w:ascii="Arial" w:hAnsi="Arial" w:cs="Arial"/>
          <w:sz w:val="22"/>
          <w:szCs w:val="22"/>
        </w:rPr>
        <w:t>kalendarzow</w:t>
      </w:r>
      <w:r w:rsidR="005D66E1">
        <w:rPr>
          <w:rFonts w:ascii="Arial" w:hAnsi="Arial" w:cs="Arial"/>
          <w:sz w:val="22"/>
          <w:szCs w:val="22"/>
        </w:rPr>
        <w:t>e</w:t>
      </w:r>
      <w:r w:rsidR="00824BFC" w:rsidRPr="005D66E1">
        <w:rPr>
          <w:rFonts w:ascii="Arial" w:hAnsi="Arial" w:cs="Arial"/>
          <w:sz w:val="22"/>
          <w:szCs w:val="22"/>
        </w:rPr>
        <w:t xml:space="preserve"> </w:t>
      </w:r>
      <w:r w:rsidR="00F84DC8" w:rsidRPr="005D66E1">
        <w:rPr>
          <w:rFonts w:ascii="Arial" w:hAnsi="Arial" w:cs="Arial"/>
          <w:sz w:val="22"/>
          <w:szCs w:val="22"/>
        </w:rPr>
        <w:t xml:space="preserve">od dnia upływu terminu wyznaczonego przez niego </w:t>
      </w:r>
      <w:r w:rsidR="003C0F5D" w:rsidRPr="005D66E1">
        <w:rPr>
          <w:rFonts w:ascii="Arial" w:hAnsi="Arial" w:cs="Arial"/>
          <w:sz w:val="22"/>
          <w:szCs w:val="22"/>
        </w:rPr>
        <w:t xml:space="preserve">Wykonawcy </w:t>
      </w:r>
      <w:r w:rsidR="00F84DC8" w:rsidRPr="005D66E1">
        <w:rPr>
          <w:rFonts w:ascii="Arial" w:hAnsi="Arial" w:cs="Arial"/>
          <w:sz w:val="22"/>
          <w:szCs w:val="22"/>
        </w:rPr>
        <w:t>na</w:t>
      </w:r>
      <w:r w:rsidR="005D66E1">
        <w:rPr>
          <w:rFonts w:ascii="Arial" w:hAnsi="Arial" w:cs="Arial"/>
          <w:sz w:val="22"/>
          <w:szCs w:val="22"/>
        </w:rPr>
        <w:t xml:space="preserve"> </w:t>
      </w:r>
      <w:r w:rsidR="00F84DC8" w:rsidRPr="005D66E1">
        <w:rPr>
          <w:rFonts w:ascii="Arial" w:hAnsi="Arial" w:cs="Arial"/>
          <w:sz w:val="22"/>
          <w:szCs w:val="22"/>
        </w:rPr>
        <w:t>przedstawienie tych dokumentów</w:t>
      </w:r>
      <w:r w:rsidR="008C1EB3" w:rsidRPr="005D66E1">
        <w:rPr>
          <w:rFonts w:ascii="Arial" w:hAnsi="Arial" w:cs="Arial"/>
          <w:sz w:val="22"/>
          <w:szCs w:val="22"/>
        </w:rPr>
        <w:t xml:space="preserve"> – w takiej sytuacji Wykonawcy nie będzie przysługiwały żadne świadczenia za zrealizowane do tego czasu działania mające na celu realizację </w:t>
      </w:r>
      <w:r w:rsidR="005D66E1">
        <w:rPr>
          <w:rFonts w:ascii="Arial" w:hAnsi="Arial" w:cs="Arial"/>
          <w:sz w:val="22"/>
          <w:szCs w:val="22"/>
        </w:rPr>
        <w:t>P</w:t>
      </w:r>
      <w:r w:rsidR="008C1EB3" w:rsidRPr="005D66E1">
        <w:rPr>
          <w:rFonts w:ascii="Arial" w:hAnsi="Arial" w:cs="Arial"/>
          <w:sz w:val="22"/>
          <w:szCs w:val="22"/>
        </w:rPr>
        <w:t>rzedmiotu Umowy</w:t>
      </w:r>
      <w:r w:rsidR="00F84DC8" w:rsidRPr="005D66E1">
        <w:rPr>
          <w:rFonts w:ascii="Arial" w:hAnsi="Arial" w:cs="Arial"/>
          <w:sz w:val="22"/>
          <w:szCs w:val="22"/>
        </w:rPr>
        <w:t>.</w:t>
      </w:r>
    </w:p>
    <w:p w14:paraId="23E91B1A" w14:textId="12DAF2C1" w:rsidR="00F84DC8" w:rsidRPr="00F13371" w:rsidRDefault="00F84DC8" w:rsidP="00B10192">
      <w:pPr>
        <w:pStyle w:val="Akapitzlist"/>
        <w:numPr>
          <w:ilvl w:val="0"/>
          <w:numId w:val="14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 zastrzeżeniem ust. 4, w przypa</w:t>
      </w:r>
      <w:r w:rsidR="008977A6">
        <w:rPr>
          <w:rFonts w:ascii="Arial" w:hAnsi="Arial" w:cs="Arial"/>
          <w:sz w:val="22"/>
          <w:szCs w:val="22"/>
        </w:rPr>
        <w:t xml:space="preserve">dku nienależytego wykonania </w:t>
      </w:r>
      <w:r w:rsidR="005D66E1">
        <w:rPr>
          <w:rFonts w:ascii="Arial" w:hAnsi="Arial" w:cs="Arial"/>
          <w:sz w:val="22"/>
          <w:szCs w:val="22"/>
        </w:rPr>
        <w:t>P</w:t>
      </w:r>
      <w:r w:rsidRPr="00F13371">
        <w:rPr>
          <w:rFonts w:ascii="Arial" w:hAnsi="Arial" w:cs="Arial"/>
          <w:sz w:val="22"/>
          <w:szCs w:val="22"/>
        </w:rPr>
        <w:t>rzedmiotu Umowy przez Wykonawcę polegającego</w:t>
      </w:r>
      <w:r w:rsidR="00412129">
        <w:rPr>
          <w:rFonts w:ascii="Arial" w:hAnsi="Arial" w:cs="Arial"/>
          <w:sz w:val="22"/>
          <w:szCs w:val="22"/>
        </w:rPr>
        <w:t xml:space="preserve"> w szczególności</w:t>
      </w:r>
      <w:r w:rsidRPr="00F13371">
        <w:rPr>
          <w:rFonts w:ascii="Arial" w:hAnsi="Arial" w:cs="Arial"/>
          <w:sz w:val="22"/>
          <w:szCs w:val="22"/>
        </w:rPr>
        <w:t xml:space="preserve"> na niezapewnieniu któregokolwiek ze</w:t>
      </w:r>
      <w:r w:rsidR="005D66E1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>świadczeń w</w:t>
      </w:r>
      <w:r w:rsidR="00412129">
        <w:rPr>
          <w:rFonts w:ascii="Arial" w:hAnsi="Arial" w:cs="Arial"/>
          <w:sz w:val="22"/>
          <w:szCs w:val="22"/>
        </w:rPr>
        <w:t>ynikających z</w:t>
      </w:r>
      <w:r w:rsidRPr="00F13371">
        <w:rPr>
          <w:rFonts w:ascii="Arial" w:hAnsi="Arial" w:cs="Arial"/>
          <w:sz w:val="22"/>
          <w:szCs w:val="22"/>
        </w:rPr>
        <w:t xml:space="preserve"> Umow</w:t>
      </w:r>
      <w:r w:rsidR="00412129">
        <w:rPr>
          <w:rFonts w:ascii="Arial" w:hAnsi="Arial" w:cs="Arial"/>
          <w:sz w:val="22"/>
          <w:szCs w:val="22"/>
        </w:rPr>
        <w:t>y</w:t>
      </w:r>
      <w:r w:rsidRPr="00F13371">
        <w:rPr>
          <w:rFonts w:ascii="Arial" w:hAnsi="Arial" w:cs="Arial"/>
          <w:sz w:val="22"/>
          <w:szCs w:val="22"/>
        </w:rPr>
        <w:t>,</w:t>
      </w:r>
      <w:r w:rsidR="006B226F">
        <w:rPr>
          <w:rFonts w:ascii="Arial" w:hAnsi="Arial" w:cs="Arial"/>
          <w:sz w:val="22"/>
          <w:szCs w:val="22"/>
        </w:rPr>
        <w:t xml:space="preserve"> w tym </w:t>
      </w:r>
      <w:r w:rsidR="00AB6268">
        <w:rPr>
          <w:rFonts w:ascii="Arial" w:hAnsi="Arial" w:cs="Arial"/>
          <w:sz w:val="22"/>
          <w:szCs w:val="22"/>
        </w:rPr>
        <w:t>S</w:t>
      </w:r>
      <w:r w:rsidRPr="00F13371">
        <w:rPr>
          <w:rFonts w:ascii="Arial" w:hAnsi="Arial" w:cs="Arial"/>
          <w:sz w:val="22"/>
          <w:szCs w:val="22"/>
        </w:rPr>
        <w:t>OPZ</w:t>
      </w:r>
      <w:r w:rsidR="00412129">
        <w:rPr>
          <w:rFonts w:ascii="Arial" w:hAnsi="Arial" w:cs="Arial"/>
          <w:sz w:val="22"/>
          <w:szCs w:val="22"/>
        </w:rPr>
        <w:t xml:space="preserve"> lub </w:t>
      </w:r>
      <w:r w:rsidR="006B226F">
        <w:rPr>
          <w:rFonts w:ascii="Arial" w:hAnsi="Arial" w:cs="Arial"/>
          <w:sz w:val="22"/>
          <w:szCs w:val="22"/>
        </w:rPr>
        <w:t>O</w:t>
      </w:r>
      <w:r w:rsidR="00412129">
        <w:rPr>
          <w:rFonts w:ascii="Arial" w:hAnsi="Arial" w:cs="Arial"/>
          <w:sz w:val="22"/>
          <w:szCs w:val="22"/>
        </w:rPr>
        <w:t>ferty</w:t>
      </w:r>
      <w:r w:rsidRPr="00F13371">
        <w:rPr>
          <w:rFonts w:ascii="Arial" w:hAnsi="Arial" w:cs="Arial"/>
          <w:sz w:val="22"/>
          <w:szCs w:val="22"/>
        </w:rPr>
        <w:t>, lub zapewnienia ich w</w:t>
      </w:r>
      <w:r w:rsidR="00412129"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 xml:space="preserve">sposób niezgodny z wymaganiami </w:t>
      </w:r>
      <w:r w:rsidR="00412129" w:rsidRPr="00F13371">
        <w:rPr>
          <w:rFonts w:ascii="Arial" w:hAnsi="Arial" w:cs="Arial"/>
          <w:sz w:val="22"/>
          <w:szCs w:val="22"/>
        </w:rPr>
        <w:t>w</w:t>
      </w:r>
      <w:r w:rsidR="00412129">
        <w:rPr>
          <w:rFonts w:ascii="Arial" w:hAnsi="Arial" w:cs="Arial"/>
          <w:sz w:val="22"/>
          <w:szCs w:val="22"/>
        </w:rPr>
        <w:t xml:space="preserve">ynikającymi z </w:t>
      </w:r>
      <w:r w:rsidRPr="00F13371">
        <w:rPr>
          <w:rFonts w:ascii="Arial" w:hAnsi="Arial" w:cs="Arial"/>
          <w:sz w:val="22"/>
          <w:szCs w:val="22"/>
        </w:rPr>
        <w:t>Umow</w:t>
      </w:r>
      <w:r w:rsidR="00412129">
        <w:rPr>
          <w:rFonts w:ascii="Arial" w:hAnsi="Arial" w:cs="Arial"/>
          <w:sz w:val="22"/>
          <w:szCs w:val="22"/>
        </w:rPr>
        <w:t>y</w:t>
      </w:r>
      <w:r w:rsidRPr="00F13371">
        <w:rPr>
          <w:rFonts w:ascii="Arial" w:hAnsi="Arial" w:cs="Arial"/>
          <w:sz w:val="22"/>
          <w:szCs w:val="22"/>
        </w:rPr>
        <w:t xml:space="preserve">, </w:t>
      </w:r>
      <w:r w:rsidR="006B226F">
        <w:rPr>
          <w:rFonts w:ascii="Arial" w:hAnsi="Arial" w:cs="Arial"/>
          <w:sz w:val="22"/>
          <w:szCs w:val="22"/>
        </w:rPr>
        <w:t xml:space="preserve">w tym </w:t>
      </w:r>
      <w:r w:rsidR="00AB6268">
        <w:rPr>
          <w:rFonts w:ascii="Arial" w:hAnsi="Arial" w:cs="Arial"/>
          <w:sz w:val="22"/>
          <w:szCs w:val="22"/>
        </w:rPr>
        <w:t>S</w:t>
      </w:r>
      <w:r w:rsidRPr="00F13371">
        <w:rPr>
          <w:rFonts w:ascii="Arial" w:hAnsi="Arial" w:cs="Arial"/>
          <w:sz w:val="22"/>
          <w:szCs w:val="22"/>
        </w:rPr>
        <w:t xml:space="preserve">OPZ lub </w:t>
      </w:r>
      <w:r w:rsidR="006B226F">
        <w:rPr>
          <w:rFonts w:ascii="Arial" w:hAnsi="Arial" w:cs="Arial"/>
          <w:sz w:val="22"/>
          <w:szCs w:val="22"/>
        </w:rPr>
        <w:t>O</w:t>
      </w:r>
      <w:r w:rsidRPr="00F13371">
        <w:rPr>
          <w:rFonts w:ascii="Arial" w:hAnsi="Arial" w:cs="Arial"/>
          <w:sz w:val="22"/>
          <w:szCs w:val="22"/>
        </w:rPr>
        <w:t>fer</w:t>
      </w:r>
      <w:r w:rsidR="00412129">
        <w:rPr>
          <w:rFonts w:ascii="Arial" w:hAnsi="Arial" w:cs="Arial"/>
          <w:sz w:val="22"/>
          <w:szCs w:val="22"/>
        </w:rPr>
        <w:t>ty</w:t>
      </w:r>
      <w:r w:rsidRPr="00F13371">
        <w:rPr>
          <w:rFonts w:ascii="Arial" w:hAnsi="Arial" w:cs="Arial"/>
          <w:sz w:val="22"/>
          <w:szCs w:val="22"/>
        </w:rPr>
        <w:t xml:space="preserve"> </w:t>
      </w:r>
      <w:r w:rsidR="00412129">
        <w:rPr>
          <w:rFonts w:ascii="Arial" w:hAnsi="Arial" w:cs="Arial"/>
          <w:sz w:val="22"/>
          <w:szCs w:val="22"/>
        </w:rPr>
        <w:t>(w</w:t>
      </w:r>
      <w:r w:rsidR="005D66E1">
        <w:rPr>
          <w:rFonts w:ascii="Arial" w:hAnsi="Arial" w:cs="Arial"/>
          <w:sz w:val="22"/>
          <w:szCs w:val="22"/>
        </w:rPr>
        <w:t> </w:t>
      </w:r>
      <w:r w:rsidR="00412129">
        <w:rPr>
          <w:rFonts w:ascii="Arial" w:hAnsi="Arial" w:cs="Arial"/>
          <w:sz w:val="22"/>
          <w:szCs w:val="22"/>
        </w:rPr>
        <w:t>tym np. zrealizowanie usługi wyżywienia niezgodnie z harmonogramem Wydarzenia lub menu ustalonym</w:t>
      </w:r>
      <w:r w:rsidR="00714E8B">
        <w:rPr>
          <w:rFonts w:ascii="Arial" w:hAnsi="Arial" w:cs="Arial"/>
          <w:sz w:val="22"/>
          <w:szCs w:val="22"/>
        </w:rPr>
        <w:t>i</w:t>
      </w:r>
      <w:r w:rsidR="00412129">
        <w:rPr>
          <w:rFonts w:ascii="Arial" w:hAnsi="Arial" w:cs="Arial"/>
          <w:sz w:val="22"/>
          <w:szCs w:val="22"/>
        </w:rPr>
        <w:t xml:space="preserve"> zgodnie z § 2 ust. 9), </w:t>
      </w:r>
      <w:r w:rsidRPr="00F13371">
        <w:rPr>
          <w:rFonts w:ascii="Arial" w:hAnsi="Arial" w:cs="Arial"/>
          <w:sz w:val="22"/>
          <w:szCs w:val="22"/>
        </w:rPr>
        <w:t xml:space="preserve">Wykonawca zapłaci Zamawiającemu karę umowną w wysokości </w:t>
      </w:r>
      <w:r w:rsidR="008C1EB3">
        <w:rPr>
          <w:rFonts w:ascii="Arial" w:hAnsi="Arial" w:cs="Arial"/>
          <w:sz w:val="22"/>
          <w:szCs w:val="22"/>
        </w:rPr>
        <w:t>10</w:t>
      </w:r>
      <w:r w:rsidRPr="00F13371">
        <w:rPr>
          <w:rFonts w:ascii="Arial" w:hAnsi="Arial" w:cs="Arial"/>
          <w:sz w:val="22"/>
          <w:szCs w:val="22"/>
        </w:rPr>
        <w:t>%</w:t>
      </w:r>
      <w:r w:rsidRPr="005C2B08">
        <w:rPr>
          <w:rFonts w:ascii="Arial" w:hAnsi="Arial" w:cs="Arial"/>
          <w:sz w:val="22"/>
          <w:szCs w:val="22"/>
        </w:rPr>
        <w:t xml:space="preserve"> </w:t>
      </w:r>
      <w:r w:rsidR="008C1EB3">
        <w:rPr>
          <w:rFonts w:ascii="Arial" w:hAnsi="Arial" w:cs="Arial"/>
          <w:sz w:val="22"/>
          <w:szCs w:val="22"/>
        </w:rPr>
        <w:t xml:space="preserve">wskazanej w </w:t>
      </w:r>
      <w:r w:rsidR="00FE3C8F">
        <w:rPr>
          <w:rFonts w:ascii="Arial" w:hAnsi="Arial" w:cs="Arial"/>
          <w:sz w:val="22"/>
          <w:szCs w:val="22"/>
        </w:rPr>
        <w:t>O</w:t>
      </w:r>
      <w:r w:rsidR="008C1EB3">
        <w:rPr>
          <w:rFonts w:ascii="Arial" w:hAnsi="Arial" w:cs="Arial"/>
          <w:sz w:val="22"/>
          <w:szCs w:val="22"/>
        </w:rPr>
        <w:t>fercie wartości świadczenia, którego dotyczyło uchybienie</w:t>
      </w:r>
      <w:r w:rsidRPr="00F13371">
        <w:rPr>
          <w:rFonts w:ascii="Arial" w:hAnsi="Arial" w:cs="Arial"/>
          <w:sz w:val="22"/>
          <w:szCs w:val="22"/>
        </w:rPr>
        <w:t>.</w:t>
      </w:r>
    </w:p>
    <w:p w14:paraId="40C1872B" w14:textId="58F42151" w:rsidR="00F84DC8" w:rsidRPr="00F13371" w:rsidRDefault="00F84DC8" w:rsidP="00B10192">
      <w:pPr>
        <w:pStyle w:val="Akapitzlist"/>
        <w:numPr>
          <w:ilvl w:val="0"/>
          <w:numId w:val="14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Za każdy przypadek naruszenia przez Wykonawcę obowiązków z zakresie poufności, o których mowa </w:t>
      </w:r>
      <w:r w:rsidRPr="005C2B08">
        <w:rPr>
          <w:rFonts w:ascii="Arial" w:hAnsi="Arial" w:cs="Arial"/>
          <w:sz w:val="22"/>
          <w:szCs w:val="22"/>
        </w:rPr>
        <w:t>w § 1</w:t>
      </w:r>
      <w:r w:rsidR="00965244">
        <w:rPr>
          <w:rFonts w:ascii="Arial" w:hAnsi="Arial" w:cs="Arial"/>
          <w:sz w:val="22"/>
          <w:szCs w:val="22"/>
        </w:rPr>
        <w:t>2</w:t>
      </w:r>
      <w:r w:rsidRPr="00F13371">
        <w:rPr>
          <w:rFonts w:ascii="Arial" w:hAnsi="Arial" w:cs="Arial"/>
          <w:sz w:val="22"/>
          <w:szCs w:val="22"/>
        </w:rPr>
        <w:t>, lub w zakresie przetwarzania danych osobowych, o których mowa w § 4-6, Wykonawca zapłaci Zamawiającemu karę umowną w wysokości 5%</w:t>
      </w:r>
      <w:r>
        <w:rPr>
          <w:rFonts w:ascii="Arial" w:hAnsi="Arial" w:cs="Arial"/>
          <w:sz w:val="22"/>
          <w:szCs w:val="22"/>
        </w:rPr>
        <w:t> </w:t>
      </w:r>
      <w:r w:rsidRPr="00F13371">
        <w:rPr>
          <w:rFonts w:ascii="Arial" w:hAnsi="Arial" w:cs="Arial"/>
          <w:sz w:val="22"/>
          <w:szCs w:val="22"/>
        </w:rPr>
        <w:t>Wynagrodzenia maksymalnego. W przypadku naruszenia tych obowiązków Zamawiający będzie także uprawniony do wypowiedzenia Umowy ze skutkiem natychmiastowym.</w:t>
      </w:r>
    </w:p>
    <w:p w14:paraId="4529123D" w14:textId="77777777" w:rsidR="00965244" w:rsidRDefault="00F84DC8" w:rsidP="00B10192">
      <w:pPr>
        <w:pStyle w:val="Akapitzlist"/>
        <w:numPr>
          <w:ilvl w:val="0"/>
          <w:numId w:val="14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Kary umowne, o których mowa w ust. 1-4, są naliczane niezależnie i podlegają sumowaniu, przy czym jedno naruszenie może stanowić podstawę do naliczenie tylko jednej kary umownej. </w:t>
      </w:r>
    </w:p>
    <w:p w14:paraId="7FE30642" w14:textId="492F5ED8" w:rsidR="00965244" w:rsidRPr="00965244" w:rsidRDefault="00F84DC8" w:rsidP="00965244">
      <w:pPr>
        <w:pStyle w:val="Akapitzlist"/>
        <w:numPr>
          <w:ilvl w:val="0"/>
          <w:numId w:val="14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Suma kar nałożonych na Wykonawcę nie może przekroczyć </w:t>
      </w:r>
      <w:r w:rsidR="00756EDE">
        <w:rPr>
          <w:rFonts w:ascii="Arial" w:hAnsi="Arial" w:cs="Arial"/>
          <w:sz w:val="22"/>
          <w:szCs w:val="22"/>
        </w:rPr>
        <w:t>30</w:t>
      </w:r>
      <w:r w:rsidR="00965244">
        <w:rPr>
          <w:rFonts w:ascii="Arial" w:hAnsi="Arial" w:cs="Arial"/>
          <w:sz w:val="22"/>
          <w:szCs w:val="22"/>
        </w:rPr>
        <w:t>%</w:t>
      </w:r>
      <w:r w:rsidRPr="00F13371">
        <w:rPr>
          <w:rFonts w:ascii="Arial" w:hAnsi="Arial" w:cs="Arial"/>
          <w:sz w:val="22"/>
          <w:szCs w:val="22"/>
        </w:rPr>
        <w:t xml:space="preserve"> Wynagrodzenia maksymalnego.</w:t>
      </w:r>
    </w:p>
    <w:p w14:paraId="196FDD1D" w14:textId="71CE8FBE" w:rsidR="00965244" w:rsidRPr="00965244" w:rsidRDefault="00965244" w:rsidP="00965244">
      <w:pPr>
        <w:pStyle w:val="Akapitzlist"/>
        <w:numPr>
          <w:ilvl w:val="0"/>
          <w:numId w:val="14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65244">
        <w:rPr>
          <w:rFonts w:ascii="Arial" w:hAnsi="Arial" w:cs="Arial"/>
          <w:sz w:val="22"/>
          <w:szCs w:val="22"/>
        </w:rPr>
        <w:t xml:space="preserve">Wykonawca wyraża niniejszym nieodwołalną zgodę na potrącanie kar umownych z należnego mu </w:t>
      </w:r>
      <w:r w:rsidR="005F5E63">
        <w:rPr>
          <w:rFonts w:ascii="Arial" w:hAnsi="Arial" w:cs="Arial"/>
          <w:sz w:val="22"/>
          <w:szCs w:val="22"/>
        </w:rPr>
        <w:t>W</w:t>
      </w:r>
      <w:r w:rsidRPr="00965244">
        <w:rPr>
          <w:rFonts w:ascii="Arial" w:hAnsi="Arial" w:cs="Arial"/>
          <w:sz w:val="22"/>
          <w:szCs w:val="22"/>
        </w:rPr>
        <w:t xml:space="preserve">ynagrodzenia, nawet jeśli nie byłoby ono jeszcze wymagalne, jak również z innych, w tym także z niewymagalnych należności przysługujących Wykonawcy. </w:t>
      </w:r>
    </w:p>
    <w:p w14:paraId="7382596E" w14:textId="77777777" w:rsidR="00965244" w:rsidRPr="00965244" w:rsidRDefault="00965244" w:rsidP="00965244">
      <w:pPr>
        <w:pStyle w:val="Akapitzlist"/>
        <w:numPr>
          <w:ilvl w:val="0"/>
          <w:numId w:val="14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65244">
        <w:rPr>
          <w:rFonts w:ascii="Arial" w:hAnsi="Arial" w:cs="Arial"/>
          <w:sz w:val="22"/>
          <w:szCs w:val="22"/>
        </w:rPr>
        <w:t xml:space="preserve">Jeżeli całkowite potrącenie nie będzie możliwe, Wykonawca zobowiązuje się do zapłacenia kar umownych w terminie 14 (słownie: czternastu) dni kalendarzowych od dnia otrzymania wezwania do zapłaty, na rachunek Zamawiającego wskazany w wezwaniu. </w:t>
      </w:r>
    </w:p>
    <w:p w14:paraId="6AADBE21" w14:textId="77777777" w:rsidR="00965244" w:rsidRPr="00965244" w:rsidRDefault="00965244" w:rsidP="00965244">
      <w:pPr>
        <w:pStyle w:val="Akapitzlist"/>
        <w:numPr>
          <w:ilvl w:val="0"/>
          <w:numId w:val="14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965244">
        <w:rPr>
          <w:rFonts w:ascii="Arial" w:hAnsi="Arial" w:cs="Arial"/>
          <w:sz w:val="22"/>
          <w:szCs w:val="22"/>
        </w:rPr>
        <w:lastRenderedPageBreak/>
        <w:t xml:space="preserve">Jeżeli wysokość szkody przewyższa wysokość zastrzeżonych kar umownych, Zamawiający może dochodzić odszkodowania uzupełniającego na zasadach ogólnych. </w:t>
      </w:r>
    </w:p>
    <w:p w14:paraId="2D8EEEB4" w14:textId="77777777" w:rsidR="004859B6" w:rsidRPr="004859B6" w:rsidRDefault="004859B6" w:rsidP="004859B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F6834B3" w14:textId="77777777" w:rsidR="004859B6" w:rsidRPr="004859B6" w:rsidRDefault="004859B6" w:rsidP="004859B6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§ 8.</w:t>
      </w:r>
    </w:p>
    <w:p w14:paraId="3BBA918B" w14:textId="77777777" w:rsidR="004859B6" w:rsidRPr="004859B6" w:rsidRDefault="004859B6" w:rsidP="004859B6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Nadzór nad realizacją Umowy i sposób porozumiewania się</w:t>
      </w:r>
    </w:p>
    <w:p w14:paraId="7F6E4527" w14:textId="67C245CA" w:rsidR="004859B6" w:rsidRPr="004859B6" w:rsidRDefault="004859B6" w:rsidP="00B10192">
      <w:pPr>
        <w:numPr>
          <w:ilvl w:val="0"/>
          <w:numId w:val="19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>Do kontaktów roboczych</w:t>
      </w:r>
      <w:r w:rsidR="00714E8B">
        <w:rPr>
          <w:rFonts w:ascii="Arial" w:eastAsia="Calibri" w:hAnsi="Arial" w:cs="Arial"/>
          <w:sz w:val="22"/>
          <w:szCs w:val="22"/>
        </w:rPr>
        <w:t xml:space="preserve"> związanych z zawarciem i realizacją Umowy, w tym do </w:t>
      </w:r>
      <w:r w:rsidR="00C63644">
        <w:rPr>
          <w:rFonts w:ascii="Arial" w:eastAsia="Calibri" w:hAnsi="Arial" w:cs="Arial"/>
          <w:sz w:val="22"/>
          <w:szCs w:val="22"/>
        </w:rPr>
        <w:t>przekazywania informacji, o</w:t>
      </w:r>
      <w:r w:rsidR="00714E8B">
        <w:rPr>
          <w:rFonts w:ascii="Arial" w:eastAsia="Calibri" w:hAnsi="Arial" w:cs="Arial"/>
          <w:sz w:val="22"/>
          <w:szCs w:val="22"/>
        </w:rPr>
        <w:t xml:space="preserve"> </w:t>
      </w:r>
      <w:r w:rsidR="00C63644">
        <w:rPr>
          <w:rFonts w:ascii="Arial" w:eastAsia="Calibri" w:hAnsi="Arial" w:cs="Arial"/>
          <w:sz w:val="22"/>
          <w:szCs w:val="22"/>
        </w:rPr>
        <w:t xml:space="preserve">których mowa w § 2 ust. 8 i 9, </w:t>
      </w:r>
      <w:r w:rsidR="00714E8B">
        <w:rPr>
          <w:rFonts w:ascii="Arial" w:eastAsia="Calibri" w:hAnsi="Arial" w:cs="Arial"/>
          <w:sz w:val="22"/>
          <w:szCs w:val="22"/>
        </w:rPr>
        <w:t xml:space="preserve">a także do nadzoru nad realizacją Umowy i </w:t>
      </w:r>
      <w:r w:rsidR="00C63644">
        <w:rPr>
          <w:rFonts w:ascii="Arial" w:eastAsia="Calibri" w:hAnsi="Arial" w:cs="Arial"/>
          <w:sz w:val="22"/>
          <w:szCs w:val="22"/>
        </w:rPr>
        <w:t>podpisywania Kosztorysu i Protokołu,</w:t>
      </w:r>
      <w:r w:rsidRPr="004859B6">
        <w:rPr>
          <w:rFonts w:ascii="Arial" w:eastAsia="Calibri" w:hAnsi="Arial" w:cs="Arial"/>
          <w:sz w:val="22"/>
          <w:szCs w:val="22"/>
        </w:rPr>
        <w:t xml:space="preserve"> Strony wyznaczają: </w:t>
      </w:r>
    </w:p>
    <w:p w14:paraId="445FEA32" w14:textId="77777777" w:rsidR="004859B6" w:rsidRPr="004859B6" w:rsidRDefault="004859B6" w:rsidP="00B10192">
      <w:pPr>
        <w:numPr>
          <w:ilvl w:val="1"/>
          <w:numId w:val="20"/>
        </w:numPr>
        <w:spacing w:after="120" w:line="276" w:lineRule="auto"/>
        <w:ind w:left="851" w:hanging="425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 xml:space="preserve">ze strony Zamawiającego: </w:t>
      </w:r>
    </w:p>
    <w:p w14:paraId="2EA851EA" w14:textId="77777777" w:rsidR="004859B6" w:rsidRPr="004859B6" w:rsidRDefault="004859B6" w:rsidP="00B10192">
      <w:pPr>
        <w:numPr>
          <w:ilvl w:val="0"/>
          <w:numId w:val="27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…………………………., e-mail: ………………….., tel.: ……………….,</w:t>
      </w:r>
    </w:p>
    <w:p w14:paraId="0A5B3802" w14:textId="77777777" w:rsidR="004859B6" w:rsidRPr="004859B6" w:rsidRDefault="004859B6" w:rsidP="00965244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lub</w:t>
      </w:r>
    </w:p>
    <w:p w14:paraId="68804877" w14:textId="7C051917" w:rsidR="004859B6" w:rsidRDefault="004859B6" w:rsidP="00B10192">
      <w:pPr>
        <w:numPr>
          <w:ilvl w:val="0"/>
          <w:numId w:val="27"/>
        </w:numPr>
        <w:spacing w:after="120"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…………………………., e-mail: …………………..; tel.: …………………</w:t>
      </w:r>
    </w:p>
    <w:p w14:paraId="12BE2521" w14:textId="3FD08D71" w:rsidR="00965244" w:rsidRPr="004859B6" w:rsidRDefault="00965244" w:rsidP="00965244">
      <w:pPr>
        <w:spacing w:after="120" w:line="276" w:lineRule="auto"/>
        <w:ind w:left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– przy czym każda z tych osób jest upoważniona do samodzielnego działania w imieniu Zamawiającego;</w:t>
      </w:r>
    </w:p>
    <w:p w14:paraId="1C68EFB9" w14:textId="77777777" w:rsidR="004859B6" w:rsidRPr="004859B6" w:rsidRDefault="004859B6" w:rsidP="00B10192">
      <w:pPr>
        <w:numPr>
          <w:ilvl w:val="1"/>
          <w:numId w:val="20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sz w:val="22"/>
          <w:szCs w:val="22"/>
        </w:rPr>
        <w:t>ze strony Wykonawcy: ……………………., tel.: ……………….., e-mail: ……………..</w:t>
      </w:r>
    </w:p>
    <w:p w14:paraId="00C154AB" w14:textId="77777777" w:rsidR="004859B6" w:rsidRPr="004859B6" w:rsidRDefault="004859B6" w:rsidP="00B10192">
      <w:pPr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Wykonawca ma możliwość zmiany osoby, o której mowa w ust. 1 pkt 2, gdy jest to uzasadnione obiektywnymi okolicznościami, o czym jest zobowiązany niezwłocznie powiadomić Zamawiającego za pośrednictwem poczty elektronicznej na adres wskazany w § 9 ust. 1 pkt 1.</w:t>
      </w:r>
    </w:p>
    <w:p w14:paraId="13D9CA0A" w14:textId="2EA5ECF8" w:rsidR="004859B6" w:rsidRPr="004859B6" w:rsidRDefault="00714E8B" w:rsidP="00B10192">
      <w:pPr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</w:rPr>
        <w:t>Na</w:t>
      </w:r>
      <w:r w:rsidRPr="004859B6">
        <w:rPr>
          <w:rFonts w:ascii="Arial" w:eastAsia="Calibri" w:hAnsi="Arial" w:cs="Arial"/>
          <w:sz w:val="22"/>
          <w:szCs w:val="22"/>
        </w:rPr>
        <w:t xml:space="preserve"> żądanie Zamawiającego </w:t>
      </w:r>
      <w:r>
        <w:rPr>
          <w:rFonts w:ascii="Arial" w:eastAsia="Calibri" w:hAnsi="Arial" w:cs="Arial"/>
          <w:sz w:val="22"/>
          <w:szCs w:val="22"/>
        </w:rPr>
        <w:t xml:space="preserve">przekazane Wykonawcy </w:t>
      </w:r>
      <w:r w:rsidRPr="004859B6">
        <w:rPr>
          <w:rFonts w:ascii="Arial" w:eastAsia="Calibri" w:hAnsi="Arial" w:cs="Arial"/>
          <w:sz w:val="22"/>
          <w:szCs w:val="22"/>
        </w:rPr>
        <w:t>za pośrednictwem poczty elektronicznej na adres wskazany w § 9 ust. 1 pkt 2</w:t>
      </w:r>
      <w:r>
        <w:rPr>
          <w:rFonts w:ascii="Arial" w:eastAsia="Calibri" w:hAnsi="Arial" w:cs="Arial"/>
          <w:sz w:val="22"/>
          <w:szCs w:val="22"/>
        </w:rPr>
        <w:t xml:space="preserve">, </w:t>
      </w:r>
      <w:r w:rsidR="004859B6" w:rsidRPr="004859B6">
        <w:rPr>
          <w:rFonts w:ascii="Arial" w:eastAsia="Calibri" w:hAnsi="Arial" w:cs="Arial"/>
          <w:sz w:val="22"/>
          <w:szCs w:val="22"/>
        </w:rPr>
        <w:t>Wykonawca jest zobowiązany</w:t>
      </w:r>
      <w:r>
        <w:rPr>
          <w:rFonts w:ascii="Arial" w:eastAsia="Calibri" w:hAnsi="Arial" w:cs="Arial"/>
          <w:sz w:val="22"/>
          <w:szCs w:val="22"/>
        </w:rPr>
        <w:t>,</w:t>
      </w:r>
      <w:r w:rsidR="004859B6" w:rsidRPr="004859B6">
        <w:rPr>
          <w:rFonts w:ascii="Arial" w:eastAsia="Calibri" w:hAnsi="Arial" w:cs="Arial"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</w:rPr>
        <w:t>w</w:t>
      </w:r>
      <w:r>
        <w:rPr>
          <w:rFonts w:ascii="Arial" w:eastAsia="Calibri" w:hAnsi="Arial" w:cs="Arial"/>
          <w:sz w:val="22"/>
          <w:szCs w:val="22"/>
        </w:rPr>
        <w:t> </w:t>
      </w:r>
      <w:r w:rsidRPr="004859B6">
        <w:rPr>
          <w:rFonts w:ascii="Arial" w:eastAsia="Calibri" w:hAnsi="Arial" w:cs="Arial"/>
          <w:sz w:val="22"/>
          <w:szCs w:val="22"/>
        </w:rPr>
        <w:t>terminie nie dłuższym niż 3</w:t>
      </w:r>
      <w:r>
        <w:rPr>
          <w:rFonts w:ascii="Arial" w:eastAsia="Calibri" w:hAnsi="Arial" w:cs="Arial"/>
          <w:sz w:val="22"/>
          <w:szCs w:val="22"/>
        </w:rPr>
        <w:t> </w:t>
      </w:r>
      <w:r w:rsidRPr="004859B6">
        <w:rPr>
          <w:rFonts w:ascii="Arial" w:eastAsia="Calibri" w:hAnsi="Arial" w:cs="Arial"/>
          <w:sz w:val="22"/>
          <w:szCs w:val="22"/>
        </w:rPr>
        <w:t xml:space="preserve">dni robocze od dnia </w:t>
      </w:r>
      <w:r>
        <w:rPr>
          <w:rFonts w:ascii="Arial" w:eastAsia="Calibri" w:hAnsi="Arial" w:cs="Arial"/>
          <w:sz w:val="22"/>
          <w:szCs w:val="22"/>
        </w:rPr>
        <w:t xml:space="preserve">zgłoszenia stosownego żądania </w:t>
      </w:r>
      <w:r w:rsidRPr="004859B6">
        <w:rPr>
          <w:rFonts w:ascii="Arial" w:eastAsia="Calibri" w:hAnsi="Arial" w:cs="Arial"/>
          <w:sz w:val="22"/>
          <w:szCs w:val="22"/>
        </w:rPr>
        <w:t>przez Zamawiającego</w:t>
      </w:r>
      <w:r>
        <w:rPr>
          <w:rFonts w:ascii="Arial" w:eastAsia="Calibri" w:hAnsi="Arial" w:cs="Arial"/>
          <w:sz w:val="22"/>
          <w:szCs w:val="22"/>
        </w:rPr>
        <w:t>,</w:t>
      </w:r>
      <w:r w:rsidRPr="004859B6">
        <w:rPr>
          <w:rFonts w:ascii="Arial" w:eastAsia="Calibri" w:hAnsi="Arial" w:cs="Arial"/>
          <w:sz w:val="22"/>
          <w:szCs w:val="22"/>
        </w:rPr>
        <w:t xml:space="preserve"> </w:t>
      </w:r>
      <w:r w:rsidR="004859B6" w:rsidRPr="004859B6">
        <w:rPr>
          <w:rFonts w:ascii="Arial" w:eastAsia="Calibri" w:hAnsi="Arial" w:cs="Arial"/>
          <w:sz w:val="22"/>
          <w:szCs w:val="22"/>
        </w:rPr>
        <w:t>dokonać zmiany osoby, o której mowa w ust. 1 pkt 2, i</w:t>
      </w:r>
      <w:r>
        <w:rPr>
          <w:rFonts w:ascii="Arial" w:eastAsia="Calibri" w:hAnsi="Arial" w:cs="Arial"/>
          <w:sz w:val="22"/>
          <w:szCs w:val="22"/>
        </w:rPr>
        <w:t xml:space="preserve"> </w:t>
      </w:r>
      <w:r w:rsidR="004859B6" w:rsidRPr="004859B6">
        <w:rPr>
          <w:rFonts w:ascii="Arial" w:eastAsia="Calibri" w:hAnsi="Arial" w:cs="Arial"/>
          <w:sz w:val="22"/>
          <w:szCs w:val="22"/>
        </w:rPr>
        <w:t xml:space="preserve">powiadomić o tym Zamawiającego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za pośrednictwem poczty elektronicznej </w:t>
      </w:r>
      <w:r w:rsidR="004859B6" w:rsidRPr="004859B6">
        <w:rPr>
          <w:rFonts w:ascii="Arial" w:eastAsia="Calibri" w:hAnsi="Arial" w:cs="Arial"/>
          <w:sz w:val="22"/>
          <w:szCs w:val="22"/>
        </w:rPr>
        <w:t>na adres wskazany w § 9 ust. 1 pkt 1.</w:t>
      </w:r>
    </w:p>
    <w:p w14:paraId="252891AA" w14:textId="77777777" w:rsidR="004859B6" w:rsidRPr="004859B6" w:rsidRDefault="004859B6" w:rsidP="00B10192">
      <w:pPr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</w:rPr>
        <w:t>Zamawiający może dokonać zmiany osób, o których mowa w ust. 1 pkt 1, w każdym momencie, o czym powiadomi Wykonawcę za pośrednictwem poczty elektronicznej na adres wskazany w § 9 ust. 1 pkt 2.</w:t>
      </w:r>
    </w:p>
    <w:p w14:paraId="75BD8109" w14:textId="77777777" w:rsidR="004859B6" w:rsidRPr="004859B6" w:rsidRDefault="004859B6" w:rsidP="00B10192">
      <w:pPr>
        <w:numPr>
          <w:ilvl w:val="0"/>
          <w:numId w:val="18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</w:rPr>
        <w:t>Zmiany danych, o których mowa w ust. 1, dokonane zgodnie z postanowieniami niniejszego paragrafu nie stanowią zmiany Umowy w rozumieniu § 10 i nie wymagają formy pisemnego aneksu.</w:t>
      </w:r>
    </w:p>
    <w:p w14:paraId="020C1A0A" w14:textId="77777777" w:rsidR="004859B6" w:rsidRPr="004859B6" w:rsidRDefault="004859B6" w:rsidP="004859B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254FB2BF" w14:textId="77777777" w:rsidR="004859B6" w:rsidRPr="004859B6" w:rsidRDefault="004859B6" w:rsidP="004859B6">
      <w:pPr>
        <w:spacing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§ 9.</w:t>
      </w:r>
    </w:p>
    <w:p w14:paraId="7D891D4E" w14:textId="77777777" w:rsidR="004859B6" w:rsidRPr="004859B6" w:rsidRDefault="004859B6" w:rsidP="004859B6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Doręczenia</w:t>
      </w:r>
    </w:p>
    <w:p w14:paraId="10363AF7" w14:textId="77777777" w:rsidR="004859B6" w:rsidRPr="004859B6" w:rsidRDefault="004859B6" w:rsidP="00B10192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Strony wskazują następujące dane kontaktowe, na które należy kierować korespondencję:</w:t>
      </w:r>
    </w:p>
    <w:p w14:paraId="0B80D280" w14:textId="77777777" w:rsidR="004859B6" w:rsidRPr="004859B6" w:rsidRDefault="004859B6" w:rsidP="00B10192">
      <w:pPr>
        <w:numPr>
          <w:ilvl w:val="0"/>
          <w:numId w:val="24"/>
        </w:numPr>
        <w:spacing w:after="120" w:line="276" w:lineRule="auto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dane Zamawiającego:</w:t>
      </w:r>
    </w:p>
    <w:p w14:paraId="681837E3" w14:textId="77777777" w:rsidR="004859B6" w:rsidRPr="004859B6" w:rsidRDefault="004859B6" w:rsidP="00B10192">
      <w:pPr>
        <w:numPr>
          <w:ilvl w:val="0"/>
          <w:numId w:val="25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 xml:space="preserve">adres: Generalna Dyrekcja Ochrony Środowiska, ul. Wawelska 52/54, </w:t>
      </w:r>
      <w:r w:rsidRPr="004859B6">
        <w:rPr>
          <w:rFonts w:ascii="Arial" w:hAnsi="Arial" w:cs="Arial"/>
          <w:sz w:val="22"/>
          <w:szCs w:val="22"/>
        </w:rPr>
        <w:br/>
        <w:t>00-922 Warszawa,</w:t>
      </w:r>
    </w:p>
    <w:p w14:paraId="0424F2EF" w14:textId="77777777" w:rsidR="004859B6" w:rsidRPr="004859B6" w:rsidRDefault="004859B6" w:rsidP="00B10192">
      <w:pPr>
        <w:numPr>
          <w:ilvl w:val="0"/>
          <w:numId w:val="25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numer faksu: ………………………,</w:t>
      </w:r>
    </w:p>
    <w:p w14:paraId="18886AC8" w14:textId="77777777" w:rsidR="004859B6" w:rsidRPr="004859B6" w:rsidRDefault="004859B6" w:rsidP="00B10192">
      <w:pPr>
        <w:numPr>
          <w:ilvl w:val="0"/>
          <w:numId w:val="25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 poczty elektronicznej: …………………………..;</w:t>
      </w:r>
    </w:p>
    <w:p w14:paraId="447537B9" w14:textId="77777777" w:rsidR="004859B6" w:rsidRPr="004859B6" w:rsidRDefault="004859B6" w:rsidP="00B10192">
      <w:pPr>
        <w:numPr>
          <w:ilvl w:val="0"/>
          <w:numId w:val="24"/>
        </w:numPr>
        <w:spacing w:after="120" w:line="276" w:lineRule="auto"/>
        <w:ind w:left="851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lastRenderedPageBreak/>
        <w:t>dane Wykonawcy:</w:t>
      </w:r>
    </w:p>
    <w:p w14:paraId="5FE78F78" w14:textId="77777777" w:rsidR="004859B6" w:rsidRPr="004859B6" w:rsidRDefault="004859B6" w:rsidP="00B10192">
      <w:pPr>
        <w:numPr>
          <w:ilvl w:val="0"/>
          <w:numId w:val="26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adres: …………….........................................</w:t>
      </w:r>
      <w:r w:rsidRPr="004859B6">
        <w:rPr>
          <w:rFonts w:ascii="Arial" w:eastAsia="Arial" w:hAnsi="Arial" w:cs="Arial"/>
          <w:sz w:val="22"/>
          <w:szCs w:val="22"/>
        </w:rPr>
        <w:t>,</w:t>
      </w:r>
    </w:p>
    <w:p w14:paraId="5177D193" w14:textId="77777777" w:rsidR="004859B6" w:rsidRPr="004859B6" w:rsidRDefault="004859B6" w:rsidP="00B10192">
      <w:pPr>
        <w:numPr>
          <w:ilvl w:val="0"/>
          <w:numId w:val="26"/>
        </w:numPr>
        <w:spacing w:after="120" w:line="276" w:lineRule="auto"/>
        <w:ind w:left="1276" w:hanging="425"/>
        <w:jc w:val="both"/>
        <w:textAlignment w:val="baseline"/>
        <w:rPr>
          <w:rFonts w:ascii="Arial" w:hAnsi="Arial" w:cs="Arial"/>
          <w:sz w:val="22"/>
          <w:szCs w:val="22"/>
        </w:rPr>
      </w:pPr>
      <w:r w:rsidRPr="004859B6">
        <w:rPr>
          <w:rFonts w:ascii="Arial" w:hAnsi="Arial" w:cs="Arial"/>
          <w:sz w:val="22"/>
          <w:szCs w:val="22"/>
        </w:rPr>
        <w:t>adres poczty elektronicznej: ……………………..</w:t>
      </w:r>
    </w:p>
    <w:p w14:paraId="7CAFCC37" w14:textId="77777777" w:rsidR="004859B6" w:rsidRPr="004859B6" w:rsidRDefault="004859B6" w:rsidP="00B10192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Strony mają obowiązek niezwłocznego informowania się wzajemnie o każdej zmianie danych kontaktowych w formie pisemnej i na adres poczty elektronicznej drugiej Strony wskazany w ust. </w:t>
      </w:r>
      <w:bookmarkStart w:id="2" w:name="__DdeLink__497_1186553110"/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1. Powyższa zmiana nie wymaga aneksu do Umowy. Korespondencja wysłana na ostatnio podane dane kontaktowe Strony będzie uznawana za skutecznie jej doręczoną. </w:t>
      </w:r>
    </w:p>
    <w:p w14:paraId="7F3A55AF" w14:textId="77777777" w:rsidR="004859B6" w:rsidRPr="004859B6" w:rsidRDefault="004859B6" w:rsidP="00B10192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Z zastrzeżeniem ust. 4, ile Strony nie postanowią inaczej, Strony będą doręczać sobie korespondencję związaną z zawarciem i realizacją Umowy pocztą kurierską lub listem poleconym, lub faksem, lub pocztą elektroniczną, na ostatnio podane przez Stronę dane kontaktowe.</w:t>
      </w:r>
    </w:p>
    <w:p w14:paraId="7BF61694" w14:textId="6FAC5AF4" w:rsidR="004859B6" w:rsidRPr="004859B6" w:rsidRDefault="004859B6" w:rsidP="00B10192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Oświadczenie o wypowiedzeniu lub odstąpieniu od Umowy musi mieć pod rygorem nieważności formę pisemną lub formę elektroniczną z podpisem kwalifikowanym i</w:t>
      </w:r>
      <w:r w:rsidR="0096524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zostać doręczone drugiej Stronie: w przypadku formy </w:t>
      </w:r>
      <w:r w:rsidR="00742E05" w:rsidRPr="004859B6">
        <w:rPr>
          <w:rFonts w:ascii="Arial" w:eastAsia="Calibri" w:hAnsi="Arial" w:cs="Arial"/>
          <w:sz w:val="22"/>
          <w:szCs w:val="22"/>
          <w:lang w:eastAsia="en-US"/>
        </w:rPr>
        <w:t>pisemnej – listem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 xml:space="preserve"> poleconym lub pocztą kurierską, na ostatnio podany przez Stronę adres; w przypadku formy elektronicznej – na</w:t>
      </w:r>
      <w:r w:rsidR="00714E8B"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>adres poczty elektronicznej Strony wskazany w ust. 1.</w:t>
      </w:r>
    </w:p>
    <w:p w14:paraId="2ACD1D49" w14:textId="77777777" w:rsidR="004859B6" w:rsidRPr="004859B6" w:rsidRDefault="004859B6" w:rsidP="00B10192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Korespondencję wysyłaną pocztą elektroniczną uważa się za doręczoną w momencie jej wysłania do adresata.</w:t>
      </w:r>
    </w:p>
    <w:p w14:paraId="19E93431" w14:textId="00C554D6" w:rsidR="004859B6" w:rsidRPr="004859B6" w:rsidRDefault="004859B6" w:rsidP="00B10192">
      <w:pPr>
        <w:numPr>
          <w:ilvl w:val="0"/>
          <w:numId w:val="23"/>
        </w:numPr>
        <w:spacing w:after="120" w:line="276" w:lineRule="auto"/>
        <w:ind w:left="425" w:hanging="425"/>
        <w:jc w:val="both"/>
        <w:textAlignment w:val="baseline"/>
        <w:rPr>
          <w:rFonts w:ascii="Arial" w:eastAsia="Calibri" w:hAnsi="Arial" w:cs="Arial"/>
          <w:sz w:val="22"/>
          <w:szCs w:val="22"/>
          <w:lang w:eastAsia="en-US"/>
        </w:rPr>
      </w:pPr>
      <w:r w:rsidRPr="004859B6">
        <w:rPr>
          <w:rFonts w:ascii="Arial" w:eastAsia="Calibri" w:hAnsi="Arial" w:cs="Arial"/>
          <w:sz w:val="22"/>
          <w:szCs w:val="22"/>
          <w:lang w:eastAsia="en-US"/>
        </w:rPr>
        <w:t>Listy polecone adresowane na ostatnio podany adres Strony i zwrócone przez pocztę lub firmę kurierską ze względu na niepodjęcie przez adresata w terminie, będą traktowane jako skutecznie doręczone z upływem czternastego dnia kalendarzowego od</w:t>
      </w:r>
      <w:r w:rsidR="0096524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4859B6">
        <w:rPr>
          <w:rFonts w:ascii="Arial" w:eastAsia="Calibri" w:hAnsi="Arial" w:cs="Arial"/>
          <w:sz w:val="22"/>
          <w:szCs w:val="22"/>
          <w:lang w:eastAsia="en-US"/>
        </w:rPr>
        <w:t>dnia pierwszej próby doręczenia do adresata.</w:t>
      </w:r>
    </w:p>
    <w:p w14:paraId="2283F7E5" w14:textId="77777777" w:rsidR="004859B6" w:rsidRPr="004859B6" w:rsidRDefault="004859B6" w:rsidP="004859B6">
      <w:pPr>
        <w:spacing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bookmarkEnd w:id="2"/>
    <w:p w14:paraId="3BC9D998" w14:textId="77777777" w:rsidR="004859B6" w:rsidRPr="004859B6" w:rsidRDefault="004859B6" w:rsidP="004859B6">
      <w:pPr>
        <w:spacing w:line="276" w:lineRule="auto"/>
        <w:jc w:val="center"/>
        <w:rPr>
          <w:rFonts w:ascii="Arial" w:eastAsia="Calibri" w:hAnsi="Arial" w:cs="Arial"/>
          <w:b/>
          <w:bCs/>
          <w:i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i/>
          <w:sz w:val="22"/>
          <w:szCs w:val="22"/>
        </w:rPr>
        <w:t>§ 10.</w:t>
      </w:r>
      <w:r w:rsidRPr="004859B6">
        <w:rPr>
          <w:rFonts w:ascii="Arial" w:eastAsia="Calibri" w:hAnsi="Arial" w:cs="Arial"/>
          <w:b/>
          <w:bCs/>
          <w:i/>
          <w:sz w:val="22"/>
          <w:szCs w:val="22"/>
          <w:vertAlign w:val="superscript"/>
        </w:rPr>
        <w:footnoteReference w:id="19"/>
      </w:r>
    </w:p>
    <w:p w14:paraId="49AD680C" w14:textId="77777777" w:rsidR="004859B6" w:rsidRPr="004859B6" w:rsidRDefault="004859B6" w:rsidP="004859B6">
      <w:pPr>
        <w:spacing w:after="120" w:line="276" w:lineRule="auto"/>
        <w:jc w:val="center"/>
        <w:rPr>
          <w:rFonts w:ascii="Arial" w:eastAsia="Calibri" w:hAnsi="Arial" w:cs="Arial"/>
          <w:i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i/>
          <w:sz w:val="22"/>
          <w:szCs w:val="22"/>
        </w:rPr>
        <w:t>Zmiany Umowy</w:t>
      </w:r>
    </w:p>
    <w:p w14:paraId="11F0F81A" w14:textId="3ECD8F20" w:rsidR="004859B6" w:rsidRPr="00C63644" w:rsidRDefault="004859B6" w:rsidP="00C63644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/>
          <w:sz w:val="22"/>
          <w:szCs w:val="22"/>
        </w:rPr>
      </w:pPr>
      <w:r w:rsidRPr="004859B6">
        <w:rPr>
          <w:rFonts w:ascii="Arial" w:eastAsia="Calibri" w:hAnsi="Arial" w:cs="Arial"/>
          <w:i/>
          <w:sz w:val="22"/>
          <w:szCs w:val="22"/>
        </w:rPr>
        <w:t xml:space="preserve">Zmiana </w:t>
      </w:r>
      <w:r w:rsidR="00B06A8A">
        <w:rPr>
          <w:rFonts w:ascii="Arial" w:eastAsia="Calibri" w:hAnsi="Arial" w:cs="Arial"/>
          <w:i/>
          <w:sz w:val="22"/>
          <w:szCs w:val="22"/>
        </w:rPr>
        <w:t xml:space="preserve">istotnych postanowień </w:t>
      </w:r>
      <w:r w:rsidRPr="004859B6">
        <w:rPr>
          <w:rFonts w:ascii="Arial" w:eastAsia="Calibri" w:hAnsi="Arial" w:cs="Arial"/>
          <w:i/>
          <w:sz w:val="22"/>
          <w:szCs w:val="22"/>
        </w:rPr>
        <w:t xml:space="preserve">Umowy w stosunku do treści </w:t>
      </w:r>
      <w:r w:rsidR="00492319">
        <w:rPr>
          <w:rFonts w:ascii="Arial" w:eastAsia="Calibri" w:hAnsi="Arial" w:cs="Arial"/>
          <w:i/>
          <w:sz w:val="22"/>
          <w:szCs w:val="22"/>
        </w:rPr>
        <w:t>O</w:t>
      </w:r>
      <w:r w:rsidRPr="004859B6">
        <w:rPr>
          <w:rFonts w:ascii="Arial" w:eastAsia="Calibri" w:hAnsi="Arial" w:cs="Arial"/>
          <w:i/>
          <w:sz w:val="22"/>
          <w:szCs w:val="22"/>
        </w:rPr>
        <w:t xml:space="preserve">ferty złożonej przez Wykonawcę jest </w:t>
      </w:r>
      <w:r w:rsidR="00B06A8A">
        <w:rPr>
          <w:rFonts w:ascii="Arial" w:eastAsia="Calibri" w:hAnsi="Arial" w:cs="Arial"/>
          <w:i/>
          <w:sz w:val="22"/>
          <w:szCs w:val="22"/>
        </w:rPr>
        <w:t>dopuszczalna</w:t>
      </w:r>
      <w:r w:rsidRPr="004859B6">
        <w:rPr>
          <w:rFonts w:ascii="Arial" w:eastAsia="Calibri" w:hAnsi="Arial" w:cs="Arial"/>
          <w:i/>
          <w:sz w:val="22"/>
          <w:szCs w:val="22"/>
        </w:rPr>
        <w:t xml:space="preserve"> w następujących przypadkach i</w:t>
      </w:r>
      <w:r w:rsidR="00B06A8A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i/>
          <w:sz w:val="22"/>
          <w:szCs w:val="22"/>
        </w:rPr>
        <w:t>zakresie</w:t>
      </w:r>
      <w:r w:rsidR="00C63644" w:rsidRPr="004859B6">
        <w:rPr>
          <w:rFonts w:ascii="Arial" w:eastAsia="Calibri" w:hAnsi="Arial" w:cs="Arial"/>
          <w:i/>
          <w:sz w:val="22"/>
          <w:szCs w:val="22"/>
          <w:vertAlign w:val="superscript"/>
        </w:rPr>
        <w:footnoteReference w:id="20"/>
      </w:r>
      <w:r w:rsidRPr="004859B6">
        <w:rPr>
          <w:rFonts w:ascii="Arial" w:eastAsia="Calibri" w:hAnsi="Arial" w:cs="Arial"/>
          <w:i/>
          <w:sz w:val="22"/>
          <w:szCs w:val="22"/>
        </w:rPr>
        <w:t xml:space="preserve">: </w:t>
      </w:r>
    </w:p>
    <w:p w14:paraId="55218D8D" w14:textId="592A4F68" w:rsidR="00C63644" w:rsidRDefault="004859B6" w:rsidP="00C63644">
      <w:pPr>
        <w:numPr>
          <w:ilvl w:val="1"/>
          <w:numId w:val="22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i/>
          <w:sz w:val="22"/>
          <w:szCs w:val="22"/>
        </w:rPr>
      </w:pPr>
      <w:r w:rsidRPr="004859B6">
        <w:rPr>
          <w:rFonts w:ascii="Arial" w:eastAsia="Calibri" w:hAnsi="Arial" w:cs="Arial"/>
          <w:i/>
          <w:sz w:val="22"/>
          <w:szCs w:val="22"/>
        </w:rPr>
        <w:t>w przypadku zmiany powszechnie obowiązujących przepisów prawa dopuszcza się możliwość zmiany tych postanowień Umowy, na</w:t>
      </w:r>
      <w:r w:rsidR="00C63644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4859B6">
        <w:rPr>
          <w:rFonts w:ascii="Arial" w:eastAsia="Calibri" w:hAnsi="Arial" w:cs="Arial"/>
          <w:i/>
          <w:sz w:val="22"/>
          <w:szCs w:val="22"/>
        </w:rPr>
        <w:t>które zmiana powszechnie obowiązujących przepisów prawa ma wpływ;</w:t>
      </w:r>
    </w:p>
    <w:p w14:paraId="733E13A5" w14:textId="052D52DC" w:rsidR="00C63644" w:rsidRPr="00C63644" w:rsidRDefault="00C63644" w:rsidP="00C63644">
      <w:pPr>
        <w:numPr>
          <w:ilvl w:val="1"/>
          <w:numId w:val="22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i/>
          <w:sz w:val="22"/>
          <w:szCs w:val="22"/>
        </w:rPr>
      </w:pPr>
      <w:r w:rsidRPr="00C63644">
        <w:rPr>
          <w:rFonts w:ascii="Arial" w:eastAsia="Calibri" w:hAnsi="Arial" w:cs="Arial"/>
          <w:i/>
          <w:sz w:val="22"/>
          <w:szCs w:val="22"/>
        </w:rPr>
        <w:t>zmian</w:t>
      </w:r>
      <w:r w:rsidR="00B06A8A">
        <w:rPr>
          <w:rFonts w:ascii="Arial" w:eastAsia="Calibri" w:hAnsi="Arial" w:cs="Arial"/>
          <w:i/>
          <w:sz w:val="22"/>
          <w:szCs w:val="22"/>
        </w:rPr>
        <w:t>a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 obiektu wskazanego przez Wykonawcę w </w:t>
      </w:r>
      <w:r>
        <w:rPr>
          <w:rFonts w:ascii="Arial" w:eastAsia="Calibri" w:hAnsi="Arial" w:cs="Arial"/>
          <w:i/>
          <w:sz w:val="22"/>
          <w:szCs w:val="22"/>
        </w:rPr>
        <w:t>jego ofercie</w:t>
      </w:r>
      <w:r w:rsidR="00B06A8A">
        <w:rPr>
          <w:rFonts w:ascii="Arial" w:eastAsia="Calibri" w:hAnsi="Arial" w:cs="Arial"/>
          <w:i/>
          <w:sz w:val="22"/>
          <w:szCs w:val="22"/>
        </w:rPr>
        <w:t xml:space="preserve"> jest dopuszczalna wyłącznie 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z przyczyn niezależnych od Stron, jak również, gdy termin </w:t>
      </w:r>
      <w:r w:rsidR="00B06A8A">
        <w:rPr>
          <w:rFonts w:ascii="Arial" w:eastAsia="Calibri" w:hAnsi="Arial" w:cs="Arial"/>
          <w:i/>
          <w:sz w:val="22"/>
          <w:szCs w:val="22"/>
        </w:rPr>
        <w:t xml:space="preserve">Wydarzenia 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ulegnie zmianie zgodnie z pkt </w:t>
      </w:r>
      <w:r>
        <w:rPr>
          <w:rFonts w:ascii="Arial" w:eastAsia="Calibri" w:hAnsi="Arial" w:cs="Arial"/>
          <w:i/>
          <w:sz w:val="22"/>
          <w:szCs w:val="22"/>
        </w:rPr>
        <w:t>3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 i w nowym terminie Wykonawca nie będzie miał możliwości zrealizowania Wydarzenia w obiekcie wskazanym </w:t>
      </w:r>
      <w:r w:rsidR="00B06A8A">
        <w:rPr>
          <w:rFonts w:ascii="Arial" w:eastAsia="Calibri" w:hAnsi="Arial" w:cs="Arial"/>
          <w:i/>
          <w:sz w:val="22"/>
          <w:szCs w:val="22"/>
        </w:rPr>
        <w:t xml:space="preserve">przez niego </w:t>
      </w:r>
      <w:r w:rsidRPr="00C63644">
        <w:rPr>
          <w:rFonts w:ascii="Arial" w:eastAsia="Calibri" w:hAnsi="Arial" w:cs="Arial"/>
          <w:i/>
          <w:sz w:val="22"/>
          <w:szCs w:val="22"/>
        </w:rPr>
        <w:t>w ofer</w:t>
      </w:r>
      <w:r>
        <w:rPr>
          <w:rFonts w:ascii="Arial" w:eastAsia="Calibri" w:hAnsi="Arial" w:cs="Arial"/>
          <w:i/>
          <w:sz w:val="22"/>
          <w:szCs w:val="22"/>
        </w:rPr>
        <w:t>cie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, </w:t>
      </w:r>
      <w:r w:rsidRPr="00C63644">
        <w:rPr>
          <w:rFonts w:ascii="Arial" w:eastAsia="Calibri" w:hAnsi="Arial" w:cs="Arial"/>
          <w:i/>
          <w:sz w:val="22"/>
          <w:szCs w:val="22"/>
        </w:rPr>
        <w:lastRenderedPageBreak/>
        <w:t>pod warunkiem, że nowo zaproponowany obiekt będzie spełniać wszystkie wymagania określone w SOPZ;</w:t>
      </w:r>
    </w:p>
    <w:p w14:paraId="2F849AA0" w14:textId="0F815463" w:rsidR="00C63644" w:rsidRPr="00C63644" w:rsidRDefault="00C63644" w:rsidP="00C63644">
      <w:pPr>
        <w:numPr>
          <w:ilvl w:val="1"/>
          <w:numId w:val="22"/>
        </w:numPr>
        <w:spacing w:after="120" w:line="276" w:lineRule="auto"/>
        <w:ind w:left="851" w:hanging="425"/>
        <w:jc w:val="both"/>
        <w:rPr>
          <w:rFonts w:ascii="Arial" w:eastAsia="Calibri" w:hAnsi="Arial" w:cs="Arial"/>
          <w:i/>
          <w:sz w:val="22"/>
          <w:szCs w:val="22"/>
        </w:rPr>
      </w:pPr>
      <w:r w:rsidRPr="00C63644">
        <w:rPr>
          <w:rFonts w:ascii="Arial" w:eastAsia="Calibri" w:hAnsi="Arial" w:cs="Arial"/>
          <w:i/>
          <w:sz w:val="22"/>
          <w:szCs w:val="22"/>
        </w:rPr>
        <w:t xml:space="preserve">termin </w:t>
      </w:r>
      <w:r w:rsidR="00B06A8A">
        <w:rPr>
          <w:rFonts w:ascii="Arial" w:eastAsia="Calibri" w:hAnsi="Arial" w:cs="Arial"/>
          <w:i/>
          <w:sz w:val="22"/>
          <w:szCs w:val="22"/>
        </w:rPr>
        <w:t xml:space="preserve">rozpoczęcia Wydarzenia 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może ulec zmianie maksymalnie o </w:t>
      </w:r>
      <w:r>
        <w:rPr>
          <w:rFonts w:ascii="Arial" w:eastAsia="Calibri" w:hAnsi="Arial" w:cs="Arial"/>
          <w:i/>
          <w:sz w:val="22"/>
          <w:szCs w:val="22"/>
        </w:rPr>
        <w:t>……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 dni kalendarzowych licząc od dnia </w:t>
      </w:r>
      <w:r>
        <w:rPr>
          <w:rFonts w:ascii="Arial" w:eastAsia="Calibri" w:hAnsi="Arial" w:cs="Arial"/>
          <w:i/>
          <w:sz w:val="22"/>
          <w:szCs w:val="22"/>
        </w:rPr>
        <w:t>…………….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. (przesunięcie na </w:t>
      </w:r>
      <w:r w:rsidR="00E900E4">
        <w:rPr>
          <w:rFonts w:ascii="Arial" w:eastAsia="Calibri" w:hAnsi="Arial" w:cs="Arial"/>
          <w:i/>
          <w:sz w:val="22"/>
          <w:szCs w:val="22"/>
        </w:rPr>
        <w:t xml:space="preserve">wcześniejszy lub </w:t>
      </w:r>
      <w:r w:rsidRPr="00C63644">
        <w:rPr>
          <w:rFonts w:ascii="Arial" w:eastAsia="Calibri" w:hAnsi="Arial" w:cs="Arial"/>
          <w:i/>
          <w:sz w:val="22"/>
          <w:szCs w:val="22"/>
        </w:rPr>
        <w:t>późniejszy termin) w</w:t>
      </w:r>
      <w:r w:rsidR="00E900E4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C63644">
        <w:rPr>
          <w:rFonts w:ascii="Arial" w:eastAsia="Calibri" w:hAnsi="Arial" w:cs="Arial"/>
          <w:i/>
          <w:sz w:val="22"/>
          <w:szCs w:val="22"/>
        </w:rPr>
        <w:t>następujących przypadkach:</w:t>
      </w:r>
    </w:p>
    <w:p w14:paraId="0D2CC55E" w14:textId="5E0E06F5" w:rsidR="00C63644" w:rsidRPr="00C63644" w:rsidRDefault="00C63644" w:rsidP="00C63644">
      <w:pPr>
        <w:pStyle w:val="Akapitzlist"/>
        <w:numPr>
          <w:ilvl w:val="1"/>
          <w:numId w:val="30"/>
        </w:numPr>
        <w:spacing w:after="120" w:line="276" w:lineRule="auto"/>
        <w:ind w:left="1276" w:hanging="425"/>
        <w:contextualSpacing w:val="0"/>
        <w:jc w:val="both"/>
        <w:rPr>
          <w:rFonts w:ascii="Arial" w:eastAsia="Calibri" w:hAnsi="Arial" w:cs="Arial"/>
          <w:i/>
          <w:sz w:val="22"/>
          <w:szCs w:val="22"/>
        </w:rPr>
      </w:pPr>
      <w:r w:rsidRPr="00C63644">
        <w:rPr>
          <w:rFonts w:ascii="Arial" w:eastAsia="Calibri" w:hAnsi="Arial" w:cs="Arial"/>
          <w:i/>
          <w:sz w:val="22"/>
          <w:szCs w:val="22"/>
        </w:rPr>
        <w:t xml:space="preserve">gdy przedłuży się procedura wyboru Wykonawcy </w:t>
      </w:r>
      <w:r w:rsidR="00B06A8A">
        <w:rPr>
          <w:rFonts w:ascii="Arial" w:eastAsia="Calibri" w:hAnsi="Arial" w:cs="Arial"/>
          <w:i/>
          <w:sz w:val="22"/>
          <w:szCs w:val="22"/>
        </w:rPr>
        <w:t>Przedmiotu Umowy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, tj. Umowa zostanie zawarta w terminie uniemożliwiającym realizację </w:t>
      </w:r>
      <w:r w:rsidR="00B521B1">
        <w:rPr>
          <w:rFonts w:ascii="Arial" w:eastAsia="Calibri" w:hAnsi="Arial" w:cs="Arial"/>
          <w:i/>
          <w:sz w:val="22"/>
          <w:szCs w:val="22"/>
        </w:rPr>
        <w:t xml:space="preserve">Wydarzenia </w:t>
      </w:r>
      <w:r w:rsidRPr="00C63644">
        <w:rPr>
          <w:rFonts w:ascii="Arial" w:eastAsia="Calibri" w:hAnsi="Arial" w:cs="Arial"/>
          <w:i/>
          <w:sz w:val="22"/>
          <w:szCs w:val="22"/>
        </w:rPr>
        <w:t>w</w:t>
      </w:r>
      <w:r w:rsidR="00B06A8A">
        <w:rPr>
          <w:rFonts w:ascii="Arial" w:eastAsia="Calibri" w:hAnsi="Arial" w:cs="Arial"/>
          <w:i/>
          <w:sz w:val="22"/>
          <w:szCs w:val="22"/>
        </w:rPr>
        <w:t> </w:t>
      </w:r>
      <w:r w:rsidRPr="00C63644">
        <w:rPr>
          <w:rFonts w:ascii="Arial" w:eastAsia="Calibri" w:hAnsi="Arial" w:cs="Arial"/>
          <w:i/>
          <w:sz w:val="22"/>
          <w:szCs w:val="22"/>
        </w:rPr>
        <w:t>terminie, o</w:t>
      </w:r>
      <w:r w:rsidR="00B06A8A">
        <w:rPr>
          <w:rFonts w:ascii="Arial" w:eastAsia="Calibri" w:hAnsi="Arial" w:cs="Arial"/>
          <w:i/>
          <w:sz w:val="22"/>
          <w:szCs w:val="22"/>
        </w:rPr>
        <w:t xml:space="preserve"> 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którym mowa w § 1 ust. </w:t>
      </w:r>
      <w:r w:rsidR="00B521B1">
        <w:rPr>
          <w:rFonts w:ascii="Arial" w:eastAsia="Calibri" w:hAnsi="Arial" w:cs="Arial"/>
          <w:i/>
          <w:sz w:val="22"/>
          <w:szCs w:val="22"/>
        </w:rPr>
        <w:t>3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, w szczególności gdy do </w:t>
      </w:r>
      <w:r w:rsidR="00B521B1">
        <w:rPr>
          <w:rFonts w:ascii="Arial" w:eastAsia="Calibri" w:hAnsi="Arial" w:cs="Arial"/>
          <w:i/>
          <w:sz w:val="22"/>
          <w:szCs w:val="22"/>
        </w:rPr>
        <w:t xml:space="preserve">dnia </w:t>
      </w:r>
      <w:r w:rsidRPr="00C63644">
        <w:rPr>
          <w:rFonts w:ascii="Arial" w:eastAsia="Calibri" w:hAnsi="Arial" w:cs="Arial"/>
          <w:i/>
          <w:sz w:val="22"/>
          <w:szCs w:val="22"/>
        </w:rPr>
        <w:t>…………………. nie zostanie zawarta niniejsza Umowa;</w:t>
      </w:r>
    </w:p>
    <w:p w14:paraId="503907AE" w14:textId="6F8F203F" w:rsidR="00C63644" w:rsidRPr="00C63644" w:rsidRDefault="00C63644" w:rsidP="00C63644">
      <w:pPr>
        <w:pStyle w:val="Akapitzlist"/>
        <w:numPr>
          <w:ilvl w:val="1"/>
          <w:numId w:val="30"/>
        </w:numPr>
        <w:spacing w:after="120" w:line="276" w:lineRule="auto"/>
        <w:ind w:left="1276" w:hanging="425"/>
        <w:contextualSpacing w:val="0"/>
        <w:jc w:val="both"/>
        <w:rPr>
          <w:rFonts w:ascii="Arial" w:eastAsia="Calibri" w:hAnsi="Arial" w:cs="Arial"/>
          <w:i/>
          <w:sz w:val="22"/>
          <w:szCs w:val="22"/>
        </w:rPr>
      </w:pPr>
      <w:r w:rsidRPr="00C63644">
        <w:rPr>
          <w:rFonts w:ascii="Arial" w:eastAsia="Calibri" w:hAnsi="Arial" w:cs="Arial"/>
          <w:i/>
          <w:sz w:val="22"/>
          <w:szCs w:val="22"/>
        </w:rPr>
        <w:t>jeżeli, ze względu na</w:t>
      </w:r>
      <w:r w:rsidR="00B521B1">
        <w:rPr>
          <w:rFonts w:ascii="Arial" w:eastAsia="Calibri" w:hAnsi="Arial" w:cs="Arial"/>
          <w:i/>
          <w:sz w:val="22"/>
          <w:szCs w:val="22"/>
        </w:rPr>
        <w:t xml:space="preserve"> siłę wyższą,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 stan zagrożenia epidemicznego, stan epidemii, stan wyjątkowy lub innego rodzaju środki dotyczące praw i swobód wprowadzone przez właściwe organy władzy publicznej, będą obowiązywać zakazy lub ograniczenia dotyczące przeprowadzania </w:t>
      </w:r>
      <w:r w:rsidR="00B06A8A">
        <w:rPr>
          <w:rFonts w:ascii="Arial" w:eastAsia="Calibri" w:hAnsi="Arial" w:cs="Arial"/>
          <w:i/>
          <w:sz w:val="22"/>
          <w:szCs w:val="22"/>
        </w:rPr>
        <w:t>w</w:t>
      </w:r>
      <w:r w:rsidRPr="00C63644">
        <w:rPr>
          <w:rFonts w:ascii="Arial" w:eastAsia="Calibri" w:hAnsi="Arial" w:cs="Arial"/>
          <w:i/>
          <w:sz w:val="22"/>
          <w:szCs w:val="22"/>
        </w:rPr>
        <w:t>ydarze</w:t>
      </w:r>
      <w:r w:rsidR="00B06A8A">
        <w:rPr>
          <w:rFonts w:ascii="Arial" w:eastAsia="Calibri" w:hAnsi="Arial" w:cs="Arial"/>
          <w:i/>
          <w:sz w:val="22"/>
          <w:szCs w:val="22"/>
        </w:rPr>
        <w:t>ń</w:t>
      </w:r>
      <w:r w:rsidRPr="00C63644">
        <w:rPr>
          <w:rFonts w:ascii="Arial" w:eastAsia="Calibri" w:hAnsi="Arial" w:cs="Arial"/>
          <w:i/>
          <w:sz w:val="22"/>
          <w:szCs w:val="22"/>
        </w:rPr>
        <w:t>, konferencji, spotkań lub warsztatów, lub gromadzenia się osób w tym samym miejscu i czasie, funkcjonowania hoteli, restauracji lub transportu autokarowego, przez co</w:t>
      </w:r>
      <w:r w:rsidR="00E900E4">
        <w:rPr>
          <w:rFonts w:ascii="Arial" w:eastAsia="Calibri" w:hAnsi="Arial" w:cs="Arial"/>
          <w:i/>
          <w:sz w:val="22"/>
          <w:szCs w:val="22"/>
        </w:rPr>
        <w:t> 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zrealizowanie Wydarzenia w terminie wskazanym w § 1 ust. </w:t>
      </w:r>
      <w:r w:rsidR="00B521B1">
        <w:rPr>
          <w:rFonts w:ascii="Arial" w:eastAsia="Calibri" w:hAnsi="Arial" w:cs="Arial"/>
          <w:i/>
          <w:sz w:val="22"/>
          <w:szCs w:val="22"/>
        </w:rPr>
        <w:t>3</w:t>
      </w:r>
      <w:r w:rsidRPr="00C63644">
        <w:rPr>
          <w:rFonts w:ascii="Arial" w:eastAsia="Calibri" w:hAnsi="Arial" w:cs="Arial"/>
          <w:i/>
          <w:sz w:val="22"/>
          <w:szCs w:val="22"/>
        </w:rPr>
        <w:t>, w sposób określony w SOPZ, będzie naruszało te zakazy lub ograniczenia.</w:t>
      </w:r>
    </w:p>
    <w:p w14:paraId="36E88FCE" w14:textId="07526944" w:rsidR="00C63644" w:rsidRPr="00C63644" w:rsidRDefault="00C63644" w:rsidP="00B521B1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/>
          <w:sz w:val="22"/>
          <w:szCs w:val="22"/>
        </w:rPr>
      </w:pPr>
      <w:r w:rsidRPr="00C63644">
        <w:rPr>
          <w:rFonts w:ascii="Arial" w:eastAsia="Calibri" w:hAnsi="Arial" w:cs="Arial"/>
          <w:i/>
          <w:sz w:val="22"/>
          <w:szCs w:val="22"/>
        </w:rPr>
        <w:t xml:space="preserve">W przypadkach, o których mowa w ust. 1 pkt </w:t>
      </w:r>
      <w:r w:rsidR="00B521B1">
        <w:rPr>
          <w:rFonts w:ascii="Arial" w:eastAsia="Calibri" w:hAnsi="Arial" w:cs="Arial"/>
          <w:i/>
          <w:sz w:val="22"/>
          <w:szCs w:val="22"/>
        </w:rPr>
        <w:t>2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, Wykonawca jest zobowiązany niezwłocznie pisemnie poinformować Zamawiającego o konieczności zmiany obiektu wraz z podaniem jego nazwy, lokalizacji i standardu. Zamawiający pisemnie wyda zgodę </w:t>
      </w:r>
      <w:r w:rsidR="005F5E63">
        <w:rPr>
          <w:rFonts w:ascii="Arial" w:eastAsia="Calibri" w:hAnsi="Arial" w:cs="Arial"/>
          <w:i/>
          <w:sz w:val="22"/>
          <w:szCs w:val="22"/>
        </w:rPr>
        <w:t xml:space="preserve">na zmianę obiektu 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lub nie zgodzi się na </w:t>
      </w:r>
      <w:r w:rsidR="005F5E63">
        <w:rPr>
          <w:rFonts w:ascii="Arial" w:eastAsia="Calibri" w:hAnsi="Arial" w:cs="Arial"/>
          <w:i/>
          <w:sz w:val="22"/>
          <w:szCs w:val="22"/>
        </w:rPr>
        <w:t xml:space="preserve">taką </w:t>
      </w:r>
      <w:r w:rsidRPr="00C63644">
        <w:rPr>
          <w:rFonts w:ascii="Arial" w:eastAsia="Calibri" w:hAnsi="Arial" w:cs="Arial"/>
          <w:i/>
          <w:sz w:val="22"/>
          <w:szCs w:val="22"/>
        </w:rPr>
        <w:t>zmianę.</w:t>
      </w:r>
    </w:p>
    <w:p w14:paraId="12E19367" w14:textId="2B3D34D8" w:rsidR="00C63644" w:rsidRPr="00C63644" w:rsidRDefault="00C63644" w:rsidP="00B521B1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/>
          <w:sz w:val="22"/>
          <w:szCs w:val="22"/>
        </w:rPr>
      </w:pPr>
      <w:r w:rsidRPr="00C63644">
        <w:rPr>
          <w:rFonts w:ascii="Arial" w:eastAsia="Calibri" w:hAnsi="Arial" w:cs="Arial"/>
          <w:i/>
          <w:sz w:val="22"/>
          <w:szCs w:val="22"/>
        </w:rPr>
        <w:t xml:space="preserve">Jeżeli w toku wykonywania Umowy Wykonawca stwierdzi zaistnienie okoliczności, które dają podstawę do oceny, że wystąpiły okoliczności, o których mowa w ust. 1 pkt </w:t>
      </w:r>
      <w:r w:rsidR="00B521B1">
        <w:rPr>
          <w:rFonts w:ascii="Arial" w:eastAsia="Calibri" w:hAnsi="Arial" w:cs="Arial"/>
          <w:i/>
          <w:sz w:val="22"/>
          <w:szCs w:val="22"/>
        </w:rPr>
        <w:t>3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 lit. b, w</w:t>
      </w:r>
      <w:r w:rsidR="00B521B1">
        <w:rPr>
          <w:rFonts w:ascii="Arial" w:eastAsia="Calibri" w:hAnsi="Arial" w:cs="Arial"/>
          <w:i/>
          <w:sz w:val="22"/>
          <w:szCs w:val="22"/>
        </w:rPr>
        <w:t> </w:t>
      </w:r>
      <w:r w:rsidRPr="00C63644">
        <w:rPr>
          <w:rFonts w:ascii="Arial" w:eastAsia="Calibri" w:hAnsi="Arial" w:cs="Arial"/>
          <w:i/>
          <w:sz w:val="22"/>
          <w:szCs w:val="22"/>
        </w:rPr>
        <w:t>związku z czym Wydarzenie nie będzie mogło zostać wykonane zgodnie z SOPZ w</w:t>
      </w:r>
      <w:r w:rsidR="00B521B1">
        <w:rPr>
          <w:rFonts w:ascii="Arial" w:eastAsia="Calibri" w:hAnsi="Arial" w:cs="Arial"/>
          <w:i/>
          <w:sz w:val="22"/>
          <w:szCs w:val="22"/>
        </w:rPr>
        <w:t> 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terminie określonym w § 1 ust. </w:t>
      </w:r>
      <w:r w:rsidR="00B521B1">
        <w:rPr>
          <w:rFonts w:ascii="Arial" w:eastAsia="Calibri" w:hAnsi="Arial" w:cs="Arial"/>
          <w:i/>
          <w:sz w:val="22"/>
          <w:szCs w:val="22"/>
        </w:rPr>
        <w:t>3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, Wykonawca jest zobowiązany pisemnie powiadomić Zamawiającego o </w:t>
      </w:r>
      <w:r w:rsidR="005F5E63">
        <w:rPr>
          <w:rFonts w:ascii="Arial" w:eastAsia="Calibri" w:hAnsi="Arial" w:cs="Arial"/>
          <w:i/>
          <w:sz w:val="22"/>
          <w:szCs w:val="22"/>
        </w:rPr>
        <w:t>ryzyku braku możliwości realizacji Wydarzenia w ustalonym terminie</w:t>
      </w:r>
      <w:r w:rsidRPr="00C63644">
        <w:rPr>
          <w:rFonts w:ascii="Arial" w:eastAsia="Calibri" w:hAnsi="Arial" w:cs="Arial"/>
          <w:i/>
          <w:sz w:val="22"/>
          <w:szCs w:val="22"/>
        </w:rPr>
        <w:t>.</w:t>
      </w:r>
    </w:p>
    <w:p w14:paraId="72E0876B" w14:textId="795F7F8D" w:rsidR="00C63644" w:rsidRPr="00C63644" w:rsidRDefault="00C63644" w:rsidP="00B521B1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/>
          <w:sz w:val="22"/>
          <w:szCs w:val="22"/>
        </w:rPr>
      </w:pPr>
      <w:r w:rsidRPr="00C63644">
        <w:rPr>
          <w:rFonts w:ascii="Arial" w:eastAsia="Calibri" w:hAnsi="Arial" w:cs="Arial"/>
          <w:i/>
          <w:sz w:val="22"/>
          <w:szCs w:val="22"/>
        </w:rPr>
        <w:t xml:space="preserve">W przypadku, gdy ze względu na przyczyny wskazane w ust. 1 pkt </w:t>
      </w:r>
      <w:r w:rsidR="00B521B1">
        <w:rPr>
          <w:rFonts w:ascii="Arial" w:eastAsia="Calibri" w:hAnsi="Arial" w:cs="Arial"/>
          <w:i/>
          <w:sz w:val="22"/>
          <w:szCs w:val="22"/>
        </w:rPr>
        <w:t>3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 wystąpi opóźnienie w realizacji Przedmiotu Umowy przekraczające 14 dni kalendarzowych w</w:t>
      </w:r>
      <w:r w:rsidR="00B521B1">
        <w:rPr>
          <w:rFonts w:ascii="Arial" w:eastAsia="Calibri" w:hAnsi="Arial" w:cs="Arial"/>
          <w:i/>
          <w:sz w:val="22"/>
          <w:szCs w:val="22"/>
        </w:rPr>
        <w:t> </w:t>
      </w:r>
      <w:r w:rsidRPr="00C63644">
        <w:rPr>
          <w:rFonts w:ascii="Arial" w:eastAsia="Calibri" w:hAnsi="Arial" w:cs="Arial"/>
          <w:i/>
          <w:sz w:val="22"/>
          <w:szCs w:val="22"/>
        </w:rPr>
        <w:t>stosunku do</w:t>
      </w:r>
      <w:r w:rsidR="003D3A81">
        <w:rPr>
          <w:rFonts w:ascii="Arial" w:eastAsia="Calibri" w:hAnsi="Arial" w:cs="Arial"/>
          <w:i/>
          <w:sz w:val="22"/>
          <w:szCs w:val="22"/>
        </w:rPr>
        <w:t> 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terminu wskazanego w § 1 ust. </w:t>
      </w:r>
      <w:r w:rsidR="00B521B1">
        <w:rPr>
          <w:rFonts w:ascii="Arial" w:eastAsia="Calibri" w:hAnsi="Arial" w:cs="Arial"/>
          <w:i/>
          <w:sz w:val="22"/>
          <w:szCs w:val="22"/>
        </w:rPr>
        <w:t>3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, a Strony nie zawrą </w:t>
      </w:r>
      <w:r w:rsidR="005F5E63">
        <w:rPr>
          <w:rFonts w:ascii="Arial" w:eastAsia="Calibri" w:hAnsi="Arial" w:cs="Arial"/>
          <w:i/>
          <w:sz w:val="22"/>
          <w:szCs w:val="22"/>
        </w:rPr>
        <w:t xml:space="preserve">w tym do tego momentu 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aneksu zmieniającego termin realizacji Przedmiotu Umowy, </w:t>
      </w:r>
      <w:r w:rsidR="00904AFC">
        <w:rPr>
          <w:rFonts w:ascii="Arial" w:eastAsia="Calibri" w:hAnsi="Arial" w:cs="Arial"/>
          <w:i/>
          <w:sz w:val="22"/>
          <w:szCs w:val="22"/>
        </w:rPr>
        <w:t>Zamawiającemu</w:t>
      </w:r>
      <w:r w:rsidR="00904AFC" w:rsidRPr="00C63644">
        <w:rPr>
          <w:rFonts w:ascii="Arial" w:eastAsia="Calibri" w:hAnsi="Arial" w:cs="Arial"/>
          <w:i/>
          <w:sz w:val="22"/>
          <w:szCs w:val="22"/>
        </w:rPr>
        <w:t xml:space="preserve"> przysługuje prawo do</w:t>
      </w:r>
      <w:r w:rsidR="00904AFC">
        <w:rPr>
          <w:rFonts w:ascii="Arial" w:eastAsia="Calibri" w:hAnsi="Arial" w:cs="Arial"/>
          <w:i/>
          <w:sz w:val="22"/>
          <w:szCs w:val="22"/>
        </w:rPr>
        <w:t> </w:t>
      </w:r>
      <w:r w:rsidR="00904AFC" w:rsidRPr="00C63644">
        <w:rPr>
          <w:rFonts w:ascii="Arial" w:eastAsia="Calibri" w:hAnsi="Arial" w:cs="Arial"/>
          <w:i/>
          <w:sz w:val="22"/>
          <w:szCs w:val="22"/>
        </w:rPr>
        <w:t xml:space="preserve">odstąpienia od Umowy, z którego </w:t>
      </w:r>
      <w:r w:rsidR="00715B1E">
        <w:rPr>
          <w:rFonts w:ascii="Arial" w:eastAsia="Calibri" w:hAnsi="Arial" w:cs="Arial"/>
          <w:i/>
          <w:sz w:val="22"/>
          <w:szCs w:val="22"/>
        </w:rPr>
        <w:t>t</w:t>
      </w:r>
      <w:r w:rsidR="00904AFC" w:rsidRPr="00C63644">
        <w:rPr>
          <w:rFonts w:ascii="Arial" w:eastAsia="Calibri" w:hAnsi="Arial" w:cs="Arial"/>
          <w:i/>
          <w:sz w:val="22"/>
          <w:szCs w:val="22"/>
        </w:rPr>
        <w:t xml:space="preserve">o prawa </w:t>
      </w:r>
      <w:r w:rsidR="00904AFC">
        <w:rPr>
          <w:rFonts w:ascii="Arial" w:eastAsia="Calibri" w:hAnsi="Arial" w:cs="Arial"/>
          <w:i/>
          <w:sz w:val="22"/>
          <w:szCs w:val="22"/>
        </w:rPr>
        <w:t>Zamawiający</w:t>
      </w:r>
      <w:r w:rsidR="00904AFC" w:rsidRPr="00C63644">
        <w:rPr>
          <w:rFonts w:ascii="Arial" w:eastAsia="Calibri" w:hAnsi="Arial" w:cs="Arial"/>
          <w:i/>
          <w:sz w:val="22"/>
          <w:szCs w:val="22"/>
        </w:rPr>
        <w:t xml:space="preserve"> powin</w:t>
      </w:r>
      <w:r w:rsidR="00904AFC">
        <w:rPr>
          <w:rFonts w:ascii="Arial" w:eastAsia="Calibri" w:hAnsi="Arial" w:cs="Arial"/>
          <w:i/>
          <w:sz w:val="22"/>
          <w:szCs w:val="22"/>
        </w:rPr>
        <w:t>ien</w:t>
      </w:r>
      <w:r w:rsidR="00904AFC" w:rsidRPr="00C63644">
        <w:rPr>
          <w:rFonts w:ascii="Arial" w:eastAsia="Calibri" w:hAnsi="Arial" w:cs="Arial"/>
          <w:i/>
          <w:sz w:val="22"/>
          <w:szCs w:val="22"/>
        </w:rPr>
        <w:t xml:space="preserve"> skorzystać w</w:t>
      </w:r>
      <w:r w:rsidR="00904AFC">
        <w:rPr>
          <w:rFonts w:ascii="Arial" w:eastAsia="Calibri" w:hAnsi="Arial" w:cs="Arial"/>
          <w:i/>
          <w:sz w:val="22"/>
          <w:szCs w:val="22"/>
        </w:rPr>
        <w:t> </w:t>
      </w:r>
      <w:r w:rsidR="00904AFC" w:rsidRPr="00C63644">
        <w:rPr>
          <w:rFonts w:ascii="Arial" w:eastAsia="Calibri" w:hAnsi="Arial" w:cs="Arial"/>
          <w:i/>
          <w:sz w:val="22"/>
          <w:szCs w:val="22"/>
        </w:rPr>
        <w:t>terminie do</w:t>
      </w:r>
      <w:r w:rsidR="00904AFC">
        <w:rPr>
          <w:rFonts w:ascii="Arial" w:eastAsia="Calibri" w:hAnsi="Arial" w:cs="Arial"/>
          <w:i/>
          <w:sz w:val="22"/>
          <w:szCs w:val="22"/>
        </w:rPr>
        <w:t> ………</w:t>
      </w:r>
      <w:r w:rsidR="00904AFC" w:rsidRPr="00C63644">
        <w:rPr>
          <w:rFonts w:ascii="Arial" w:eastAsia="Calibri" w:hAnsi="Arial" w:cs="Arial"/>
          <w:i/>
          <w:sz w:val="22"/>
          <w:szCs w:val="22"/>
        </w:rPr>
        <w:t>.</w:t>
      </w:r>
      <w:r w:rsidR="00904AFC">
        <w:rPr>
          <w:rFonts w:ascii="Arial" w:eastAsia="Calibri" w:hAnsi="Arial" w:cs="Arial"/>
          <w:i/>
          <w:sz w:val="22"/>
          <w:szCs w:val="22"/>
        </w:rPr>
        <w:t xml:space="preserve"> r.</w:t>
      </w:r>
      <w:r w:rsidRPr="00C63644">
        <w:rPr>
          <w:rFonts w:ascii="Arial" w:eastAsia="Calibri" w:hAnsi="Arial" w:cs="Arial"/>
          <w:i/>
          <w:sz w:val="22"/>
          <w:szCs w:val="22"/>
        </w:rPr>
        <w:t xml:space="preserve"> </w:t>
      </w:r>
      <w:r w:rsidR="005F5E63">
        <w:rPr>
          <w:rFonts w:ascii="Arial" w:eastAsia="Calibri" w:hAnsi="Arial" w:cs="Arial"/>
          <w:i/>
          <w:sz w:val="22"/>
          <w:szCs w:val="22"/>
        </w:rPr>
        <w:t>W takiej sytuacji Stron</w:t>
      </w:r>
      <w:r w:rsidR="00E900E4">
        <w:rPr>
          <w:rFonts w:ascii="Arial" w:eastAsia="Calibri" w:hAnsi="Arial" w:cs="Arial"/>
          <w:i/>
          <w:sz w:val="22"/>
          <w:szCs w:val="22"/>
        </w:rPr>
        <w:t>om</w:t>
      </w:r>
      <w:r w:rsidR="005F5E63">
        <w:rPr>
          <w:rFonts w:ascii="Arial" w:eastAsia="Calibri" w:hAnsi="Arial" w:cs="Arial"/>
          <w:i/>
          <w:sz w:val="22"/>
          <w:szCs w:val="22"/>
        </w:rPr>
        <w:t xml:space="preserve"> nie przysługują wobec siebie roszczenia, w tym w</w:t>
      </w:r>
      <w:r w:rsidR="00904AFC">
        <w:rPr>
          <w:rFonts w:ascii="Arial" w:eastAsia="Calibri" w:hAnsi="Arial" w:cs="Arial"/>
          <w:i/>
          <w:sz w:val="22"/>
          <w:szCs w:val="22"/>
        </w:rPr>
        <w:t xml:space="preserve"> </w:t>
      </w:r>
      <w:r w:rsidR="005F5E63">
        <w:rPr>
          <w:rFonts w:ascii="Arial" w:eastAsia="Calibri" w:hAnsi="Arial" w:cs="Arial"/>
          <w:i/>
          <w:sz w:val="22"/>
          <w:szCs w:val="22"/>
        </w:rPr>
        <w:t>szczególności zwrot poczynionych nakładów i</w:t>
      </w:r>
      <w:r w:rsidR="003D3A81">
        <w:rPr>
          <w:rFonts w:ascii="Arial" w:eastAsia="Calibri" w:hAnsi="Arial" w:cs="Arial"/>
          <w:i/>
          <w:sz w:val="22"/>
          <w:szCs w:val="22"/>
        </w:rPr>
        <w:t xml:space="preserve"> </w:t>
      </w:r>
      <w:r w:rsidR="005F5E63">
        <w:rPr>
          <w:rFonts w:ascii="Arial" w:eastAsia="Calibri" w:hAnsi="Arial" w:cs="Arial"/>
          <w:i/>
          <w:sz w:val="22"/>
          <w:szCs w:val="22"/>
        </w:rPr>
        <w:t>wynagrodzenie za zrealizowane do tego czasu działania w związku z Wydarzeniem, które się nie odbyło.</w:t>
      </w:r>
    </w:p>
    <w:p w14:paraId="7C6B485D" w14:textId="0D5F5A00" w:rsidR="00C63644" w:rsidRPr="00B521B1" w:rsidRDefault="00C63644" w:rsidP="00C63644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/>
          <w:sz w:val="22"/>
          <w:szCs w:val="22"/>
        </w:rPr>
      </w:pPr>
      <w:r w:rsidRPr="00C63644">
        <w:rPr>
          <w:rFonts w:ascii="Arial" w:eastAsia="Calibri" w:hAnsi="Arial" w:cs="Arial"/>
          <w:i/>
          <w:sz w:val="22"/>
          <w:szCs w:val="22"/>
        </w:rPr>
        <w:t>Zmiany, o których mowa w ust. 1, nie mogą spowodować zwiększenia wysokości Wynagrodzenia maksymalnego ani wskazanych w załączniku nr 2 do Umowy kwot wynagrodzenia za poszczególne świadczenia.</w:t>
      </w:r>
    </w:p>
    <w:p w14:paraId="06A90CE4" w14:textId="05D02648" w:rsidR="004859B6" w:rsidRPr="00723139" w:rsidRDefault="004859B6" w:rsidP="00B10192">
      <w:pPr>
        <w:numPr>
          <w:ilvl w:val="0"/>
          <w:numId w:val="21"/>
        </w:numPr>
        <w:spacing w:after="120" w:line="276" w:lineRule="auto"/>
        <w:ind w:left="426" w:hanging="426"/>
        <w:jc w:val="both"/>
        <w:rPr>
          <w:rFonts w:ascii="Arial" w:eastAsia="Calibri" w:hAnsi="Arial" w:cs="Arial"/>
          <w:iCs/>
          <w:sz w:val="22"/>
          <w:szCs w:val="22"/>
        </w:rPr>
      </w:pPr>
      <w:r w:rsidRPr="00723139">
        <w:rPr>
          <w:rFonts w:ascii="Arial" w:eastAsia="Calibri" w:hAnsi="Arial" w:cs="Arial"/>
          <w:iCs/>
          <w:sz w:val="22"/>
          <w:szCs w:val="22"/>
        </w:rPr>
        <w:t>Wszelkie zmiany Umowy wymagają porozumienia Stron oraz zachowania formy pisemnej (lub formy elektronicznej z podpisami kwalifikowanymi) pod rygorem nieważności, z</w:t>
      </w:r>
      <w:r w:rsidR="00D23128" w:rsidRPr="00723139">
        <w:rPr>
          <w:rFonts w:ascii="Arial" w:eastAsia="Calibri" w:hAnsi="Arial" w:cs="Arial"/>
          <w:iCs/>
          <w:sz w:val="22"/>
          <w:szCs w:val="22"/>
        </w:rPr>
        <w:t> </w:t>
      </w:r>
      <w:r w:rsidRPr="00723139">
        <w:rPr>
          <w:rFonts w:ascii="Arial" w:eastAsia="Calibri" w:hAnsi="Arial" w:cs="Arial"/>
          <w:iCs/>
          <w:sz w:val="22"/>
          <w:szCs w:val="22"/>
        </w:rPr>
        <w:t xml:space="preserve">zastrzeżeniem sytuacji, o których mowa w § 8 ust. </w:t>
      </w:r>
      <w:r w:rsidR="00C97571">
        <w:rPr>
          <w:rFonts w:ascii="Arial" w:eastAsia="Calibri" w:hAnsi="Arial" w:cs="Arial"/>
          <w:iCs/>
          <w:sz w:val="22"/>
          <w:szCs w:val="22"/>
        </w:rPr>
        <w:t>5</w:t>
      </w:r>
      <w:r w:rsidRPr="00723139">
        <w:rPr>
          <w:rFonts w:ascii="Arial" w:eastAsia="Calibri" w:hAnsi="Arial" w:cs="Arial"/>
          <w:iCs/>
          <w:sz w:val="22"/>
          <w:szCs w:val="22"/>
        </w:rPr>
        <w:t xml:space="preserve"> i § 9 ust. 2.</w:t>
      </w:r>
    </w:p>
    <w:p w14:paraId="1E60398F" w14:textId="77777777" w:rsidR="004859B6" w:rsidRPr="004859B6" w:rsidRDefault="004859B6" w:rsidP="004859B6">
      <w:pPr>
        <w:spacing w:line="276" w:lineRule="auto"/>
        <w:jc w:val="both"/>
        <w:rPr>
          <w:rFonts w:ascii="Arial" w:eastAsia="Calibri" w:hAnsi="Arial" w:cs="Arial"/>
          <w:b/>
          <w:bCs/>
          <w:sz w:val="22"/>
          <w:szCs w:val="22"/>
        </w:rPr>
      </w:pPr>
    </w:p>
    <w:p w14:paraId="6C8CD54C" w14:textId="77777777" w:rsidR="004859B6" w:rsidRPr="004859B6" w:rsidRDefault="004859B6" w:rsidP="004859B6">
      <w:pPr>
        <w:spacing w:line="276" w:lineRule="auto"/>
        <w:jc w:val="center"/>
        <w:rPr>
          <w:rFonts w:ascii="Arial" w:eastAsia="Calibri" w:hAnsi="Arial" w:cs="Arial"/>
          <w:b/>
          <w:bCs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§ 11.</w:t>
      </w:r>
    </w:p>
    <w:p w14:paraId="71DFC735" w14:textId="77777777" w:rsidR="004859B6" w:rsidRPr="004859B6" w:rsidRDefault="004859B6" w:rsidP="004859B6">
      <w:pPr>
        <w:spacing w:after="120" w:line="276" w:lineRule="auto"/>
        <w:jc w:val="center"/>
        <w:rPr>
          <w:rFonts w:ascii="Arial" w:eastAsia="Calibri" w:hAnsi="Arial" w:cs="Arial"/>
          <w:sz w:val="22"/>
          <w:szCs w:val="22"/>
        </w:rPr>
      </w:pPr>
      <w:r w:rsidRPr="004859B6">
        <w:rPr>
          <w:rFonts w:ascii="Arial" w:eastAsia="Calibri" w:hAnsi="Arial" w:cs="Arial"/>
          <w:b/>
          <w:bCs/>
          <w:sz w:val="22"/>
          <w:szCs w:val="22"/>
        </w:rPr>
        <w:t>Siła wyższa</w:t>
      </w:r>
    </w:p>
    <w:p w14:paraId="3DA5398A" w14:textId="77777777" w:rsidR="00252072" w:rsidRPr="00E91BA5" w:rsidRDefault="00252072" w:rsidP="00252072">
      <w:pPr>
        <w:numPr>
          <w:ilvl w:val="0"/>
          <w:numId w:val="3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0950E6">
        <w:rPr>
          <w:rFonts w:ascii="Arial" w:eastAsia="Calibri" w:hAnsi="Arial" w:cs="Arial"/>
          <w:sz w:val="22"/>
          <w:szCs w:val="22"/>
        </w:rPr>
        <w:t>Strony nie są odpowiedzialne za naruszenie obowiązków wynikających z Umowy w przypadku, gdy wyłączną przyczyną naruszenia jest działanie siły</w:t>
      </w:r>
      <w:r w:rsidRPr="00E91BA5">
        <w:rPr>
          <w:rFonts w:ascii="Arial" w:eastAsia="Calibri" w:hAnsi="Arial" w:cs="Arial"/>
          <w:sz w:val="22"/>
          <w:szCs w:val="22"/>
        </w:rPr>
        <w:t xml:space="preserve"> wyższej.</w:t>
      </w:r>
    </w:p>
    <w:p w14:paraId="069D3436" w14:textId="77777777" w:rsidR="00252072" w:rsidRPr="00E91BA5" w:rsidRDefault="00252072" w:rsidP="00252072">
      <w:pPr>
        <w:numPr>
          <w:ilvl w:val="0"/>
          <w:numId w:val="3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lastRenderedPageBreak/>
        <w:t xml:space="preserve">Przez </w:t>
      </w:r>
      <w:r>
        <w:rPr>
          <w:rFonts w:ascii="Arial" w:eastAsia="Calibri" w:hAnsi="Arial" w:cs="Arial"/>
          <w:sz w:val="22"/>
          <w:szCs w:val="22"/>
        </w:rPr>
        <w:t>„</w:t>
      </w:r>
      <w:r w:rsidRPr="00687010">
        <w:rPr>
          <w:rFonts w:ascii="Arial" w:eastAsia="Calibri" w:hAnsi="Arial" w:cs="Arial"/>
          <w:b/>
          <w:sz w:val="22"/>
          <w:szCs w:val="22"/>
        </w:rPr>
        <w:t>siłę wyższą</w:t>
      </w:r>
      <w:r>
        <w:rPr>
          <w:rFonts w:ascii="Arial" w:eastAsia="Calibri" w:hAnsi="Arial" w:cs="Arial"/>
          <w:sz w:val="22"/>
          <w:szCs w:val="22"/>
        </w:rPr>
        <w:t>”</w:t>
      </w:r>
      <w:r w:rsidRPr="00E91BA5">
        <w:rPr>
          <w:rFonts w:ascii="Arial" w:eastAsia="Calibri" w:hAnsi="Arial" w:cs="Arial"/>
          <w:sz w:val="22"/>
          <w:szCs w:val="22"/>
        </w:rPr>
        <w:t xml:space="preserve"> należy rozumieć zdarzenie zewnętrzne, którego Strony nie mogły przewidzieć i któremu nie mogły zapobiec, uni</w:t>
      </w:r>
      <w:r>
        <w:rPr>
          <w:rFonts w:ascii="Arial" w:eastAsia="Calibri" w:hAnsi="Arial" w:cs="Arial"/>
          <w:sz w:val="22"/>
          <w:szCs w:val="22"/>
        </w:rPr>
        <w:t xml:space="preserve">emożliwiające wykonanie Umowy w </w:t>
      </w:r>
      <w:r w:rsidRPr="00E91BA5">
        <w:rPr>
          <w:rFonts w:ascii="Arial" w:eastAsia="Calibri" w:hAnsi="Arial" w:cs="Arial"/>
          <w:sz w:val="22"/>
          <w:szCs w:val="22"/>
        </w:rPr>
        <w:t>całości lub części, na stałe lub na pewien czas, któremu Strona nie mogła przeciwdziałać przy zachowaniu należytej staranności i które nie wynikło wskutek błędów lub zaniedbań Strony dotkniętej jej działaniem.</w:t>
      </w:r>
    </w:p>
    <w:p w14:paraId="57E89D42" w14:textId="77777777" w:rsidR="00252072" w:rsidRPr="00E91BA5" w:rsidRDefault="00252072" w:rsidP="00252072">
      <w:pPr>
        <w:numPr>
          <w:ilvl w:val="0"/>
          <w:numId w:val="34"/>
        </w:numPr>
        <w:suppressAutoHyphens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Na czas działania siły wyższej ulegają zawieszeniu te obowiązki Strony, których nie jest ona w stanie wykonać ze względu na działanie </w:t>
      </w:r>
      <w:r>
        <w:rPr>
          <w:rFonts w:ascii="Arial" w:eastAsia="Calibri" w:hAnsi="Arial" w:cs="Arial"/>
          <w:sz w:val="22"/>
          <w:szCs w:val="22"/>
        </w:rPr>
        <w:t xml:space="preserve">tej </w:t>
      </w:r>
      <w:r w:rsidRPr="00E91BA5">
        <w:rPr>
          <w:rFonts w:ascii="Arial" w:eastAsia="Calibri" w:hAnsi="Arial" w:cs="Arial"/>
          <w:sz w:val="22"/>
          <w:szCs w:val="22"/>
        </w:rPr>
        <w:t>siły.</w:t>
      </w:r>
    </w:p>
    <w:p w14:paraId="48572C4B" w14:textId="77777777" w:rsidR="00AA1098" w:rsidRPr="00E91BA5" w:rsidRDefault="00AA1098" w:rsidP="00AA1098">
      <w:pPr>
        <w:numPr>
          <w:ilvl w:val="0"/>
          <w:numId w:val="34"/>
        </w:numPr>
        <w:suppressAutoHyphens/>
        <w:autoSpaceDE w:val="0"/>
        <w:spacing w:after="120" w:line="276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E91BA5">
        <w:rPr>
          <w:rFonts w:ascii="Arial" w:eastAsia="Calibri" w:hAnsi="Arial" w:cs="Arial"/>
          <w:sz w:val="22"/>
          <w:szCs w:val="22"/>
        </w:rPr>
        <w:t xml:space="preserve">W przypadku zaistnienia siły wyższej Strona, której dotyczy </w:t>
      </w:r>
      <w:r>
        <w:rPr>
          <w:rFonts w:ascii="Arial" w:eastAsia="Calibri" w:hAnsi="Arial" w:cs="Arial"/>
          <w:sz w:val="22"/>
          <w:szCs w:val="22"/>
        </w:rPr>
        <w:t>jej działanie</w:t>
      </w:r>
      <w:r w:rsidRPr="00E91BA5">
        <w:rPr>
          <w:rFonts w:ascii="Arial" w:eastAsia="Calibri" w:hAnsi="Arial" w:cs="Arial"/>
          <w:sz w:val="22"/>
          <w:szCs w:val="22"/>
        </w:rPr>
        <w:t>, zobowiązana jest niezwłocznie poinformować drugą Stronę na piśmie o wystąpieniu siły wyższej, ze</w:t>
      </w:r>
      <w:r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wskazaniem przewidywanego czasu trwania przeszkody w realizacji wynikających z</w:t>
      </w:r>
      <w:r>
        <w:rPr>
          <w:rFonts w:ascii="Arial" w:eastAsia="Calibri" w:hAnsi="Arial" w:cs="Arial"/>
          <w:sz w:val="22"/>
          <w:szCs w:val="22"/>
        </w:rPr>
        <w:t> </w:t>
      </w:r>
      <w:r w:rsidRPr="00E91BA5">
        <w:rPr>
          <w:rFonts w:ascii="Arial" w:eastAsia="Calibri" w:hAnsi="Arial" w:cs="Arial"/>
          <w:sz w:val="22"/>
          <w:szCs w:val="22"/>
        </w:rPr>
        <w:t>Umowy obowiązków</w:t>
      </w:r>
      <w:r>
        <w:rPr>
          <w:rFonts w:ascii="Arial" w:eastAsia="Calibri" w:hAnsi="Arial" w:cs="Arial"/>
          <w:sz w:val="22"/>
          <w:szCs w:val="22"/>
        </w:rPr>
        <w:t>,</w:t>
      </w:r>
      <w:r w:rsidRPr="00E91BA5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>spowodowanych działaniem tej</w:t>
      </w:r>
      <w:r w:rsidRPr="00E91BA5">
        <w:rPr>
          <w:rFonts w:ascii="Arial" w:eastAsia="Calibri" w:hAnsi="Arial" w:cs="Arial"/>
          <w:sz w:val="22"/>
          <w:szCs w:val="22"/>
        </w:rPr>
        <w:t xml:space="preserve"> siły.</w:t>
      </w:r>
    </w:p>
    <w:p w14:paraId="0AD86EE9" w14:textId="77777777" w:rsidR="00F84DC8" w:rsidRPr="00F13371" w:rsidRDefault="00F84DC8" w:rsidP="00F84DC8">
      <w:pPr>
        <w:spacing w:line="274" w:lineRule="auto"/>
        <w:jc w:val="both"/>
        <w:rPr>
          <w:rFonts w:ascii="Arial" w:hAnsi="Arial" w:cs="Arial"/>
          <w:b/>
          <w:sz w:val="22"/>
          <w:szCs w:val="22"/>
        </w:rPr>
      </w:pPr>
    </w:p>
    <w:p w14:paraId="2C23A37B" w14:textId="67C00D47" w:rsidR="00F84DC8" w:rsidRDefault="00F84DC8" w:rsidP="00D23128">
      <w:pPr>
        <w:suppressAutoHyphens/>
        <w:autoSpaceDN w:val="0"/>
        <w:spacing w:line="274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§ 1</w:t>
      </w:r>
      <w:r w:rsidR="00D23128">
        <w:rPr>
          <w:rFonts w:ascii="Arial" w:hAnsi="Arial" w:cs="Arial"/>
          <w:b/>
          <w:sz w:val="22"/>
          <w:szCs w:val="22"/>
        </w:rPr>
        <w:t>2</w:t>
      </w:r>
      <w:r w:rsidR="005F5E63">
        <w:rPr>
          <w:rFonts w:ascii="Arial" w:hAnsi="Arial" w:cs="Arial"/>
          <w:b/>
          <w:sz w:val="22"/>
          <w:szCs w:val="22"/>
        </w:rPr>
        <w:t>.</w:t>
      </w:r>
    </w:p>
    <w:p w14:paraId="024DA0F6" w14:textId="14A83177" w:rsidR="00D23128" w:rsidRPr="00F13371" w:rsidRDefault="00D23128" w:rsidP="00F84DC8">
      <w:pPr>
        <w:suppressAutoHyphens/>
        <w:autoSpaceDN w:val="0"/>
        <w:spacing w:after="120" w:line="274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Poufność</w:t>
      </w:r>
    </w:p>
    <w:p w14:paraId="54AF2677" w14:textId="77777777" w:rsidR="003D3A81" w:rsidRPr="00E91BA5" w:rsidRDefault="003D3A81" w:rsidP="003D3A81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Umowa jest jawna i podlega udostępnianiu na zasadach określonych w przepisach o dostępie do informacji publicznej.</w:t>
      </w:r>
    </w:p>
    <w:p w14:paraId="5E639592" w14:textId="77777777" w:rsidR="003D3A81" w:rsidRPr="00E91BA5" w:rsidRDefault="003D3A81" w:rsidP="003D3A81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Zamawiający ma prawo podać do publicznej wiadomości informacje o przedmiocie Umowy, Wykonawcy oraz wysokości Wynagrodzenia.</w:t>
      </w:r>
    </w:p>
    <w:p w14:paraId="2D6DE2EC" w14:textId="77777777" w:rsidR="003D3A81" w:rsidRPr="00E91BA5" w:rsidRDefault="003D3A81" w:rsidP="003D3A81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Wykonawca, jego personel zatrudniony </w:t>
      </w:r>
      <w:r>
        <w:rPr>
          <w:rFonts w:ascii="Arial" w:hAnsi="Arial" w:cs="Arial"/>
          <w:bCs/>
          <w:sz w:val="22"/>
          <w:szCs w:val="22"/>
        </w:rPr>
        <w:t>przy realizacji Umowy, a także jego p</w:t>
      </w:r>
      <w:r w:rsidRPr="00E91BA5">
        <w:rPr>
          <w:rFonts w:ascii="Arial" w:hAnsi="Arial" w:cs="Arial"/>
          <w:bCs/>
          <w:sz w:val="22"/>
          <w:szCs w:val="22"/>
        </w:rPr>
        <w:t>odwykonawcy</w:t>
      </w:r>
      <w:r w:rsidRPr="00E91BA5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E91BA5">
        <w:rPr>
          <w:rFonts w:ascii="Arial" w:hAnsi="Arial" w:cs="Arial"/>
          <w:bCs/>
          <w:sz w:val="22"/>
          <w:szCs w:val="22"/>
        </w:rPr>
        <w:t>zobowiązani są do utrzymania w tajemnicy i nieujawniania osobom trzecim wszystkich informacji i materiałów przekazanych, ujawnionych l</w:t>
      </w:r>
      <w:r>
        <w:rPr>
          <w:rFonts w:ascii="Arial" w:hAnsi="Arial" w:cs="Arial"/>
          <w:bCs/>
          <w:sz w:val="22"/>
          <w:szCs w:val="22"/>
        </w:rPr>
        <w:t xml:space="preserve">ub przygotowanych w trakcie i w </w:t>
      </w:r>
      <w:r w:rsidRPr="00E91BA5">
        <w:rPr>
          <w:rFonts w:ascii="Arial" w:hAnsi="Arial" w:cs="Arial"/>
          <w:bCs/>
          <w:sz w:val="22"/>
          <w:szCs w:val="22"/>
        </w:rPr>
        <w:t xml:space="preserve">związku z wykonywaniem Umowy. </w:t>
      </w:r>
    </w:p>
    <w:p w14:paraId="6BA74C40" w14:textId="77777777" w:rsidR="003D3A81" w:rsidRPr="00E91BA5" w:rsidRDefault="003D3A81" w:rsidP="003D3A81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 zobowiązuje się do przestrzegania, przy wykonywaniu Umowy, wszystkich postanowień zawartych w obowiązujących przepisach prawa związanych z ochroną danych, a także z ochroną informacji poufnych. </w:t>
      </w:r>
    </w:p>
    <w:p w14:paraId="0C252F43" w14:textId="77777777" w:rsidR="003D3A81" w:rsidRPr="00E91BA5" w:rsidRDefault="003D3A81" w:rsidP="003D3A81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Wykonawca nie może, bez uprzedniej pisemnej zgody Zamawiającego, wykorzystywać, upubliczniać lub udostępniać materiałów i informacji określonych w ust. 3 w innych celach niż wynikające z Umowy.</w:t>
      </w:r>
    </w:p>
    <w:p w14:paraId="0992C222" w14:textId="77777777" w:rsidR="003D3A81" w:rsidRPr="00E91BA5" w:rsidRDefault="003D3A81" w:rsidP="003D3A81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>Postanowienia ust. 5 nie dotyczą informacji publicznych, informacji powszechnie znanych oraz informacji, których udostępnienie następuje na żądanie organów administracji publicznej, jednostek samorządu terytorialnego, sądów, prokuratury lub instytucji organizacji międzynarodowych, w zakresie w jakim te organy lub instytucje są uprawnione do żądania danych na podstawie odrębnych przepisów.</w:t>
      </w:r>
    </w:p>
    <w:p w14:paraId="5E2E4CF2" w14:textId="77777777" w:rsidR="003D3A81" w:rsidRPr="00E91BA5" w:rsidRDefault="003D3A81" w:rsidP="003D3A81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bCs/>
          <w:sz w:val="22"/>
          <w:szCs w:val="22"/>
        </w:rPr>
        <w:t xml:space="preserve">Wykonawca, jego personel zatrudniony </w:t>
      </w:r>
      <w:r>
        <w:rPr>
          <w:rFonts w:ascii="Arial" w:hAnsi="Arial" w:cs="Arial"/>
          <w:bCs/>
          <w:sz w:val="22"/>
          <w:szCs w:val="22"/>
        </w:rPr>
        <w:t>przy realizacji Umowy, a także jego p</w:t>
      </w:r>
      <w:r w:rsidRPr="00E91BA5">
        <w:rPr>
          <w:rFonts w:ascii="Arial" w:hAnsi="Arial" w:cs="Arial"/>
          <w:bCs/>
          <w:sz w:val="22"/>
          <w:szCs w:val="22"/>
        </w:rPr>
        <w:t>odwykonawcy</w:t>
      </w:r>
      <w:r w:rsidRPr="00E91BA5">
        <w:rPr>
          <w:rFonts w:ascii="Arial" w:hAnsi="Arial" w:cs="Arial"/>
          <w:bCs/>
          <w:i/>
          <w:sz w:val="22"/>
          <w:szCs w:val="22"/>
          <w:vertAlign w:val="superscript"/>
        </w:rPr>
        <w:t xml:space="preserve"> </w:t>
      </w:r>
      <w:r w:rsidRPr="00E91BA5">
        <w:rPr>
          <w:rFonts w:ascii="Arial" w:hAnsi="Arial" w:cs="Arial"/>
          <w:bCs/>
          <w:sz w:val="22"/>
          <w:szCs w:val="22"/>
        </w:rPr>
        <w:t>zobowiązani są zabezpieczyć w sposób należyty przed dostępem osób trzecich informacje i materiały określone w ust. 3, w tym nośniki, na których te informacje lub materiały zostały utrwalone oraz wszelkie narzędzia, przy użyciu których będą mieli dostęp do informacji i materiałów objętych niniejszym paragrafem.</w:t>
      </w:r>
    </w:p>
    <w:p w14:paraId="314ABB67" w14:textId="77777777" w:rsidR="003D3A81" w:rsidRPr="00E91BA5" w:rsidRDefault="003D3A81" w:rsidP="003D3A81">
      <w:pPr>
        <w:numPr>
          <w:ilvl w:val="0"/>
          <w:numId w:val="35"/>
        </w:numPr>
        <w:tabs>
          <w:tab w:val="clear" w:pos="360"/>
        </w:tabs>
        <w:suppressAutoHyphens/>
        <w:spacing w:after="120" w:line="276" w:lineRule="auto"/>
        <w:ind w:left="426" w:hanging="426"/>
        <w:jc w:val="both"/>
        <w:rPr>
          <w:rFonts w:ascii="Arial" w:hAnsi="Arial" w:cs="Arial"/>
          <w:bCs/>
          <w:sz w:val="22"/>
          <w:szCs w:val="22"/>
        </w:rPr>
      </w:pPr>
      <w:r w:rsidRPr="00E91BA5">
        <w:rPr>
          <w:rFonts w:ascii="Arial" w:hAnsi="Arial" w:cs="Arial"/>
          <w:sz w:val="22"/>
          <w:szCs w:val="22"/>
        </w:rPr>
        <w:t>Wykonawca zobowiązany jest, po wykonaniu Umowy, do zwrócenia Zamawiającemu wszystkich materiałów uzyskanych od Zamawiającego i wytworzonych podczas realizacji Umowy oraz skasowania wszystkich wskazanych wyżej materiałów z nośników danych.</w:t>
      </w:r>
    </w:p>
    <w:p w14:paraId="085C9E4B" w14:textId="77777777" w:rsidR="00F84DC8" w:rsidRPr="00F13371" w:rsidRDefault="00F84DC8" w:rsidP="00F84DC8">
      <w:pPr>
        <w:suppressAutoHyphens/>
        <w:autoSpaceDN w:val="0"/>
        <w:spacing w:line="274" w:lineRule="auto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4314D94" w14:textId="563E99C7" w:rsidR="00F84DC8" w:rsidRDefault="00F84DC8" w:rsidP="004644CB">
      <w:pPr>
        <w:suppressAutoHyphens/>
        <w:autoSpaceDN w:val="0"/>
        <w:spacing w:line="274" w:lineRule="auto"/>
        <w:jc w:val="center"/>
        <w:textAlignment w:val="baseline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§ 1</w:t>
      </w:r>
      <w:r w:rsidR="005F6540">
        <w:rPr>
          <w:rFonts w:ascii="Arial" w:hAnsi="Arial" w:cs="Arial"/>
          <w:b/>
          <w:sz w:val="22"/>
          <w:szCs w:val="22"/>
        </w:rPr>
        <w:t>3</w:t>
      </w:r>
      <w:r w:rsidRPr="00F13371">
        <w:rPr>
          <w:rFonts w:ascii="Arial" w:hAnsi="Arial" w:cs="Arial"/>
          <w:b/>
          <w:sz w:val="22"/>
          <w:szCs w:val="22"/>
        </w:rPr>
        <w:t>.</w:t>
      </w:r>
    </w:p>
    <w:p w14:paraId="6311B857" w14:textId="1FBFCFD7" w:rsidR="00D23128" w:rsidRPr="00F13371" w:rsidRDefault="00D23128" w:rsidP="00F84DC8">
      <w:pPr>
        <w:pStyle w:val="Akapitzlist"/>
        <w:tabs>
          <w:tab w:val="left" w:pos="4176"/>
          <w:tab w:val="center" w:pos="4536"/>
        </w:tabs>
        <w:spacing w:after="120" w:line="274" w:lineRule="auto"/>
        <w:ind w:left="0"/>
        <w:contextualSpacing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Postanowienia końcowe</w:t>
      </w:r>
    </w:p>
    <w:p w14:paraId="527A18A8" w14:textId="77777777" w:rsidR="00F84DC8" w:rsidRPr="00F13371" w:rsidRDefault="00F84DC8" w:rsidP="00B10192">
      <w:pPr>
        <w:pStyle w:val="Akapitzlist"/>
        <w:numPr>
          <w:ilvl w:val="3"/>
          <w:numId w:val="11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lastRenderedPageBreak/>
        <w:t xml:space="preserve">Wszelkie spory wynikłe w związku z zawarciem lub realizacją Umowy będą rozstrzygane przez sąd powszechny właściwy miejscowo dla siedziby Zamawiającego. </w:t>
      </w:r>
    </w:p>
    <w:p w14:paraId="3110C278" w14:textId="1C6D7359" w:rsidR="00F84DC8" w:rsidRPr="00F13371" w:rsidRDefault="00F84DC8" w:rsidP="00B10192">
      <w:pPr>
        <w:pStyle w:val="Akapitzlist"/>
        <w:numPr>
          <w:ilvl w:val="3"/>
          <w:numId w:val="11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W sprawach nieuregulowanych Umową stosuje się przepisy prawa powszechnie obowiązującego, w szczególności Kodeksu cywilnego oraz </w:t>
      </w:r>
      <w:r w:rsidRPr="005F5E63">
        <w:rPr>
          <w:rFonts w:ascii="Arial" w:hAnsi="Arial" w:cs="Arial"/>
          <w:i/>
          <w:iCs/>
          <w:sz w:val="22"/>
          <w:szCs w:val="22"/>
        </w:rPr>
        <w:t>ustawy Pzp</w:t>
      </w:r>
      <w:r w:rsidR="005F5E63">
        <w:rPr>
          <w:rStyle w:val="Odwoanieprzypisudolnego"/>
          <w:rFonts w:ascii="Arial" w:hAnsi="Arial" w:cs="Arial"/>
          <w:i/>
          <w:iCs/>
          <w:sz w:val="22"/>
          <w:szCs w:val="22"/>
        </w:rPr>
        <w:footnoteReference w:id="21"/>
      </w:r>
      <w:r w:rsidRPr="00F13371">
        <w:rPr>
          <w:rFonts w:ascii="Arial" w:hAnsi="Arial" w:cs="Arial"/>
          <w:sz w:val="22"/>
          <w:szCs w:val="22"/>
        </w:rPr>
        <w:t>.</w:t>
      </w:r>
    </w:p>
    <w:p w14:paraId="6D52F254" w14:textId="6A4AB278" w:rsidR="005F5E63" w:rsidRPr="005F5E63" w:rsidRDefault="005F5E63" w:rsidP="005F5E63">
      <w:pPr>
        <w:pStyle w:val="Akapitzlist"/>
        <w:numPr>
          <w:ilvl w:val="3"/>
          <w:numId w:val="11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E63">
        <w:rPr>
          <w:rFonts w:ascii="Arial" w:hAnsi="Arial" w:cs="Arial"/>
          <w:sz w:val="22"/>
          <w:szCs w:val="22"/>
        </w:rPr>
        <w:t>Przez użyty w Umowie termin „</w:t>
      </w:r>
      <w:r w:rsidRPr="00926642">
        <w:rPr>
          <w:rFonts w:ascii="Arial" w:hAnsi="Arial" w:cs="Arial"/>
          <w:b/>
          <w:sz w:val="22"/>
          <w:szCs w:val="22"/>
        </w:rPr>
        <w:t>dni robocze</w:t>
      </w:r>
      <w:r w:rsidRPr="005F5E63">
        <w:rPr>
          <w:rFonts w:ascii="Arial" w:hAnsi="Arial" w:cs="Arial"/>
          <w:sz w:val="22"/>
          <w:szCs w:val="22"/>
        </w:rPr>
        <w:t>” Strony zgodnie uznają dni od poniedziałku do</w:t>
      </w:r>
      <w:r>
        <w:rPr>
          <w:rFonts w:ascii="Arial" w:hAnsi="Arial" w:cs="Arial"/>
          <w:sz w:val="22"/>
          <w:szCs w:val="22"/>
        </w:rPr>
        <w:t> </w:t>
      </w:r>
      <w:r w:rsidRPr="005F5E63">
        <w:rPr>
          <w:rFonts w:ascii="Arial" w:hAnsi="Arial" w:cs="Arial"/>
          <w:sz w:val="22"/>
          <w:szCs w:val="22"/>
        </w:rPr>
        <w:t xml:space="preserve">piątku, z wyłączeniem dni ustawowo wolnych od pracy wskazanych w ustawie z dnia 18 stycznia 1951 r. </w:t>
      </w:r>
      <w:r w:rsidRPr="005F5E63">
        <w:rPr>
          <w:rFonts w:ascii="Arial" w:hAnsi="Arial" w:cs="Arial"/>
          <w:i/>
          <w:iCs/>
          <w:sz w:val="22"/>
          <w:szCs w:val="22"/>
        </w:rPr>
        <w:t>o dniach wolnych od pracy</w:t>
      </w:r>
      <w:r w:rsidRPr="005F5E63">
        <w:rPr>
          <w:rFonts w:ascii="Arial" w:hAnsi="Arial" w:cs="Arial"/>
          <w:sz w:val="22"/>
          <w:szCs w:val="22"/>
        </w:rPr>
        <w:t xml:space="preserve"> (tj. Dz. U. z 2020 r. poz. 1920) lub wskazanych jako wolne od pracy przez Szefa Kancelarii Prezesa Rady Ministrów (o tych ostatnich Zamawiający zobowiązany jest jednak powiadomić Wykonawcę).</w:t>
      </w:r>
    </w:p>
    <w:p w14:paraId="60BA14F5" w14:textId="33D4FD04" w:rsidR="005F5E63" w:rsidRPr="005F5E63" w:rsidRDefault="005F5E63" w:rsidP="005F5E63">
      <w:pPr>
        <w:pStyle w:val="Akapitzlist"/>
        <w:numPr>
          <w:ilvl w:val="3"/>
          <w:numId w:val="11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5F5E63">
        <w:rPr>
          <w:rFonts w:ascii="Arial" w:hAnsi="Arial" w:cs="Arial"/>
          <w:sz w:val="22"/>
          <w:szCs w:val="22"/>
        </w:rPr>
        <w:t xml:space="preserve">Wykonawca zobowiązuje się przekazać osobom wskazanym do kontaktu </w:t>
      </w:r>
      <w:r w:rsidR="00DD23B8">
        <w:rPr>
          <w:rFonts w:ascii="Arial" w:hAnsi="Arial" w:cs="Arial"/>
          <w:sz w:val="22"/>
          <w:szCs w:val="22"/>
        </w:rPr>
        <w:t xml:space="preserve">oraz </w:t>
      </w:r>
      <w:r>
        <w:rPr>
          <w:rFonts w:ascii="Arial" w:hAnsi="Arial" w:cs="Arial"/>
          <w:sz w:val="22"/>
          <w:szCs w:val="22"/>
        </w:rPr>
        <w:t>koordynator</w:t>
      </w:r>
      <w:r w:rsidR="00DD23B8">
        <w:rPr>
          <w:rFonts w:ascii="Arial" w:hAnsi="Arial" w:cs="Arial"/>
          <w:sz w:val="22"/>
          <w:szCs w:val="22"/>
        </w:rPr>
        <w:t>owi, o którym mowa w § 2 ust. 10</w:t>
      </w:r>
      <w:r w:rsidRPr="005F5E63">
        <w:rPr>
          <w:rFonts w:ascii="Arial" w:hAnsi="Arial" w:cs="Arial"/>
          <w:sz w:val="22"/>
          <w:szCs w:val="22"/>
        </w:rPr>
        <w:t xml:space="preserve">, klauzulę informacyjną dotyczącą przetwarzania danych osobowych przez Zamawiającego. </w:t>
      </w:r>
      <w:r w:rsidR="005F6540">
        <w:rPr>
          <w:rFonts w:ascii="Arial" w:hAnsi="Arial" w:cs="Arial"/>
          <w:sz w:val="22"/>
          <w:szCs w:val="22"/>
        </w:rPr>
        <w:t>K</w:t>
      </w:r>
      <w:r w:rsidRPr="005F5E63">
        <w:rPr>
          <w:rFonts w:ascii="Arial" w:hAnsi="Arial" w:cs="Arial"/>
          <w:sz w:val="22"/>
          <w:szCs w:val="22"/>
        </w:rPr>
        <w:t>lauzul</w:t>
      </w:r>
      <w:r w:rsidR="005F6540">
        <w:rPr>
          <w:rFonts w:ascii="Arial" w:hAnsi="Arial" w:cs="Arial"/>
          <w:sz w:val="22"/>
          <w:szCs w:val="22"/>
        </w:rPr>
        <w:t>a</w:t>
      </w:r>
      <w:r w:rsidRPr="005F5E63">
        <w:rPr>
          <w:rFonts w:ascii="Arial" w:hAnsi="Arial" w:cs="Arial"/>
          <w:sz w:val="22"/>
          <w:szCs w:val="22"/>
        </w:rPr>
        <w:t xml:space="preserve"> informacyjn</w:t>
      </w:r>
      <w:r w:rsidR="005F6540">
        <w:rPr>
          <w:rFonts w:ascii="Arial" w:hAnsi="Arial" w:cs="Arial"/>
          <w:sz w:val="22"/>
          <w:szCs w:val="22"/>
        </w:rPr>
        <w:t>a</w:t>
      </w:r>
      <w:r w:rsidRPr="005F5E63">
        <w:rPr>
          <w:rFonts w:ascii="Arial" w:hAnsi="Arial" w:cs="Arial"/>
          <w:sz w:val="22"/>
          <w:szCs w:val="22"/>
        </w:rPr>
        <w:t xml:space="preserve"> stanowi </w:t>
      </w:r>
      <w:r w:rsidRPr="005F5E63">
        <w:rPr>
          <w:rFonts w:ascii="Arial" w:hAnsi="Arial" w:cs="Arial"/>
          <w:b/>
          <w:bCs/>
          <w:sz w:val="22"/>
          <w:szCs w:val="22"/>
        </w:rPr>
        <w:t>załącznik nr 5 do</w:t>
      </w:r>
      <w:r w:rsidR="00723139">
        <w:rPr>
          <w:rFonts w:ascii="Arial" w:hAnsi="Arial" w:cs="Arial"/>
          <w:b/>
          <w:bCs/>
          <w:sz w:val="22"/>
          <w:szCs w:val="22"/>
        </w:rPr>
        <w:t> </w:t>
      </w:r>
      <w:r w:rsidRPr="005F5E63">
        <w:rPr>
          <w:rFonts w:ascii="Arial" w:hAnsi="Arial" w:cs="Arial"/>
          <w:b/>
          <w:bCs/>
          <w:sz w:val="22"/>
          <w:szCs w:val="22"/>
        </w:rPr>
        <w:t>Umowy</w:t>
      </w:r>
      <w:r w:rsidRPr="005F5E63">
        <w:rPr>
          <w:rFonts w:ascii="Arial" w:hAnsi="Arial" w:cs="Arial"/>
          <w:sz w:val="22"/>
          <w:szCs w:val="22"/>
        </w:rPr>
        <w:t>.</w:t>
      </w:r>
    </w:p>
    <w:p w14:paraId="44BB37C3" w14:textId="269F2DCE" w:rsidR="00F84DC8" w:rsidRPr="00F13371" w:rsidRDefault="00F84DC8" w:rsidP="00B10192">
      <w:pPr>
        <w:pStyle w:val="Akapitzlist"/>
        <w:numPr>
          <w:ilvl w:val="3"/>
          <w:numId w:val="11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Załącznikami do Umowy stanowiącymi jej integralną część są:</w:t>
      </w:r>
    </w:p>
    <w:p w14:paraId="5D571D56" w14:textId="06084C57" w:rsidR="00F84DC8" w:rsidRPr="00F13371" w:rsidRDefault="00F84DC8" w:rsidP="00B10192">
      <w:pPr>
        <w:pStyle w:val="Akapitzlist"/>
        <w:numPr>
          <w:ilvl w:val="0"/>
          <w:numId w:val="13"/>
        </w:numPr>
        <w:suppressAutoHyphens/>
        <w:autoSpaceDN w:val="0"/>
        <w:spacing w:after="120" w:line="274" w:lineRule="auto"/>
        <w:ind w:left="850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załącznik nr 1 – Szczegółowy </w:t>
      </w:r>
      <w:r w:rsidR="00926642">
        <w:rPr>
          <w:rFonts w:ascii="Arial" w:hAnsi="Arial" w:cs="Arial"/>
          <w:sz w:val="22"/>
          <w:szCs w:val="22"/>
        </w:rPr>
        <w:t>O</w:t>
      </w:r>
      <w:r w:rsidRPr="00F13371">
        <w:rPr>
          <w:rFonts w:ascii="Arial" w:hAnsi="Arial" w:cs="Arial"/>
          <w:sz w:val="22"/>
          <w:szCs w:val="22"/>
        </w:rPr>
        <w:t xml:space="preserve">pis </w:t>
      </w:r>
      <w:r w:rsidR="00926642">
        <w:rPr>
          <w:rFonts w:ascii="Arial" w:hAnsi="Arial" w:cs="Arial"/>
          <w:sz w:val="22"/>
          <w:szCs w:val="22"/>
        </w:rPr>
        <w:t>P</w:t>
      </w:r>
      <w:r w:rsidRPr="00F13371">
        <w:rPr>
          <w:rFonts w:ascii="Arial" w:hAnsi="Arial" w:cs="Arial"/>
          <w:sz w:val="22"/>
          <w:szCs w:val="22"/>
        </w:rPr>
        <w:t xml:space="preserve">rzedmiotu </w:t>
      </w:r>
      <w:r w:rsidR="00926642">
        <w:rPr>
          <w:rFonts w:ascii="Arial" w:hAnsi="Arial" w:cs="Arial"/>
          <w:sz w:val="22"/>
          <w:szCs w:val="22"/>
        </w:rPr>
        <w:t>Z</w:t>
      </w:r>
      <w:r w:rsidRPr="00F13371">
        <w:rPr>
          <w:rFonts w:ascii="Arial" w:hAnsi="Arial" w:cs="Arial"/>
          <w:sz w:val="22"/>
          <w:szCs w:val="22"/>
        </w:rPr>
        <w:t>amówienia;</w:t>
      </w:r>
    </w:p>
    <w:p w14:paraId="720D62DA" w14:textId="6D559911" w:rsidR="00F84DC8" w:rsidRPr="00F13371" w:rsidRDefault="00F84DC8" w:rsidP="00B10192">
      <w:pPr>
        <w:pStyle w:val="Akapitzlist"/>
        <w:numPr>
          <w:ilvl w:val="0"/>
          <w:numId w:val="13"/>
        </w:numPr>
        <w:suppressAutoHyphens/>
        <w:autoSpaceDN w:val="0"/>
        <w:spacing w:after="120" w:line="274" w:lineRule="auto"/>
        <w:ind w:left="850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załącznik nr 2 –</w:t>
      </w:r>
      <w:r>
        <w:rPr>
          <w:rFonts w:ascii="Arial" w:hAnsi="Arial" w:cs="Arial"/>
          <w:sz w:val="22"/>
          <w:szCs w:val="22"/>
        </w:rPr>
        <w:t xml:space="preserve"> k</w:t>
      </w:r>
      <w:r w:rsidRPr="00F13371">
        <w:rPr>
          <w:rFonts w:ascii="Arial" w:hAnsi="Arial" w:cs="Arial"/>
          <w:sz w:val="22"/>
          <w:szCs w:val="22"/>
        </w:rPr>
        <w:t xml:space="preserve">opia </w:t>
      </w:r>
      <w:r w:rsidR="00742C51">
        <w:rPr>
          <w:rFonts w:ascii="Arial" w:hAnsi="Arial" w:cs="Arial"/>
          <w:sz w:val="22"/>
          <w:szCs w:val="22"/>
        </w:rPr>
        <w:t>O</w:t>
      </w:r>
      <w:r w:rsidRPr="00F13371">
        <w:rPr>
          <w:rFonts w:ascii="Arial" w:hAnsi="Arial" w:cs="Arial"/>
          <w:sz w:val="22"/>
          <w:szCs w:val="22"/>
        </w:rPr>
        <w:t>ferty;</w:t>
      </w:r>
    </w:p>
    <w:p w14:paraId="069633A5" w14:textId="31A05FE8" w:rsidR="00F84DC8" w:rsidRPr="00F13371" w:rsidRDefault="00F84DC8" w:rsidP="00B10192">
      <w:pPr>
        <w:pStyle w:val="Akapitzlist"/>
        <w:numPr>
          <w:ilvl w:val="0"/>
          <w:numId w:val="13"/>
        </w:numPr>
        <w:suppressAutoHyphens/>
        <w:autoSpaceDN w:val="0"/>
        <w:spacing w:after="120" w:line="274" w:lineRule="auto"/>
        <w:ind w:left="850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załącznik nr 3 –</w:t>
      </w:r>
      <w:r>
        <w:rPr>
          <w:rFonts w:ascii="Arial" w:hAnsi="Arial" w:cs="Arial"/>
          <w:sz w:val="22"/>
          <w:szCs w:val="22"/>
        </w:rPr>
        <w:t xml:space="preserve"> wzór </w:t>
      </w:r>
      <w:r w:rsidR="00D23128">
        <w:rPr>
          <w:rFonts w:ascii="Arial" w:hAnsi="Arial" w:cs="Arial"/>
          <w:sz w:val="22"/>
          <w:szCs w:val="22"/>
        </w:rPr>
        <w:t>K</w:t>
      </w:r>
      <w:r w:rsidRPr="00F13371">
        <w:rPr>
          <w:rFonts w:ascii="Arial" w:hAnsi="Arial" w:cs="Arial"/>
          <w:sz w:val="22"/>
          <w:szCs w:val="22"/>
        </w:rPr>
        <w:t>osztorysu;</w:t>
      </w:r>
    </w:p>
    <w:p w14:paraId="4B47EA87" w14:textId="3A9E4DF2" w:rsidR="00F84DC8" w:rsidRDefault="00F84DC8" w:rsidP="00B10192">
      <w:pPr>
        <w:pStyle w:val="Akapitzlist"/>
        <w:numPr>
          <w:ilvl w:val="0"/>
          <w:numId w:val="13"/>
        </w:numPr>
        <w:suppressAutoHyphens/>
        <w:autoSpaceDN w:val="0"/>
        <w:spacing w:after="120" w:line="274" w:lineRule="auto"/>
        <w:ind w:left="850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 xml:space="preserve">załącznik nr 4 – </w:t>
      </w:r>
      <w:r>
        <w:rPr>
          <w:rFonts w:ascii="Arial" w:hAnsi="Arial" w:cs="Arial"/>
          <w:sz w:val="22"/>
          <w:szCs w:val="22"/>
        </w:rPr>
        <w:t xml:space="preserve">wzór </w:t>
      </w:r>
      <w:r w:rsidR="00D23128">
        <w:rPr>
          <w:rFonts w:ascii="Arial" w:hAnsi="Arial" w:cs="Arial"/>
          <w:sz w:val="22"/>
          <w:szCs w:val="22"/>
        </w:rPr>
        <w:t>P</w:t>
      </w:r>
      <w:r w:rsidRPr="00F13371">
        <w:rPr>
          <w:rFonts w:ascii="Arial" w:hAnsi="Arial" w:cs="Arial"/>
          <w:sz w:val="22"/>
          <w:szCs w:val="22"/>
        </w:rPr>
        <w:t>rotokołu;</w:t>
      </w:r>
    </w:p>
    <w:p w14:paraId="662110E8" w14:textId="76C0F5A0" w:rsidR="005F6540" w:rsidRPr="00F13371" w:rsidRDefault="00926642" w:rsidP="00B10192">
      <w:pPr>
        <w:pStyle w:val="Akapitzlist"/>
        <w:numPr>
          <w:ilvl w:val="0"/>
          <w:numId w:val="13"/>
        </w:numPr>
        <w:suppressAutoHyphens/>
        <w:autoSpaceDN w:val="0"/>
        <w:spacing w:after="120" w:line="274" w:lineRule="auto"/>
        <w:ind w:left="850" w:hanging="425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załącznik nr 5 – </w:t>
      </w:r>
      <w:r w:rsidR="005F6540" w:rsidRPr="005F5E63">
        <w:rPr>
          <w:rFonts w:ascii="Arial" w:hAnsi="Arial" w:cs="Arial"/>
          <w:sz w:val="22"/>
          <w:szCs w:val="22"/>
        </w:rPr>
        <w:t>klauzul</w:t>
      </w:r>
      <w:r w:rsidR="005F6540">
        <w:rPr>
          <w:rFonts w:ascii="Arial" w:hAnsi="Arial" w:cs="Arial"/>
          <w:sz w:val="22"/>
          <w:szCs w:val="22"/>
        </w:rPr>
        <w:t>a</w:t>
      </w:r>
      <w:r w:rsidR="005F6540" w:rsidRPr="005F5E63">
        <w:rPr>
          <w:rFonts w:ascii="Arial" w:hAnsi="Arial" w:cs="Arial"/>
          <w:sz w:val="22"/>
          <w:szCs w:val="22"/>
        </w:rPr>
        <w:t xml:space="preserve"> informacyjn</w:t>
      </w:r>
      <w:r w:rsidR="005F6540">
        <w:rPr>
          <w:rFonts w:ascii="Arial" w:hAnsi="Arial" w:cs="Arial"/>
          <w:sz w:val="22"/>
          <w:szCs w:val="22"/>
        </w:rPr>
        <w:t>a Zamawiającego.</w:t>
      </w:r>
    </w:p>
    <w:p w14:paraId="20FD0F9E" w14:textId="77777777" w:rsidR="00F84DC8" w:rsidRPr="005C2B08" w:rsidRDefault="00F84DC8" w:rsidP="00B10192">
      <w:pPr>
        <w:pStyle w:val="Akapitzlist"/>
        <w:numPr>
          <w:ilvl w:val="3"/>
          <w:numId w:val="11"/>
        </w:numPr>
        <w:suppressAutoHyphens/>
        <w:autoSpaceDN w:val="0"/>
        <w:spacing w:after="120" w:line="274" w:lineRule="auto"/>
        <w:ind w:left="426" w:hanging="426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Umowa została sporządzona w trzech jednobrzmiących egzemplarzach – dwóch dla Zamawiającego i jednym dla Wykonawcy.</w:t>
      </w:r>
    </w:p>
    <w:p w14:paraId="274CDA52" w14:textId="77777777" w:rsidR="00F84DC8" w:rsidRPr="00F13371" w:rsidRDefault="00F84DC8" w:rsidP="00F84DC8">
      <w:pPr>
        <w:spacing w:line="274" w:lineRule="auto"/>
        <w:jc w:val="both"/>
        <w:rPr>
          <w:rFonts w:ascii="Arial" w:hAnsi="Arial" w:cs="Arial"/>
          <w:sz w:val="22"/>
          <w:szCs w:val="22"/>
        </w:rPr>
      </w:pPr>
    </w:p>
    <w:p w14:paraId="4A603EED" w14:textId="77777777" w:rsidR="00F84DC8" w:rsidRPr="00F13371" w:rsidRDefault="00F84DC8" w:rsidP="00926642">
      <w:pPr>
        <w:spacing w:line="274" w:lineRule="auto"/>
        <w:jc w:val="both"/>
        <w:rPr>
          <w:rFonts w:ascii="Arial" w:hAnsi="Arial" w:cs="Arial"/>
          <w:sz w:val="22"/>
          <w:szCs w:val="22"/>
        </w:rPr>
      </w:pPr>
    </w:p>
    <w:p w14:paraId="695ADA58" w14:textId="31DF3B86" w:rsidR="00F84DC8" w:rsidRPr="00F13371" w:rsidRDefault="00F84DC8" w:rsidP="00926642">
      <w:pPr>
        <w:spacing w:line="274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13371">
        <w:rPr>
          <w:rFonts w:ascii="Arial" w:hAnsi="Arial" w:cs="Arial"/>
          <w:sz w:val="22"/>
          <w:szCs w:val="22"/>
        </w:rPr>
        <w:t>…..…………………………</w:t>
      </w:r>
      <w:r w:rsidR="00926642">
        <w:rPr>
          <w:rFonts w:ascii="Arial" w:hAnsi="Arial" w:cs="Arial"/>
          <w:sz w:val="22"/>
          <w:szCs w:val="22"/>
        </w:rPr>
        <w:t xml:space="preserve">…. </w:t>
      </w:r>
      <w:r w:rsidR="00926642">
        <w:rPr>
          <w:rFonts w:ascii="Arial" w:hAnsi="Arial" w:cs="Arial"/>
          <w:sz w:val="22"/>
          <w:szCs w:val="22"/>
        </w:rPr>
        <w:tab/>
      </w:r>
      <w:r w:rsidR="00926642">
        <w:rPr>
          <w:rFonts w:ascii="Arial" w:hAnsi="Arial" w:cs="Arial"/>
          <w:sz w:val="22"/>
          <w:szCs w:val="22"/>
        </w:rPr>
        <w:tab/>
      </w:r>
      <w:r w:rsidR="00926642">
        <w:rPr>
          <w:rFonts w:ascii="Arial" w:hAnsi="Arial" w:cs="Arial"/>
          <w:sz w:val="22"/>
          <w:szCs w:val="22"/>
        </w:rPr>
        <w:tab/>
      </w:r>
      <w:r w:rsidR="00926642">
        <w:rPr>
          <w:rFonts w:ascii="Arial" w:hAnsi="Arial" w:cs="Arial"/>
          <w:sz w:val="22"/>
          <w:szCs w:val="22"/>
        </w:rPr>
        <w:tab/>
      </w:r>
      <w:r w:rsidRPr="00F13371">
        <w:rPr>
          <w:rFonts w:ascii="Arial" w:hAnsi="Arial" w:cs="Arial"/>
          <w:sz w:val="22"/>
          <w:szCs w:val="22"/>
        </w:rPr>
        <w:t>…………</w:t>
      </w:r>
      <w:r w:rsidR="00926642">
        <w:rPr>
          <w:rFonts w:ascii="Arial" w:hAnsi="Arial" w:cs="Arial"/>
          <w:sz w:val="22"/>
          <w:szCs w:val="22"/>
        </w:rPr>
        <w:t>……………..</w:t>
      </w:r>
    </w:p>
    <w:p w14:paraId="5D775069" w14:textId="79634471" w:rsidR="00F84DC8" w:rsidRPr="0065612F" w:rsidRDefault="00F84DC8" w:rsidP="00926642">
      <w:pPr>
        <w:spacing w:line="274" w:lineRule="auto"/>
        <w:ind w:left="709" w:firstLine="709"/>
        <w:jc w:val="both"/>
        <w:rPr>
          <w:rFonts w:ascii="Arial" w:hAnsi="Arial" w:cs="Arial"/>
          <w:b/>
          <w:sz w:val="22"/>
          <w:szCs w:val="22"/>
        </w:rPr>
      </w:pPr>
      <w:r w:rsidRPr="00F13371">
        <w:rPr>
          <w:rFonts w:ascii="Arial" w:hAnsi="Arial" w:cs="Arial"/>
          <w:b/>
          <w:sz w:val="22"/>
          <w:szCs w:val="22"/>
        </w:rPr>
        <w:t>Zamawiający</w:t>
      </w:r>
      <w:r w:rsidRPr="00F13371">
        <w:rPr>
          <w:rFonts w:ascii="Arial" w:hAnsi="Arial" w:cs="Arial"/>
          <w:b/>
          <w:sz w:val="22"/>
          <w:szCs w:val="22"/>
        </w:rPr>
        <w:tab/>
        <w:t xml:space="preserve"> </w:t>
      </w:r>
      <w:r w:rsidR="00926642">
        <w:rPr>
          <w:rFonts w:ascii="Arial" w:hAnsi="Arial" w:cs="Arial"/>
          <w:b/>
          <w:sz w:val="22"/>
          <w:szCs w:val="22"/>
        </w:rPr>
        <w:tab/>
      </w:r>
      <w:r w:rsidR="00926642">
        <w:rPr>
          <w:rFonts w:ascii="Arial" w:hAnsi="Arial" w:cs="Arial"/>
          <w:b/>
          <w:sz w:val="22"/>
          <w:szCs w:val="22"/>
        </w:rPr>
        <w:tab/>
      </w:r>
      <w:r w:rsidR="00926642">
        <w:rPr>
          <w:rFonts w:ascii="Arial" w:hAnsi="Arial" w:cs="Arial"/>
          <w:b/>
          <w:sz w:val="22"/>
          <w:szCs w:val="22"/>
        </w:rPr>
        <w:tab/>
      </w:r>
      <w:r w:rsidR="00926642">
        <w:rPr>
          <w:rFonts w:ascii="Arial" w:hAnsi="Arial" w:cs="Arial"/>
          <w:b/>
          <w:sz w:val="22"/>
          <w:szCs w:val="22"/>
        </w:rPr>
        <w:tab/>
      </w:r>
      <w:r w:rsidR="00926642">
        <w:rPr>
          <w:rFonts w:ascii="Arial" w:hAnsi="Arial" w:cs="Arial"/>
          <w:b/>
          <w:sz w:val="22"/>
          <w:szCs w:val="22"/>
        </w:rPr>
        <w:tab/>
        <w:t xml:space="preserve">        </w:t>
      </w:r>
      <w:r w:rsidRPr="00F13371">
        <w:rPr>
          <w:rFonts w:ascii="Arial" w:hAnsi="Arial" w:cs="Arial"/>
          <w:b/>
          <w:sz w:val="22"/>
          <w:szCs w:val="22"/>
        </w:rPr>
        <w:t xml:space="preserve">Wykonawca </w:t>
      </w:r>
    </w:p>
    <w:p w14:paraId="4554C24E" w14:textId="77777777" w:rsidR="00F84DC8" w:rsidRDefault="00F84DC8" w:rsidP="00DD51F9">
      <w:pPr>
        <w:spacing w:line="360" w:lineRule="auto"/>
        <w:jc w:val="center"/>
      </w:pPr>
    </w:p>
    <w:p w14:paraId="5FAF1555" w14:textId="77777777" w:rsidR="00F67F7D" w:rsidRDefault="006D5B47" w:rsidP="00F67F7D">
      <w:pPr>
        <w:pStyle w:val="Nagwek"/>
        <w:jc w:val="both"/>
        <w:rPr>
          <w:rFonts w:asciiTheme="minorBidi" w:hAnsiTheme="minorBidi" w:cstheme="minorBidi"/>
          <w:sz w:val="22"/>
          <w:szCs w:val="22"/>
          <w:lang w:val="pl-PL"/>
        </w:rPr>
      </w:pPr>
      <w:r w:rsidRPr="00C9617F">
        <w:rPr>
          <w:sz w:val="24"/>
          <w:szCs w:val="24"/>
          <w:lang w:val="pl-PL"/>
        </w:rPr>
        <w:br w:type="column"/>
      </w:r>
    </w:p>
    <w:p w14:paraId="5AD24667" w14:textId="2F3FE93C" w:rsidR="006D5B47" w:rsidRPr="0000671C" w:rsidRDefault="006D5B47" w:rsidP="009A6C62">
      <w:pPr>
        <w:pStyle w:val="Nagwek"/>
        <w:jc w:val="right"/>
        <w:rPr>
          <w:rFonts w:ascii="Arial" w:hAnsi="Arial" w:cs="Arial"/>
          <w:i/>
          <w:lang w:val="pl-PL"/>
        </w:rPr>
      </w:pPr>
      <w:r w:rsidRPr="0000671C">
        <w:rPr>
          <w:rFonts w:ascii="Arial" w:hAnsi="Arial" w:cs="Arial"/>
          <w:i/>
          <w:lang w:val="pl-PL"/>
        </w:rPr>
        <w:t xml:space="preserve">Załącznik </w:t>
      </w:r>
      <w:r w:rsidR="00D23128">
        <w:rPr>
          <w:rFonts w:ascii="Arial" w:hAnsi="Arial" w:cs="Arial"/>
          <w:i/>
          <w:lang w:val="pl-PL"/>
        </w:rPr>
        <w:t>n</w:t>
      </w:r>
      <w:r w:rsidRPr="0000671C">
        <w:rPr>
          <w:rFonts w:ascii="Arial" w:hAnsi="Arial" w:cs="Arial"/>
          <w:i/>
          <w:lang w:val="pl-PL"/>
        </w:rPr>
        <w:t>r 3</w:t>
      </w:r>
      <w:r w:rsidR="009A6C62">
        <w:rPr>
          <w:rFonts w:ascii="Arial" w:hAnsi="Arial" w:cs="Arial"/>
          <w:i/>
          <w:lang w:val="pl-PL"/>
        </w:rPr>
        <w:t xml:space="preserve"> </w:t>
      </w:r>
      <w:r w:rsidR="00296740">
        <w:rPr>
          <w:rFonts w:ascii="Arial" w:hAnsi="Arial" w:cs="Arial"/>
          <w:i/>
          <w:lang w:val="pl-PL"/>
        </w:rPr>
        <w:t xml:space="preserve">do Umowy </w:t>
      </w:r>
      <w:r w:rsidR="00742C51">
        <w:rPr>
          <w:rFonts w:ascii="Arial" w:hAnsi="Arial" w:cs="Arial"/>
          <w:i/>
          <w:lang w:val="pl-PL"/>
        </w:rPr>
        <w:t>n</w:t>
      </w:r>
      <w:r w:rsidR="00296740">
        <w:rPr>
          <w:rFonts w:ascii="Arial" w:hAnsi="Arial" w:cs="Arial"/>
          <w:i/>
          <w:lang w:val="pl-PL"/>
        </w:rPr>
        <w:t xml:space="preserve">r </w:t>
      </w:r>
      <w:r w:rsidR="00D23128">
        <w:rPr>
          <w:rFonts w:ascii="Arial" w:hAnsi="Arial" w:cs="Arial"/>
          <w:i/>
          <w:lang w:val="pl-PL"/>
        </w:rPr>
        <w:t>……………</w:t>
      </w:r>
    </w:p>
    <w:p w14:paraId="4FE3C62B" w14:textId="77777777" w:rsidR="006D5B47" w:rsidRPr="0000671C" w:rsidRDefault="006D5B47" w:rsidP="0031029F">
      <w:pPr>
        <w:pStyle w:val="Nagwek"/>
        <w:jc w:val="right"/>
        <w:rPr>
          <w:rFonts w:ascii="Arial" w:hAnsi="Arial" w:cs="Arial"/>
          <w:i/>
          <w:lang w:val="pl-PL"/>
        </w:rPr>
      </w:pPr>
      <w:r w:rsidRPr="0000671C">
        <w:rPr>
          <w:rFonts w:ascii="Arial" w:hAnsi="Arial" w:cs="Arial"/>
          <w:i/>
          <w:lang w:val="pl-PL"/>
        </w:rPr>
        <w:t>Wzór</w:t>
      </w:r>
    </w:p>
    <w:p w14:paraId="703636E9" w14:textId="2F7F24AD" w:rsidR="006D5B47" w:rsidRPr="0000671C" w:rsidRDefault="006D5B47" w:rsidP="00D96466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0671C">
        <w:rPr>
          <w:rFonts w:ascii="Arial" w:hAnsi="Arial" w:cs="Arial"/>
          <w:b/>
          <w:bCs/>
          <w:sz w:val="22"/>
          <w:szCs w:val="22"/>
        </w:rPr>
        <w:t>KOSZTORYS POWYKONAWCZY</w:t>
      </w:r>
      <w:r w:rsidR="00D2312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6AE579EF" w14:textId="67146487" w:rsidR="006D5B47" w:rsidRPr="0000671C" w:rsidRDefault="006D5B47" w:rsidP="00D96466">
      <w:pPr>
        <w:spacing w:line="360" w:lineRule="auto"/>
        <w:rPr>
          <w:rFonts w:ascii="Arial" w:hAnsi="Arial" w:cs="Arial"/>
          <w:sz w:val="20"/>
          <w:szCs w:val="20"/>
        </w:rPr>
      </w:pPr>
      <w:r w:rsidRPr="0000671C">
        <w:rPr>
          <w:rFonts w:ascii="Arial" w:hAnsi="Arial" w:cs="Arial"/>
          <w:sz w:val="20"/>
          <w:szCs w:val="20"/>
        </w:rPr>
        <w:t>sporządzony w dniu …………………………..</w:t>
      </w:r>
      <w:r w:rsidR="00B01096">
        <w:rPr>
          <w:rFonts w:ascii="Arial" w:hAnsi="Arial" w:cs="Arial"/>
          <w:sz w:val="20"/>
          <w:szCs w:val="20"/>
        </w:rPr>
        <w:t xml:space="preserve"> r.</w:t>
      </w:r>
    </w:p>
    <w:p w14:paraId="0083B83E" w14:textId="3CDEC9F7" w:rsidR="006D5B47" w:rsidRPr="0000671C" w:rsidRDefault="006D5B47" w:rsidP="00D96466">
      <w:pPr>
        <w:spacing w:line="360" w:lineRule="auto"/>
        <w:rPr>
          <w:rFonts w:ascii="Arial" w:hAnsi="Arial" w:cs="Arial"/>
          <w:sz w:val="20"/>
          <w:szCs w:val="20"/>
        </w:rPr>
      </w:pPr>
      <w:r w:rsidRPr="0000671C">
        <w:rPr>
          <w:rFonts w:ascii="Arial" w:hAnsi="Arial" w:cs="Arial"/>
          <w:sz w:val="20"/>
          <w:szCs w:val="20"/>
          <w:u w:val="single"/>
        </w:rPr>
        <w:t>dotyczy</w:t>
      </w:r>
      <w:r w:rsidR="00B01096">
        <w:rPr>
          <w:rFonts w:ascii="Arial" w:hAnsi="Arial" w:cs="Arial"/>
          <w:sz w:val="20"/>
          <w:szCs w:val="20"/>
        </w:rPr>
        <w:t xml:space="preserve">: Umowy </w:t>
      </w:r>
      <w:r w:rsidR="00742C51">
        <w:rPr>
          <w:rFonts w:ascii="Arial" w:hAnsi="Arial" w:cs="Arial"/>
          <w:sz w:val="20"/>
          <w:szCs w:val="20"/>
        </w:rPr>
        <w:t>n</w:t>
      </w:r>
      <w:r w:rsidR="00B01096">
        <w:rPr>
          <w:rFonts w:ascii="Arial" w:hAnsi="Arial" w:cs="Arial"/>
          <w:sz w:val="20"/>
          <w:szCs w:val="20"/>
        </w:rPr>
        <w:t>r ……</w:t>
      </w:r>
      <w:r w:rsidR="00D23128">
        <w:rPr>
          <w:rFonts w:ascii="Arial" w:hAnsi="Arial" w:cs="Arial"/>
          <w:sz w:val="20"/>
          <w:szCs w:val="20"/>
        </w:rPr>
        <w:t xml:space="preserve">   </w:t>
      </w:r>
      <w:r w:rsidR="00081795" w:rsidRPr="0000671C">
        <w:rPr>
          <w:rFonts w:ascii="Arial" w:hAnsi="Arial" w:cs="Arial"/>
          <w:sz w:val="20"/>
          <w:szCs w:val="20"/>
        </w:rPr>
        <w:t xml:space="preserve"> </w:t>
      </w:r>
      <w:r w:rsidRPr="0000671C">
        <w:rPr>
          <w:rFonts w:ascii="Arial" w:hAnsi="Arial" w:cs="Arial"/>
          <w:sz w:val="20"/>
          <w:szCs w:val="20"/>
        </w:rPr>
        <w:t>zawartej w dniu ………………….</w:t>
      </w:r>
      <w:r w:rsidR="00081795">
        <w:rPr>
          <w:rFonts w:ascii="Arial" w:hAnsi="Arial" w:cs="Arial"/>
          <w:sz w:val="20"/>
          <w:szCs w:val="20"/>
        </w:rPr>
        <w:t xml:space="preserve"> </w:t>
      </w:r>
      <w:r w:rsidRPr="0000671C">
        <w:rPr>
          <w:rFonts w:ascii="Arial" w:hAnsi="Arial" w:cs="Arial"/>
          <w:sz w:val="20"/>
          <w:szCs w:val="20"/>
        </w:rPr>
        <w:t xml:space="preserve">r. </w:t>
      </w:r>
    </w:p>
    <w:p w14:paraId="583FE416" w14:textId="77777777" w:rsidR="006D5B47" w:rsidRPr="0000671C" w:rsidRDefault="006D5B47" w:rsidP="00EB0135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00671C">
        <w:rPr>
          <w:rFonts w:ascii="Arial" w:hAnsi="Arial" w:cs="Arial"/>
          <w:sz w:val="20"/>
          <w:szCs w:val="20"/>
          <w:u w:val="single"/>
        </w:rPr>
        <w:t>Wykonawca</w:t>
      </w:r>
      <w:r w:rsidRPr="0000671C">
        <w:rPr>
          <w:rFonts w:ascii="Arial" w:hAnsi="Arial" w:cs="Arial"/>
          <w:sz w:val="20"/>
          <w:szCs w:val="20"/>
        </w:rPr>
        <w:t>: …………………………………………………</w:t>
      </w:r>
      <w:r w:rsidR="0031029F">
        <w:rPr>
          <w:rFonts w:ascii="Arial" w:hAnsi="Arial" w:cs="Arial"/>
          <w:sz w:val="20"/>
          <w:szCs w:val="20"/>
        </w:rPr>
        <w:t>………………….</w:t>
      </w:r>
      <w:r w:rsidRPr="0000671C">
        <w:rPr>
          <w:rFonts w:ascii="Arial" w:hAnsi="Arial" w:cs="Arial"/>
          <w:sz w:val="20"/>
          <w:szCs w:val="20"/>
        </w:rPr>
        <w:t>…………………………………</w:t>
      </w:r>
    </w:p>
    <w:p w14:paraId="261DF75D" w14:textId="03454BE8" w:rsidR="00081795" w:rsidRPr="00081795" w:rsidRDefault="00081795" w:rsidP="0031029F">
      <w:pPr>
        <w:spacing w:line="276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81795">
        <w:rPr>
          <w:rFonts w:ascii="Arial" w:hAnsi="Arial" w:cs="Arial"/>
          <w:sz w:val="20"/>
          <w:szCs w:val="20"/>
          <w:u w:val="single"/>
        </w:rPr>
        <w:t>Zamawiający:</w:t>
      </w:r>
      <w:r w:rsidRPr="00327162">
        <w:rPr>
          <w:rFonts w:ascii="Arial" w:hAnsi="Arial" w:cs="Arial"/>
          <w:sz w:val="20"/>
          <w:szCs w:val="20"/>
        </w:rPr>
        <w:t xml:space="preserve"> </w:t>
      </w:r>
      <w:r w:rsidR="00D23128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  <w:r w:rsidR="0031029F">
        <w:rPr>
          <w:rFonts w:ascii="Arial" w:hAnsi="Arial" w:cs="Arial"/>
          <w:sz w:val="20"/>
          <w:szCs w:val="20"/>
        </w:rPr>
        <w:t>.</w:t>
      </w:r>
    </w:p>
    <w:p w14:paraId="66A761C8" w14:textId="525A164A" w:rsidR="0000671C" w:rsidRPr="00BF770F" w:rsidRDefault="006D5B47" w:rsidP="0031029F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9A6C62">
        <w:rPr>
          <w:rFonts w:ascii="Arial" w:hAnsi="Arial" w:cs="Arial"/>
          <w:sz w:val="20"/>
          <w:szCs w:val="20"/>
          <w:u w:val="single"/>
        </w:rPr>
        <w:t>Przedmiot Umowy</w:t>
      </w:r>
      <w:r w:rsidRPr="009A6C62">
        <w:rPr>
          <w:rFonts w:ascii="Arial" w:hAnsi="Arial" w:cs="Arial"/>
          <w:sz w:val="20"/>
          <w:szCs w:val="20"/>
        </w:rPr>
        <w:t xml:space="preserve">: </w:t>
      </w:r>
      <w:r w:rsidR="0000671C" w:rsidRPr="009A6C62">
        <w:rPr>
          <w:rFonts w:ascii="Arial" w:hAnsi="Arial" w:cs="Arial"/>
          <w:sz w:val="20"/>
          <w:szCs w:val="20"/>
        </w:rPr>
        <w:t xml:space="preserve">przedmiotem zamówienia jest </w:t>
      </w:r>
      <w:r w:rsidR="00D23128">
        <w:rPr>
          <w:rFonts w:ascii="Arial" w:hAnsi="Arial" w:cs="Arial"/>
          <w:b/>
          <w:sz w:val="20"/>
          <w:szCs w:val="20"/>
        </w:rPr>
        <w:t>…………………………….</w:t>
      </w:r>
      <w:r w:rsidR="0000671C" w:rsidRPr="00BF770F">
        <w:rPr>
          <w:rFonts w:ascii="Arial" w:hAnsi="Arial" w:cs="Arial"/>
          <w:sz w:val="20"/>
          <w:szCs w:val="20"/>
        </w:rPr>
        <w:t>.</w:t>
      </w:r>
    </w:p>
    <w:p w14:paraId="3E5F1BEF" w14:textId="3BAEC927" w:rsidR="006D5B47" w:rsidRDefault="006D5B47" w:rsidP="002949FD">
      <w:pPr>
        <w:spacing w:before="120" w:line="360" w:lineRule="auto"/>
        <w:rPr>
          <w:rFonts w:ascii="Arial" w:hAnsi="Arial" w:cs="Arial"/>
          <w:sz w:val="20"/>
          <w:szCs w:val="20"/>
        </w:rPr>
      </w:pPr>
      <w:r w:rsidRPr="0000671C">
        <w:rPr>
          <w:rFonts w:ascii="Arial" w:hAnsi="Arial" w:cs="Arial"/>
          <w:sz w:val="20"/>
          <w:szCs w:val="20"/>
          <w:u w:val="single"/>
        </w:rPr>
        <w:t>Termin realizacji Umowy</w:t>
      </w:r>
      <w:r w:rsidR="0000671C" w:rsidRPr="0000671C">
        <w:rPr>
          <w:rFonts w:ascii="Arial" w:hAnsi="Arial" w:cs="Arial"/>
          <w:sz w:val="20"/>
          <w:szCs w:val="20"/>
        </w:rPr>
        <w:t xml:space="preserve">: </w:t>
      </w:r>
      <w:r w:rsidR="00D23128">
        <w:rPr>
          <w:rFonts w:ascii="Arial" w:hAnsi="Arial" w:cs="Arial"/>
          <w:bCs/>
          <w:sz w:val="20"/>
          <w:szCs w:val="20"/>
        </w:rPr>
        <w:t>…………………….</w:t>
      </w:r>
      <w:r w:rsidRPr="0000671C">
        <w:rPr>
          <w:rFonts w:ascii="Arial" w:hAnsi="Arial" w:cs="Arial"/>
          <w:sz w:val="20"/>
          <w:szCs w:val="20"/>
        </w:rPr>
        <w:t xml:space="preserve">. </w:t>
      </w:r>
    </w:p>
    <w:p w14:paraId="3B67C1DF" w14:textId="643BDCFD" w:rsidR="00D23128" w:rsidRPr="00D23128" w:rsidRDefault="00D23128" w:rsidP="002949FD">
      <w:pPr>
        <w:spacing w:before="120" w:line="360" w:lineRule="auto"/>
        <w:rPr>
          <w:rFonts w:ascii="Arial" w:hAnsi="Arial" w:cs="Arial"/>
          <w:sz w:val="20"/>
          <w:szCs w:val="20"/>
          <w:u w:val="single"/>
        </w:rPr>
      </w:pPr>
      <w:r w:rsidRPr="00D23128">
        <w:rPr>
          <w:rFonts w:ascii="Arial" w:hAnsi="Arial" w:cs="Arial"/>
          <w:sz w:val="20"/>
          <w:szCs w:val="20"/>
          <w:u w:val="single"/>
        </w:rPr>
        <w:t>Zrealizowane świadczenia:</w:t>
      </w:r>
      <w:r>
        <w:rPr>
          <w:rStyle w:val="Odwoanieprzypisudolnego"/>
          <w:rFonts w:ascii="Arial" w:hAnsi="Arial" w:cs="Arial"/>
          <w:sz w:val="20"/>
          <w:szCs w:val="20"/>
          <w:u w:val="single"/>
        </w:rPr>
        <w:footnoteReference w:id="22"/>
      </w:r>
    </w:p>
    <w:tbl>
      <w:tblPr>
        <w:tblW w:w="89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4"/>
        <w:gridCol w:w="3808"/>
        <w:gridCol w:w="1579"/>
        <w:gridCol w:w="1168"/>
        <w:gridCol w:w="1762"/>
      </w:tblGrid>
      <w:tr w:rsidR="00117281" w:rsidRPr="00CD36C2" w14:paraId="102EC510" w14:textId="77777777" w:rsidTr="00117281">
        <w:trPr>
          <w:trHeight w:val="25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F7757" w14:textId="77777777" w:rsidR="00117281" w:rsidRPr="003D1885" w:rsidRDefault="00117281" w:rsidP="00713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Lp</w:t>
            </w:r>
            <w:r w:rsidRPr="003D18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22471" w14:textId="77777777" w:rsidR="00117281" w:rsidRPr="003D1885" w:rsidRDefault="00117281" w:rsidP="007137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D1885">
              <w:rPr>
                <w:rFonts w:ascii="Arial" w:hAnsi="Arial" w:cs="Arial"/>
                <w:bCs/>
                <w:sz w:val="20"/>
                <w:szCs w:val="20"/>
              </w:rPr>
              <w:t>Wyszczególnienie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CC2BE" w14:textId="77777777" w:rsidR="00117281" w:rsidRPr="003D1885" w:rsidRDefault="00117281" w:rsidP="007137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</w:t>
            </w:r>
            <w:r w:rsidRPr="003D1885">
              <w:rPr>
                <w:rFonts w:ascii="Arial" w:hAnsi="Arial" w:cs="Arial"/>
                <w:bCs/>
                <w:sz w:val="20"/>
                <w:szCs w:val="20"/>
              </w:rPr>
              <w:t>ena jednostkowa brutto</w:t>
            </w:r>
          </w:p>
          <w:p w14:paraId="2ED7B5A3" w14:textId="2A42EAF1" w:rsidR="00117281" w:rsidRPr="003D1885" w:rsidRDefault="00117281" w:rsidP="001172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885">
              <w:rPr>
                <w:rFonts w:ascii="Arial" w:hAnsi="Arial" w:cs="Arial"/>
                <w:bCs/>
                <w:sz w:val="20"/>
                <w:szCs w:val="20"/>
              </w:rPr>
              <w:t>[zł/osobę]</w:t>
            </w:r>
            <w:r w:rsidR="00D23128">
              <w:rPr>
                <w:rFonts w:ascii="Arial" w:hAnsi="Arial" w:cs="Arial"/>
                <w:bCs/>
                <w:sz w:val="20"/>
                <w:szCs w:val="20"/>
              </w:rPr>
              <w:t xml:space="preserve"> – zgodnie z ofertą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FF40D" w14:textId="77777777" w:rsidR="00117281" w:rsidRPr="003D1885" w:rsidRDefault="00117281" w:rsidP="0071378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D1885">
              <w:rPr>
                <w:rFonts w:ascii="Arial" w:hAnsi="Arial" w:cs="Arial"/>
                <w:bCs/>
                <w:sz w:val="20"/>
                <w:szCs w:val="20"/>
              </w:rPr>
              <w:t>ILOŚĆ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2554B" w14:textId="77777777" w:rsidR="00117281" w:rsidRPr="003D1885" w:rsidRDefault="00117281" w:rsidP="0071378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KOSZT</w:t>
            </w:r>
            <w:r w:rsidRPr="003D1885">
              <w:rPr>
                <w:rFonts w:ascii="Arial" w:hAnsi="Arial" w:cs="Arial"/>
                <w:bCs/>
                <w:sz w:val="20"/>
                <w:szCs w:val="20"/>
              </w:rPr>
              <w:t xml:space="preserve"> OGÓŁEM</w:t>
            </w:r>
          </w:p>
        </w:tc>
      </w:tr>
      <w:tr w:rsidR="00117281" w:rsidRPr="00585091" w14:paraId="6B35F935" w14:textId="77777777" w:rsidTr="00117281">
        <w:trPr>
          <w:trHeight w:val="7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D4AADBC" w14:textId="77777777" w:rsidR="00117281" w:rsidRPr="00585091" w:rsidRDefault="00117281" w:rsidP="00713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091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E49B" w14:textId="77777777" w:rsidR="00117281" w:rsidRPr="00585091" w:rsidRDefault="00117281" w:rsidP="00713782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585091">
              <w:rPr>
                <w:rFonts w:ascii="Arial" w:hAnsi="Arial" w:cs="Arial"/>
                <w:bCs/>
                <w:sz w:val="16"/>
                <w:szCs w:val="16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9E9F3" w14:textId="77777777" w:rsidR="00117281" w:rsidRPr="00585091" w:rsidRDefault="00117281" w:rsidP="00713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091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0C860" w14:textId="77777777" w:rsidR="00117281" w:rsidRPr="00585091" w:rsidRDefault="00117281" w:rsidP="00713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091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3CE15" w14:textId="77777777" w:rsidR="00117281" w:rsidRPr="00585091" w:rsidRDefault="00117281" w:rsidP="007137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85091">
              <w:rPr>
                <w:rFonts w:ascii="Arial" w:hAnsi="Arial" w:cs="Arial"/>
                <w:sz w:val="16"/>
                <w:szCs w:val="16"/>
              </w:rPr>
              <w:t>5</w:t>
            </w:r>
          </w:p>
        </w:tc>
      </w:tr>
      <w:tr w:rsidR="00117281" w:rsidRPr="003D1885" w14:paraId="45294202" w14:textId="77777777" w:rsidTr="00117281">
        <w:trPr>
          <w:trHeight w:val="70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0A65095" w14:textId="77777777" w:rsidR="00117281" w:rsidRPr="00541CAC" w:rsidRDefault="00117281" w:rsidP="0071378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41CAC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0E03" w14:textId="669AE32D" w:rsidR="00117281" w:rsidRPr="00723139" w:rsidRDefault="00117281" w:rsidP="00713782">
            <w:pPr>
              <w:spacing w:before="60" w:after="6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72313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Wyżywienie (</w:t>
            </w:r>
            <w:r w:rsidR="00D23128" w:rsidRPr="0072313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…………..</w:t>
            </w:r>
            <w:r w:rsidRPr="0072313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.):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7789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29291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5DAFAD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</w:tr>
      <w:tr w:rsidR="00117281" w:rsidRPr="003D1885" w14:paraId="708E999F" w14:textId="77777777" w:rsidTr="00117281">
        <w:trPr>
          <w:trHeight w:val="25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AD62F7A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3D1885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329C" w14:textId="77777777" w:rsidR="00117281" w:rsidRPr="00723139" w:rsidRDefault="00117281" w:rsidP="00713782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2313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Serwis kawowy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A7BF7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7EC9" w14:textId="757D0A6B" w:rsidR="00117281" w:rsidRPr="003D1885" w:rsidRDefault="00D23128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…. </w:t>
            </w:r>
            <w:r w:rsidR="00117281" w:rsidRPr="00F10FC2">
              <w:rPr>
                <w:rFonts w:ascii="Arial" w:hAnsi="Arial" w:cs="Arial"/>
                <w:sz w:val="20"/>
                <w:szCs w:val="20"/>
              </w:rPr>
              <w:t>os</w:t>
            </w:r>
            <w:r w:rsidR="00117281">
              <w:rPr>
                <w:rFonts w:ascii="Arial" w:hAnsi="Arial" w:cs="Arial"/>
                <w:sz w:val="20"/>
                <w:szCs w:val="20"/>
              </w:rPr>
              <w:t>ó</w:t>
            </w:r>
            <w:r w:rsidR="00117281" w:rsidRPr="00F10FC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E6A683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81" w:rsidRPr="003D1885" w14:paraId="3DDD3172" w14:textId="77777777" w:rsidTr="00117281">
        <w:trPr>
          <w:trHeight w:val="255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9A86525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0400" w14:textId="77777777" w:rsidR="00117281" w:rsidRPr="00723139" w:rsidRDefault="00117281" w:rsidP="00713782">
            <w:pPr>
              <w:spacing w:before="60" w:after="6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23139">
              <w:rPr>
                <w:rFonts w:ascii="Arial" w:hAnsi="Arial" w:cs="Arial"/>
                <w:i/>
                <w:iCs/>
                <w:sz w:val="20"/>
                <w:szCs w:val="20"/>
              </w:rPr>
              <w:t>Posiłek regeneracyjny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F3963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D94616" w14:textId="7DD0B2A6" w:rsidR="00117281" w:rsidRPr="003D1885" w:rsidRDefault="00D23128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….. </w:t>
            </w:r>
            <w:r w:rsidR="00117281" w:rsidRPr="00F10FC2">
              <w:rPr>
                <w:rFonts w:ascii="Arial" w:hAnsi="Arial" w:cs="Arial"/>
                <w:sz w:val="20"/>
                <w:szCs w:val="20"/>
              </w:rPr>
              <w:t>os</w:t>
            </w:r>
            <w:r w:rsidR="00117281">
              <w:rPr>
                <w:rFonts w:ascii="Arial" w:hAnsi="Arial" w:cs="Arial"/>
                <w:sz w:val="20"/>
                <w:szCs w:val="20"/>
              </w:rPr>
              <w:t>ó</w:t>
            </w:r>
            <w:r w:rsidR="00117281" w:rsidRPr="00F10FC2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27988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81" w:rsidRPr="003D1885" w14:paraId="63A6F0DE" w14:textId="77777777" w:rsidTr="00117281">
        <w:trPr>
          <w:trHeight w:val="28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9BEB07D" w14:textId="77777777" w:rsidR="00117281" w:rsidRPr="00541CAC" w:rsidRDefault="00117281" w:rsidP="0071378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541C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8F97" w14:textId="3B1C74B3" w:rsidR="00117281" w:rsidRPr="00723139" w:rsidRDefault="00117281" w:rsidP="007137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2313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>Sala konferencyjna</w:t>
            </w:r>
            <w:r w:rsidRPr="007231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zgodnie z wymaganiami zawartymi w </w:t>
            </w:r>
            <w:r w:rsidR="00AB6268" w:rsidRPr="00723139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723139">
              <w:rPr>
                <w:rFonts w:ascii="Arial" w:hAnsi="Arial" w:cs="Arial"/>
                <w:i/>
                <w:iCs/>
                <w:sz w:val="20"/>
                <w:szCs w:val="20"/>
              </w:rPr>
              <w:t>OPZ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26813" w14:textId="6AA2CD80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F810A" w14:textId="77777777" w:rsidR="00117281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611D5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81" w:rsidRPr="003D1885" w14:paraId="5B90ACEF" w14:textId="77777777" w:rsidTr="00117281">
        <w:trPr>
          <w:trHeight w:val="27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16736259" w14:textId="77777777" w:rsidR="00117281" w:rsidRPr="00541CAC" w:rsidRDefault="00117281" w:rsidP="0071378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541CA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A0CF" w14:textId="4DB5C88C" w:rsidR="00117281" w:rsidRPr="00723139" w:rsidRDefault="00117281" w:rsidP="0071378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2313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Transport </w:t>
            </w:r>
            <w:r w:rsidRPr="0072313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zgodnie z wymaganiami zawartymi w </w:t>
            </w:r>
            <w:r w:rsidR="00AB6268" w:rsidRPr="00723139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723139">
              <w:rPr>
                <w:rFonts w:ascii="Arial" w:hAnsi="Arial" w:cs="Arial"/>
                <w:i/>
                <w:iCs/>
                <w:sz w:val="20"/>
                <w:szCs w:val="20"/>
              </w:rPr>
              <w:t>OPZ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6130B" w14:textId="02B2A4B6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571C6" w14:textId="77777777" w:rsidR="00117281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AA9E87" w14:textId="77777777" w:rsidR="00117281" w:rsidRPr="003D1885" w:rsidRDefault="00117281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23128" w:rsidRPr="003D1885" w14:paraId="1E1D7537" w14:textId="77777777" w:rsidTr="00117281">
        <w:trPr>
          <w:trHeight w:val="272"/>
          <w:jc w:val="center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76DEA3" w14:textId="408B3B70" w:rsidR="00D23128" w:rsidRDefault="00D23128" w:rsidP="0071378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38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EE7B" w14:textId="5E93E41B" w:rsidR="00D23128" w:rsidRPr="00723139" w:rsidRDefault="00D23128" w:rsidP="00713782">
            <w:pPr>
              <w:rPr>
                <w:rFonts w:ascii="Arial" w:hAnsi="Arial" w:cs="Arial"/>
                <w:b/>
                <w:i/>
                <w:iCs/>
                <w:sz w:val="20"/>
                <w:szCs w:val="20"/>
              </w:rPr>
            </w:pPr>
            <w:r w:rsidRPr="00723139">
              <w:rPr>
                <w:rFonts w:ascii="Arial" w:hAnsi="Arial" w:cs="Arial"/>
                <w:b/>
                <w:i/>
                <w:iCs/>
                <w:sz w:val="20"/>
                <w:szCs w:val="20"/>
              </w:rPr>
              <w:t xml:space="preserve">Nocleg </w:t>
            </w:r>
            <w:r w:rsidRPr="00723139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zgodnie z wymaganiami zawartymi w SOPZ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94A14E" w14:textId="77777777" w:rsidR="00D23128" w:rsidRDefault="00D23128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CDEC9" w14:textId="0EF45B38" w:rsidR="00D23128" w:rsidRDefault="00D23128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…. pokoi 1- osobowych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BC0BA" w14:textId="77777777" w:rsidR="00D23128" w:rsidRPr="003D1885" w:rsidRDefault="00D23128" w:rsidP="00713782">
            <w:pPr>
              <w:spacing w:before="60" w:after="6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17281" w:rsidRPr="00F67F7D" w14:paraId="69ADE35A" w14:textId="77777777" w:rsidTr="00117281">
        <w:trPr>
          <w:trHeight w:val="256"/>
          <w:jc w:val="center"/>
        </w:trPr>
        <w:tc>
          <w:tcPr>
            <w:tcW w:w="72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72B75" w14:textId="77777777" w:rsidR="00117281" w:rsidRPr="00F67F7D" w:rsidRDefault="00117281" w:rsidP="00117281">
            <w:pPr>
              <w:spacing w:before="60" w:after="60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67F7D">
              <w:rPr>
                <w:rFonts w:ascii="Arial" w:eastAsia="Calibri" w:hAnsi="Arial" w:cs="Arial"/>
                <w:b/>
                <w:sz w:val="20"/>
                <w:szCs w:val="20"/>
              </w:rPr>
              <w:t xml:space="preserve">Suma łącznie (brutto) 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B1127" w14:textId="77777777" w:rsidR="00117281" w:rsidRPr="00F67F7D" w:rsidRDefault="00117281" w:rsidP="00713782">
            <w:pPr>
              <w:spacing w:before="60" w:after="6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EF7D9E6" w14:textId="77777777" w:rsidR="007079B1" w:rsidRPr="002949FD" w:rsidRDefault="007079B1" w:rsidP="002949FD">
      <w:pPr>
        <w:spacing w:line="276" w:lineRule="auto"/>
        <w:rPr>
          <w:rFonts w:ascii="Arial" w:hAnsi="Arial" w:cs="Arial"/>
          <w:sz w:val="16"/>
          <w:szCs w:val="16"/>
        </w:rPr>
      </w:pPr>
    </w:p>
    <w:p w14:paraId="156F1D1B" w14:textId="77777777" w:rsidR="006D5B47" w:rsidRPr="005A7F3C" w:rsidRDefault="006D5B47" w:rsidP="0031029F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5A7F3C">
        <w:rPr>
          <w:rFonts w:ascii="Arial" w:hAnsi="Arial" w:cs="Arial"/>
          <w:sz w:val="20"/>
          <w:szCs w:val="20"/>
        </w:rPr>
        <w:t>SUMA (łączna wartość</w:t>
      </w:r>
      <w:r w:rsidR="007079B1">
        <w:rPr>
          <w:rFonts w:ascii="Arial" w:hAnsi="Arial" w:cs="Arial"/>
          <w:sz w:val="20"/>
          <w:szCs w:val="20"/>
        </w:rPr>
        <w:t xml:space="preserve"> brutto</w:t>
      </w:r>
      <w:r w:rsidRPr="005A7F3C">
        <w:rPr>
          <w:rFonts w:ascii="Arial" w:hAnsi="Arial" w:cs="Arial"/>
          <w:sz w:val="20"/>
          <w:szCs w:val="20"/>
        </w:rPr>
        <w:t>)…………….…</w:t>
      </w:r>
      <w:r w:rsidR="003D1885">
        <w:rPr>
          <w:rFonts w:ascii="Arial" w:hAnsi="Arial" w:cs="Arial"/>
          <w:sz w:val="20"/>
          <w:szCs w:val="20"/>
        </w:rPr>
        <w:t>………………………………….</w:t>
      </w:r>
      <w:r w:rsidRPr="005A7F3C">
        <w:rPr>
          <w:rFonts w:ascii="Arial" w:hAnsi="Arial" w:cs="Arial"/>
          <w:sz w:val="20"/>
          <w:szCs w:val="20"/>
        </w:rPr>
        <w:t>...</w:t>
      </w:r>
      <w:r w:rsidR="003D1885">
        <w:rPr>
          <w:rFonts w:ascii="Arial" w:hAnsi="Arial" w:cs="Arial"/>
          <w:sz w:val="20"/>
          <w:szCs w:val="20"/>
        </w:rPr>
        <w:t>.......................zł …/100</w:t>
      </w:r>
    </w:p>
    <w:p w14:paraId="62BC5266" w14:textId="77777777" w:rsidR="00AF4D26" w:rsidRDefault="00AF4D26" w:rsidP="00AF4D26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2914B9EB" w14:textId="20A95DD7" w:rsidR="002F7C7C" w:rsidRDefault="002F7C7C" w:rsidP="002F7C7C">
      <w:pPr>
        <w:spacing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Uwagi: ………………………………………………………………………………………………………………</w:t>
      </w:r>
    </w:p>
    <w:p w14:paraId="514910D5" w14:textId="77777777" w:rsidR="002F7C7C" w:rsidRDefault="002F7C7C" w:rsidP="002F7C7C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54E7051F" w14:textId="77777777" w:rsidR="002F7C7C" w:rsidRPr="00D970C8" w:rsidRDefault="002F7C7C" w:rsidP="002F7C7C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D970C8">
        <w:rPr>
          <w:rFonts w:asciiTheme="minorBidi" w:hAnsiTheme="minorBidi" w:cstheme="minorBidi"/>
          <w:sz w:val="20"/>
          <w:szCs w:val="20"/>
        </w:rPr>
        <w:t>……………………………….</w:t>
      </w:r>
    </w:p>
    <w:p w14:paraId="5FA00A6E" w14:textId="3A9FBFC5" w:rsidR="0031029F" w:rsidRPr="00D970C8" w:rsidRDefault="006D5B47" w:rsidP="00D96466">
      <w:pPr>
        <w:spacing w:line="360" w:lineRule="auto"/>
        <w:rPr>
          <w:rFonts w:asciiTheme="minorBidi" w:hAnsiTheme="minorBidi" w:cstheme="minorBidi"/>
          <w:b/>
          <w:bCs/>
          <w:sz w:val="20"/>
          <w:szCs w:val="20"/>
        </w:rPr>
      </w:pPr>
      <w:r w:rsidRPr="005A7F3C">
        <w:rPr>
          <w:rFonts w:ascii="Arial" w:hAnsi="Arial" w:cs="Arial"/>
          <w:bCs/>
          <w:sz w:val="20"/>
          <w:szCs w:val="20"/>
        </w:rPr>
        <w:t>Przedstawiciel Wykonawcy</w:t>
      </w:r>
    </w:p>
    <w:p w14:paraId="0192441D" w14:textId="6A7C0EA0" w:rsidR="006D5B47" w:rsidRPr="00AF4D26" w:rsidRDefault="006D5B47" w:rsidP="00AF4D26">
      <w:pPr>
        <w:pStyle w:val="Nagwek"/>
        <w:jc w:val="right"/>
        <w:rPr>
          <w:rFonts w:ascii="Arial" w:hAnsi="Arial" w:cs="Arial"/>
          <w:i/>
          <w:lang w:val="pl-PL"/>
        </w:rPr>
      </w:pPr>
      <w:r w:rsidRPr="00D970C8">
        <w:rPr>
          <w:rFonts w:asciiTheme="minorBidi" w:hAnsiTheme="minorBidi" w:cstheme="minorBidi"/>
          <w:lang w:val="pl-PL"/>
        </w:rPr>
        <w:br w:type="column"/>
      </w:r>
      <w:r w:rsidRPr="005A7F3C">
        <w:rPr>
          <w:rFonts w:ascii="Arial" w:hAnsi="Arial" w:cs="Arial"/>
          <w:i/>
          <w:lang w:val="pl-PL"/>
        </w:rPr>
        <w:lastRenderedPageBreak/>
        <w:t xml:space="preserve">Załącznik </w:t>
      </w:r>
      <w:r w:rsidR="00417581">
        <w:rPr>
          <w:rFonts w:ascii="Arial" w:hAnsi="Arial" w:cs="Arial"/>
          <w:i/>
          <w:lang w:val="pl-PL"/>
        </w:rPr>
        <w:t>n</w:t>
      </w:r>
      <w:r w:rsidRPr="005A7F3C">
        <w:rPr>
          <w:rFonts w:ascii="Arial" w:hAnsi="Arial" w:cs="Arial"/>
          <w:i/>
          <w:lang w:val="pl-PL"/>
        </w:rPr>
        <w:t>r 4</w:t>
      </w:r>
      <w:r w:rsidR="00AF4D26">
        <w:rPr>
          <w:rFonts w:ascii="Arial" w:hAnsi="Arial" w:cs="Arial"/>
          <w:i/>
          <w:lang w:val="pl-PL"/>
        </w:rPr>
        <w:t xml:space="preserve"> </w:t>
      </w:r>
      <w:r w:rsidRPr="00AF4D26">
        <w:rPr>
          <w:rFonts w:ascii="Arial" w:hAnsi="Arial" w:cs="Arial"/>
          <w:i/>
          <w:lang w:val="pl-PL"/>
        </w:rPr>
        <w:t xml:space="preserve">do Umowy </w:t>
      </w:r>
      <w:r w:rsidR="00417581">
        <w:rPr>
          <w:rFonts w:ascii="Arial" w:hAnsi="Arial" w:cs="Arial"/>
          <w:i/>
          <w:lang w:val="pl-PL"/>
        </w:rPr>
        <w:t>n</w:t>
      </w:r>
      <w:r w:rsidRPr="00AF4D26">
        <w:rPr>
          <w:rFonts w:ascii="Arial" w:hAnsi="Arial" w:cs="Arial"/>
          <w:i/>
          <w:lang w:val="pl-PL"/>
        </w:rPr>
        <w:t>r</w:t>
      </w:r>
      <w:r w:rsidR="00526E53">
        <w:rPr>
          <w:rFonts w:ascii="Arial" w:hAnsi="Arial" w:cs="Arial"/>
          <w:i/>
          <w:lang w:val="pl-PL"/>
        </w:rPr>
        <w:t xml:space="preserve"> ……</w:t>
      </w:r>
      <w:r w:rsidR="00296740">
        <w:rPr>
          <w:rFonts w:ascii="Arial" w:hAnsi="Arial" w:cs="Arial"/>
          <w:i/>
          <w:lang w:val="pl-PL"/>
        </w:rPr>
        <w:t xml:space="preserve"> </w:t>
      </w:r>
    </w:p>
    <w:p w14:paraId="634BC4F4" w14:textId="77777777" w:rsidR="003879F6" w:rsidRDefault="006D5B47" w:rsidP="003879F6">
      <w:pPr>
        <w:tabs>
          <w:tab w:val="right" w:pos="9072"/>
        </w:tabs>
        <w:jc w:val="right"/>
        <w:rPr>
          <w:rFonts w:ascii="Arial" w:hAnsi="Arial" w:cs="Arial"/>
          <w:i/>
          <w:sz w:val="20"/>
          <w:szCs w:val="20"/>
        </w:rPr>
      </w:pPr>
      <w:r w:rsidRPr="005A7F3C">
        <w:rPr>
          <w:rFonts w:ascii="Arial" w:hAnsi="Arial" w:cs="Arial"/>
          <w:i/>
          <w:sz w:val="20"/>
          <w:szCs w:val="20"/>
        </w:rPr>
        <w:tab/>
        <w:t>Wzór</w:t>
      </w:r>
    </w:p>
    <w:p w14:paraId="6CCFBC3A" w14:textId="77777777" w:rsidR="006D5B47" w:rsidRPr="005A7F3C" w:rsidRDefault="006D5B47" w:rsidP="003879F6">
      <w:pPr>
        <w:tabs>
          <w:tab w:val="right" w:pos="9072"/>
        </w:tabs>
        <w:jc w:val="right"/>
        <w:rPr>
          <w:rFonts w:ascii="Arial" w:hAnsi="Arial" w:cs="Arial"/>
          <w:i/>
          <w:sz w:val="20"/>
          <w:szCs w:val="20"/>
        </w:rPr>
      </w:pPr>
      <w:r w:rsidRPr="005A7F3C">
        <w:rPr>
          <w:rFonts w:ascii="Arial" w:hAnsi="Arial" w:cs="Arial"/>
          <w:i/>
          <w:sz w:val="20"/>
          <w:szCs w:val="20"/>
        </w:rPr>
        <w:t xml:space="preserve"> </w:t>
      </w:r>
    </w:p>
    <w:p w14:paraId="7874DE79" w14:textId="77777777" w:rsidR="006D5B47" w:rsidRPr="00417581" w:rsidRDefault="006D5B47" w:rsidP="00D96466">
      <w:pPr>
        <w:tabs>
          <w:tab w:val="center" w:pos="4536"/>
          <w:tab w:val="left" w:pos="7950"/>
        </w:tabs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417581">
        <w:rPr>
          <w:rFonts w:ascii="Arial" w:hAnsi="Arial" w:cs="Arial"/>
          <w:b/>
          <w:sz w:val="22"/>
          <w:szCs w:val="22"/>
        </w:rPr>
        <w:t>PROTOKÓŁ ODBIORU</w:t>
      </w:r>
    </w:p>
    <w:p w14:paraId="58C22C79" w14:textId="77777777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sporządzony w dniu ........................... 202.. r.</w:t>
      </w:r>
    </w:p>
    <w:p w14:paraId="2C30F134" w14:textId="380830E1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dotyczy: umowy nr ……………...../GDOŚ/202</w:t>
      </w:r>
      <w:r w:rsidR="00DC565A">
        <w:rPr>
          <w:rFonts w:ascii="Arial" w:hAnsi="Arial" w:cs="Arial"/>
          <w:sz w:val="20"/>
          <w:szCs w:val="20"/>
        </w:rPr>
        <w:t>..</w:t>
      </w:r>
      <w:r w:rsidRPr="00723139">
        <w:rPr>
          <w:rFonts w:ascii="Arial" w:hAnsi="Arial" w:cs="Arial"/>
          <w:sz w:val="20"/>
          <w:szCs w:val="20"/>
        </w:rPr>
        <w:t xml:space="preserve"> zawartej w dniu ................... 202</w:t>
      </w:r>
      <w:r w:rsidR="00DC565A">
        <w:rPr>
          <w:rFonts w:ascii="Arial" w:hAnsi="Arial" w:cs="Arial"/>
          <w:sz w:val="20"/>
          <w:szCs w:val="20"/>
        </w:rPr>
        <w:t>..</w:t>
      </w:r>
      <w:r w:rsidRPr="00723139">
        <w:rPr>
          <w:rFonts w:ascii="Arial" w:hAnsi="Arial" w:cs="Arial"/>
          <w:sz w:val="20"/>
          <w:szCs w:val="20"/>
        </w:rPr>
        <w:t xml:space="preserve"> r. (zwanej dalej</w:t>
      </w:r>
      <w:r>
        <w:rPr>
          <w:rFonts w:ascii="Arial" w:hAnsi="Arial" w:cs="Arial"/>
          <w:sz w:val="20"/>
          <w:szCs w:val="20"/>
        </w:rPr>
        <w:t xml:space="preserve"> </w:t>
      </w:r>
      <w:r w:rsidRPr="00723139">
        <w:rPr>
          <w:rFonts w:ascii="Arial" w:hAnsi="Arial" w:cs="Arial"/>
          <w:sz w:val="20"/>
          <w:szCs w:val="20"/>
        </w:rPr>
        <w:t>„Umową”)</w:t>
      </w:r>
    </w:p>
    <w:p w14:paraId="6CA22A29" w14:textId="37B6AE9A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Wykonawca: ..................................................................................................................</w:t>
      </w:r>
    </w:p>
    <w:p w14:paraId="1FA1E0D1" w14:textId="79358F53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Przedmiot Umowy został / nie został* wykonan</w:t>
      </w:r>
      <w:r w:rsidR="00DC565A">
        <w:rPr>
          <w:rFonts w:ascii="Arial" w:hAnsi="Arial" w:cs="Arial"/>
          <w:sz w:val="20"/>
          <w:szCs w:val="20"/>
        </w:rPr>
        <w:t>y</w:t>
      </w:r>
      <w:r w:rsidRPr="00723139">
        <w:rPr>
          <w:rFonts w:ascii="Arial" w:hAnsi="Arial" w:cs="Arial"/>
          <w:sz w:val="20"/>
          <w:szCs w:val="20"/>
        </w:rPr>
        <w:t xml:space="preserve"> zgodnie z Umową i został / nie został* odebrany.</w:t>
      </w:r>
    </w:p>
    <w:p w14:paraId="61A9DB47" w14:textId="74B3A521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Uwagi : ………………..................................................................................................................</w:t>
      </w:r>
    </w:p>
    <w:p w14:paraId="2AD2DD33" w14:textId="21B21F22" w:rsidR="00417581" w:rsidRPr="00723139" w:rsidRDefault="00DC565A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417581" w:rsidRPr="00723139">
        <w:rPr>
          <w:rFonts w:ascii="Arial" w:hAnsi="Arial" w:cs="Arial"/>
          <w:sz w:val="20"/>
          <w:szCs w:val="20"/>
        </w:rPr>
        <w:t>artość zrealizowanych przez Wykonawcę świadczeń, zgodnie z postanowieniami Umownymi oraz uwzględniając Kosztorys powykonawczy z dnia ………….. wynosi …………………………........... zł …/100 brutto (słownie złotych brutto …………………………………………………………………...);</w:t>
      </w:r>
    </w:p>
    <w:p w14:paraId="767CAAE4" w14:textId="2F346224" w:rsidR="00417581" w:rsidRPr="005A7F3C" w:rsidRDefault="00DC565A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417581" w:rsidRPr="005A7F3C">
        <w:rPr>
          <w:rFonts w:ascii="Arial" w:hAnsi="Arial" w:cs="Arial"/>
          <w:sz w:val="20"/>
          <w:szCs w:val="20"/>
        </w:rPr>
        <w:t>a tym protokół odbioru zakończono i podpisano.</w:t>
      </w:r>
    </w:p>
    <w:p w14:paraId="4C4E0BE2" w14:textId="77777777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692AB5D1" w14:textId="692AC9A7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 xml:space="preserve">Do odbioru przystąpił przedstawiciel Zamawiającego: …….………………………….…             </w:t>
      </w:r>
    </w:p>
    <w:p w14:paraId="268DEF2A" w14:textId="33102BA9" w:rsidR="00417581" w:rsidRPr="00723139" w:rsidRDefault="00417581" w:rsidP="00723139">
      <w:pPr>
        <w:spacing w:before="120" w:line="276" w:lineRule="auto"/>
        <w:ind w:left="4248" w:firstLine="708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16"/>
          <w:szCs w:val="16"/>
        </w:rPr>
        <w:t xml:space="preserve">imię i nazwisko przedstawiciela Zamawiającego          </w:t>
      </w:r>
      <w:r w:rsidRPr="00723139">
        <w:rPr>
          <w:rFonts w:ascii="Arial" w:hAnsi="Arial" w:cs="Arial"/>
          <w:sz w:val="20"/>
          <w:szCs w:val="20"/>
        </w:rPr>
        <w:t xml:space="preserve">              </w:t>
      </w:r>
    </w:p>
    <w:p w14:paraId="2E1CE8BD" w14:textId="77777777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26196345" w14:textId="77777777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przy udziale/ bez udziału* przedstawiciela Wykonawcy.</w:t>
      </w:r>
    </w:p>
    <w:p w14:paraId="370201EB" w14:textId="77777777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</w:p>
    <w:p w14:paraId="63106285" w14:textId="77777777" w:rsidR="00417581" w:rsidRPr="00723139" w:rsidRDefault="00417581" w:rsidP="00723139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 xml:space="preserve">Protokół sporządzono w 2 jednobrzmiących egzemplarzach: jeden dla Zamawiającego i jeden dla Wykonawcy. </w:t>
      </w:r>
    </w:p>
    <w:p w14:paraId="06A07378" w14:textId="77777777" w:rsidR="00417581" w:rsidRPr="00723139" w:rsidRDefault="00417581" w:rsidP="00723139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547A6C54" w14:textId="77777777" w:rsidR="00417581" w:rsidRPr="00723139" w:rsidRDefault="00417581" w:rsidP="00723139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779AB305" w14:textId="77777777" w:rsidR="00417581" w:rsidRPr="00723139" w:rsidRDefault="00417581" w:rsidP="00723139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04D2C539" w14:textId="3ADA276B" w:rsidR="00417581" w:rsidRPr="00723139" w:rsidRDefault="00417581" w:rsidP="00723139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 xml:space="preserve">ze strony Zamawiającego: </w:t>
      </w:r>
      <w:r w:rsidR="00DC565A">
        <w:rPr>
          <w:rFonts w:ascii="Arial" w:hAnsi="Arial" w:cs="Arial"/>
          <w:sz w:val="20"/>
          <w:szCs w:val="20"/>
        </w:rPr>
        <w:t>…………………………….………………….……….</w:t>
      </w:r>
    </w:p>
    <w:p w14:paraId="7B65734B" w14:textId="77777777" w:rsidR="00417581" w:rsidRPr="00723139" w:rsidRDefault="00417581" w:rsidP="00723139">
      <w:pPr>
        <w:spacing w:before="120" w:line="276" w:lineRule="auto"/>
        <w:ind w:left="2124" w:firstLine="708"/>
        <w:jc w:val="both"/>
        <w:rPr>
          <w:rFonts w:ascii="Arial" w:hAnsi="Arial" w:cs="Arial"/>
          <w:sz w:val="16"/>
          <w:szCs w:val="16"/>
        </w:rPr>
      </w:pPr>
      <w:r w:rsidRPr="00723139">
        <w:rPr>
          <w:rFonts w:ascii="Arial" w:hAnsi="Arial" w:cs="Arial"/>
          <w:sz w:val="16"/>
          <w:szCs w:val="16"/>
        </w:rPr>
        <w:t xml:space="preserve">data i podpis </w:t>
      </w:r>
    </w:p>
    <w:p w14:paraId="7E04EBB8" w14:textId="77777777" w:rsidR="00417581" w:rsidRPr="00723139" w:rsidRDefault="00417581" w:rsidP="00723139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1DD3EC34" w14:textId="77777777" w:rsidR="00417581" w:rsidRPr="00723139" w:rsidRDefault="00417581" w:rsidP="00723139">
      <w:pPr>
        <w:spacing w:before="120" w:line="276" w:lineRule="auto"/>
        <w:rPr>
          <w:rFonts w:ascii="Arial" w:hAnsi="Arial" w:cs="Arial"/>
          <w:sz w:val="20"/>
          <w:szCs w:val="20"/>
        </w:rPr>
      </w:pPr>
    </w:p>
    <w:p w14:paraId="66195231" w14:textId="6D84169A" w:rsidR="00417581" w:rsidRPr="00723139" w:rsidRDefault="00417581" w:rsidP="00723139">
      <w:pPr>
        <w:spacing w:before="120" w:line="276" w:lineRule="auto"/>
        <w:rPr>
          <w:rFonts w:ascii="Arial" w:hAnsi="Arial" w:cs="Arial"/>
          <w:sz w:val="20"/>
          <w:szCs w:val="20"/>
        </w:rPr>
      </w:pPr>
      <w:r w:rsidRPr="00723139">
        <w:rPr>
          <w:rFonts w:ascii="Arial" w:hAnsi="Arial" w:cs="Arial"/>
          <w:sz w:val="20"/>
          <w:szCs w:val="20"/>
        </w:rPr>
        <w:t>ze strony Wykonawcy:</w:t>
      </w:r>
      <w:r w:rsidRPr="00723139">
        <w:rPr>
          <w:rFonts w:ascii="Arial" w:hAnsi="Arial" w:cs="Arial"/>
          <w:sz w:val="20"/>
          <w:szCs w:val="20"/>
        </w:rPr>
        <w:tab/>
      </w:r>
      <w:r w:rsidR="00DC565A">
        <w:rPr>
          <w:rFonts w:ascii="Arial" w:hAnsi="Arial" w:cs="Arial"/>
          <w:sz w:val="20"/>
          <w:szCs w:val="20"/>
        </w:rPr>
        <w:t>………………….………………….………………….………………….</w:t>
      </w:r>
    </w:p>
    <w:p w14:paraId="747310B1" w14:textId="279F0C80" w:rsidR="00417581" w:rsidRPr="00723139" w:rsidRDefault="00417581" w:rsidP="00723139">
      <w:pPr>
        <w:spacing w:before="120" w:line="276" w:lineRule="auto"/>
        <w:ind w:left="2124" w:firstLine="708"/>
        <w:jc w:val="both"/>
        <w:rPr>
          <w:rFonts w:ascii="Arial" w:hAnsi="Arial" w:cs="Arial"/>
          <w:sz w:val="16"/>
          <w:szCs w:val="16"/>
        </w:rPr>
      </w:pPr>
      <w:r w:rsidRPr="00723139">
        <w:rPr>
          <w:rFonts w:ascii="Arial" w:hAnsi="Arial" w:cs="Arial"/>
          <w:sz w:val="16"/>
          <w:szCs w:val="16"/>
        </w:rPr>
        <w:t xml:space="preserve">imię i nazwisko przedstawiciela Wykonawcy                       data i podpis </w:t>
      </w:r>
    </w:p>
    <w:p w14:paraId="7D544FE8" w14:textId="77777777" w:rsidR="00417581" w:rsidRPr="00723139" w:rsidRDefault="00417581" w:rsidP="00723139">
      <w:pPr>
        <w:spacing w:before="120" w:line="276" w:lineRule="auto"/>
        <w:ind w:left="2124" w:firstLine="708"/>
        <w:jc w:val="both"/>
        <w:rPr>
          <w:rFonts w:ascii="Arial" w:hAnsi="Arial" w:cs="Arial"/>
          <w:sz w:val="16"/>
          <w:szCs w:val="16"/>
        </w:rPr>
      </w:pPr>
    </w:p>
    <w:p w14:paraId="268A6FFE" w14:textId="77777777" w:rsidR="00417581" w:rsidRDefault="00417581" w:rsidP="00417581">
      <w:pPr>
        <w:spacing w:before="120" w:after="120"/>
        <w:rPr>
          <w:rFonts w:ascii="Arial" w:hAnsi="Arial" w:cs="Arial"/>
          <w:color w:val="000000"/>
        </w:rPr>
      </w:pPr>
    </w:p>
    <w:p w14:paraId="2997281D" w14:textId="77777777" w:rsidR="00327162" w:rsidRDefault="00327162" w:rsidP="00BD2C14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i/>
          <w:sz w:val="18"/>
          <w:szCs w:val="18"/>
          <w:vertAlign w:val="superscript"/>
        </w:rPr>
      </w:pPr>
    </w:p>
    <w:p w14:paraId="26EAB7D4" w14:textId="77777777" w:rsidR="00BD2C14" w:rsidRDefault="00BD2C14" w:rsidP="00BD2C14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contextualSpacing w:val="0"/>
        <w:jc w:val="both"/>
        <w:textAlignment w:val="baseline"/>
        <w:rPr>
          <w:rFonts w:ascii="Arial" w:hAnsi="Arial" w:cs="Arial"/>
          <w:i/>
          <w:sz w:val="18"/>
          <w:szCs w:val="18"/>
          <w:vertAlign w:val="superscript"/>
        </w:rPr>
      </w:pPr>
    </w:p>
    <w:p w14:paraId="159B0AF2" w14:textId="77777777" w:rsidR="006D5B47" w:rsidRPr="00526E53" w:rsidRDefault="00526E53" w:rsidP="006A1EFB">
      <w:pPr>
        <w:pStyle w:val="Akapitzlist"/>
        <w:widowControl w:val="0"/>
        <w:suppressAutoHyphens/>
        <w:overflowPunct w:val="0"/>
        <w:autoSpaceDE w:val="0"/>
        <w:autoSpaceDN w:val="0"/>
        <w:adjustRightInd w:val="0"/>
        <w:ind w:left="0"/>
        <w:contextualSpacing w:val="0"/>
        <w:jc w:val="both"/>
        <w:textAlignment w:val="baseline"/>
        <w:rPr>
          <w:rFonts w:ascii="Arial" w:hAnsi="Arial" w:cs="Arial"/>
          <w:sz w:val="18"/>
          <w:szCs w:val="18"/>
        </w:rPr>
      </w:pPr>
      <w:r w:rsidRPr="00BD2C14">
        <w:rPr>
          <w:rFonts w:ascii="Arial" w:hAnsi="Arial" w:cs="Arial"/>
          <w:i/>
          <w:sz w:val="18"/>
          <w:szCs w:val="18"/>
        </w:rPr>
        <w:t>*</w:t>
      </w:r>
      <w:r w:rsidRPr="00526E53">
        <w:rPr>
          <w:rFonts w:ascii="Arial" w:hAnsi="Arial" w:cs="Arial"/>
          <w:i/>
          <w:sz w:val="18"/>
          <w:szCs w:val="18"/>
          <w:vertAlign w:val="superscript"/>
        </w:rPr>
        <w:t xml:space="preserve">) </w:t>
      </w:r>
      <w:r w:rsidR="006D5B47" w:rsidRPr="00526E53">
        <w:rPr>
          <w:rFonts w:ascii="Arial" w:hAnsi="Arial" w:cs="Arial"/>
          <w:i/>
          <w:sz w:val="18"/>
          <w:szCs w:val="18"/>
        </w:rPr>
        <w:t>niepotrzebne</w:t>
      </w:r>
      <w:r w:rsidR="00BD2C14">
        <w:rPr>
          <w:rFonts w:ascii="Arial" w:hAnsi="Arial" w:cs="Arial"/>
          <w:i/>
          <w:sz w:val="18"/>
          <w:szCs w:val="18"/>
        </w:rPr>
        <w:t xml:space="preserve"> </w:t>
      </w:r>
      <w:r w:rsidR="006D5B47" w:rsidRPr="00526E53">
        <w:rPr>
          <w:rFonts w:ascii="Arial" w:hAnsi="Arial" w:cs="Arial"/>
          <w:i/>
          <w:sz w:val="18"/>
          <w:szCs w:val="18"/>
        </w:rPr>
        <w:t>skreślić</w:t>
      </w:r>
    </w:p>
    <w:sectPr w:rsidR="006D5B47" w:rsidRPr="00526E53" w:rsidSect="0031029F">
      <w:footerReference w:type="default" r:id="rId8"/>
      <w:pgSz w:w="11906" w:h="16838"/>
      <w:pgMar w:top="1417" w:right="1417" w:bottom="993" w:left="1417" w:header="708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4E18EC" w14:textId="77777777" w:rsidR="00480E49" w:rsidRDefault="00480E49" w:rsidP="006D5B47">
      <w:r>
        <w:separator/>
      </w:r>
    </w:p>
  </w:endnote>
  <w:endnote w:type="continuationSeparator" w:id="0">
    <w:p w14:paraId="54B07B86" w14:textId="77777777" w:rsidR="00480E49" w:rsidRDefault="00480E49" w:rsidP="006D5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0082579"/>
      <w:docPartObj>
        <w:docPartGallery w:val="Page Numbers (Top of Page)"/>
        <w:docPartUnique/>
      </w:docPartObj>
    </w:sdtPr>
    <w:sdtEndPr/>
    <w:sdtContent>
      <w:p w14:paraId="232076C6" w14:textId="77777777" w:rsidR="00E1440B" w:rsidRDefault="00E1440B" w:rsidP="00327162">
        <w:pPr>
          <w:pStyle w:val="Stopka"/>
          <w:jc w:val="right"/>
        </w:pPr>
        <w:r w:rsidRPr="00327162">
          <w:t xml:space="preserve">Strona </w:t>
        </w:r>
        <w:r w:rsidRPr="00327162">
          <w:rPr>
            <w:b/>
            <w:bCs/>
          </w:rPr>
          <w:fldChar w:fldCharType="begin"/>
        </w:r>
        <w:r w:rsidRPr="00327162">
          <w:rPr>
            <w:b/>
            <w:bCs/>
          </w:rPr>
          <w:instrText>PAGE</w:instrText>
        </w:r>
        <w:r w:rsidRPr="00327162">
          <w:rPr>
            <w:b/>
            <w:bCs/>
          </w:rPr>
          <w:fldChar w:fldCharType="separate"/>
        </w:r>
        <w:r w:rsidR="00CF5672">
          <w:rPr>
            <w:b/>
            <w:bCs/>
            <w:noProof/>
          </w:rPr>
          <w:t>1</w:t>
        </w:r>
        <w:r w:rsidRPr="00327162">
          <w:fldChar w:fldCharType="end"/>
        </w:r>
        <w:r w:rsidRPr="00327162">
          <w:t xml:space="preserve"> z </w:t>
        </w:r>
        <w:r w:rsidRPr="00327162">
          <w:rPr>
            <w:b/>
            <w:bCs/>
          </w:rPr>
          <w:fldChar w:fldCharType="begin"/>
        </w:r>
        <w:r w:rsidRPr="00327162">
          <w:rPr>
            <w:b/>
            <w:bCs/>
          </w:rPr>
          <w:instrText>NUMPAGES</w:instrText>
        </w:r>
        <w:r w:rsidRPr="00327162">
          <w:rPr>
            <w:b/>
            <w:bCs/>
          </w:rPr>
          <w:fldChar w:fldCharType="separate"/>
        </w:r>
        <w:r w:rsidR="00CF5672">
          <w:rPr>
            <w:b/>
            <w:bCs/>
            <w:noProof/>
          </w:rPr>
          <w:t>16</w:t>
        </w:r>
        <w:r w:rsidRPr="00327162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47FB08" w14:textId="77777777" w:rsidR="00480E49" w:rsidRDefault="00480E49" w:rsidP="006D5B47">
      <w:r>
        <w:separator/>
      </w:r>
    </w:p>
  </w:footnote>
  <w:footnote w:type="continuationSeparator" w:id="0">
    <w:p w14:paraId="0A695C62" w14:textId="77777777" w:rsidR="00480E49" w:rsidRDefault="00480E49" w:rsidP="006D5B47">
      <w:r>
        <w:continuationSeparator/>
      </w:r>
    </w:p>
  </w:footnote>
  <w:footnote w:id="1">
    <w:p w14:paraId="70A34DCD" w14:textId="3E1A2563" w:rsidR="00E1440B" w:rsidRDefault="00E1440B" w:rsidP="00E4007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Niniejszy wzór umowy może być stosowany do umów, których przedmiotem jest realizacja szeregu usług związanych z organizacją konferencji, spotkania, szkolenia itp., obejmujący</w:t>
      </w:r>
      <w:r w:rsidR="008977A6">
        <w:t>ch w szczególności zapewnienie s</w:t>
      </w:r>
      <w:r>
        <w:t>ali szkoleniowej, cateringu, noclegu dla uczestników. Zakres poszczególnych usług powinien zostać szczegółowo opisany w</w:t>
      </w:r>
      <w:r w:rsidR="008977A6">
        <w:t xml:space="preserve"> SOPZ</w:t>
      </w:r>
      <w:r>
        <w:t>.</w:t>
      </w:r>
    </w:p>
  </w:footnote>
  <w:footnote w:id="2">
    <w:p w14:paraId="43ECAAA2" w14:textId="77777777" w:rsidR="00E1440B" w:rsidRDefault="00E1440B" w:rsidP="00E4007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Uzupełnić: „Generalną Dyrekcją Ochrony Środowiska” (jeżeli spotkanie jest realizowane w ramach bieżących potrzeb urzędu) lub Generalnego Dyrektora Ochrony Środowiska (jeżeli spotkanie jest realizowane w ramach projektu, w którym beneficjentem jest Generalny Dyrektor lub w związku z realizacją zadań ustawowych Generalnego Dyrektora).</w:t>
      </w:r>
    </w:p>
  </w:footnote>
  <w:footnote w:id="3">
    <w:p w14:paraId="695AD7C0" w14:textId="2E912627" w:rsidR="00E1440B" w:rsidRDefault="00E1440B" w:rsidP="00E4007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Uzupełnić imieniem i nazwiskiem oraz stanowiskiem osoby, która w imieniu GDOŚ zawierać będzie Umowę. W</w:t>
      </w:r>
      <w:r w:rsidR="005F6540">
        <w:t> </w:t>
      </w:r>
      <w:r>
        <w:t>przypadku zawierania Umowy przez pełnomocnika należy wpisać stosowną informację, podając dodatkowo datę i numer pełnomocnictwa.</w:t>
      </w:r>
    </w:p>
  </w:footnote>
  <w:footnote w:id="4">
    <w:p w14:paraId="5D13C4DA" w14:textId="77777777" w:rsidR="00E1440B" w:rsidRDefault="00E1440B" w:rsidP="00E4007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Akapit uzupełnić właściwym trybem postępowania oraz odesłaniem do właściwego przepisu PZP regulującego ten tryb. Akapit usunąć, jeżeli Umowa zostanie zawarta z pominięciem przepisów PZP (np. zamówienie podprogowe).</w:t>
      </w:r>
    </w:p>
  </w:footnote>
  <w:footnote w:id="5">
    <w:p w14:paraId="5A73D2CF" w14:textId="77777777" w:rsidR="00E1440B" w:rsidRDefault="00E1440B" w:rsidP="00E4007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Akapit usunąć, jeżeli umowa zawarta zostanie w trybie przepisów PZP.</w:t>
      </w:r>
    </w:p>
  </w:footnote>
  <w:footnote w:id="6">
    <w:p w14:paraId="286B3374" w14:textId="7ABF8B72" w:rsidR="00E1440B" w:rsidRDefault="00E1440B" w:rsidP="00824B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nazwę </w:t>
      </w:r>
      <w:r w:rsidR="001C2E6A">
        <w:t>W</w:t>
      </w:r>
      <w:r>
        <w:t>ydarzenia.</w:t>
      </w:r>
    </w:p>
  </w:footnote>
  <w:footnote w:id="7">
    <w:p w14:paraId="33A1C454" w14:textId="07CCC930" w:rsidR="00E1440B" w:rsidRDefault="00E1440B" w:rsidP="00824B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w punktach rodzaje usług, jakie ma realizować Wykonawca w ramach Umowy (przykładowe usługi wymieniono w punktach 1-</w:t>
      </w:r>
      <w:r w:rsidR="008860AF">
        <w:t>5</w:t>
      </w:r>
      <w:r>
        <w:t>).</w:t>
      </w:r>
    </w:p>
  </w:footnote>
  <w:footnote w:id="8">
    <w:p w14:paraId="662AB49F" w14:textId="5E3B631F" w:rsidR="00061B23" w:rsidRDefault="00061B23" w:rsidP="00824B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SOPZ należy opisać szczegółowe wymagania w stosunku do każdej z usług realizowanych w ramach umowy, nie należy tam natomiast określać </w:t>
      </w:r>
      <w:r w:rsidR="00742E05">
        <w:t>sposobu dokonywania</w:t>
      </w:r>
      <w:r>
        <w:t xml:space="preserve"> odbiorów</w:t>
      </w:r>
      <w:r w:rsidR="00824BFC">
        <w:t xml:space="preserve"> lub przebiegu realizacji Umowy</w:t>
      </w:r>
      <w:r>
        <w:t xml:space="preserve">. SOPZ stanowi opis </w:t>
      </w:r>
      <w:r w:rsidR="00824BFC">
        <w:t>usług</w:t>
      </w:r>
      <w:r>
        <w:t xml:space="preserve">, jakie Zamawiający </w:t>
      </w:r>
      <w:r w:rsidR="00824BFC">
        <w:t>zamawia.</w:t>
      </w:r>
      <w:r w:rsidR="00B3333B">
        <w:t xml:space="preserve"> SOPZ powinien określać minimalna i maksymalną liczbę poszczególnych usług (np. noclegów, osób korzystających z poszczególnych usług gastronomicznych).</w:t>
      </w:r>
    </w:p>
  </w:footnote>
  <w:footnote w:id="9">
    <w:p w14:paraId="5FF5A687" w14:textId="250C3C06" w:rsidR="00E1440B" w:rsidRDefault="00E1440B" w:rsidP="00824BFC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Uzupełnić ustęp stosownie do specyfiki Wydarzenia</w:t>
      </w:r>
      <w:r w:rsidR="001C2E6A">
        <w:t xml:space="preserve"> – poprzez wpisanie dokładnej daty i miejsca, wraz z</w:t>
      </w:r>
      <w:r w:rsidR="00A51C32">
        <w:t> </w:t>
      </w:r>
      <w:r w:rsidR="001C2E6A">
        <w:t>podaniem nazwy obiektu lub jego adresu</w:t>
      </w:r>
      <w:r>
        <w:t>.</w:t>
      </w:r>
    </w:p>
  </w:footnote>
  <w:footnote w:id="10">
    <w:p w14:paraId="6E0264FA" w14:textId="77777777" w:rsidR="00E1440B" w:rsidRDefault="00E1440B" w:rsidP="00A447E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minimalną oraz maksymalną liczbę uczestników Szkolenia.</w:t>
      </w:r>
    </w:p>
  </w:footnote>
  <w:footnote w:id="11">
    <w:p w14:paraId="39069F69" w14:textId="77777777" w:rsidR="00E1440B" w:rsidRDefault="00E1440B" w:rsidP="00E1440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Postanowienie opcjonalne. W tym miejscu można wpisać źródło finansowania Przedmiotu Umowy (z jakiego Programu i projektu finansowana jest Umowa– stosownie do wymagań wynikających z zasad finansowania projektu). Jeżeli Przedmiotu Umowy finansowany jest ze środków budżetowych</w:t>
      </w:r>
      <w:r w:rsidR="007939E8">
        <w:t>,</w:t>
      </w:r>
      <w:r>
        <w:t xml:space="preserve"> ustęp można usunąć.</w:t>
      </w:r>
    </w:p>
  </w:footnote>
  <w:footnote w:id="12">
    <w:p w14:paraId="28C9920F" w14:textId="7045AA38" w:rsidR="00A51C32" w:rsidRDefault="00A51C32" w:rsidP="00061B2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Wpisać najpóźniejszy termin, w którym Zamawiający powinien przekazać </w:t>
      </w:r>
      <w:r w:rsidR="008F70B6">
        <w:t xml:space="preserve">Wykonawcy </w:t>
      </w:r>
      <w:r>
        <w:t>szczegółowe informacje o</w:t>
      </w:r>
      <w:r w:rsidR="00061B23">
        <w:t> </w:t>
      </w:r>
      <w:r>
        <w:t>Wydarzeniu, przy czym należy pamiętać, że zbyt krótki termin może skutkować wyższą ceną za realizację Umowy lub tym, że wykonawcy nie będą zainteresowani wzięciem udziału w postępowaniu.</w:t>
      </w:r>
    </w:p>
  </w:footnote>
  <w:footnote w:id="13">
    <w:p w14:paraId="190D03F6" w14:textId="33E03751" w:rsidR="00061B23" w:rsidRDefault="00061B23" w:rsidP="00061B23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Fragment zapisany kursywą można usunąć, jeżeli w ramach zadania nie jest konieczne przekazywanie Wykonawcy tego rodzaju danych (konieczność taka może wynikać np. z zapewnienia konkretnym osobom noclegu w hotelu). W przypadku usunięcia tego fragmentu i nieprzetwarzania przez Wykonawcę danych osobowych uczestników Wydarzenia, należy również usunąć § 4-6.</w:t>
      </w:r>
    </w:p>
  </w:footnote>
  <w:footnote w:id="14">
    <w:p w14:paraId="55C819A1" w14:textId="77777777" w:rsidR="00A47F51" w:rsidRDefault="00A47F51" w:rsidP="00A47F51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Terminy określone w tym ustępie powinny mieć realny charakter dla Wykonawcy, gdyż zbyt późne ustalenie menu może rzutować na wykonalność zamówienia, zainteresowanie wykonawców jego realizację oraz jego cenę.</w:t>
      </w:r>
    </w:p>
  </w:footnote>
  <w:footnote w:id="15">
    <w:p w14:paraId="42E175B5" w14:textId="1781F3EE" w:rsidR="00061B23" w:rsidRDefault="00061B23">
      <w:pPr>
        <w:pStyle w:val="Tekstprzypisudolnego"/>
      </w:pPr>
      <w:r>
        <w:rPr>
          <w:rStyle w:val="Odwoanieprzypisudolnego"/>
        </w:rPr>
        <w:footnoteRef/>
      </w:r>
      <w:r>
        <w:t xml:space="preserve"> Ust. 11-15 wpisuje </w:t>
      </w:r>
      <w:r w:rsidR="00742E05">
        <w:t>się, jeżeli</w:t>
      </w:r>
      <w:r>
        <w:t xml:space="preserve"> Wykonawca jest podmiotem zobowiązanym do wystawiania faktur VAT.</w:t>
      </w:r>
    </w:p>
  </w:footnote>
  <w:footnote w:id="16">
    <w:p w14:paraId="58A353A8" w14:textId="77591DAB" w:rsidR="000656CB" w:rsidRDefault="000656CB">
      <w:pPr>
        <w:pStyle w:val="Tekstprzypisudolnego"/>
      </w:pPr>
      <w:r>
        <w:rPr>
          <w:rStyle w:val="Odwoanieprzypisudolnego"/>
        </w:rPr>
        <w:footnoteRef/>
      </w:r>
      <w:r>
        <w:t xml:space="preserve"> Wskazać kategorie danych osobowych, do jakich będzie miał dostęp Wykonawca</w:t>
      </w:r>
      <w:r w:rsidR="00354FA9">
        <w:t xml:space="preserve"> – kursywą wskazano przykładowe kategorie danych, ale treść należy dostosować do specyfiki Umowy</w:t>
      </w:r>
      <w:r>
        <w:t>.</w:t>
      </w:r>
    </w:p>
  </w:footnote>
  <w:footnote w:id="17">
    <w:p w14:paraId="435713E8" w14:textId="17EC9CFF" w:rsidR="00061B23" w:rsidRDefault="00061B23">
      <w:pPr>
        <w:pStyle w:val="Tekstprzypisudolnego"/>
      </w:pPr>
      <w:r>
        <w:rPr>
          <w:rStyle w:val="Odwoanieprzypisudolnego"/>
        </w:rPr>
        <w:footnoteRef/>
      </w:r>
      <w:r>
        <w:t xml:space="preserve"> Paragrafy 4-6 usunąć, jeżeli w ramach Umowy nie zachodzi relacja powierzenia przetwarzania danych, co należy skonsultować z Inspektorem Ochrony Danych.</w:t>
      </w:r>
    </w:p>
  </w:footnote>
  <w:footnote w:id="18">
    <w:p w14:paraId="3629A054" w14:textId="0E4DECF1" w:rsidR="007E30B2" w:rsidRDefault="007E30B2">
      <w:pPr>
        <w:pStyle w:val="Tekstprzypisudolnego"/>
      </w:pPr>
      <w:r>
        <w:rPr>
          <w:rStyle w:val="Odwoanieprzypisudolnego"/>
        </w:rPr>
        <w:footnoteRef/>
      </w:r>
      <w:r>
        <w:t xml:space="preserve"> Uzupełnić adekwatnie do najistotniejszych elementów Wydarzenia.</w:t>
      </w:r>
    </w:p>
  </w:footnote>
  <w:footnote w:id="19">
    <w:p w14:paraId="0CCD2EEC" w14:textId="3BA01A42" w:rsidR="004859B6" w:rsidRDefault="004859B6" w:rsidP="004859B6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="00742C51">
        <w:t>Ustęp 1-5 niniejszego p</w:t>
      </w:r>
      <w:r>
        <w:t>aragraf</w:t>
      </w:r>
      <w:r w:rsidR="00742C51">
        <w:t>u</w:t>
      </w:r>
      <w:r>
        <w:t xml:space="preserve"> można pominąć w przypadku umów zawieranych poza trybem Pzp. W</w:t>
      </w:r>
      <w:r w:rsidR="00E900E4">
        <w:t> </w:t>
      </w:r>
      <w:r>
        <w:t>przypadku umów zawieranych w trybie Pzp, których okres realizacji przekracza 12 miesięcy, należy dodatkowo w tym paragrafie zamieścić klauzulę waloryzacyjną</w:t>
      </w:r>
      <w:r w:rsidR="00C63644">
        <w:t xml:space="preserve"> – w takiej sytuacji BP przygotuje adekwatny wzór klauzuli waloryzacyjnej</w:t>
      </w:r>
      <w:r>
        <w:t>.</w:t>
      </w:r>
    </w:p>
  </w:footnote>
  <w:footnote w:id="20">
    <w:p w14:paraId="1FF19A90" w14:textId="2630E666" w:rsidR="00C63644" w:rsidRDefault="00C63644" w:rsidP="00C63644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Opisać sytuacje, w których można będzie dokonać zmiany istotnych postanowień </w:t>
      </w:r>
      <w:r w:rsidR="00E900E4">
        <w:t>U</w:t>
      </w:r>
      <w:r>
        <w:t xml:space="preserve">mowy, oraz zakres </w:t>
      </w:r>
      <w:r w:rsidR="00E900E4">
        <w:t xml:space="preserve">przewidywanych </w:t>
      </w:r>
      <w:r>
        <w:t>zmian</w:t>
      </w:r>
      <w:r w:rsidR="00E900E4">
        <w:t xml:space="preserve"> (</w:t>
      </w:r>
      <w:r>
        <w:t xml:space="preserve">czyli te element </w:t>
      </w:r>
      <w:r w:rsidR="00E900E4">
        <w:t>U</w:t>
      </w:r>
      <w:r>
        <w:t>mowy</w:t>
      </w:r>
      <w:r w:rsidR="00E900E4">
        <w:t>, SOPZ lub Oferty</w:t>
      </w:r>
      <w:r>
        <w:t>, któr</w:t>
      </w:r>
      <w:r w:rsidR="00E900E4">
        <w:t>e</w:t>
      </w:r>
      <w:r>
        <w:t xml:space="preserve"> będ</w:t>
      </w:r>
      <w:r w:rsidR="00E900E4">
        <w:t>ą</w:t>
      </w:r>
      <w:r>
        <w:t xml:space="preserve"> m</w:t>
      </w:r>
      <w:r w:rsidR="00E900E4">
        <w:t>ogły</w:t>
      </w:r>
      <w:r>
        <w:t xml:space="preserve"> zostać zmienion</w:t>
      </w:r>
      <w:r w:rsidR="00E900E4">
        <w:t>e</w:t>
      </w:r>
      <w:r>
        <w:t xml:space="preserve"> (np.</w:t>
      </w:r>
      <w:r w:rsidR="00E900E4">
        <w:t> </w:t>
      </w:r>
      <w:r>
        <w:t>zmiana terminu</w:t>
      </w:r>
      <w:r w:rsidR="00E900E4">
        <w:t xml:space="preserve"> lub miejsca Wydarzenia, </w:t>
      </w:r>
      <w:r>
        <w:t>lub</w:t>
      </w:r>
      <w:r w:rsidR="00E900E4">
        <w:t xml:space="preserve"> wysokości</w:t>
      </w:r>
      <w:r>
        <w:t xml:space="preserve"> wynagrodzenia</w:t>
      </w:r>
      <w:r w:rsidR="00E900E4">
        <w:t>)</w:t>
      </w:r>
      <w:r>
        <w:t xml:space="preserve"> – przykładowe sytuacje</w:t>
      </w:r>
      <w:r w:rsidR="0032238B">
        <w:t xml:space="preserve"> wskazano poniżej w tym ustępie</w:t>
      </w:r>
      <w:r>
        <w:t>.</w:t>
      </w:r>
    </w:p>
  </w:footnote>
  <w:footnote w:id="21">
    <w:p w14:paraId="2DEED29C" w14:textId="7381240A" w:rsidR="005F5E63" w:rsidRDefault="005F5E63">
      <w:pPr>
        <w:pStyle w:val="Tekstprzypisudolnego"/>
      </w:pPr>
      <w:r>
        <w:rPr>
          <w:rStyle w:val="Odwoanieprzypisudolnego"/>
        </w:rPr>
        <w:footnoteRef/>
      </w:r>
      <w:r>
        <w:t xml:space="preserve"> Usunąć odwołanie do Pzp, jeżeli umowa jest zawierana poza trybem tej ustawy (co powinno być spójne z informacją widniejącą w komparycji Umowy).</w:t>
      </w:r>
    </w:p>
  </w:footnote>
  <w:footnote w:id="22">
    <w:p w14:paraId="6799D403" w14:textId="49873C1E" w:rsidR="00D23128" w:rsidRDefault="00D23128">
      <w:pPr>
        <w:pStyle w:val="Tekstprzypisudolnego"/>
      </w:pPr>
      <w:r>
        <w:rPr>
          <w:rStyle w:val="Odwoanieprzypisudolnego"/>
        </w:rPr>
        <w:footnoteRef/>
      </w:r>
      <w:r>
        <w:t xml:space="preserve"> W tabeli znajdują się przykładowe świadczenia, należy dostosować wzór do specyfiki konkretnej umowy.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72CF1"/>
    <w:multiLevelType w:val="hybridMultilevel"/>
    <w:tmpl w:val="96A6D47C"/>
    <w:lvl w:ilvl="0" w:tplc="416633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3957E6"/>
    <w:multiLevelType w:val="hybridMultilevel"/>
    <w:tmpl w:val="AD12FF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3A34"/>
    <w:multiLevelType w:val="hybridMultilevel"/>
    <w:tmpl w:val="4E5C777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489358B"/>
    <w:multiLevelType w:val="hybridMultilevel"/>
    <w:tmpl w:val="417218DA"/>
    <w:lvl w:ilvl="0" w:tplc="990E2354">
      <w:start w:val="1"/>
      <w:numFmt w:val="lowerLetter"/>
      <w:lvlText w:val="%1)"/>
      <w:lvlJc w:val="left"/>
      <w:pPr>
        <w:ind w:left="1429" w:hanging="360"/>
      </w:pPr>
      <w:rPr>
        <w:rFonts w:ascii="Garamond" w:hAnsi="Garamond" w:cs="Arial" w:hint="default"/>
        <w:b w:val="0"/>
        <w:i w:val="0"/>
        <w:sz w:val="24"/>
        <w:szCs w:val="22"/>
      </w:rPr>
    </w:lvl>
    <w:lvl w:ilvl="1" w:tplc="D8AAAA9A">
      <w:start w:val="1"/>
      <w:numFmt w:val="lowerLetter"/>
      <w:lvlText w:val="%2)"/>
      <w:lvlJc w:val="left"/>
      <w:pPr>
        <w:ind w:left="2149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66E4865"/>
    <w:multiLevelType w:val="hybridMultilevel"/>
    <w:tmpl w:val="928CAE88"/>
    <w:lvl w:ilvl="0" w:tplc="0DCA78FE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C221A2"/>
    <w:multiLevelType w:val="hybridMultilevel"/>
    <w:tmpl w:val="D076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70778"/>
    <w:multiLevelType w:val="hybridMultilevel"/>
    <w:tmpl w:val="4F001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E160E"/>
    <w:multiLevelType w:val="hybridMultilevel"/>
    <w:tmpl w:val="D1A41710"/>
    <w:lvl w:ilvl="0" w:tplc="FF388F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D25A822C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9943F7"/>
    <w:multiLevelType w:val="hybridMultilevel"/>
    <w:tmpl w:val="41F0F8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AD6720"/>
    <w:multiLevelType w:val="multilevel"/>
    <w:tmpl w:val="2540701A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9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651FEF"/>
    <w:multiLevelType w:val="hybridMultilevel"/>
    <w:tmpl w:val="DFF8D3C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95"/>
        </w:tabs>
        <w:ind w:left="1495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29B241B0"/>
    <w:multiLevelType w:val="hybridMultilevel"/>
    <w:tmpl w:val="5B6E22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C451EB0"/>
    <w:multiLevelType w:val="multilevel"/>
    <w:tmpl w:val="1FDCC56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3DE7BCF"/>
    <w:multiLevelType w:val="hybridMultilevel"/>
    <w:tmpl w:val="F91680E6"/>
    <w:lvl w:ilvl="0" w:tplc="90D84AA2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E867D4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18428E"/>
    <w:multiLevelType w:val="hybridMultilevel"/>
    <w:tmpl w:val="D3BED20E"/>
    <w:lvl w:ilvl="0" w:tplc="1316A440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F0C7634"/>
    <w:multiLevelType w:val="multilevel"/>
    <w:tmpl w:val="CFBE2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36612"/>
    <w:multiLevelType w:val="hybridMultilevel"/>
    <w:tmpl w:val="0A6EA2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5035E"/>
    <w:multiLevelType w:val="multilevel"/>
    <w:tmpl w:val="A788BF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3A47EE"/>
    <w:multiLevelType w:val="hybridMultilevel"/>
    <w:tmpl w:val="965E1B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42961BA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8E80941"/>
    <w:multiLevelType w:val="multilevel"/>
    <w:tmpl w:val="E308643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9A564AF"/>
    <w:multiLevelType w:val="multilevel"/>
    <w:tmpl w:val="9D3A25C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E60156"/>
    <w:multiLevelType w:val="hybridMultilevel"/>
    <w:tmpl w:val="DFC89ED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E342FC5"/>
    <w:multiLevelType w:val="hybridMultilevel"/>
    <w:tmpl w:val="DDDCBC8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4F828AF0">
      <w:start w:val="1"/>
      <w:numFmt w:val="lowerLetter"/>
      <w:lvlText w:val="%2)"/>
      <w:lvlJc w:val="left"/>
      <w:pPr>
        <w:ind w:left="1784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29A7C53"/>
    <w:multiLevelType w:val="hybridMultilevel"/>
    <w:tmpl w:val="BA20FE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7DB7E63"/>
    <w:multiLevelType w:val="multilevel"/>
    <w:tmpl w:val="CE680A8C"/>
    <w:lvl w:ilvl="0">
      <w:start w:val="2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A125CE"/>
    <w:multiLevelType w:val="multilevel"/>
    <w:tmpl w:val="1F80C59E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decimal"/>
      <w:lvlText w:val="%2)"/>
      <w:lvlJc w:val="left"/>
      <w:pPr>
        <w:ind w:left="1724" w:hanging="360"/>
      </w:pPr>
      <w:rPr>
        <w:rFonts w:ascii="Arial" w:eastAsia="Calibri" w:hAnsi="Arial" w:cs="Arial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6DE83233"/>
    <w:multiLevelType w:val="hybridMultilevel"/>
    <w:tmpl w:val="0C323B46"/>
    <w:lvl w:ilvl="0" w:tplc="FFFFFFFF">
      <w:start w:val="1"/>
      <w:numFmt w:val="lowerLetter"/>
      <w:lvlText w:val="%1)"/>
      <w:lvlJc w:val="left"/>
      <w:pPr>
        <w:ind w:left="1571" w:hanging="360"/>
      </w:pPr>
    </w:lvl>
    <w:lvl w:ilvl="1" w:tplc="04150017">
      <w:start w:val="1"/>
      <w:numFmt w:val="lowerLetter"/>
      <w:lvlText w:val="%2)"/>
      <w:lvlJc w:val="left"/>
      <w:pPr>
        <w:ind w:left="2291" w:hanging="360"/>
      </w:pPr>
    </w:lvl>
    <w:lvl w:ilvl="2" w:tplc="FFFFFFFF" w:tentative="1">
      <w:start w:val="1"/>
      <w:numFmt w:val="lowerRoman"/>
      <w:lvlText w:val="%3."/>
      <w:lvlJc w:val="right"/>
      <w:pPr>
        <w:ind w:left="3011" w:hanging="180"/>
      </w:pPr>
    </w:lvl>
    <w:lvl w:ilvl="3" w:tplc="FFFFFFFF" w:tentative="1">
      <w:start w:val="1"/>
      <w:numFmt w:val="decimal"/>
      <w:lvlText w:val="%4."/>
      <w:lvlJc w:val="left"/>
      <w:pPr>
        <w:ind w:left="3731" w:hanging="360"/>
      </w:pPr>
    </w:lvl>
    <w:lvl w:ilvl="4" w:tplc="FFFFFFFF" w:tentative="1">
      <w:start w:val="1"/>
      <w:numFmt w:val="lowerLetter"/>
      <w:lvlText w:val="%5."/>
      <w:lvlJc w:val="left"/>
      <w:pPr>
        <w:ind w:left="4451" w:hanging="360"/>
      </w:pPr>
    </w:lvl>
    <w:lvl w:ilvl="5" w:tplc="FFFFFFFF" w:tentative="1">
      <w:start w:val="1"/>
      <w:numFmt w:val="lowerRoman"/>
      <w:lvlText w:val="%6."/>
      <w:lvlJc w:val="right"/>
      <w:pPr>
        <w:ind w:left="5171" w:hanging="180"/>
      </w:pPr>
    </w:lvl>
    <w:lvl w:ilvl="6" w:tplc="FFFFFFFF" w:tentative="1">
      <w:start w:val="1"/>
      <w:numFmt w:val="decimal"/>
      <w:lvlText w:val="%7."/>
      <w:lvlJc w:val="left"/>
      <w:pPr>
        <w:ind w:left="5891" w:hanging="360"/>
      </w:pPr>
    </w:lvl>
    <w:lvl w:ilvl="7" w:tplc="FFFFFFFF" w:tentative="1">
      <w:start w:val="1"/>
      <w:numFmt w:val="lowerLetter"/>
      <w:lvlText w:val="%8."/>
      <w:lvlJc w:val="left"/>
      <w:pPr>
        <w:ind w:left="6611" w:hanging="360"/>
      </w:pPr>
    </w:lvl>
    <w:lvl w:ilvl="8" w:tplc="FFFFFFFF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73D91F35"/>
    <w:multiLevelType w:val="multilevel"/>
    <w:tmpl w:val="789ECE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lvlText w:val="%2."/>
      <w:lvlJc w:val="left"/>
      <w:pPr>
        <w:ind w:left="2160" w:hanging="360"/>
      </w:pPr>
      <w:rPr>
        <w:rFonts w:ascii="Arial" w:eastAsia="Calibri" w:hAnsi="Arial" w:cs="Arial"/>
        <w:b w:val="0"/>
        <w:bCs/>
        <w:sz w:val="22"/>
        <w:szCs w:val="22"/>
      </w:rPr>
    </w:lvl>
    <w:lvl w:ilvl="2">
      <w:start w:val="1"/>
      <w:numFmt w:val="decimal"/>
      <w:lvlText w:val="%3)"/>
      <w:lvlJc w:val="left"/>
      <w:pPr>
        <w:ind w:left="3060" w:hanging="36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78213C6"/>
    <w:multiLevelType w:val="multilevel"/>
    <w:tmpl w:val="E29E8BAE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  <w:rPr>
        <w:rFonts w:ascii="Arial" w:hAnsi="Arial" w:cs="Arial" w:hint="default"/>
        <w:sz w:val="22"/>
        <w:szCs w:val="22"/>
      </w:r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8121758"/>
    <w:multiLevelType w:val="multilevel"/>
    <w:tmpl w:val="919A5A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33C36"/>
    <w:multiLevelType w:val="hybridMultilevel"/>
    <w:tmpl w:val="4380EAF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3" w15:restartNumberingAfterBreak="0">
    <w:nsid w:val="7C370B3C"/>
    <w:multiLevelType w:val="multilevel"/>
    <w:tmpl w:val="6A162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A64EE4"/>
    <w:multiLevelType w:val="hybridMultilevel"/>
    <w:tmpl w:val="EECA81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34"/>
  </w:num>
  <w:num w:numId="5">
    <w:abstractNumId w:val="17"/>
  </w:num>
  <w:num w:numId="6">
    <w:abstractNumId w:val="3"/>
  </w:num>
  <w:num w:numId="7">
    <w:abstractNumId w:val="19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5"/>
  </w:num>
  <w:num w:numId="10">
    <w:abstractNumId w:val="21"/>
  </w:num>
  <w:num w:numId="11">
    <w:abstractNumId w:val="30"/>
  </w:num>
  <w:num w:numId="12">
    <w:abstractNumId w:val="6"/>
  </w:num>
  <w:num w:numId="13">
    <w:abstractNumId w:val="4"/>
  </w:num>
  <w:num w:numId="14">
    <w:abstractNumId w:val="14"/>
  </w:num>
  <w:num w:numId="15">
    <w:abstractNumId w:val="20"/>
  </w:num>
  <w:num w:numId="16">
    <w:abstractNumId w:val="15"/>
  </w:num>
  <w:num w:numId="17">
    <w:abstractNumId w:val="1"/>
  </w:num>
  <w:num w:numId="18">
    <w:abstractNumId w:val="26"/>
  </w:num>
  <w:num w:numId="19">
    <w:abstractNumId w:val="31"/>
  </w:num>
  <w:num w:numId="20">
    <w:abstractNumId w:val="27"/>
  </w:num>
  <w:num w:numId="21">
    <w:abstractNumId w:val="33"/>
  </w:num>
  <w:num w:numId="22">
    <w:abstractNumId w:val="22"/>
  </w:num>
  <w:num w:numId="23">
    <w:abstractNumId w:val="9"/>
  </w:num>
  <w:num w:numId="24">
    <w:abstractNumId w:val="24"/>
  </w:num>
  <w:num w:numId="25">
    <w:abstractNumId w:val="11"/>
  </w:num>
  <w:num w:numId="26">
    <w:abstractNumId w:val="32"/>
  </w:num>
  <w:num w:numId="27">
    <w:abstractNumId w:val="23"/>
  </w:num>
  <w:num w:numId="28">
    <w:abstractNumId w:val="18"/>
  </w:num>
  <w:num w:numId="29">
    <w:abstractNumId w:val="2"/>
  </w:num>
  <w:num w:numId="30">
    <w:abstractNumId w:val="28"/>
  </w:num>
  <w:num w:numId="31">
    <w:abstractNumId w:val="12"/>
  </w:num>
  <w:num w:numId="32">
    <w:abstractNumId w:val="16"/>
  </w:num>
  <w:num w:numId="3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10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B47"/>
    <w:rsid w:val="0000429A"/>
    <w:rsid w:val="0000671C"/>
    <w:rsid w:val="000100C9"/>
    <w:rsid w:val="000314DC"/>
    <w:rsid w:val="0003793E"/>
    <w:rsid w:val="00061B23"/>
    <w:rsid w:val="000656CB"/>
    <w:rsid w:val="00071C76"/>
    <w:rsid w:val="00080C17"/>
    <w:rsid w:val="00081795"/>
    <w:rsid w:val="00082D5D"/>
    <w:rsid w:val="000B3981"/>
    <w:rsid w:val="0010054D"/>
    <w:rsid w:val="00100845"/>
    <w:rsid w:val="001122D6"/>
    <w:rsid w:val="00117281"/>
    <w:rsid w:val="00117C2B"/>
    <w:rsid w:val="001314C6"/>
    <w:rsid w:val="001332D7"/>
    <w:rsid w:val="0014420F"/>
    <w:rsid w:val="00144DDE"/>
    <w:rsid w:val="00150EA6"/>
    <w:rsid w:val="00156FA3"/>
    <w:rsid w:val="00163BFD"/>
    <w:rsid w:val="00165120"/>
    <w:rsid w:val="001715C7"/>
    <w:rsid w:val="00176526"/>
    <w:rsid w:val="00184402"/>
    <w:rsid w:val="001C16EF"/>
    <w:rsid w:val="001C2E6A"/>
    <w:rsid w:val="001C4F07"/>
    <w:rsid w:val="001C7EC4"/>
    <w:rsid w:val="001E32CD"/>
    <w:rsid w:val="002063E4"/>
    <w:rsid w:val="0021148C"/>
    <w:rsid w:val="002117B2"/>
    <w:rsid w:val="00230948"/>
    <w:rsid w:val="00252072"/>
    <w:rsid w:val="00253025"/>
    <w:rsid w:val="00257AFF"/>
    <w:rsid w:val="00261278"/>
    <w:rsid w:val="00261DDA"/>
    <w:rsid w:val="00265EA2"/>
    <w:rsid w:val="00285520"/>
    <w:rsid w:val="002949FD"/>
    <w:rsid w:val="00296247"/>
    <w:rsid w:val="00296740"/>
    <w:rsid w:val="002B13F3"/>
    <w:rsid w:val="002B7C6A"/>
    <w:rsid w:val="002C6374"/>
    <w:rsid w:val="002D57C2"/>
    <w:rsid w:val="002F7C7C"/>
    <w:rsid w:val="00300EA1"/>
    <w:rsid w:val="0031029F"/>
    <w:rsid w:val="0032238B"/>
    <w:rsid w:val="00327162"/>
    <w:rsid w:val="00333228"/>
    <w:rsid w:val="00354FA9"/>
    <w:rsid w:val="00373265"/>
    <w:rsid w:val="00387473"/>
    <w:rsid w:val="003879F6"/>
    <w:rsid w:val="003C0F5D"/>
    <w:rsid w:val="003C6946"/>
    <w:rsid w:val="003D1885"/>
    <w:rsid w:val="003D3A81"/>
    <w:rsid w:val="003E0773"/>
    <w:rsid w:val="003E0C1B"/>
    <w:rsid w:val="003E5B86"/>
    <w:rsid w:val="00404FCD"/>
    <w:rsid w:val="00412129"/>
    <w:rsid w:val="00417581"/>
    <w:rsid w:val="004231AF"/>
    <w:rsid w:val="00456140"/>
    <w:rsid w:val="004644CB"/>
    <w:rsid w:val="00480E49"/>
    <w:rsid w:val="004859B6"/>
    <w:rsid w:val="00486418"/>
    <w:rsid w:val="00492319"/>
    <w:rsid w:val="0049681A"/>
    <w:rsid w:val="004A311E"/>
    <w:rsid w:val="004B7B6C"/>
    <w:rsid w:val="004C1019"/>
    <w:rsid w:val="004C4350"/>
    <w:rsid w:val="004D4D26"/>
    <w:rsid w:val="004D7825"/>
    <w:rsid w:val="004E276C"/>
    <w:rsid w:val="004E311A"/>
    <w:rsid w:val="004E3B9D"/>
    <w:rsid w:val="004E6AE5"/>
    <w:rsid w:val="005055E2"/>
    <w:rsid w:val="0051342D"/>
    <w:rsid w:val="00517A89"/>
    <w:rsid w:val="00526E53"/>
    <w:rsid w:val="00531827"/>
    <w:rsid w:val="00534226"/>
    <w:rsid w:val="00541CAC"/>
    <w:rsid w:val="00550CB0"/>
    <w:rsid w:val="0055498B"/>
    <w:rsid w:val="0056300A"/>
    <w:rsid w:val="005718A4"/>
    <w:rsid w:val="00580077"/>
    <w:rsid w:val="00585091"/>
    <w:rsid w:val="0059609A"/>
    <w:rsid w:val="005A7F3C"/>
    <w:rsid w:val="005B2253"/>
    <w:rsid w:val="005C2223"/>
    <w:rsid w:val="005D2E22"/>
    <w:rsid w:val="005D66E1"/>
    <w:rsid w:val="005E3C2D"/>
    <w:rsid w:val="005F5E63"/>
    <w:rsid w:val="005F6540"/>
    <w:rsid w:val="00623C84"/>
    <w:rsid w:val="006328F9"/>
    <w:rsid w:val="00652875"/>
    <w:rsid w:val="00661818"/>
    <w:rsid w:val="0066382D"/>
    <w:rsid w:val="0066795C"/>
    <w:rsid w:val="00667C0A"/>
    <w:rsid w:val="006703C9"/>
    <w:rsid w:val="00671391"/>
    <w:rsid w:val="00671D4E"/>
    <w:rsid w:val="00681B3D"/>
    <w:rsid w:val="00685C8F"/>
    <w:rsid w:val="00687738"/>
    <w:rsid w:val="006957E0"/>
    <w:rsid w:val="00696CE9"/>
    <w:rsid w:val="006A1EFB"/>
    <w:rsid w:val="006A2BAC"/>
    <w:rsid w:val="006A2EC2"/>
    <w:rsid w:val="006B226F"/>
    <w:rsid w:val="006C3D99"/>
    <w:rsid w:val="006D3F13"/>
    <w:rsid w:val="006D5B47"/>
    <w:rsid w:val="006E194E"/>
    <w:rsid w:val="006E33A8"/>
    <w:rsid w:val="006E535F"/>
    <w:rsid w:val="006E7381"/>
    <w:rsid w:val="007079B1"/>
    <w:rsid w:val="00713782"/>
    <w:rsid w:val="00714E8B"/>
    <w:rsid w:val="00715B1E"/>
    <w:rsid w:val="00723139"/>
    <w:rsid w:val="00733181"/>
    <w:rsid w:val="00742C51"/>
    <w:rsid w:val="00742E05"/>
    <w:rsid w:val="00747400"/>
    <w:rsid w:val="00756EDE"/>
    <w:rsid w:val="0076749A"/>
    <w:rsid w:val="0077065F"/>
    <w:rsid w:val="0077097A"/>
    <w:rsid w:val="00770DE8"/>
    <w:rsid w:val="00775329"/>
    <w:rsid w:val="00792B48"/>
    <w:rsid w:val="007939E8"/>
    <w:rsid w:val="007A3050"/>
    <w:rsid w:val="007C2236"/>
    <w:rsid w:val="007C35CA"/>
    <w:rsid w:val="007C3F9F"/>
    <w:rsid w:val="007C5AC9"/>
    <w:rsid w:val="007D344B"/>
    <w:rsid w:val="007D5DE6"/>
    <w:rsid w:val="007E2EB7"/>
    <w:rsid w:val="007E30B2"/>
    <w:rsid w:val="008002C9"/>
    <w:rsid w:val="00803BFB"/>
    <w:rsid w:val="00805F11"/>
    <w:rsid w:val="00824B25"/>
    <w:rsid w:val="00824BFC"/>
    <w:rsid w:val="00832648"/>
    <w:rsid w:val="0084513C"/>
    <w:rsid w:val="008538B1"/>
    <w:rsid w:val="00855952"/>
    <w:rsid w:val="008621AF"/>
    <w:rsid w:val="00880205"/>
    <w:rsid w:val="008860AF"/>
    <w:rsid w:val="00887291"/>
    <w:rsid w:val="008977A6"/>
    <w:rsid w:val="008B0D40"/>
    <w:rsid w:val="008B763A"/>
    <w:rsid w:val="008C1EB3"/>
    <w:rsid w:val="008D04E2"/>
    <w:rsid w:val="008E57D7"/>
    <w:rsid w:val="008E5A5E"/>
    <w:rsid w:val="008F5EB5"/>
    <w:rsid w:val="008F70B6"/>
    <w:rsid w:val="00904AFC"/>
    <w:rsid w:val="00906A74"/>
    <w:rsid w:val="0091183A"/>
    <w:rsid w:val="009233F9"/>
    <w:rsid w:val="00926642"/>
    <w:rsid w:val="00932FA6"/>
    <w:rsid w:val="009440AB"/>
    <w:rsid w:val="0094606C"/>
    <w:rsid w:val="009506BF"/>
    <w:rsid w:val="0096019A"/>
    <w:rsid w:val="00965244"/>
    <w:rsid w:val="00966329"/>
    <w:rsid w:val="009702EF"/>
    <w:rsid w:val="00976009"/>
    <w:rsid w:val="009859D6"/>
    <w:rsid w:val="00986C90"/>
    <w:rsid w:val="009942A3"/>
    <w:rsid w:val="009A0D07"/>
    <w:rsid w:val="009A1E51"/>
    <w:rsid w:val="009A6C62"/>
    <w:rsid w:val="009C0101"/>
    <w:rsid w:val="009C4F10"/>
    <w:rsid w:val="009D45D2"/>
    <w:rsid w:val="009F39DC"/>
    <w:rsid w:val="009F5A4B"/>
    <w:rsid w:val="00A05DDF"/>
    <w:rsid w:val="00A141CA"/>
    <w:rsid w:val="00A206E8"/>
    <w:rsid w:val="00A25874"/>
    <w:rsid w:val="00A36F97"/>
    <w:rsid w:val="00A408E2"/>
    <w:rsid w:val="00A447E1"/>
    <w:rsid w:val="00A45356"/>
    <w:rsid w:val="00A47F51"/>
    <w:rsid w:val="00A51C32"/>
    <w:rsid w:val="00A5418F"/>
    <w:rsid w:val="00A55CDF"/>
    <w:rsid w:val="00A56018"/>
    <w:rsid w:val="00A67048"/>
    <w:rsid w:val="00A7343F"/>
    <w:rsid w:val="00AA1098"/>
    <w:rsid w:val="00AB6268"/>
    <w:rsid w:val="00AF4D26"/>
    <w:rsid w:val="00B01096"/>
    <w:rsid w:val="00B06A8A"/>
    <w:rsid w:val="00B10192"/>
    <w:rsid w:val="00B17229"/>
    <w:rsid w:val="00B30B4C"/>
    <w:rsid w:val="00B3333B"/>
    <w:rsid w:val="00B33BF2"/>
    <w:rsid w:val="00B521B1"/>
    <w:rsid w:val="00B54B0C"/>
    <w:rsid w:val="00B56358"/>
    <w:rsid w:val="00B61545"/>
    <w:rsid w:val="00B67B49"/>
    <w:rsid w:val="00B85947"/>
    <w:rsid w:val="00B87CAA"/>
    <w:rsid w:val="00B975E6"/>
    <w:rsid w:val="00BA1CEE"/>
    <w:rsid w:val="00BA4BF5"/>
    <w:rsid w:val="00BB0D8C"/>
    <w:rsid w:val="00BB2F18"/>
    <w:rsid w:val="00BD2295"/>
    <w:rsid w:val="00BD2C14"/>
    <w:rsid w:val="00BD5AE3"/>
    <w:rsid w:val="00BF7470"/>
    <w:rsid w:val="00BF770F"/>
    <w:rsid w:val="00C020BE"/>
    <w:rsid w:val="00C02EB1"/>
    <w:rsid w:val="00C12F15"/>
    <w:rsid w:val="00C13F9D"/>
    <w:rsid w:val="00C1522D"/>
    <w:rsid w:val="00C22ECB"/>
    <w:rsid w:val="00C23E8B"/>
    <w:rsid w:val="00C25C17"/>
    <w:rsid w:val="00C32E7C"/>
    <w:rsid w:val="00C441B7"/>
    <w:rsid w:val="00C459C0"/>
    <w:rsid w:val="00C610ED"/>
    <w:rsid w:val="00C63644"/>
    <w:rsid w:val="00C8225B"/>
    <w:rsid w:val="00C823B8"/>
    <w:rsid w:val="00C86D5A"/>
    <w:rsid w:val="00C9617F"/>
    <w:rsid w:val="00C97571"/>
    <w:rsid w:val="00CB0B99"/>
    <w:rsid w:val="00CE0EF4"/>
    <w:rsid w:val="00CF5672"/>
    <w:rsid w:val="00D03D8C"/>
    <w:rsid w:val="00D17B53"/>
    <w:rsid w:val="00D23128"/>
    <w:rsid w:val="00D3523E"/>
    <w:rsid w:val="00D4186C"/>
    <w:rsid w:val="00D4352C"/>
    <w:rsid w:val="00D473C5"/>
    <w:rsid w:val="00D548E4"/>
    <w:rsid w:val="00D63373"/>
    <w:rsid w:val="00D678EE"/>
    <w:rsid w:val="00D9084C"/>
    <w:rsid w:val="00D945C8"/>
    <w:rsid w:val="00D96466"/>
    <w:rsid w:val="00DA429A"/>
    <w:rsid w:val="00DB0714"/>
    <w:rsid w:val="00DB1161"/>
    <w:rsid w:val="00DB4E77"/>
    <w:rsid w:val="00DB65DA"/>
    <w:rsid w:val="00DC1438"/>
    <w:rsid w:val="00DC2C1E"/>
    <w:rsid w:val="00DC565A"/>
    <w:rsid w:val="00DD23B8"/>
    <w:rsid w:val="00DD51F9"/>
    <w:rsid w:val="00E02393"/>
    <w:rsid w:val="00E02616"/>
    <w:rsid w:val="00E1440B"/>
    <w:rsid w:val="00E32E9D"/>
    <w:rsid w:val="00E35433"/>
    <w:rsid w:val="00E40074"/>
    <w:rsid w:val="00E476B3"/>
    <w:rsid w:val="00E529C2"/>
    <w:rsid w:val="00E6529B"/>
    <w:rsid w:val="00E676FA"/>
    <w:rsid w:val="00E759F4"/>
    <w:rsid w:val="00E75C83"/>
    <w:rsid w:val="00E76802"/>
    <w:rsid w:val="00E76FA3"/>
    <w:rsid w:val="00E8637F"/>
    <w:rsid w:val="00E900E4"/>
    <w:rsid w:val="00EA302D"/>
    <w:rsid w:val="00EB0135"/>
    <w:rsid w:val="00EB5D3E"/>
    <w:rsid w:val="00ED67A5"/>
    <w:rsid w:val="00EE17E8"/>
    <w:rsid w:val="00F10FC2"/>
    <w:rsid w:val="00F17AC1"/>
    <w:rsid w:val="00F430FB"/>
    <w:rsid w:val="00F519F1"/>
    <w:rsid w:val="00F56A9A"/>
    <w:rsid w:val="00F67F7D"/>
    <w:rsid w:val="00F714B9"/>
    <w:rsid w:val="00F7281E"/>
    <w:rsid w:val="00F7462E"/>
    <w:rsid w:val="00F84DC8"/>
    <w:rsid w:val="00F924ED"/>
    <w:rsid w:val="00FC6566"/>
    <w:rsid w:val="00FC797B"/>
    <w:rsid w:val="00FE3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774213"/>
  <w15:docId w15:val="{3CF53FA1-877A-47C0-B43A-BD443482E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084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6D5B47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6D5B47"/>
    <w:pPr>
      <w:tabs>
        <w:tab w:val="center" w:pos="4536"/>
        <w:tab w:val="right" w:pos="9072"/>
      </w:tabs>
    </w:pPr>
    <w:rPr>
      <w:sz w:val="20"/>
      <w:szCs w:val="20"/>
      <w:lang w:val="en-US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6D5B47"/>
    <w:rPr>
      <w:rFonts w:ascii="Calibri" w:eastAsia="Times New Roman" w:hAnsi="Calibri" w:cs="Times New Roman"/>
      <w:sz w:val="20"/>
      <w:szCs w:val="20"/>
      <w:lang w:val="en-US" w:eastAsia="x-none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6D5B47"/>
    <w:pPr>
      <w:ind w:left="720"/>
      <w:contextualSpacing/>
    </w:pPr>
  </w:style>
  <w:style w:type="paragraph" w:styleId="NormalnyWeb">
    <w:name w:val="Normal (Web)"/>
    <w:basedOn w:val="Normalny"/>
    <w:uiPriority w:val="99"/>
    <w:rsid w:val="006D5B47"/>
    <w:pPr>
      <w:spacing w:before="100" w:beforeAutospacing="1" w:after="100" w:afterAutospacing="1"/>
    </w:pPr>
    <w:rPr>
      <w:rFonts w:ascii="Times New Roman" w:hAnsi="Times New Roman"/>
    </w:rPr>
  </w:style>
  <w:style w:type="character" w:styleId="HTML-staaszeroko">
    <w:name w:val="HTML Typewriter"/>
    <w:uiPriority w:val="99"/>
    <w:semiHidden/>
    <w:unhideWhenUsed/>
    <w:rsid w:val="006D5B47"/>
    <w:rPr>
      <w:rFonts w:ascii="Courier New" w:eastAsia="Times New Roman" w:hAnsi="Courier New" w:cs="Courier New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6D5B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D5B47"/>
    <w:rPr>
      <w:rFonts w:ascii="Calibri" w:eastAsia="Times New Roman" w:hAnsi="Calibri" w:cs="Times New Roman"/>
      <w:sz w:val="24"/>
      <w:szCs w:val="24"/>
      <w:lang w:eastAsia="pl-PL"/>
    </w:rPr>
  </w:style>
  <w:style w:type="paragraph" w:customStyle="1" w:styleId="Default">
    <w:name w:val="Default"/>
    <w:rsid w:val="006D5B4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6D5B47"/>
    <w:rPr>
      <w:rFonts w:ascii="Calibri" w:eastAsia="Times New Roman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5B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5B47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09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97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97A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97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97A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5E3C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7F7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7F7D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67F7D"/>
    <w:rPr>
      <w:vertAlign w:val="superscript"/>
    </w:rPr>
  </w:style>
  <w:style w:type="paragraph" w:styleId="Poprawka">
    <w:name w:val="Revision"/>
    <w:hidden/>
    <w:uiPriority w:val="99"/>
    <w:semiHidden/>
    <w:rsid w:val="00DD51F9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TytuZnak">
    <w:name w:val="Tytuł Znak"/>
    <w:link w:val="Tytu"/>
    <w:qFormat/>
    <w:rsid w:val="00E40074"/>
    <w:rPr>
      <w:rFonts w:ascii="Times New Roman" w:eastAsia="Times New Roman" w:hAnsi="Times New Roman"/>
      <w:b/>
      <w:sz w:val="24"/>
    </w:rPr>
  </w:style>
  <w:style w:type="paragraph" w:styleId="Tytu">
    <w:name w:val="Title"/>
    <w:basedOn w:val="Normalny"/>
    <w:link w:val="TytuZnak"/>
    <w:qFormat/>
    <w:rsid w:val="00E40074"/>
    <w:pPr>
      <w:jc w:val="center"/>
    </w:pPr>
    <w:rPr>
      <w:rFonts w:ascii="Times New Roman" w:hAnsi="Times New Roman" w:cstheme="minorBidi"/>
      <w:b/>
      <w:szCs w:val="22"/>
      <w:lang w:eastAsia="en-US"/>
    </w:rPr>
  </w:style>
  <w:style w:type="character" w:customStyle="1" w:styleId="TytuZnak1">
    <w:name w:val="Tytuł Znak1"/>
    <w:basedOn w:val="Domylnaczcionkaakapitu"/>
    <w:uiPriority w:val="10"/>
    <w:rsid w:val="00E40074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14E8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14E8B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14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630A6-06A5-483D-A37C-D1F4F9165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5235</Words>
  <Characters>31412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Szkolenie obronne w GDOŚ w 2020 r.</vt:lpstr>
    </vt:vector>
  </TitlesOfParts>
  <Company>GDOŚ</Company>
  <LinksUpToDate>false</LinksUpToDate>
  <CharactersWithSpaces>36574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Szkolenie obronne w GDOŚ w 2020 r.</dc:title>
  <dc:subject>Wzór umowy_zał. 2d do wniosku Z_12</dc:subject>
  <dc:creator>Tadeusz WNUK</dc:creator>
  <cp:lastModifiedBy>Krzysztof Suliński</cp:lastModifiedBy>
  <cp:revision>2</cp:revision>
  <cp:lastPrinted>2020-05-12T09:19:00Z</cp:lastPrinted>
  <dcterms:created xsi:type="dcterms:W3CDTF">2021-12-02T06:39:00Z</dcterms:created>
  <dcterms:modified xsi:type="dcterms:W3CDTF">2021-12-02T06:39:00Z</dcterms:modified>
</cp:coreProperties>
</file>