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bookmarkStart w:id="0" w:name="_GoBack"/>
      <w:bookmarkEnd w:id="0"/>
      <w:r w:rsidRPr="00CB4793">
        <w:rPr>
          <w:rFonts w:cs="Arial"/>
          <w:b/>
          <w:bCs/>
        </w:rPr>
        <w:t>Załącznik Nr 9a do wytycznych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 magazynu organizacji partnerskiej regionalnej (OPR) do uczestnictwa w Programie Operacyjnym Pomoc Żywnościowa 2014 – 2020  Podprogram 2017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:rsidTr="00012217">
        <w:tc>
          <w:tcPr>
            <w:tcW w:w="9283" w:type="dxa"/>
            <w:gridSpan w:val="2"/>
          </w:tcPr>
          <w:p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DB0BA" wp14:editId="4601B061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EF895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846CA" wp14:editId="09208D27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82E4C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3B582" wp14:editId="14E719BD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F2976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:rsidTr="00012217">
        <w:tc>
          <w:tcPr>
            <w:tcW w:w="9283" w:type="dxa"/>
            <w:gridSpan w:val="2"/>
          </w:tcPr>
          <w:p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B6AE2" wp14:editId="3860651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01470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1359CE" wp14:editId="326918F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B5CA4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F083FF" wp14:editId="1A047833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B368E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:rsidTr="00D35F3E">
        <w:tc>
          <w:tcPr>
            <w:tcW w:w="9283" w:type="dxa"/>
            <w:gridSpan w:val="2"/>
            <w:tcBorders>
              <w:bottom w:val="nil"/>
            </w:tcBorders>
          </w:tcPr>
          <w:p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cały okres trwania Podprogramu 2017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Zarządzającej dla Podprogramu 2017</w:t>
            </w:r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może być wykorzystywany do Programu Operacyjnego Pomoc Żywnościowa  2014 – 2020 w Podprogramie 2017,</w:t>
            </w:r>
          </w:p>
          <w:p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posiada pomieszczenia magazynowe, umożliwiające przechowywanie artykułów spożywczych w warunkach określonych przez Producenta przez cały okres trwania Podprogramu 2017,</w:t>
            </w:r>
          </w:p>
          <w:p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>znajduje się pod nadzorem Inspekcji Sanitarnej,</w:t>
            </w:r>
          </w:p>
          <w:p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/>
          <w:p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</w:t>
            </w:r>
            <w:proofErr w:type="spellStart"/>
            <w:r w:rsidRPr="000122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012217">
              <w:rPr>
                <w:rFonts w:ascii="Arial" w:hAnsi="Arial" w:cs="Arial"/>
                <w:sz w:val="16"/>
                <w:szCs w:val="16"/>
              </w:rPr>
              <w:t xml:space="preserve"> do reprezentowania organizacji partnerskiej regionalnej</w:t>
            </w:r>
          </w:p>
        </w:tc>
      </w:tr>
    </w:tbl>
    <w:p w:rsidR="000554C9" w:rsidRDefault="000554C9"/>
    <w:sectPr w:rsidR="000554C9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62" w:rsidRDefault="00740E62" w:rsidP="000554C9">
      <w:pPr>
        <w:spacing w:after="0" w:line="240" w:lineRule="auto"/>
      </w:pPr>
      <w:r>
        <w:separator/>
      </w:r>
    </w:p>
  </w:endnote>
  <w:endnote w:type="continuationSeparator" w:id="0">
    <w:p w:rsidR="00740E62" w:rsidRDefault="00740E6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62" w:rsidRDefault="00740E62" w:rsidP="000554C9">
      <w:pPr>
        <w:spacing w:after="0" w:line="240" w:lineRule="auto"/>
      </w:pPr>
      <w:r>
        <w:separator/>
      </w:r>
    </w:p>
  </w:footnote>
  <w:footnote w:type="continuationSeparator" w:id="0">
    <w:p w:rsidR="00740E62" w:rsidRDefault="00740E6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C9" w:rsidRDefault="00CB4793">
    <w:pPr>
      <w:pStyle w:val="Nagwek"/>
    </w:pPr>
    <w:r w:rsidRPr="00D6109D">
      <w:rPr>
        <w:noProof/>
        <w:lang w:eastAsia="pl-PL"/>
      </w:rPr>
      <w:drawing>
        <wp:inline distT="0" distB="0" distL="0" distR="0" wp14:anchorId="15694887" wp14:editId="03102BA7">
          <wp:extent cx="5759450" cy="513718"/>
          <wp:effectExtent l="0" t="0" r="0" b="635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793" w:rsidRDefault="00CB4793">
    <w:pPr>
      <w:pStyle w:val="Nagwek"/>
    </w:pPr>
  </w:p>
  <w:p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A2"/>
    <w:rsid w:val="00012217"/>
    <w:rsid w:val="000554C9"/>
    <w:rsid w:val="000764B9"/>
    <w:rsid w:val="0016594E"/>
    <w:rsid w:val="001C70A2"/>
    <w:rsid w:val="001C78C2"/>
    <w:rsid w:val="002E3691"/>
    <w:rsid w:val="00392FB4"/>
    <w:rsid w:val="006F0DB9"/>
    <w:rsid w:val="00740E62"/>
    <w:rsid w:val="00810433"/>
    <w:rsid w:val="008460A6"/>
    <w:rsid w:val="00862CDA"/>
    <w:rsid w:val="00883A21"/>
    <w:rsid w:val="00A21DE9"/>
    <w:rsid w:val="00A97049"/>
    <w:rsid w:val="00B43865"/>
    <w:rsid w:val="00C50455"/>
    <w:rsid w:val="00CB4793"/>
    <w:rsid w:val="00D35F3E"/>
    <w:rsid w:val="00DE6CD6"/>
    <w:rsid w:val="00E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9918D1C-43F5-4E79-BADD-B585D7F6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5B6C7-FC9F-45D5-8C00-2328EA2C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2</cp:revision>
  <cp:lastPrinted>2017-02-13T11:13:00Z</cp:lastPrinted>
  <dcterms:created xsi:type="dcterms:W3CDTF">2017-03-02T07:25:00Z</dcterms:created>
  <dcterms:modified xsi:type="dcterms:W3CDTF">2017-03-02T07:25:00Z</dcterms:modified>
</cp:coreProperties>
</file>