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7F54D0" w:rsidRPr="00A9794B" w:rsidRDefault="007F54D0" w:rsidP="007F54D0">
      <w:pPr>
        <w:spacing w:line="360" w:lineRule="auto"/>
        <w:jc w:val="right"/>
        <w:rPr>
          <w:rFonts w:ascii="Arial" w:hAnsi="Arial" w:cs="Arial"/>
          <w:b/>
        </w:rPr>
      </w:pPr>
      <w:r w:rsidRPr="000B355D">
        <w:rPr>
          <w:rFonts w:ascii="Arial" w:hAnsi="Arial" w:cs="Arial"/>
        </w:rPr>
        <w:t>Warszawa, dnia 0</w:t>
      </w:r>
      <w:r w:rsidR="00604EA3" w:rsidRPr="000B355D">
        <w:rPr>
          <w:rFonts w:ascii="Arial" w:hAnsi="Arial" w:cs="Arial"/>
        </w:rPr>
        <w:t>2</w:t>
      </w:r>
      <w:r w:rsidRPr="000B355D">
        <w:rPr>
          <w:rFonts w:ascii="Arial" w:hAnsi="Arial" w:cs="Arial"/>
        </w:rPr>
        <w:t xml:space="preserve"> sierpnia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</w:t>
      </w:r>
      <w:r w:rsidR="007D43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 (Dz. U. poz. 1492), w zakresie</w:t>
      </w:r>
      <w:r w:rsidRPr="007F54D0">
        <w:rPr>
          <w:rFonts w:ascii="Arial" w:hAnsi="Arial" w:cs="Arial"/>
          <w:bCs/>
        </w:rPr>
        <w:t xml:space="preserve"> Celu Operacyjnego 1: Poprawa sposobu żywienia i stanu odżywienia społeczeństwa oraz aktywności fizycznej społeczeństwa</w:t>
      </w:r>
      <w:r>
        <w:rPr>
          <w:rFonts w:ascii="Arial" w:hAnsi="Arial" w:cs="Arial"/>
          <w:bCs/>
        </w:rPr>
        <w:t>:</w:t>
      </w: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6632EE" w:rsidRPr="006632EE">
        <w:rPr>
          <w:rFonts w:ascii="Arial" w:hAnsi="Arial" w:cs="Arial"/>
          <w:bCs/>
        </w:rPr>
        <w:t>1.2.4 e) zapewnienie dostępności do profesjonalnej pomocy w zakresie rozwiązywania problemów laktacyjnych/ f) dążenie do podnoszenia kompetencji personelu medycznego sprawującego opiekę nad matką i dzieckiem w zakresie wiedzy o laktacji</w:t>
      </w:r>
      <w:r w:rsidR="006632EE">
        <w:rPr>
          <w:rFonts w:ascii="Arial" w:hAnsi="Arial" w:cs="Arial"/>
          <w:bCs/>
        </w:rPr>
        <w:t xml:space="preserve"> (</w:t>
      </w:r>
      <w:r w:rsidR="006632EE" w:rsidRPr="006632EE">
        <w:rPr>
          <w:rFonts w:ascii="Arial" w:hAnsi="Arial" w:cs="Arial"/>
          <w:bCs/>
        </w:rPr>
        <w:t>NPZ.CO1_1.2._4e/f_2018</w:t>
      </w:r>
      <w:r w:rsidR="006632EE">
        <w:rPr>
          <w:rFonts w:ascii="Arial" w:hAnsi="Arial" w:cs="Arial"/>
          <w:bCs/>
        </w:rPr>
        <w:t>)</w:t>
      </w: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ogłasza:</w:t>
      </w:r>
    </w:p>
    <w:p w:rsidR="008F4D02" w:rsidRPr="00821D04" w:rsidRDefault="008F4D02" w:rsidP="00821D04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Listę ofert niespełniających </w:t>
      </w:r>
      <w:r w:rsidRPr="007F54D0">
        <w:rPr>
          <w:rFonts w:ascii="Arial" w:hAnsi="Arial" w:cs="Arial"/>
        </w:rPr>
        <w:t>wymagań forma</w:t>
      </w:r>
      <w:r>
        <w:rPr>
          <w:rFonts w:ascii="Arial" w:hAnsi="Arial" w:cs="Arial"/>
        </w:rPr>
        <w:t xml:space="preserve">lnych wraz ze wskazaniem braków </w:t>
      </w:r>
      <w:r w:rsidRPr="007F54D0">
        <w:rPr>
          <w:rFonts w:ascii="Arial" w:hAnsi="Arial" w:cs="Arial"/>
        </w:rPr>
        <w:t>formalnych oraz informację dotyczącą terminu na uzupełnienie tych braków</w:t>
      </w:r>
    </w:p>
    <w:p w:rsidR="006632EE" w:rsidRPr="006632EE" w:rsidRDefault="006632EE" w:rsidP="006632EE">
      <w:pPr>
        <w:pStyle w:val="Akapitzlist"/>
        <w:numPr>
          <w:ilvl w:val="1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Fundacja Opieki Okołoporodowej, Zagórów</w:t>
      </w:r>
    </w:p>
    <w:tbl>
      <w:tblPr>
        <w:tblpPr w:leftFromText="141" w:rightFromText="141" w:vertAnchor="text" w:horzAnchor="margin" w:tblpY="13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88"/>
      </w:tblGrid>
      <w:tr w:rsidR="00821D04" w:rsidRPr="00DD09F0" w:rsidTr="00B31EBD">
        <w:trPr>
          <w:trHeight w:val="965"/>
        </w:trPr>
        <w:tc>
          <w:tcPr>
            <w:tcW w:w="2405" w:type="dxa"/>
            <w:shd w:val="clear" w:color="000000" w:fill="D9D9D9"/>
            <w:vAlign w:val="center"/>
            <w:hideMark/>
          </w:tcPr>
          <w:p w:rsidR="008F4D02" w:rsidRPr="00DD09F0" w:rsidRDefault="008F4D02" w:rsidP="008F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  <w:tc>
          <w:tcPr>
            <w:tcW w:w="7088" w:type="dxa"/>
            <w:shd w:val="clear" w:color="000000" w:fill="D9D9D9"/>
            <w:vAlign w:val="center"/>
            <w:hideMark/>
          </w:tcPr>
          <w:p w:rsidR="008F4D02" w:rsidRPr="00DD09F0" w:rsidRDefault="008F4D02" w:rsidP="008F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8F4D02" w:rsidRPr="00DD09F0" w:rsidTr="006632EE">
        <w:trPr>
          <w:trHeight w:val="600"/>
        </w:trPr>
        <w:tc>
          <w:tcPr>
            <w:tcW w:w="2405" w:type="dxa"/>
            <w:shd w:val="clear" w:color="auto" w:fill="auto"/>
          </w:tcPr>
          <w:p w:rsidR="008F4D02" w:rsidRPr="00923AA6" w:rsidRDefault="006632EE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Opieki Okołoporodowej</w:t>
            </w:r>
          </w:p>
        </w:tc>
        <w:tc>
          <w:tcPr>
            <w:tcW w:w="7088" w:type="dxa"/>
            <w:shd w:val="clear" w:color="auto" w:fill="auto"/>
          </w:tcPr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Formalne kryterium dostępu </w:t>
            </w:r>
            <w:r w:rsidR="001B4A43"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nr. 2</w:t>
            </w:r>
            <w:r w:rsidR="001B4A4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wskazane w ogłoszeniu o konkursie ofert 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(Oferent wykaże, że posiada odpowiednią kadrę (wykształcenie) niezbędną do przeprowadzenia kursu „Edukacja i wsparcie kobiety w okresie laktacji”. 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Wykładowcami mogą być osoby mające nie mniej niż pięcioletni staż w przedmiotowym zakresie, z następującymi kwalifikacjami zawodowymi: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 Położna posiadająca tytuł zawodowy magistra położnictwa lub magistra pielęgniarstwa.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 Położna posiadająca tytuł specjalisty w dziedzinie pielęgniarstwa położniczego, neonatologicznego, opieki przed i okołoporodowej, pielęgniarstwa rodzinnego.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3. Położna posiadająca wyższe wykształcenie w dziedzinach mających zastosowanie w ochronie zdrowia.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4. Lekarz posiadający specjalizację lekarską w dziedzinie ginekologii i położnictwa, neonatologii, pediatrii.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Opiekunami stażu mogą być osoby mające nie mniej niż pięcioletni staż w przedmiotowym zakresie, aktualnie udzielające świadczeń zdrowotnych będących przedmiotem kształcenia, z następującymi kwalifikacjami: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 Położna posiadająca tytuł zawodowy magistra położnictwa lub magistra pielęgniarstwa.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 Położna posiadająca tytuł specjalisty w dziedzinie pielęgniarstwa położniczego, neonatologicznego, opieki przed i okołoporodowej, pielęgniarstwa rodzinnego.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3. Położna posiadająca wyższe wykształcenie w dziedzinach mających zastosowanie w ochronie zdrowia.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4. Położna posiadająca tytuł licencjata położnictwa.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oraz posiadają (dotyczy wykładowców i opiekunów stażu):</w:t>
            </w:r>
          </w:p>
          <w:p w:rsid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certyfikat Międzynarodowego Konsultanta Laktacyjnego (IBCLC) lub Certyfikowanego Doradcy Laktacyjnego (CDL) lub kwalifikacje równorzędne.)</w:t>
            </w:r>
          </w:p>
          <w:p w:rsidR="006632EE" w:rsidRPr="006632EE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B4A43" w:rsidRDefault="006632EE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2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Oferta przewiduje szkolenia w 4 województwach, przy czym w ofercie wyszczególniono wyłącznie 2 osoby spełniające kryteria kadrowe.</w:t>
            </w:r>
          </w:p>
          <w:p w:rsidR="005B1B17" w:rsidRPr="005B1B17" w:rsidRDefault="001B4A43" w:rsidP="005B1B1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Komisja wzywa do</w:t>
            </w:r>
            <w:r w:rsidR="005B1B17" w:rsidRP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6632EE" w:rsidRPr="005B1B17" w:rsidRDefault="001B4A43" w:rsidP="005B1B1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przesłania </w:t>
            </w:r>
            <w:r w:rsidR="006632EE" w:rsidRP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szczegółowego harmonogramu zajęć z uwzględnieniem godzin, celem określenia czy przedstawi</w:t>
            </w:r>
            <w:r w:rsidR="00295DEB" w:rsidRP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one</w:t>
            </w:r>
            <w:r w:rsidR="006632EE" w:rsidRP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zasoby są wyst</w:t>
            </w:r>
            <w:r w:rsidR="005B1B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arczające do realizacji zadania. </w:t>
            </w:r>
            <w:bookmarkStart w:id="0" w:name="_GoBack"/>
            <w:bookmarkEnd w:id="0"/>
          </w:p>
          <w:p w:rsidR="001F7B13" w:rsidRDefault="005B1B17" w:rsidP="00295DE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</w:t>
            </w:r>
            <w:r w:rsidR="001B4A43" w:rsidRPr="001F7B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skazani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</w:t>
            </w:r>
            <w:r w:rsidR="001B4A43" w:rsidRPr="001F7B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kwalifikacji 16 opiekunów staży wykazanych w kosztorysie</w:t>
            </w:r>
            <w:r w:rsidR="001F7B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Oferent nie wykazał tych osób w tabeli dotyczącej zasobów kadrowych oferenta. Komisja konkursowa nie może stwierdzić czy posiadają odpowiednie kwalifikacje i tytuł IBCLC lub CDL.</w:t>
            </w:r>
          </w:p>
          <w:p w:rsidR="008F4D02" w:rsidRPr="00923AA6" w:rsidRDefault="008F4D02" w:rsidP="006632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F54D0" w:rsidRPr="00A44F46" w:rsidRDefault="008F4D02" w:rsidP="00B31EBD">
      <w:pPr>
        <w:pStyle w:val="Akapitzlist"/>
        <w:spacing w:before="120" w:after="0" w:line="360" w:lineRule="auto"/>
        <w:ind w:left="1440"/>
        <w:rPr>
          <w:rFonts w:ascii="Arial" w:hAnsi="Arial" w:cs="Arial"/>
        </w:rPr>
      </w:pPr>
      <w:r w:rsidDel="007F54D0">
        <w:rPr>
          <w:rFonts w:ascii="Arial" w:hAnsi="Arial" w:cs="Arial"/>
        </w:rPr>
        <w:lastRenderedPageBreak/>
        <w:t xml:space="preserve"> </w:t>
      </w:r>
    </w:p>
    <w:p w:rsidR="00544823" w:rsidRDefault="00544823" w:rsidP="00821D04">
      <w:pPr>
        <w:rPr>
          <w:rFonts w:ascii="Arial" w:hAnsi="Arial" w:cs="Arial"/>
        </w:rPr>
      </w:pPr>
      <w:r>
        <w:rPr>
          <w:rFonts w:ascii="Arial" w:hAnsi="Arial" w:cs="Arial"/>
        </w:rPr>
        <w:t>Na konkurs wpłynęł</w:t>
      </w:r>
      <w:r w:rsidR="00C91E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C5A95">
        <w:rPr>
          <w:rFonts w:ascii="Arial" w:hAnsi="Arial" w:cs="Arial"/>
        </w:rPr>
        <w:t xml:space="preserve">ogółem </w:t>
      </w:r>
      <w:r w:rsidR="006632E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ofert</w:t>
      </w:r>
      <w:r w:rsidR="006632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</w:p>
    <w:p w:rsidR="00B44027" w:rsidRPr="00821D04" w:rsidRDefault="00B44027" w:rsidP="00821D04">
      <w:pPr>
        <w:rPr>
          <w:rFonts w:ascii="Arial" w:hAnsi="Arial" w:cs="Arial"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roboczych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Pr="000B355D">
        <w:rPr>
          <w:rFonts w:ascii="Arial" w:hAnsi="Arial" w:cs="Arial"/>
          <w:b/>
          <w:color w:val="222222"/>
        </w:rPr>
        <w:t xml:space="preserve">dnia </w:t>
      </w:r>
      <w:r w:rsidR="00604EA3" w:rsidRPr="000B355D">
        <w:rPr>
          <w:rFonts w:ascii="Arial" w:hAnsi="Arial" w:cs="Arial"/>
          <w:b/>
        </w:rPr>
        <w:t>7</w:t>
      </w:r>
      <w:r w:rsidRPr="000B355D">
        <w:rPr>
          <w:rFonts w:ascii="Arial" w:hAnsi="Arial" w:cs="Arial"/>
          <w:b/>
        </w:rPr>
        <w:t xml:space="preserve"> sierpnia 2018 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uzupełnienie wymagań formalnych do konkursu na realizację zadania: </w:t>
      </w:r>
      <w:r w:rsidRPr="00007BAD">
        <w:rPr>
          <w:rFonts w:ascii="Arial" w:hAnsi="Arial" w:cs="Arial"/>
          <w:b/>
          <w:color w:val="222222"/>
        </w:rPr>
        <w:t>NPZ.CO1_1.2_4a_2018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480642" w:rsidRDefault="00480642" w:rsidP="00007BAD">
      <w:pPr>
        <w:spacing w:after="0" w:line="360" w:lineRule="auto"/>
        <w:jc w:val="both"/>
      </w:pPr>
    </w:p>
    <w:sectPr w:rsidR="00480642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87BE2"/>
    <w:multiLevelType w:val="hybridMultilevel"/>
    <w:tmpl w:val="88349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B355D"/>
    <w:rsid w:val="001B4A43"/>
    <w:rsid w:val="001F7B13"/>
    <w:rsid w:val="00295DEB"/>
    <w:rsid w:val="003E7FE4"/>
    <w:rsid w:val="00480642"/>
    <w:rsid w:val="00544823"/>
    <w:rsid w:val="005B1B17"/>
    <w:rsid w:val="00604EA3"/>
    <w:rsid w:val="006632EE"/>
    <w:rsid w:val="0067730D"/>
    <w:rsid w:val="006C5A95"/>
    <w:rsid w:val="00752589"/>
    <w:rsid w:val="007D43AF"/>
    <w:rsid w:val="007F54D0"/>
    <w:rsid w:val="00821D04"/>
    <w:rsid w:val="008F4D02"/>
    <w:rsid w:val="00957FB0"/>
    <w:rsid w:val="00B31EBD"/>
    <w:rsid w:val="00B44027"/>
    <w:rsid w:val="00C06FA8"/>
    <w:rsid w:val="00C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9</cp:revision>
  <cp:lastPrinted>2018-08-01T13:49:00Z</cp:lastPrinted>
  <dcterms:created xsi:type="dcterms:W3CDTF">2018-08-01T13:21:00Z</dcterms:created>
  <dcterms:modified xsi:type="dcterms:W3CDTF">2018-08-02T08:54:00Z</dcterms:modified>
</cp:coreProperties>
</file>