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22D95" w14:textId="0E74F552" w:rsidR="00BA2F46" w:rsidRDefault="00BA2F46" w:rsidP="00BA2F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Wymagania dotyczące uzyskania zezwolenia na dokonanie ekshumacji</w:t>
      </w:r>
    </w:p>
    <w:p w14:paraId="192552FB" w14:textId="77777777" w:rsidR="00822B15" w:rsidRPr="002467F4" w:rsidRDefault="00822B15" w:rsidP="000877D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2467F4">
        <w:t>Ekshumacja polega na wydobyciu zwłok i szczątków z grobu lub miejsca tymczasowego pochówku w celu:</w:t>
      </w:r>
    </w:p>
    <w:p w14:paraId="47ED2A3F" w14:textId="77777777" w:rsidR="00822B15" w:rsidRPr="002467F4" w:rsidRDefault="00822B15" w:rsidP="000877D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2467F4">
        <w:t>przeniesienia ich i ponownego pochówku w innym miejscu na tym samym cmentarzu,</w:t>
      </w:r>
    </w:p>
    <w:p w14:paraId="707A7C2A" w14:textId="77777777" w:rsidR="00822B15" w:rsidRPr="002467F4" w:rsidRDefault="00822B15" w:rsidP="000877D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2467F4">
        <w:t>przeniesienia ich i ponownego pochówku na innym cmentarzu,</w:t>
      </w:r>
    </w:p>
    <w:p w14:paraId="25FA49D3" w14:textId="77777777" w:rsidR="00822B15" w:rsidRPr="002467F4" w:rsidRDefault="00822B15" w:rsidP="000877D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2467F4">
        <w:t>remontu grobu/grobowca i ponownego pochówku w tym samym miejscu,</w:t>
      </w:r>
    </w:p>
    <w:p w14:paraId="29B17D6C" w14:textId="0DDA13F5" w:rsidR="00822B15" w:rsidRPr="002467F4" w:rsidRDefault="00822B15" w:rsidP="000877D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2467F4">
        <w:t>przeprowadzenia oględzin lekarsko – sądowych.</w:t>
      </w:r>
    </w:p>
    <w:p w14:paraId="4389D6DF" w14:textId="4349D3EA" w:rsidR="00582A20" w:rsidRPr="00F27EF5" w:rsidRDefault="00582A20" w:rsidP="000877D5">
      <w:p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Wymagania dot</w:t>
      </w:r>
      <w:r w:rsidR="002441CB"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yczące</w:t>
      </w:r>
      <w:r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ekshumacji zwłok określa art. 15 </w:t>
      </w:r>
      <w:r w:rsid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stawy z dn</w:t>
      </w:r>
      <w:r w:rsidR="002441CB"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ia</w:t>
      </w:r>
      <w:r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31 stycznia 1959 r.</w:t>
      </w:r>
      <w:r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cmentarzach i chowaniu zmarłych (Dz. U. z 20</w:t>
      </w:r>
      <w:r w:rsidR="00454F81"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537597"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  <w:r w:rsidR="00454F81"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poz. </w:t>
      </w:r>
      <w:r w:rsidR="00537597"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576</w:t>
      </w:r>
      <w:r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822B15"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</w:t>
      </w:r>
      <w:r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ozporządzenie Ministra Zdrowia z dn</w:t>
      </w:r>
      <w:r w:rsidR="002441CB"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ia</w:t>
      </w:r>
      <w:r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7 grudnia 2001 r. w sprawie postępowania ze zwłokami i szczątkami ludzkimi (Dz. U. </w:t>
      </w:r>
      <w:r w:rsidR="00454F81" w:rsidRPr="00F27EF5">
        <w:rPr>
          <w:rFonts w:ascii="Times New Roman" w:hAnsi="Times New Roman" w:cs="Times New Roman"/>
          <w:sz w:val="24"/>
          <w:szCs w:val="24"/>
          <w:lang w:eastAsia="ar-SA"/>
        </w:rPr>
        <w:t>z 2021 r. poz. 1910</w:t>
      </w:r>
      <w:r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822B15"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 w:rsidR="00F27EF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</w:t>
      </w:r>
      <w:r w:rsidR="00822B15" w:rsidRPr="00F27EF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ozporządzenie Ministra Zdrowia z dnia 23 marca 2011 r. </w:t>
      </w:r>
      <w:r w:rsidR="00822B15" w:rsidRPr="00F27EF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br/>
        <w:t>w sprawie sposobu przechowywania zwłok i szczątków (Dz.U. z 2011 r. Nr 75 poz. 405).</w:t>
      </w:r>
    </w:p>
    <w:p w14:paraId="1A05021B" w14:textId="3193B903" w:rsidR="00582A20" w:rsidRPr="002467F4" w:rsidRDefault="00582A20" w:rsidP="000877D5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Zgodnie z </w:t>
      </w:r>
      <w:r w:rsidR="00FD23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ww.</w:t>
      </w: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przepisami:</w:t>
      </w:r>
    </w:p>
    <w:p w14:paraId="098204C0" w14:textId="77777777" w:rsidR="00822B15" w:rsidRPr="002467F4" w:rsidRDefault="00822B15" w:rsidP="000877D5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</w:p>
    <w:p w14:paraId="4D2E7829" w14:textId="37480016" w:rsidR="00582A20" w:rsidRPr="002467F4" w:rsidRDefault="00582A20" w:rsidP="000877D5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Ekshumacja zwłok i szczątków może być dokonana na umotywowaną prośbę osób uprawnionych do pochowania zwłok, którymi są:</w:t>
      </w:r>
    </w:p>
    <w:p w14:paraId="0AC49923" w14:textId="77777777" w:rsidR="00582A20" w:rsidRPr="002467F4" w:rsidRDefault="00582A20" w:rsidP="000877D5">
      <w:pPr>
        <w:numPr>
          <w:ilvl w:val="0"/>
          <w:numId w:val="1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pozostały małżonek,</w:t>
      </w:r>
    </w:p>
    <w:p w14:paraId="333377D5" w14:textId="77777777" w:rsidR="00582A20" w:rsidRPr="002467F4" w:rsidRDefault="00582A20" w:rsidP="000877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krewni zstępni,</w:t>
      </w:r>
    </w:p>
    <w:p w14:paraId="5888EEFC" w14:textId="77777777" w:rsidR="00582A20" w:rsidRPr="002467F4" w:rsidRDefault="00582A20" w:rsidP="000877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krewni wstępni,</w:t>
      </w:r>
    </w:p>
    <w:p w14:paraId="184513C3" w14:textId="0B2D7D49" w:rsidR="00582A20" w:rsidRPr="002467F4" w:rsidRDefault="00582A20" w:rsidP="000877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krewni boczni do 4</w:t>
      </w:r>
      <w:r w:rsidR="00FD23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stopnia pokrewieństwa,</w:t>
      </w:r>
    </w:p>
    <w:p w14:paraId="2D13EDFE" w14:textId="6B2C2126" w:rsidR="00582A20" w:rsidRPr="002467F4" w:rsidRDefault="00582A20" w:rsidP="000877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powinowaci w linii prostej do 1</w:t>
      </w:r>
      <w:r w:rsidR="00FD23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stopnia.</w:t>
      </w:r>
    </w:p>
    <w:p w14:paraId="0FB7DA36" w14:textId="3C0F1AB9" w:rsidR="000877D5" w:rsidRPr="002467F4" w:rsidRDefault="00582A20" w:rsidP="000877D5">
      <w:p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</w:t>
      </w: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="000877D5" w:rsidRPr="002467F4"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u w:val="single"/>
        </w:rPr>
        <w:t>Dokumenty niezbędne do uzyskania zgody na ekshumację zwłok i szczątków ludzkich.</w:t>
      </w:r>
    </w:p>
    <w:p w14:paraId="516EA3BD" w14:textId="77777777" w:rsidR="00F27EF5" w:rsidRDefault="000877D5" w:rsidP="00F27EF5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7EF5">
        <w:rPr>
          <w:rStyle w:val="Pogrubienie"/>
          <w:rFonts w:ascii="Times New Roman" w:eastAsiaTheme="majorEastAsia" w:hAnsi="Times New Roman" w:cs="Times New Roman"/>
          <w:b w:val="0"/>
          <w:bCs w:val="0"/>
          <w:color w:val="1B1B1B"/>
          <w:sz w:val="24"/>
          <w:szCs w:val="24"/>
        </w:rPr>
        <w:t>Państwowy Powiatowy Inspektor Sanitarny w Płońsku </w:t>
      </w:r>
      <w:r w:rsidRPr="00F27EF5">
        <w:rPr>
          <w:rFonts w:ascii="Times New Roman" w:hAnsi="Times New Roman" w:cs="Times New Roman"/>
          <w:color w:val="1B1B1B"/>
          <w:sz w:val="24"/>
          <w:szCs w:val="24"/>
        </w:rPr>
        <w:t>wydaje zezwolenie w formie decyzji administracyjnej na przeprowadzenie ekshumacji, po rozpatrzeniu złożonego </w:t>
      </w:r>
      <w:r w:rsidRPr="00F27EF5">
        <w:rPr>
          <w:rStyle w:val="Pogrubienie"/>
          <w:rFonts w:ascii="Times New Roman" w:eastAsiaTheme="majorEastAsia" w:hAnsi="Times New Roman" w:cs="Times New Roman"/>
          <w:b w:val="0"/>
          <w:bCs w:val="0"/>
          <w:color w:val="1B1B1B"/>
          <w:sz w:val="24"/>
          <w:szCs w:val="24"/>
        </w:rPr>
        <w:t>wniosku</w:t>
      </w:r>
      <w:r w:rsidRPr="00F27EF5">
        <w:rPr>
          <w:rFonts w:ascii="Times New Roman" w:hAnsi="Times New Roman" w:cs="Times New Roman"/>
          <w:color w:val="1B1B1B"/>
          <w:sz w:val="24"/>
          <w:szCs w:val="24"/>
        </w:rPr>
        <w:t>.</w:t>
      </w:r>
      <w:r w:rsidR="00F27EF5"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Wniosek o wydanie zezwolenia na ekshumację zwłok/szczątków można pobrać </w:t>
      </w:r>
      <w:r w:rsidR="00F27EF5"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ze strony internetowej Powiatowej Stacji </w:t>
      </w:r>
      <w:proofErr w:type="spellStart"/>
      <w:r w:rsidR="00F27EF5"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Sanitarno</w:t>
      </w:r>
      <w:proofErr w:type="spellEnd"/>
      <w:r w:rsidR="00F27EF5"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Epidemiologicznej w Płońsku </w:t>
      </w:r>
      <w:hyperlink r:id="rId6" w:history="1">
        <w:r w:rsidR="00F27EF5" w:rsidRPr="00F27EF5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https://www.gov.pl/web/psse-plonsk</w:t>
        </w:r>
      </w:hyperlink>
      <w:r w:rsidR="00F27EF5" w:rsidRP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B3B0F61" w14:textId="7655B787" w:rsidR="000877D5" w:rsidRPr="00F27EF5" w:rsidRDefault="000877D5" w:rsidP="00F27EF5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27EF5">
        <w:rPr>
          <w:color w:val="1B1B1B"/>
          <w:sz w:val="24"/>
          <w:szCs w:val="24"/>
        </w:rPr>
        <w:br/>
      </w:r>
      <w:r w:rsidRPr="00F27EF5">
        <w:rPr>
          <w:rFonts w:ascii="Times New Roman" w:hAnsi="Times New Roman" w:cs="Times New Roman"/>
          <w:color w:val="1B1B1B"/>
          <w:sz w:val="24"/>
          <w:szCs w:val="24"/>
        </w:rPr>
        <w:t>Do wniosku załącza się:</w:t>
      </w:r>
    </w:p>
    <w:p w14:paraId="43C9B3D6" w14:textId="4B7FFCA3" w:rsidR="000877D5" w:rsidRPr="002467F4" w:rsidRDefault="000877D5" w:rsidP="000877D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467F4">
        <w:rPr>
          <w:rStyle w:val="Pogrubienie"/>
          <w:rFonts w:eastAsiaTheme="majorEastAsia"/>
          <w:b w:val="0"/>
          <w:bCs w:val="0"/>
          <w:color w:val="1B1B1B"/>
        </w:rPr>
        <w:t>oświadczenie</w:t>
      </w:r>
      <w:r w:rsidRPr="002467F4">
        <w:rPr>
          <w:color w:val="1B1B1B"/>
        </w:rPr>
        <w:t xml:space="preserve"> osób wymienionych we wniosku, które są spokrewnione, uprawnione </w:t>
      </w:r>
      <w:r w:rsidR="00F27EF5">
        <w:rPr>
          <w:color w:val="1B1B1B"/>
        </w:rPr>
        <w:br/>
      </w:r>
      <w:r w:rsidRPr="002467F4">
        <w:rPr>
          <w:color w:val="1B1B1B"/>
        </w:rPr>
        <w:t>do ekshumacji, wyrażające zgodę na ekshumacje,</w:t>
      </w:r>
    </w:p>
    <w:p w14:paraId="2C04EA0A" w14:textId="6FAB2CE5" w:rsidR="000877D5" w:rsidRPr="002467F4" w:rsidRDefault="000877D5" w:rsidP="000877D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467F4">
        <w:rPr>
          <w:rStyle w:val="Pogrubienie"/>
          <w:rFonts w:eastAsiaTheme="majorEastAsia"/>
          <w:b w:val="0"/>
          <w:bCs w:val="0"/>
          <w:color w:val="1B1B1B"/>
        </w:rPr>
        <w:t>klauzulę</w:t>
      </w:r>
      <w:r w:rsidRPr="002467F4">
        <w:rPr>
          <w:color w:val="1B1B1B"/>
        </w:rPr>
        <w:t> informacyjną RODO wnioskodawcy,</w:t>
      </w:r>
    </w:p>
    <w:p w14:paraId="53935E8B" w14:textId="0E4148C1" w:rsidR="000877D5" w:rsidRPr="002467F4" w:rsidRDefault="000877D5" w:rsidP="000877D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467F4">
        <w:rPr>
          <w:color w:val="1B1B1B"/>
        </w:rPr>
        <w:t>wyrażenie </w:t>
      </w:r>
      <w:r w:rsidRPr="002467F4">
        <w:rPr>
          <w:rStyle w:val="Pogrubienie"/>
          <w:rFonts w:eastAsiaTheme="majorEastAsia"/>
          <w:b w:val="0"/>
          <w:bCs w:val="0"/>
          <w:color w:val="1B1B1B"/>
        </w:rPr>
        <w:t>zgody</w:t>
      </w:r>
      <w:r w:rsidRPr="002467F4">
        <w:rPr>
          <w:color w:val="1B1B1B"/>
        </w:rPr>
        <w:t> przez zarządc</w:t>
      </w:r>
      <w:r w:rsidR="00FD23FE">
        <w:rPr>
          <w:color w:val="1B1B1B"/>
        </w:rPr>
        <w:t>ę</w:t>
      </w:r>
      <w:r w:rsidRPr="002467F4">
        <w:rPr>
          <w:color w:val="1B1B1B"/>
        </w:rPr>
        <w:t xml:space="preserve"> cmentarza </w:t>
      </w:r>
      <w:r w:rsidRPr="002467F4">
        <w:rPr>
          <w:rStyle w:val="Pogrubienie"/>
          <w:rFonts w:eastAsiaTheme="majorEastAsia"/>
          <w:b w:val="0"/>
          <w:bCs w:val="0"/>
          <w:color w:val="1B1B1B"/>
        </w:rPr>
        <w:t>na ekshumację,</w:t>
      </w:r>
    </w:p>
    <w:p w14:paraId="049DA966" w14:textId="4B5D47F1" w:rsidR="000877D5" w:rsidRPr="002467F4" w:rsidRDefault="000877D5" w:rsidP="000877D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467F4">
        <w:rPr>
          <w:color w:val="1B1B1B"/>
        </w:rPr>
        <w:t>wyrażenie </w:t>
      </w:r>
      <w:r w:rsidRPr="002467F4">
        <w:rPr>
          <w:rStyle w:val="Pogrubienie"/>
          <w:rFonts w:eastAsiaTheme="majorEastAsia"/>
          <w:b w:val="0"/>
          <w:bCs w:val="0"/>
          <w:color w:val="1B1B1B"/>
        </w:rPr>
        <w:t>zgody</w:t>
      </w:r>
      <w:r w:rsidRPr="002467F4">
        <w:rPr>
          <w:color w:val="1B1B1B"/>
        </w:rPr>
        <w:t> zarządcy cmentarza </w:t>
      </w:r>
      <w:r w:rsidRPr="002467F4">
        <w:rPr>
          <w:rStyle w:val="Pogrubienie"/>
          <w:rFonts w:eastAsiaTheme="majorEastAsia"/>
          <w:b w:val="0"/>
          <w:bCs w:val="0"/>
          <w:color w:val="1B1B1B"/>
        </w:rPr>
        <w:t>na pochowanie</w:t>
      </w:r>
      <w:r w:rsidRPr="002467F4">
        <w:rPr>
          <w:color w:val="1B1B1B"/>
        </w:rPr>
        <w:t> wydobytych zwłok/szczątków.</w:t>
      </w:r>
    </w:p>
    <w:p w14:paraId="47988623" w14:textId="77777777" w:rsidR="000877D5" w:rsidRPr="002467F4" w:rsidRDefault="000877D5" w:rsidP="000877D5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1B1B1B"/>
        </w:rPr>
      </w:pPr>
    </w:p>
    <w:p w14:paraId="38D2299D" w14:textId="77777777" w:rsidR="000877D5" w:rsidRPr="002467F4" w:rsidRDefault="000877D5" w:rsidP="000877D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2467F4">
        <w:rPr>
          <w:color w:val="1B1B1B"/>
        </w:rPr>
        <w:t>Państwowy Powiatowy Inspektor Sanitarny, prowadzi nadzór nad ekshumacją.</w:t>
      </w:r>
    </w:p>
    <w:p w14:paraId="3EA7AA5F" w14:textId="77777777" w:rsidR="000877D5" w:rsidRPr="002467F4" w:rsidRDefault="000877D5" w:rsidP="000877D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193372F" w14:textId="77777777" w:rsidR="000877D5" w:rsidRPr="002467F4" w:rsidRDefault="000877D5" w:rsidP="000877D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1B1B1B"/>
          <w:u w:val="single"/>
        </w:rPr>
      </w:pPr>
      <w:r w:rsidRPr="002467F4">
        <w:rPr>
          <w:rStyle w:val="Pogrubienie"/>
          <w:rFonts w:eastAsiaTheme="majorEastAsia"/>
          <w:b w:val="0"/>
          <w:bCs w:val="0"/>
          <w:color w:val="1B1B1B"/>
          <w:u w:val="single"/>
        </w:rPr>
        <w:t>Dokumenty niezbędne do uzyskania zgody na przewóz zwłok lub szczątków ludzkich</w:t>
      </w:r>
    </w:p>
    <w:p w14:paraId="37B90D65" w14:textId="452E3C08" w:rsidR="000877D5" w:rsidRPr="002467F4" w:rsidRDefault="000877D5" w:rsidP="000877D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eastAsiaTheme="majorEastAsia"/>
          <w:b w:val="0"/>
          <w:bCs w:val="0"/>
          <w:color w:val="1B1B1B"/>
          <w:u w:val="single"/>
        </w:rPr>
      </w:pPr>
      <w:r w:rsidRPr="002467F4">
        <w:rPr>
          <w:rStyle w:val="Pogrubienie"/>
          <w:rFonts w:eastAsiaTheme="majorEastAsia"/>
          <w:b w:val="0"/>
          <w:bCs w:val="0"/>
          <w:color w:val="1B1B1B"/>
          <w:u w:val="single"/>
        </w:rPr>
        <w:t>na odległość powyżej 60 km</w:t>
      </w:r>
      <w:r w:rsidR="00FD23FE">
        <w:rPr>
          <w:rStyle w:val="Pogrubienie"/>
          <w:rFonts w:eastAsiaTheme="majorEastAsia"/>
          <w:b w:val="0"/>
          <w:bCs w:val="0"/>
          <w:color w:val="1B1B1B"/>
          <w:u w:val="single"/>
        </w:rPr>
        <w:t>:</w:t>
      </w:r>
    </w:p>
    <w:p w14:paraId="5143B754" w14:textId="29179F95" w:rsidR="000877D5" w:rsidRPr="002467F4" w:rsidRDefault="000877D5" w:rsidP="000877D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2467F4">
        <w:rPr>
          <w:rStyle w:val="Pogrubienie"/>
          <w:rFonts w:eastAsiaTheme="majorEastAsia"/>
          <w:b w:val="0"/>
          <w:bCs w:val="0"/>
        </w:rPr>
        <w:t>Państwowy Powiatowy Inspektor Sanitarny w Płońsku </w:t>
      </w:r>
      <w:r w:rsidRPr="002467F4">
        <w:t>wydaje zezwolenie w formie decyzji administracyjnej na transport zwłok w celu:</w:t>
      </w:r>
    </w:p>
    <w:p w14:paraId="2DDCF0FA" w14:textId="19C1DF31" w:rsidR="000877D5" w:rsidRPr="002467F4" w:rsidRDefault="000877D5" w:rsidP="000877D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2467F4">
        <w:t>- pochowania zwłok na cmentarzu oddalonym od miejsca zgonu powyżej 60 km</w:t>
      </w:r>
      <w:r w:rsidR="00FD23FE">
        <w:t>,</w:t>
      </w:r>
    </w:p>
    <w:p w14:paraId="10156A09" w14:textId="3D9C1DF0" w:rsidR="000877D5" w:rsidRPr="002467F4" w:rsidRDefault="000877D5" w:rsidP="000877D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2467F4">
        <w:t>- przewiezienia zwłok do kremacji</w:t>
      </w:r>
      <w:r w:rsidR="00FD23FE">
        <w:t>,</w:t>
      </w:r>
    </w:p>
    <w:p w14:paraId="0AB96B97" w14:textId="342A5BDC" w:rsidR="000877D5" w:rsidRPr="002467F4" w:rsidRDefault="000877D5" w:rsidP="000877D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2467F4">
        <w:lastRenderedPageBreak/>
        <w:t>- wywiezienia zwłok poza teren Rzecz</w:t>
      </w:r>
      <w:r w:rsidR="00FD23FE">
        <w:t>y</w:t>
      </w:r>
      <w:r w:rsidRPr="002467F4">
        <w:t>pospolitej Polskiej</w:t>
      </w:r>
      <w:r w:rsidR="00FD23FE">
        <w:t xml:space="preserve">, </w:t>
      </w:r>
      <w:r w:rsidRPr="002467F4">
        <w:t>po rozpatrzeniu złożonego </w:t>
      </w:r>
      <w:r w:rsidRPr="002467F4">
        <w:rPr>
          <w:rStyle w:val="Pogrubienie"/>
          <w:rFonts w:eastAsiaTheme="majorEastAsia"/>
          <w:b w:val="0"/>
          <w:bCs w:val="0"/>
        </w:rPr>
        <w:t>wniosku</w:t>
      </w:r>
      <w:r w:rsidRPr="002467F4">
        <w:t> wraz z załącznikami.</w:t>
      </w:r>
    </w:p>
    <w:p w14:paraId="5E6D3000" w14:textId="77777777" w:rsidR="000877D5" w:rsidRPr="002467F4" w:rsidRDefault="000877D5" w:rsidP="000877D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F487DC1" w14:textId="1ABF918C" w:rsidR="000877D5" w:rsidRPr="002467F4" w:rsidRDefault="000877D5" w:rsidP="000877D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eastAsiaTheme="majorEastAsia"/>
          <w:b w:val="0"/>
          <w:bCs w:val="0"/>
        </w:rPr>
      </w:pPr>
      <w:r w:rsidRPr="002467F4">
        <w:rPr>
          <w:rStyle w:val="Pogrubienie"/>
          <w:rFonts w:eastAsiaTheme="majorEastAsia"/>
          <w:b w:val="0"/>
          <w:bCs w:val="0"/>
        </w:rPr>
        <w:t xml:space="preserve">Ekshumacją i transportem zwłok lub szczątków ludzkich zajmują się uprawnione do tego celu podmioty prowadzące działalność zgodnie z Polską Klasyfikacją Działalności (PKD) </w:t>
      </w:r>
      <w:r w:rsidR="000415BA">
        <w:rPr>
          <w:rStyle w:val="Pogrubienie"/>
          <w:rFonts w:eastAsiaTheme="majorEastAsia"/>
          <w:b w:val="0"/>
          <w:bCs w:val="0"/>
        </w:rPr>
        <w:br/>
      </w:r>
      <w:r w:rsidRPr="002467F4">
        <w:rPr>
          <w:rStyle w:val="Pogrubienie"/>
          <w:rFonts w:eastAsiaTheme="majorEastAsia"/>
          <w:b w:val="0"/>
          <w:bCs w:val="0"/>
        </w:rPr>
        <w:t xml:space="preserve">tj. pogrzeby i działalność pokrewna. </w:t>
      </w:r>
    </w:p>
    <w:p w14:paraId="16404E78" w14:textId="77777777" w:rsidR="000877D5" w:rsidRPr="002467F4" w:rsidRDefault="000877D5" w:rsidP="000877D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eastAsiaTheme="majorEastAsia"/>
          <w:b w:val="0"/>
          <w:bCs w:val="0"/>
          <w:u w:val="single"/>
        </w:rPr>
      </w:pPr>
    </w:p>
    <w:p w14:paraId="066129AB" w14:textId="45B5ECC1" w:rsidR="000877D5" w:rsidRPr="002467F4" w:rsidRDefault="000877D5" w:rsidP="000877D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eastAsiaTheme="majorEastAsia"/>
          <w:b w:val="0"/>
          <w:bCs w:val="0"/>
          <w:u w:val="single"/>
        </w:rPr>
      </w:pPr>
      <w:r w:rsidRPr="002467F4">
        <w:rPr>
          <w:rStyle w:val="Pogrubienie"/>
          <w:rFonts w:eastAsiaTheme="majorEastAsia"/>
          <w:b w:val="0"/>
          <w:bCs w:val="0"/>
          <w:u w:val="single"/>
        </w:rPr>
        <w:t>Transport urny z prochami</w:t>
      </w:r>
    </w:p>
    <w:p w14:paraId="52FE6D78" w14:textId="77777777" w:rsidR="000877D5" w:rsidRPr="002467F4" w:rsidRDefault="000877D5" w:rsidP="000877D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</w:p>
    <w:p w14:paraId="6566E5C2" w14:textId="1DD7590D" w:rsidR="000877D5" w:rsidRPr="002467F4" w:rsidRDefault="000877D5" w:rsidP="000877D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2467F4">
        <w:t>Urnę z prochami można przewozić dowolnym środkiem transportu w sposób zapewniający ich poszanowanie.</w:t>
      </w:r>
    </w:p>
    <w:p w14:paraId="73DF0D21" w14:textId="77777777" w:rsidR="000877D5" w:rsidRPr="002467F4" w:rsidRDefault="000877D5" w:rsidP="000877D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5C2858B" w14:textId="77777777" w:rsidR="00582A20" w:rsidRPr="002467F4" w:rsidRDefault="00582A20" w:rsidP="000877D5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Ekshumacja zwłok i szczątków jest dopuszczalna:</w:t>
      </w:r>
    </w:p>
    <w:p w14:paraId="428A2C71" w14:textId="77777777" w:rsidR="00582A20" w:rsidRPr="002467F4" w:rsidRDefault="00582A20" w:rsidP="000877D5">
      <w:pPr>
        <w:numPr>
          <w:ilvl w:val="0"/>
          <w:numId w:val="2"/>
        </w:num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okresie od 16 października do 15 kwietnia,</w:t>
      </w:r>
    </w:p>
    <w:p w14:paraId="5CBB233E" w14:textId="3DE6EB9D" w:rsidR="00F27EF5" w:rsidRPr="00F27EF5" w:rsidRDefault="00582A20" w:rsidP="00F27E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 wczesnych godzinach rannych</w:t>
      </w:r>
      <w:r w:rsidR="00F27E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8002253" w14:textId="2160ABDB" w:rsidR="00582A20" w:rsidRPr="002467F4" w:rsidRDefault="00F27EF5" w:rsidP="000415BA">
      <w:p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</w:t>
      </w:r>
      <w:r w:rsidR="00582A20"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terminie ekshumacji należy zawiadomić Państwowego Powiatowego Inspektora Sanitarnego</w:t>
      </w:r>
      <w:r w:rsidR="00FD23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Płońsku</w:t>
      </w:r>
      <w:r w:rsidR="00582A20"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który wykonuje nadzór nad ekshumacją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</w:t>
      </w:r>
      <w:r w:rsidR="00582A20"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rzy ekshumacji mogą być obecne tylko osoby bezpośrednio zainteresowane (najbliższa rodzina zmarłego)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O </w:t>
      </w:r>
      <w:r w:rsidR="00582A20"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zamierzonej ekshumacji zawiadamia się pisemnie zarząd cmentarza.</w:t>
      </w:r>
    </w:p>
    <w:p w14:paraId="78318C89" w14:textId="5D58EFD5" w:rsidR="00582A20" w:rsidRPr="002467F4" w:rsidRDefault="00582A20" w:rsidP="000877D5">
      <w:p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Zwłoki osób zmarłych na choroby zakaźne, takie jak: cholera, dur wysypkowy lub inne riketsjoz</w:t>
      </w:r>
      <w:r w:rsidR="002441CB"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dżuma, gorączka powrotna, nagminne porażenie dziecięce, nosacizna, trąd, wąglik, wścieklizna, żółta gorączka lub inne wirusowe gorączki krwotoczne, nie mogą być ekshumowane przed upływem 2 lat od dnia zgonu.</w:t>
      </w:r>
    </w:p>
    <w:p w14:paraId="574B5D9A" w14:textId="14ADB186" w:rsidR="00582A20" w:rsidRPr="002467F4" w:rsidRDefault="00582A20" w:rsidP="000877D5">
      <w:p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67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Jeżeli pomiędzy członkami rodziny powstaje spór dotyczący ekshumacji, osobą uprawnioną do złożenia wniosku o ekshumację będzie osoba wskazana prawomocnym wyrokiem sądu</w:t>
      </w:r>
      <w:r w:rsidR="00FD23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2E2CCC" w14:textId="77777777" w:rsidR="007E1540" w:rsidRPr="002467F4" w:rsidRDefault="007E1540" w:rsidP="00E60EAD">
      <w:p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09EBA7" w14:textId="77777777" w:rsidR="00AF0EE2" w:rsidRPr="00E60EAD" w:rsidRDefault="00AF0EE2" w:rsidP="00E60E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F0EE2" w:rsidRPr="00E6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03B12"/>
    <w:multiLevelType w:val="multilevel"/>
    <w:tmpl w:val="CA86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31665B"/>
    <w:multiLevelType w:val="multilevel"/>
    <w:tmpl w:val="F3EA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26275"/>
    <w:multiLevelType w:val="hybridMultilevel"/>
    <w:tmpl w:val="EA1AA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74BB0"/>
    <w:multiLevelType w:val="hybridMultilevel"/>
    <w:tmpl w:val="DDC20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291190">
    <w:abstractNumId w:val="1"/>
  </w:num>
  <w:num w:numId="2" w16cid:durableId="1662464997">
    <w:abstractNumId w:val="0"/>
  </w:num>
  <w:num w:numId="3" w16cid:durableId="1599799475">
    <w:abstractNumId w:val="3"/>
  </w:num>
  <w:num w:numId="4" w16cid:durableId="996693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4E"/>
    <w:rsid w:val="000415BA"/>
    <w:rsid w:val="000877D5"/>
    <w:rsid w:val="002441CB"/>
    <w:rsid w:val="002467F4"/>
    <w:rsid w:val="002F4C68"/>
    <w:rsid w:val="00444662"/>
    <w:rsid w:val="00454F81"/>
    <w:rsid w:val="00537597"/>
    <w:rsid w:val="00582A20"/>
    <w:rsid w:val="006648ED"/>
    <w:rsid w:val="006A033A"/>
    <w:rsid w:val="007E1540"/>
    <w:rsid w:val="00822B15"/>
    <w:rsid w:val="00900E5B"/>
    <w:rsid w:val="009424F8"/>
    <w:rsid w:val="00944157"/>
    <w:rsid w:val="00A12B4E"/>
    <w:rsid w:val="00AF0EE2"/>
    <w:rsid w:val="00B02A48"/>
    <w:rsid w:val="00B76253"/>
    <w:rsid w:val="00BA2F46"/>
    <w:rsid w:val="00BD31CB"/>
    <w:rsid w:val="00E60EAD"/>
    <w:rsid w:val="00E73CA5"/>
    <w:rsid w:val="00F0580C"/>
    <w:rsid w:val="00F27EF5"/>
    <w:rsid w:val="00FD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A79A"/>
  <w15:chartTrackingRefBased/>
  <w15:docId w15:val="{159A973F-A80D-4E71-8387-23AEC495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2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2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2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2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2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2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2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2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2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2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2B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2B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2B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2B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2B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2B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2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2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2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2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2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2B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2B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2B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2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2B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2B4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E154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54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22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87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psse-plon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03DBA-35B1-4AD6-ACD8-57F8F6E6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3209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Płońsk - Marta Drążkiewicz</dc:creator>
  <cp:keywords/>
  <dc:description/>
  <cp:lastModifiedBy>PSSE Płońsk Joanna Kalinowska-Morka 01</cp:lastModifiedBy>
  <cp:revision>2</cp:revision>
  <cp:lastPrinted>2024-06-26T06:09:00Z</cp:lastPrinted>
  <dcterms:created xsi:type="dcterms:W3CDTF">2024-06-28T08:48:00Z</dcterms:created>
  <dcterms:modified xsi:type="dcterms:W3CDTF">2024-06-28T08:48:00Z</dcterms:modified>
</cp:coreProperties>
</file>