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8B" w:rsidRDefault="00BB11EA" w:rsidP="001D7B8B">
      <w:pPr>
        <w:spacing w:line="280" w:lineRule="atLeast"/>
        <w:ind w:left="5672"/>
        <w:jc w:val="both"/>
      </w:pPr>
      <w:r>
        <w:t xml:space="preserve">       Olsztyn, dnia 26</w:t>
      </w:r>
      <w:r w:rsidR="00274D53">
        <w:t>.11.2025</w:t>
      </w:r>
      <w:r w:rsidR="001D7B8B">
        <w:t xml:space="preserve"> rok</w:t>
      </w:r>
      <w:r w:rsidR="00274D53">
        <w:t>u</w:t>
      </w:r>
      <w:r w:rsidR="001D7B8B">
        <w:t xml:space="preserve">. </w:t>
      </w:r>
    </w:p>
    <w:p w:rsidR="001D7B8B" w:rsidRDefault="001D7B8B" w:rsidP="001D7B8B">
      <w:pPr>
        <w:spacing w:line="280" w:lineRule="atLeast"/>
        <w:jc w:val="both"/>
      </w:pPr>
    </w:p>
    <w:p w:rsidR="001D7B8B" w:rsidRDefault="00274D53" w:rsidP="001D7B8B">
      <w:pPr>
        <w:spacing w:line="280" w:lineRule="atLeast"/>
        <w:jc w:val="both"/>
        <w:rPr>
          <w:b/>
        </w:rPr>
      </w:pPr>
      <w:r w:rsidRPr="00275084">
        <w:rPr>
          <w:b/>
        </w:rPr>
        <w:t>Znak: WO-I.2600.3</w:t>
      </w:r>
      <w:r w:rsidR="001849D1">
        <w:rPr>
          <w:b/>
        </w:rPr>
        <w:t>4</w:t>
      </w:r>
      <w:r w:rsidRPr="00275084">
        <w:rPr>
          <w:b/>
        </w:rPr>
        <w:t>.2025</w:t>
      </w:r>
    </w:p>
    <w:p w:rsidR="00FF0600" w:rsidRDefault="00FF0600" w:rsidP="001D7B8B">
      <w:pPr>
        <w:spacing w:line="280" w:lineRule="atLeast"/>
        <w:jc w:val="both"/>
        <w:rPr>
          <w:b/>
        </w:rPr>
      </w:pPr>
    </w:p>
    <w:p w:rsidR="00FF0600" w:rsidRDefault="00FF0600" w:rsidP="001D7B8B">
      <w:pPr>
        <w:spacing w:line="280" w:lineRule="atLeast"/>
        <w:jc w:val="both"/>
        <w:rPr>
          <w:b/>
        </w:rPr>
      </w:pPr>
    </w:p>
    <w:p w:rsidR="00FF0600" w:rsidRPr="008710C4" w:rsidRDefault="004B7C51" w:rsidP="008710C4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</w:p>
    <w:p w:rsidR="00672487" w:rsidRDefault="001D7B8B" w:rsidP="001D7B8B">
      <w:pPr>
        <w:spacing w:line="280" w:lineRule="atLeast"/>
        <w:jc w:val="both"/>
      </w:pPr>
      <w:r>
        <w:t xml:space="preserve">               </w:t>
      </w:r>
      <w:r w:rsidR="008710C4">
        <w:t xml:space="preserve">                              </w:t>
      </w:r>
    </w:p>
    <w:p w:rsidR="001D7B8B" w:rsidRDefault="00672487" w:rsidP="001D7B8B">
      <w:pPr>
        <w:spacing w:line="280" w:lineRule="atLeast"/>
        <w:jc w:val="both"/>
        <w:rPr>
          <w:b/>
          <w:u w:val="single"/>
        </w:rPr>
      </w:pPr>
      <w:r>
        <w:t xml:space="preserve">                         </w:t>
      </w:r>
      <w:r w:rsidR="008710C4">
        <w:t xml:space="preserve">                               </w:t>
      </w:r>
      <w:r w:rsidR="001D7B8B">
        <w:t xml:space="preserve"> </w:t>
      </w:r>
      <w:r w:rsidR="001D7B8B">
        <w:rPr>
          <w:b/>
          <w:u w:val="single"/>
        </w:rPr>
        <w:t>ZAPYTANIE OFERTOWE</w:t>
      </w:r>
      <w:r w:rsidR="00FB3FEC">
        <w:rPr>
          <w:b/>
          <w:u w:val="single"/>
        </w:rPr>
        <w:t>NA</w:t>
      </w:r>
    </w:p>
    <w:p w:rsidR="00FB3FEC" w:rsidRDefault="00FB3FEC" w:rsidP="001D7B8B">
      <w:pPr>
        <w:spacing w:line="280" w:lineRule="atLeast"/>
        <w:jc w:val="both"/>
        <w:rPr>
          <w:b/>
          <w:u w:val="single"/>
        </w:rPr>
      </w:pPr>
    </w:p>
    <w:p w:rsidR="00FB3FEC" w:rsidRPr="00FB3FEC" w:rsidRDefault="00FB3FEC" w:rsidP="001D7B8B">
      <w:pPr>
        <w:spacing w:line="280" w:lineRule="atLeast"/>
        <w:jc w:val="both"/>
        <w:rPr>
          <w:b/>
        </w:rPr>
      </w:pPr>
      <w:r w:rsidRPr="00FB3FEC">
        <w:rPr>
          <w:b/>
        </w:rPr>
        <w:t xml:space="preserve">Na zakup szaf metalowych na potrzeby </w:t>
      </w:r>
      <w:r w:rsidR="00BB41A0" w:rsidRPr="00FB3FEC">
        <w:rPr>
          <w:b/>
        </w:rPr>
        <w:t>Zespołu</w:t>
      </w:r>
      <w:r w:rsidRPr="00FB3FEC">
        <w:rPr>
          <w:b/>
        </w:rPr>
        <w:t xml:space="preserve"> do Spraw Ochrony Informacji Niejawnych w Warmińsko Mazurskim Urzędzie Wojewódzkim w Olsztynie. </w:t>
      </w:r>
    </w:p>
    <w:p w:rsidR="009673D2" w:rsidRDefault="009673D2" w:rsidP="001D7B8B">
      <w:pPr>
        <w:spacing w:line="280" w:lineRule="atLeast"/>
        <w:jc w:val="both"/>
        <w:rPr>
          <w:b/>
          <w:u w:val="single"/>
        </w:rPr>
      </w:pPr>
    </w:p>
    <w:p w:rsidR="001D7B8B" w:rsidRDefault="001D7B8B" w:rsidP="00BB41A0">
      <w:pPr>
        <w:spacing w:line="280" w:lineRule="atLeast"/>
        <w:jc w:val="both"/>
        <w:rPr>
          <w:rStyle w:val="Pogrubienie"/>
          <w:rFonts w:eastAsiaTheme="majorEastAsia"/>
          <w:b w:val="0"/>
        </w:rPr>
      </w:pPr>
      <w:r>
        <w:t xml:space="preserve">W związku z planowanym zadaniem: </w:t>
      </w:r>
      <w:r>
        <w:rPr>
          <w:rStyle w:val="Pogrubienie"/>
          <w:rFonts w:eastAsiaTheme="majorEastAsia"/>
          <w:b w:val="0"/>
        </w:rPr>
        <w:t>zapraszam Państwa do złożenia oferty cenowej na przedmiot zamówienia.</w:t>
      </w:r>
    </w:p>
    <w:p w:rsidR="001D7B8B" w:rsidRDefault="001D7B8B" w:rsidP="001D7B8B">
      <w:pPr>
        <w:spacing w:line="280" w:lineRule="atLeast"/>
        <w:jc w:val="both"/>
        <w:rPr>
          <w:rFonts w:eastAsiaTheme="majorEastAsia"/>
        </w:rPr>
      </w:pPr>
    </w:p>
    <w:p w:rsidR="007E0BAB" w:rsidRDefault="007E0BAB" w:rsidP="007E0BAB">
      <w:pPr>
        <w:suppressAutoHyphens/>
        <w:spacing w:line="280" w:lineRule="atLeast"/>
        <w:ind w:left="900"/>
        <w:jc w:val="both"/>
        <w:rPr>
          <w:b/>
        </w:rPr>
      </w:pPr>
    </w:p>
    <w:p w:rsidR="001D7B8B" w:rsidRDefault="00BB41A0" w:rsidP="00BB41A0">
      <w:pPr>
        <w:suppressAutoHyphens/>
        <w:spacing w:line="280" w:lineRule="atLeast"/>
        <w:jc w:val="both"/>
        <w:rPr>
          <w:b/>
        </w:rPr>
      </w:pPr>
      <w:r>
        <w:rPr>
          <w:b/>
        </w:rPr>
        <w:t xml:space="preserve">                                       </w:t>
      </w:r>
      <w:r w:rsidR="007E0BAB">
        <w:rPr>
          <w:b/>
        </w:rPr>
        <w:t xml:space="preserve"> </w:t>
      </w:r>
      <w:r w:rsidR="001D7B8B" w:rsidRPr="007E0BAB">
        <w:rPr>
          <w:b/>
        </w:rPr>
        <w:t>PRZEDMIOT I OPIS ZAMÓWIENIA.</w:t>
      </w:r>
    </w:p>
    <w:p w:rsidR="007E0BAB" w:rsidRPr="007E0BAB" w:rsidRDefault="007E0BAB" w:rsidP="007E0BAB">
      <w:pPr>
        <w:suppressAutoHyphens/>
        <w:spacing w:line="280" w:lineRule="atLeast"/>
        <w:ind w:left="900"/>
        <w:jc w:val="both"/>
        <w:rPr>
          <w:b/>
        </w:rPr>
      </w:pPr>
    </w:p>
    <w:p w:rsidR="001D7B8B" w:rsidRPr="007E0BAB" w:rsidRDefault="001D7B8B" w:rsidP="007E0BAB">
      <w:pPr>
        <w:pStyle w:val="Akapitzlist"/>
        <w:numPr>
          <w:ilvl w:val="0"/>
          <w:numId w:val="17"/>
        </w:numPr>
        <w:jc w:val="both"/>
        <w:rPr>
          <w:b/>
        </w:rPr>
      </w:pPr>
      <w:r w:rsidRPr="007E0BAB">
        <w:rPr>
          <w:b/>
        </w:rPr>
        <w:t>Przedmiotem zamówienia jest dostarczenie do siedziby zamawiającego:</w:t>
      </w:r>
    </w:p>
    <w:p w:rsidR="00FB3FEC" w:rsidRDefault="00FB3FEC" w:rsidP="001D7B8B">
      <w:pPr>
        <w:jc w:val="both"/>
      </w:pPr>
    </w:p>
    <w:p w:rsidR="00FB3FEC" w:rsidRDefault="00FB3FEC" w:rsidP="00FB3FEC">
      <w:pPr>
        <w:rPr>
          <w:rFonts w:ascii="Calibri" w:eastAsia="Arial" w:hAnsi="Calibri" w:cs="Calibri"/>
          <w:lang w:eastAsia="ar-SA"/>
        </w:rPr>
      </w:pPr>
      <w:r>
        <w:rPr>
          <w:rFonts w:ascii="Calibri" w:hAnsi="Calibri" w:cs="Calibri"/>
        </w:rPr>
        <w:t xml:space="preserve">1.1  </w:t>
      </w:r>
      <w:r>
        <w:rPr>
          <w:rFonts w:ascii="Calibri" w:hAnsi="Calibri" w:cs="Calibri"/>
          <w:u w:val="single"/>
        </w:rPr>
        <w:t>MEBLE - typu MET</w:t>
      </w:r>
    </w:p>
    <w:p w:rsidR="00FB3FEC" w:rsidRDefault="00FB3FEC" w:rsidP="00FB3FEC">
      <w:pPr>
        <w:suppressAutoHyphens/>
        <w:autoSpaceDE w:val="0"/>
        <w:ind w:left="286"/>
        <w:jc w:val="both"/>
        <w:rPr>
          <w:rFonts w:ascii="Calibri" w:eastAsia="Calibri" w:hAnsi="Calibri" w:cs="Calibri"/>
          <w:color w:val="000000"/>
          <w:u w:val="single"/>
          <w:lang w:eastAsia="ar-SA"/>
        </w:rPr>
      </w:pPr>
      <w:r>
        <w:rPr>
          <w:rFonts w:ascii="Calibri" w:eastAsia="Arial" w:hAnsi="Calibri" w:cs="Calibri"/>
          <w:lang w:eastAsia="ar-SA"/>
        </w:rPr>
        <w:t xml:space="preserve">Szafa metalowa SZM-1. Szafa zamykana na całej wysokości jednym frontem uchylnym z uchwytem do plombowania. Wewnątrz 4 półki gr. min. 0,8 mm umieszczona na zaczepach umożliwiających regulację wysokości o dopuszczalnym maksymalnym obciążeniu min. 50 kg . Korpus i drzwi wykonane z blachy stalowej grubości min. 3mm. Szafa zamykana zamkiem kluczowym min. Kl. A wg EN 1300 z min. 2 kluczami. Drzwi blokowane mechanizmem ryglowym na trzech krawędziach z ryglami o średnicy min. 20 mm, oraz stałym ryglem przyzawiasowym. Szafa wyposażona w zawiasy wewnętrzne o kącie otwarcia min. 90 stopni. Szafę należy ustawić i zakotwiczyć do podłoża w miejscu wskazanym przez Zamawiającego. Szafa musi posiadać certyfikat potwierdzający klasę bezpieczeństwa S1 wg normy PN-EN 14450:2018-02 </w:t>
      </w:r>
      <w:r>
        <w:rPr>
          <w:rFonts w:ascii="Calibri" w:eastAsia="Bookman Old Style" w:hAnsi="Calibri" w:cs="Calibri"/>
          <w:color w:val="000000"/>
          <w:lang w:eastAsia="ar-SA"/>
        </w:rPr>
        <w:t>i w klasie Typ 2 odporności na włamanie w odniesieniu do wymagań Rozporządzenia Rady Ministrów z dnia 29 maja 2012 r., (Dz. U. z dnia 19.06.2012 r. poz. 683, zał nr 2, cz. I, II,III)</w:t>
      </w:r>
      <w:r>
        <w:rPr>
          <w:rFonts w:ascii="Calibri" w:eastAsia="Arial" w:hAnsi="Calibri" w:cs="Calibri"/>
          <w:lang w:eastAsia="ar-SA"/>
        </w:rPr>
        <w:t>. Wszystkie wymienione atesty i certyfikaty należy dostarczyć wraz z ofertą w celu potwierdzenia spełniania wymagań z opisu technicznego.</w:t>
      </w:r>
    </w:p>
    <w:p w:rsidR="00FB3FEC" w:rsidRDefault="00FB3FEC" w:rsidP="00FB3FEC">
      <w:pPr>
        <w:suppressAutoHyphens/>
        <w:autoSpaceDE w:val="0"/>
        <w:ind w:left="286"/>
        <w:rPr>
          <w:rFonts w:ascii="Calibri" w:eastAsia="Calibri" w:hAnsi="Calibri" w:cs="Calibri"/>
          <w:color w:val="000000"/>
          <w:u w:val="single"/>
          <w:lang w:eastAsia="ar-SA"/>
        </w:rPr>
      </w:pPr>
    </w:p>
    <w:p w:rsidR="00FB3FEC" w:rsidRDefault="00FB3FEC" w:rsidP="00FB3FEC">
      <w:pPr>
        <w:rPr>
          <w:rFonts w:ascii="Calibri" w:eastAsia="Arial" w:hAnsi="Calibri" w:cs="Calibri"/>
          <w:lang w:eastAsia="ar-SA"/>
        </w:rPr>
      </w:pPr>
      <w:r>
        <w:rPr>
          <w:rFonts w:ascii="Calibri" w:hAnsi="Calibri" w:cs="Calibri"/>
        </w:rPr>
        <w:t xml:space="preserve">1.2  </w:t>
      </w:r>
      <w:r>
        <w:rPr>
          <w:rFonts w:ascii="Calibri" w:hAnsi="Calibri" w:cs="Calibri"/>
          <w:u w:val="single"/>
        </w:rPr>
        <w:t>MEBLE - typu MET</w:t>
      </w:r>
    </w:p>
    <w:p w:rsidR="00FB3FEC" w:rsidRDefault="00FB3FEC" w:rsidP="00FB3FEC">
      <w:pPr>
        <w:suppressAutoHyphens/>
        <w:autoSpaceDE w:val="0"/>
        <w:ind w:left="286"/>
        <w:jc w:val="both"/>
        <w:rPr>
          <w:rFonts w:ascii="Calibri" w:eastAsia="Calibri" w:hAnsi="Calibri" w:cs="Calibri"/>
          <w:color w:val="000000"/>
          <w:u w:val="single"/>
          <w:lang w:eastAsia="ar-SA"/>
        </w:rPr>
      </w:pPr>
      <w:r>
        <w:rPr>
          <w:rFonts w:ascii="Calibri" w:eastAsia="Arial" w:hAnsi="Calibri" w:cs="Calibri"/>
          <w:lang w:eastAsia="ar-SA"/>
        </w:rPr>
        <w:t xml:space="preserve">Szafa metalowa SZM-2. Szafa zamykana na całej wysokości jednym frontem uchylnym z uchwytem do plombowania. Wewnątrz 4 półki gr. min. 0,8 mm umieszczona na zaczepach umożliwiających regulację wysokości o dopuszczalnym maksymalnym obciążeniu min. 50 kg. Korpus i drzwi o konstrukcji dwupłaszczowej, korpus zewnętrzny wykonane z blachy stalowej grubości min. 3mm, korpus wewnętrzny wzmocniony blachą stalową gr. min. 1,5mm. Szafę należy wyposażyć w zamek elektroniczny co najmniej klasy B wg normy PN-EN 1300:2014-03. Drzwi blokowane mechanizmem ryglowym na trzech krawędziach z ryglami o średnicy min. 20 mm, oraz stałym ryglem przyzawiasowym. Szafa wyposażona w zawiasy wewnętrzne o kącie otwarcia min. 90 stopni. Szafę należy ustawić i zakotwiczyć do podłoża w miejscu wskazanym przez Zamawiającego. Szafa musi posiadać certyfikat potwierdzający klasę bezpieczeństwa S2 wg normy PN-EN 14450:2018-02 </w:t>
      </w:r>
      <w:r>
        <w:rPr>
          <w:rFonts w:ascii="Calibri" w:eastAsia="Bookman Old Style" w:hAnsi="Calibri" w:cs="Calibri"/>
          <w:color w:val="000000"/>
        </w:rPr>
        <w:t xml:space="preserve">i w klasie Typ 3 odporności na włamanie w odniesieniu do wymagań Rozporządzenia Rady Ministrów z dnia </w:t>
      </w:r>
      <w:r>
        <w:rPr>
          <w:rFonts w:ascii="Calibri" w:eastAsia="Bookman Old Style" w:hAnsi="Calibri" w:cs="Calibri"/>
          <w:color w:val="000000"/>
        </w:rPr>
        <w:lastRenderedPageBreak/>
        <w:t>29 maja 2012 r., (Dz. U. z dnia 19.06.2012 r. poz. 683, zał nr 2, cz. I, II,III)</w:t>
      </w:r>
      <w:r>
        <w:rPr>
          <w:rFonts w:ascii="Calibri" w:eastAsia="Arial" w:hAnsi="Calibri" w:cs="Calibri"/>
          <w:lang w:eastAsia="ar-SA"/>
        </w:rPr>
        <w:t>. Wszystkie wymienione atesty i certyfikaty należy dostarczyć wraz z ofertą w celu potwierdzenia spełniania wymagań z opisu technicznego.</w:t>
      </w:r>
    </w:p>
    <w:p w:rsidR="00FB3FEC" w:rsidRDefault="00FB3FEC" w:rsidP="00FB3FEC">
      <w:pPr>
        <w:suppressAutoHyphens/>
        <w:autoSpaceDE w:val="0"/>
        <w:ind w:left="286"/>
        <w:jc w:val="both"/>
        <w:rPr>
          <w:rFonts w:ascii="Calibri" w:eastAsia="Calibri" w:hAnsi="Calibri" w:cs="Calibri"/>
          <w:color w:val="000000"/>
          <w:u w:val="single"/>
          <w:lang w:eastAsia="ar-SA"/>
        </w:rPr>
      </w:pPr>
    </w:p>
    <w:p w:rsidR="007E0BAB" w:rsidRDefault="007E0BAB" w:rsidP="00FB3FEC">
      <w:pPr>
        <w:rPr>
          <w:rFonts w:ascii="Calibri" w:hAnsi="Calibri" w:cs="Calibri"/>
        </w:rPr>
      </w:pPr>
    </w:p>
    <w:p w:rsidR="007E0BAB" w:rsidRDefault="007E0BAB" w:rsidP="00FB3FEC">
      <w:pPr>
        <w:rPr>
          <w:rFonts w:ascii="Calibri" w:hAnsi="Calibri" w:cs="Calibri"/>
        </w:rPr>
      </w:pPr>
    </w:p>
    <w:p w:rsidR="007E0BAB" w:rsidRDefault="007E0BAB" w:rsidP="00FB3FEC">
      <w:pPr>
        <w:rPr>
          <w:rFonts w:ascii="Calibri" w:hAnsi="Calibri" w:cs="Calibri"/>
        </w:rPr>
      </w:pPr>
    </w:p>
    <w:p w:rsidR="00FB3FEC" w:rsidRDefault="00FB3FEC" w:rsidP="00FB3FEC">
      <w:pPr>
        <w:rPr>
          <w:rFonts w:ascii="Calibri" w:eastAsia="Arial" w:hAnsi="Calibri" w:cs="Calibri"/>
          <w:lang w:eastAsia="ar-SA"/>
        </w:rPr>
      </w:pPr>
      <w:r>
        <w:rPr>
          <w:rFonts w:ascii="Calibri" w:hAnsi="Calibri" w:cs="Calibri"/>
        </w:rPr>
        <w:t xml:space="preserve">1.3  </w:t>
      </w:r>
      <w:r>
        <w:rPr>
          <w:rFonts w:ascii="Calibri" w:hAnsi="Calibri" w:cs="Calibri"/>
          <w:u w:val="single"/>
        </w:rPr>
        <w:t>MEBLE - typu MET</w:t>
      </w:r>
    </w:p>
    <w:p w:rsidR="00FB3FEC" w:rsidRDefault="00FB3FEC" w:rsidP="00FB3FEC">
      <w:pPr>
        <w:suppressAutoHyphens/>
        <w:autoSpaceDE w:val="0"/>
        <w:ind w:left="286"/>
        <w:jc w:val="both"/>
        <w:rPr>
          <w:rFonts w:ascii="Calibri" w:eastAsia="Arial" w:hAnsi="Calibri" w:cs="Calibri"/>
          <w:lang w:eastAsia="ar-SA"/>
        </w:rPr>
      </w:pPr>
      <w:r>
        <w:rPr>
          <w:rFonts w:ascii="Calibri" w:eastAsia="Arial" w:hAnsi="Calibri" w:cs="Calibri"/>
          <w:lang w:eastAsia="ar-SA"/>
        </w:rPr>
        <w:t xml:space="preserve">Sejf meblowy SE-1. Sejf zamykany na całej wysokości jednym frontem uchylnym z uchwytem do plombowania. Wewnątrz 1 półka gr. min. 0,8 mm umieszczona na zaczepach umożliwiających regulację wysokości o dopuszczalnym maksymalnym obciążeniu min. 50 kg.  Korpus wykonany z blachy stalowej grubości min. 3mm. Płyta czołowa drzwi wykonana z blachy stalowej grubości min. 5mm. Szafa zamykana zamkiem kluczowym min. Kl. A wg EN 1300 z min. 2 kluczami. Sejf wyposażony w zawiasy wewnętrzne o kącie otwarcia min. 90 stopni. Ryglowanie drzwi za pomocą pionowych i poziomych rygli o średnicy min. 20 mm. Sejf należy umieścić w szafie meblowej wskazanej przez Zamawiającego i zakotwiczyć do ściany. Sejf musi posiadać certyfikat potwierdzający klasę bezpieczeństwa S1 wg normy PN-EN 14450:2018-02 </w:t>
      </w:r>
      <w:r>
        <w:rPr>
          <w:rFonts w:ascii="Calibri" w:eastAsia="Bookman Old Style" w:hAnsi="Calibri" w:cs="Calibri"/>
          <w:color w:val="000000"/>
          <w:lang w:eastAsia="ar-SA"/>
        </w:rPr>
        <w:t>i w klasie Typ 2 odporności na włamanie w odniesieniu do wymagań Rozporządzenia Rady Ministrów z dnia 29 maja 2012 r., (Dz. U. z dnia 19.06.2012 r. poz. 683, zał nr 2, cz. I, II,III)</w:t>
      </w:r>
      <w:r>
        <w:rPr>
          <w:rFonts w:ascii="Calibri" w:eastAsia="Arial" w:hAnsi="Calibri" w:cs="Calibri"/>
          <w:lang w:eastAsia="ar-SA"/>
        </w:rPr>
        <w:t>. Wszystkie wymienione atesty i certyfikaty należy dostarczyć wraz z ofertą w celu potwierdzenia spełniania wymagań z opisu technicznego.</w:t>
      </w:r>
    </w:p>
    <w:p w:rsidR="00F564CB" w:rsidRDefault="00F564CB" w:rsidP="00FB3FEC">
      <w:pPr>
        <w:suppressAutoHyphens/>
        <w:autoSpaceDE w:val="0"/>
        <w:ind w:left="286"/>
        <w:jc w:val="both"/>
        <w:rPr>
          <w:rFonts w:ascii="Calibri" w:eastAsia="Arial" w:hAnsi="Calibri" w:cs="Calibri"/>
          <w:lang w:eastAsia="ar-SA"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825"/>
        <w:gridCol w:w="1641"/>
        <w:gridCol w:w="3147"/>
        <w:gridCol w:w="1425"/>
        <w:gridCol w:w="629"/>
        <w:gridCol w:w="1429"/>
      </w:tblGrid>
      <w:tr w:rsidR="00F564CB" w:rsidRPr="00F564CB" w:rsidTr="00F564CB">
        <w:trPr>
          <w:trHeight w:val="25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4CB" w:rsidRPr="00F564CB" w:rsidRDefault="00F564CB" w:rsidP="00F564CB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4CB" w:rsidRPr="00F564CB" w:rsidRDefault="00F564CB" w:rsidP="00F56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4CB" w:rsidRPr="00F564CB" w:rsidRDefault="00F564CB" w:rsidP="00F56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4CB" w:rsidRPr="00F564CB" w:rsidRDefault="00F564CB" w:rsidP="00F564C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4CB" w:rsidRPr="00F564CB" w:rsidRDefault="00F564CB" w:rsidP="00F56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4CB" w:rsidRPr="00F564CB" w:rsidRDefault="00F564CB" w:rsidP="00F564CB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4CB" w:rsidRPr="00F564CB" w:rsidRDefault="00F564CB" w:rsidP="00F564CB">
            <w:pPr>
              <w:rPr>
                <w:sz w:val="20"/>
                <w:szCs w:val="20"/>
              </w:rPr>
            </w:pPr>
          </w:p>
        </w:tc>
      </w:tr>
      <w:tr w:rsidR="00F564CB" w:rsidRPr="00F564CB" w:rsidTr="00F564CB">
        <w:trPr>
          <w:trHeight w:val="255"/>
        </w:trPr>
        <w:tc>
          <w:tcPr>
            <w:tcW w:w="8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4CB" w:rsidRPr="00F564CB" w:rsidRDefault="00F564CB" w:rsidP="008710C4">
            <w:pP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F564C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DOPUSZCZLANA TOLERACJA WYMIARÓW GABARYTOWYCH POSZCZEGÓLNYCH ELEMENTÓW WYPOSAŻENIA ORAZ ZAKRESÓW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4CB" w:rsidRPr="00F564CB" w:rsidRDefault="00F564CB" w:rsidP="00F564C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</w:tr>
      <w:tr w:rsidR="00F564CB" w:rsidRPr="00F564CB" w:rsidTr="00F564CB">
        <w:trPr>
          <w:trHeight w:val="255"/>
        </w:trPr>
        <w:tc>
          <w:tcPr>
            <w:tcW w:w="8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4CB" w:rsidRPr="00F564CB" w:rsidRDefault="00F564CB" w:rsidP="00F564C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F564C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REGULACJI +/- 25 mm (za wyjątkiem zakresów tolerancji doprecyzowanych w opisach poszczególnych elementów wyposażenia)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4CB" w:rsidRPr="00F564CB" w:rsidRDefault="00F564CB" w:rsidP="00F564C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</w:tr>
      <w:tr w:rsidR="00F564CB" w:rsidRPr="00F564CB" w:rsidTr="00F564CB">
        <w:trPr>
          <w:trHeight w:val="255"/>
        </w:trPr>
        <w:tc>
          <w:tcPr>
            <w:tcW w:w="8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4CB" w:rsidRDefault="00F564CB" w:rsidP="00F564C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F564C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POD WARUNKIEM ZACHOWANIA PLANOWANEJ FUNKCJONALNOŚCI.</w:t>
            </w:r>
          </w:p>
          <w:p w:rsidR="007E0BAB" w:rsidRDefault="007E0BAB" w:rsidP="00F564C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:rsidR="007E0BAB" w:rsidRDefault="007E0BAB" w:rsidP="00F564C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:rsidR="007E0BAB" w:rsidRPr="00F564CB" w:rsidRDefault="007E0BAB" w:rsidP="00F564C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4CB" w:rsidRPr="00F564CB" w:rsidRDefault="00F564CB" w:rsidP="00F564C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</w:tr>
      <w:tr w:rsidR="00F564CB" w:rsidRPr="00F564CB" w:rsidTr="00F564CB">
        <w:trPr>
          <w:trHeight w:val="45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t>SYMBOL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t>Producent</w:t>
            </w: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Model/symbol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:rsidR="00F564CB" w:rsidRPr="00F564CB" w:rsidRDefault="00F564CB" w:rsidP="00F564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OPIS</w:t>
            </w:r>
          </w:p>
        </w:tc>
      </w:tr>
      <w:tr w:rsidR="00F564CB" w:rsidRPr="00F564CB" w:rsidTr="00F564CB">
        <w:trPr>
          <w:trHeight w:val="107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SZM-1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Szafa metalowa 60x45x185 cm klasa S1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Szafa metalowa wykonana wg opisu mebli typ MET.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PRODUCENT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MODEL/SYMBOL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4C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CB" w:rsidRPr="00F564CB" w:rsidRDefault="00F564CB" w:rsidP="00F564CB">
            <w:pPr>
              <w:rPr>
                <w:rFonts w:ascii="Arial" w:hAnsi="Arial" w:cs="Arial"/>
                <w:sz w:val="20"/>
                <w:szCs w:val="20"/>
              </w:rPr>
            </w:pPr>
            <w:r w:rsidRPr="00F564CB">
              <w:rPr>
                <w:rFonts w:ascii="Arial" w:hAnsi="Arial" w:cs="Arial"/>
                <w:color w:val="000000"/>
                <w:sz w:val="20"/>
                <w:szCs w:val="20"/>
              </w:rPr>
              <w:t xml:space="preserve">SD1/S1 185S + plombowanie + kotwy </w:t>
            </w:r>
          </w:p>
        </w:tc>
      </w:tr>
      <w:tr w:rsidR="00F564CB" w:rsidRPr="00F564CB" w:rsidTr="00F564CB">
        <w:trPr>
          <w:trHeight w:val="107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SZM-2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Szafa metalowa 60x45x185 cm klasa S2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Szafa metalowa wykonana wg opisu mebli typ MET.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PRODUCENT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MODEL/SYMBOL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4C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CB" w:rsidRPr="00F564CB" w:rsidRDefault="00F564CB" w:rsidP="00F564CB">
            <w:pPr>
              <w:rPr>
                <w:rFonts w:ascii="Arial" w:hAnsi="Arial" w:cs="Arial"/>
                <w:sz w:val="20"/>
                <w:szCs w:val="20"/>
              </w:rPr>
            </w:pPr>
            <w:r w:rsidRPr="00F564CB">
              <w:rPr>
                <w:rFonts w:ascii="Arial" w:hAnsi="Arial" w:cs="Arial"/>
                <w:color w:val="000000"/>
                <w:sz w:val="20"/>
                <w:szCs w:val="20"/>
              </w:rPr>
              <w:t xml:space="preserve">SD1/S2 185S  + plombowanie + kotwy </w:t>
            </w:r>
          </w:p>
        </w:tc>
      </w:tr>
      <w:tr w:rsidR="00F564CB" w:rsidRPr="00F564CB" w:rsidTr="00F564CB">
        <w:trPr>
          <w:trHeight w:val="107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ZAM-1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Zamek elektroniczny klasy B do poz. 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Zamek do szafy SZM-2, wykonany wg opisu mebli typ MET.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PRODUCENT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MODEL/SYMBOL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4C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CB" w:rsidRPr="00F564CB" w:rsidRDefault="00F564CB" w:rsidP="00F564CB">
            <w:pPr>
              <w:rPr>
                <w:rFonts w:ascii="Arial" w:hAnsi="Arial" w:cs="Arial"/>
                <w:sz w:val="20"/>
                <w:szCs w:val="20"/>
              </w:rPr>
            </w:pPr>
            <w:r w:rsidRPr="00F564CB">
              <w:rPr>
                <w:rFonts w:ascii="Arial" w:hAnsi="Arial" w:cs="Arial"/>
                <w:sz w:val="20"/>
                <w:szCs w:val="20"/>
              </w:rPr>
              <w:t>Zamiana zamka kluczowego na szyfrowy elektroniczny kl. B T4710/M MOTORLOCK</w:t>
            </w:r>
          </w:p>
        </w:tc>
      </w:tr>
      <w:tr w:rsidR="00F564CB" w:rsidRPr="00F564CB" w:rsidTr="00F564CB">
        <w:trPr>
          <w:trHeight w:val="107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SE-1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 xml:space="preserve">Sejf meblowy klasy S1 50x45x100 cm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Sejf wykonany wg opisu mebli typ MET.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PRODUCENT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MODEL/SYMBOL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4CB" w:rsidRPr="00F564CB" w:rsidRDefault="00F564CB" w:rsidP="00F564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4C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4CB" w:rsidRPr="00F564CB" w:rsidRDefault="00F564CB" w:rsidP="00F564CB">
            <w:pPr>
              <w:rPr>
                <w:rFonts w:ascii="Arial" w:hAnsi="Arial" w:cs="Arial"/>
                <w:sz w:val="20"/>
                <w:szCs w:val="20"/>
              </w:rPr>
            </w:pPr>
            <w:r w:rsidRPr="00F564CB">
              <w:rPr>
                <w:rFonts w:ascii="Arial" w:hAnsi="Arial" w:cs="Arial"/>
                <w:sz w:val="20"/>
                <w:szCs w:val="20"/>
              </w:rPr>
              <w:t>ML100/S1 + plomby + klucze</w:t>
            </w:r>
          </w:p>
        </w:tc>
      </w:tr>
    </w:tbl>
    <w:p w:rsidR="00F564CB" w:rsidRDefault="00F564CB" w:rsidP="00FB3FEC">
      <w:pPr>
        <w:suppressAutoHyphens/>
        <w:autoSpaceDE w:val="0"/>
        <w:ind w:left="286"/>
        <w:jc w:val="both"/>
      </w:pPr>
    </w:p>
    <w:p w:rsidR="00FB3FEC" w:rsidRDefault="00FB3FEC" w:rsidP="001D7B8B">
      <w:pPr>
        <w:jc w:val="both"/>
      </w:pPr>
    </w:p>
    <w:p w:rsidR="00275084" w:rsidRDefault="00275084" w:rsidP="001D7B8B">
      <w:pPr>
        <w:jc w:val="both"/>
      </w:pPr>
    </w:p>
    <w:p w:rsidR="009673D2" w:rsidRDefault="009673D2" w:rsidP="009673D2">
      <w:pPr>
        <w:pStyle w:val="Akapitzlist"/>
        <w:jc w:val="both"/>
      </w:pPr>
    </w:p>
    <w:p w:rsidR="001D7B8B" w:rsidRDefault="001D7B8B" w:rsidP="001D7B8B">
      <w:pPr>
        <w:jc w:val="both"/>
      </w:pPr>
    </w:p>
    <w:p w:rsidR="001D7B8B" w:rsidRDefault="001D7B8B" w:rsidP="001D7B8B">
      <w:pPr>
        <w:jc w:val="both"/>
        <w:rPr>
          <w:snapToGrid w:val="0"/>
          <w:color w:val="7F7F7F" w:themeColor="text1" w:themeTint="80"/>
        </w:rPr>
      </w:pPr>
    </w:p>
    <w:p w:rsidR="001D7B8B" w:rsidRDefault="001D7B8B" w:rsidP="001D7B8B">
      <w:pPr>
        <w:spacing w:line="280" w:lineRule="atLeast"/>
        <w:jc w:val="both"/>
      </w:pPr>
    </w:p>
    <w:p w:rsidR="001D7B8B" w:rsidRPr="007E0BAB" w:rsidRDefault="001D7B8B" w:rsidP="007E0BAB">
      <w:pPr>
        <w:pStyle w:val="Akapitzlist"/>
        <w:numPr>
          <w:ilvl w:val="0"/>
          <w:numId w:val="14"/>
        </w:numPr>
        <w:suppressAutoHyphens/>
        <w:spacing w:line="280" w:lineRule="atLeast"/>
        <w:jc w:val="both"/>
        <w:rPr>
          <w:b/>
        </w:rPr>
      </w:pPr>
      <w:r w:rsidRPr="007E0BAB">
        <w:rPr>
          <w:b/>
        </w:rPr>
        <w:t>KRYTERIA OCENY OFERTY CENOWEJ:</w:t>
      </w:r>
    </w:p>
    <w:p w:rsidR="001D7B8B" w:rsidRDefault="001D7B8B" w:rsidP="001D7B8B">
      <w:pPr>
        <w:suppressAutoHyphens/>
        <w:spacing w:line="280" w:lineRule="atLeast"/>
        <w:ind w:left="360" w:hanging="360"/>
        <w:jc w:val="both"/>
      </w:pPr>
      <w:r>
        <w:t>-</w:t>
      </w:r>
      <w:r>
        <w:tab/>
        <w:t>cena – 100%.</w:t>
      </w:r>
    </w:p>
    <w:p w:rsidR="00855ADE" w:rsidRDefault="00855ADE" w:rsidP="001D7B8B">
      <w:pPr>
        <w:suppressAutoHyphens/>
        <w:spacing w:line="280" w:lineRule="atLeast"/>
        <w:ind w:left="360" w:hanging="360"/>
        <w:jc w:val="both"/>
      </w:pPr>
    </w:p>
    <w:p w:rsidR="00855ADE" w:rsidRDefault="00855ADE" w:rsidP="001D7B8B">
      <w:pPr>
        <w:suppressAutoHyphens/>
        <w:spacing w:line="280" w:lineRule="atLeast"/>
        <w:ind w:left="360" w:hanging="360"/>
        <w:jc w:val="both"/>
      </w:pPr>
    </w:p>
    <w:p w:rsidR="00855ADE" w:rsidRDefault="00855ADE" w:rsidP="001D7B8B">
      <w:pPr>
        <w:suppressAutoHyphens/>
        <w:spacing w:line="280" w:lineRule="atLeast"/>
        <w:ind w:left="360" w:hanging="360"/>
        <w:jc w:val="both"/>
      </w:pPr>
    </w:p>
    <w:p w:rsidR="001D7B8B" w:rsidRDefault="001D7B8B" w:rsidP="001D7B8B">
      <w:pPr>
        <w:suppressAutoHyphens/>
        <w:spacing w:line="280" w:lineRule="atLeast"/>
        <w:ind w:left="360" w:hanging="360"/>
        <w:jc w:val="both"/>
      </w:pPr>
    </w:p>
    <w:p w:rsidR="001D7B8B" w:rsidRPr="007E0BAB" w:rsidRDefault="001D7B8B" w:rsidP="007E0BAB">
      <w:pPr>
        <w:pStyle w:val="Akapitzlist"/>
        <w:numPr>
          <w:ilvl w:val="0"/>
          <w:numId w:val="14"/>
        </w:numPr>
        <w:suppressAutoHyphens/>
        <w:spacing w:line="280" w:lineRule="atLeast"/>
        <w:jc w:val="both"/>
        <w:rPr>
          <w:b/>
        </w:rPr>
      </w:pPr>
      <w:r w:rsidRPr="007E0BAB">
        <w:rPr>
          <w:b/>
        </w:rPr>
        <w:t xml:space="preserve">WARUNKI NIEZBĘDNE DO PRZYSTĄPIENIA DO REALIZACJI:  </w:t>
      </w:r>
    </w:p>
    <w:p w:rsidR="001D7B8B" w:rsidRDefault="001D7B8B" w:rsidP="001D7B8B">
      <w:pPr>
        <w:suppressAutoHyphens/>
        <w:spacing w:line="280" w:lineRule="atLeast"/>
        <w:jc w:val="both"/>
        <w:rPr>
          <w:b/>
        </w:rPr>
      </w:pPr>
    </w:p>
    <w:p w:rsidR="001D7B8B" w:rsidRDefault="001D7B8B" w:rsidP="001D7B8B">
      <w:pPr>
        <w:suppressAutoHyphens/>
        <w:spacing w:line="280" w:lineRule="atLeast"/>
        <w:jc w:val="both"/>
      </w:pPr>
      <w:r>
        <w:t xml:space="preserve"> 1) Wykonawca musi posiadać uprawnienia oraz sprzęt do wykonania zadania.</w:t>
      </w:r>
    </w:p>
    <w:p w:rsidR="001D7B8B" w:rsidRDefault="001D7B8B" w:rsidP="001D7B8B">
      <w:pPr>
        <w:suppressAutoHyphens/>
        <w:spacing w:line="280" w:lineRule="atLeast"/>
        <w:jc w:val="both"/>
        <w:rPr>
          <w:b/>
        </w:rPr>
      </w:pPr>
      <w:r>
        <w:t xml:space="preserve"> 2) </w:t>
      </w:r>
      <w:r>
        <w:rPr>
          <w:b/>
        </w:rPr>
        <w:t xml:space="preserve">Osoby pracujące przy wykonaniu przedmiotu zamówienia muszą być zatrudnione na podstawie umowy o pracę. </w:t>
      </w:r>
    </w:p>
    <w:p w:rsidR="00855ADE" w:rsidRPr="00275084" w:rsidRDefault="00FE66D4" w:rsidP="00275084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 xml:space="preserve"> </w:t>
      </w:r>
      <w:r w:rsidR="00275084" w:rsidRPr="003F6F49">
        <w:t>3)</w:t>
      </w:r>
      <w:r w:rsidR="00275084">
        <w:rPr>
          <w:b/>
        </w:rPr>
        <w:t xml:space="preserve"> </w:t>
      </w:r>
      <w:r w:rsidR="00275084" w:rsidRPr="002750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Wykonawca dostarczy </w:t>
      </w:r>
      <w:r w:rsidR="003F6F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regały metalowe </w:t>
      </w:r>
      <w:r w:rsidR="00275084" w:rsidRPr="00275084">
        <w:rPr>
          <w:rFonts w:asciiTheme="minorHAnsi" w:eastAsiaTheme="minorHAnsi" w:hAnsiTheme="minorHAnsi" w:cstheme="minorBidi"/>
          <w:sz w:val="22"/>
          <w:szCs w:val="22"/>
          <w:lang w:eastAsia="en-US"/>
        </w:rPr>
        <w:t>do siedziby Zamawiającego – Olsztyn, Al. Marszałka J. Piłsudskie</w:t>
      </w:r>
      <w:r w:rsidR="003F6F49">
        <w:rPr>
          <w:rFonts w:asciiTheme="minorHAnsi" w:eastAsiaTheme="minorHAnsi" w:hAnsiTheme="minorHAnsi" w:cstheme="minorBidi"/>
          <w:sz w:val="22"/>
          <w:szCs w:val="22"/>
          <w:lang w:eastAsia="en-US"/>
        </w:rPr>
        <w:t>go 7/9, do pomieszczenia wskazanego</w:t>
      </w:r>
      <w:r w:rsidR="00275084" w:rsidRPr="002750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przez Zamawiającego oraz dokona ich ustawienia, odpowiedniego wypoziomowania, względnie ich zamontowania.</w:t>
      </w:r>
    </w:p>
    <w:p w:rsidR="00275084" w:rsidRDefault="00275084" w:rsidP="001D7B8B">
      <w:pPr>
        <w:suppressAutoHyphens/>
        <w:spacing w:line="280" w:lineRule="atLeast"/>
        <w:jc w:val="both"/>
      </w:pPr>
    </w:p>
    <w:p w:rsidR="001D7B8B" w:rsidRDefault="001D7B8B" w:rsidP="001D7B8B">
      <w:pPr>
        <w:suppressAutoHyphens/>
        <w:spacing w:line="280" w:lineRule="atLeast"/>
        <w:jc w:val="both"/>
      </w:pPr>
    </w:p>
    <w:p w:rsidR="001D7B8B" w:rsidRDefault="00855ED4" w:rsidP="001D7B8B">
      <w:pPr>
        <w:suppressAutoHyphens/>
        <w:spacing w:line="280" w:lineRule="atLeast"/>
        <w:jc w:val="both"/>
        <w:rPr>
          <w:b/>
        </w:rPr>
      </w:pPr>
      <w:r>
        <w:rPr>
          <w:b/>
        </w:rPr>
        <w:t xml:space="preserve">IV. </w:t>
      </w:r>
      <w:r w:rsidR="001D7B8B">
        <w:rPr>
          <w:b/>
        </w:rPr>
        <w:t>MIEJSCE I TERMIN SKŁADANIA OFERT CENOWYCH:</w:t>
      </w:r>
    </w:p>
    <w:p w:rsidR="001D7B8B" w:rsidRDefault="001D7B8B" w:rsidP="001D7B8B">
      <w:pPr>
        <w:suppressAutoHyphens/>
        <w:spacing w:line="280" w:lineRule="atLeast"/>
        <w:jc w:val="both"/>
      </w:pPr>
      <w:r>
        <w:t xml:space="preserve">1) miejsce składania ofert – Warmińsko-Mazurski Urząd Wojewódzki w Olsztynie, </w:t>
      </w:r>
      <w:r>
        <w:br/>
        <w:t xml:space="preserve">Al. Piłsudskiego 7/9, 10-575 Olsztyn, pokój nr 360 lub na adres e-mail: </w:t>
      </w:r>
      <w:hyperlink r:id="rId6" w:history="1">
        <w:r>
          <w:rPr>
            <w:rStyle w:val="Hipercze"/>
          </w:rPr>
          <w:t>grazyna.karczewska-robinson@uw.olsztyn.pl</w:t>
        </w:r>
      </w:hyperlink>
      <w:r>
        <w:t xml:space="preserve"> </w:t>
      </w:r>
    </w:p>
    <w:p w:rsidR="001D7B8B" w:rsidRDefault="001D7B8B" w:rsidP="001D7B8B">
      <w:pPr>
        <w:suppressAutoHyphens/>
        <w:spacing w:line="280" w:lineRule="atLeast"/>
        <w:jc w:val="both"/>
      </w:pPr>
      <w:r>
        <w:t xml:space="preserve">2) termin </w:t>
      </w:r>
      <w:r w:rsidR="00132E83">
        <w:t>składania ofert cenowych – 28</w:t>
      </w:r>
      <w:r w:rsidR="003F6F49">
        <w:t xml:space="preserve"> listopada 2025</w:t>
      </w:r>
      <w:r>
        <w:t xml:space="preserve"> roku, </w:t>
      </w:r>
      <w:r w:rsidR="003F6F49">
        <w:t xml:space="preserve">do </w:t>
      </w:r>
      <w:r w:rsidR="00672487">
        <w:t>godz. 15</w:t>
      </w:r>
      <w:r>
        <w:t>,00.</w:t>
      </w:r>
    </w:p>
    <w:p w:rsidR="001D7B8B" w:rsidRDefault="001D7B8B" w:rsidP="001D7B8B">
      <w:pPr>
        <w:spacing w:line="280" w:lineRule="atLeast"/>
        <w:jc w:val="both"/>
      </w:pPr>
    </w:p>
    <w:p w:rsidR="001D7B8B" w:rsidRDefault="001D7B8B" w:rsidP="001D7B8B">
      <w:pPr>
        <w:spacing w:line="280" w:lineRule="atLeast"/>
        <w:jc w:val="both"/>
      </w:pPr>
      <w:r>
        <w:t>Załącznik do niniejszego zapytania ofertowego stanowi formularz oferty cenowej.</w:t>
      </w:r>
    </w:p>
    <w:p w:rsidR="001D7B8B" w:rsidRDefault="001D7B8B" w:rsidP="001D7B8B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:rsidR="001D7B8B" w:rsidRPr="003F6F49" w:rsidRDefault="001D7B8B" w:rsidP="001D7B8B">
      <w:pPr>
        <w:overflowPunct w:val="0"/>
        <w:autoSpaceDE w:val="0"/>
        <w:autoSpaceDN w:val="0"/>
        <w:adjustRightInd w:val="0"/>
        <w:spacing w:line="320" w:lineRule="atLeast"/>
        <w:rPr>
          <w:sz w:val="20"/>
          <w:szCs w:val="20"/>
        </w:rPr>
      </w:pPr>
      <w:r w:rsidRPr="003F6F49">
        <w:rPr>
          <w:sz w:val="20"/>
          <w:szCs w:val="20"/>
        </w:rPr>
        <w:t xml:space="preserve">Grażyna Karczewska-Robinson </w:t>
      </w:r>
    </w:p>
    <w:p w:rsidR="001D7B8B" w:rsidRPr="003F6F49" w:rsidRDefault="00B47154" w:rsidP="001D7B8B">
      <w:pPr>
        <w:overflowPunct w:val="0"/>
        <w:autoSpaceDE w:val="0"/>
        <w:autoSpaceDN w:val="0"/>
        <w:adjustRightInd w:val="0"/>
        <w:spacing w:line="320" w:lineRule="atLeast"/>
        <w:rPr>
          <w:sz w:val="20"/>
          <w:szCs w:val="20"/>
        </w:rPr>
      </w:pPr>
      <w:r w:rsidRPr="003F6F49">
        <w:rPr>
          <w:sz w:val="20"/>
          <w:szCs w:val="20"/>
        </w:rPr>
        <w:t xml:space="preserve"> Miej</w:t>
      </w:r>
      <w:r w:rsidR="00BB11EA">
        <w:rPr>
          <w:sz w:val="20"/>
          <w:szCs w:val="20"/>
        </w:rPr>
        <w:t>scowość, Olsztyn data 26</w:t>
      </w:r>
      <w:r w:rsidR="003F6F49" w:rsidRPr="003F6F49">
        <w:rPr>
          <w:sz w:val="20"/>
          <w:szCs w:val="20"/>
        </w:rPr>
        <w:t>.11.2025</w:t>
      </w:r>
      <w:r w:rsidR="001D7B8B" w:rsidRPr="003F6F49">
        <w:rPr>
          <w:sz w:val="20"/>
          <w:szCs w:val="20"/>
        </w:rPr>
        <w:t xml:space="preserve"> rok</w:t>
      </w:r>
    </w:p>
    <w:p w:rsidR="001D7B8B" w:rsidRDefault="001D7B8B" w:rsidP="001D7B8B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:rsidR="001D7B8B" w:rsidRDefault="001D7B8B" w:rsidP="001D7B8B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:rsidR="001D7B8B" w:rsidRDefault="001D7B8B" w:rsidP="001D7B8B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</w:rPr>
      </w:pPr>
    </w:p>
    <w:p w:rsidR="001D7B8B" w:rsidRDefault="001D7B8B" w:rsidP="001D7B8B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</w:rPr>
      </w:pPr>
    </w:p>
    <w:p w:rsidR="001D7B8B" w:rsidRDefault="001D7B8B" w:rsidP="001D7B8B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</w:rPr>
      </w:pPr>
    </w:p>
    <w:p w:rsidR="001D7B8B" w:rsidRDefault="001D7B8B" w:rsidP="001D7B8B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</w:rPr>
      </w:pPr>
    </w:p>
    <w:p w:rsidR="001D7B8B" w:rsidRDefault="001D7B8B" w:rsidP="001D7B8B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</w:rPr>
      </w:pPr>
    </w:p>
    <w:p w:rsidR="0094629B" w:rsidRDefault="0094629B" w:rsidP="001D7B8B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</w:rPr>
      </w:pPr>
    </w:p>
    <w:p w:rsidR="00275084" w:rsidRDefault="00275084" w:rsidP="001D7B8B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</w:rPr>
      </w:pPr>
    </w:p>
    <w:p w:rsidR="00275084" w:rsidRDefault="00275084" w:rsidP="001D7B8B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</w:rPr>
      </w:pPr>
    </w:p>
    <w:p w:rsidR="00275084" w:rsidRDefault="00275084" w:rsidP="001D7B8B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</w:rPr>
      </w:pPr>
    </w:p>
    <w:p w:rsidR="00275084" w:rsidRDefault="00275084" w:rsidP="001D7B8B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</w:rPr>
      </w:pPr>
    </w:p>
    <w:p w:rsidR="008710C4" w:rsidRDefault="008710C4" w:rsidP="008710C4">
      <w:pPr>
        <w:overflowPunct w:val="0"/>
        <w:autoSpaceDE w:val="0"/>
        <w:autoSpaceDN w:val="0"/>
        <w:adjustRightInd w:val="0"/>
        <w:spacing w:line="300" w:lineRule="atLeast"/>
        <w:rPr>
          <w:b/>
          <w:sz w:val="28"/>
        </w:rPr>
      </w:pPr>
    </w:p>
    <w:p w:rsidR="001D7B8B" w:rsidRDefault="001D7B8B" w:rsidP="008710C4">
      <w:pPr>
        <w:overflowPunct w:val="0"/>
        <w:autoSpaceDE w:val="0"/>
        <w:autoSpaceDN w:val="0"/>
        <w:adjustRightInd w:val="0"/>
        <w:spacing w:line="300" w:lineRule="atLeast"/>
        <w:rPr>
          <w:b/>
          <w:sz w:val="28"/>
          <w:szCs w:val="20"/>
        </w:rPr>
      </w:pPr>
      <w:r>
        <w:rPr>
          <w:b/>
          <w:sz w:val="28"/>
        </w:rPr>
        <w:lastRenderedPageBreak/>
        <w:t>FORMULARZ OFERTY CENOWEJ</w:t>
      </w:r>
    </w:p>
    <w:p w:rsidR="001D7B8B" w:rsidRDefault="001D7B8B" w:rsidP="001D7B8B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16"/>
          <w:szCs w:val="16"/>
        </w:rPr>
      </w:pPr>
    </w:p>
    <w:p w:rsidR="001D7B8B" w:rsidRDefault="001D7B8B" w:rsidP="001D7B8B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16"/>
          <w:szCs w:val="16"/>
        </w:rPr>
      </w:pPr>
    </w:p>
    <w:p w:rsidR="001D7B8B" w:rsidRDefault="001D7B8B" w:rsidP="001D7B8B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>
        <w:rPr>
          <w:szCs w:val="20"/>
        </w:rPr>
        <w:t>Nazwa wykonawcy: …………………………………………………………………………….</w:t>
      </w:r>
    </w:p>
    <w:p w:rsidR="001D7B8B" w:rsidRDefault="001D7B8B" w:rsidP="001D7B8B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>
        <w:rPr>
          <w:szCs w:val="20"/>
        </w:rPr>
        <w:t>……………………………………..………………….…………………………………………</w:t>
      </w:r>
    </w:p>
    <w:p w:rsidR="001D7B8B" w:rsidRDefault="001D7B8B" w:rsidP="001D7B8B">
      <w:pPr>
        <w:overflowPunct w:val="0"/>
        <w:autoSpaceDE w:val="0"/>
        <w:autoSpaceDN w:val="0"/>
        <w:adjustRightInd w:val="0"/>
        <w:spacing w:before="120" w:line="320" w:lineRule="atLeast"/>
        <w:jc w:val="both"/>
        <w:rPr>
          <w:szCs w:val="20"/>
        </w:rPr>
      </w:pPr>
      <w:r>
        <w:rPr>
          <w:szCs w:val="20"/>
        </w:rPr>
        <w:t>Adres wykonawcy: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1067"/>
        <w:gridCol w:w="992"/>
        <w:gridCol w:w="1397"/>
        <w:gridCol w:w="1149"/>
        <w:gridCol w:w="2548"/>
        <w:gridCol w:w="796"/>
      </w:tblGrid>
      <w:tr w:rsidR="001D7B8B" w:rsidTr="001D7B8B">
        <w:trPr>
          <w:trHeight w:val="390"/>
          <w:jc w:val="center"/>
        </w:trPr>
        <w:tc>
          <w:tcPr>
            <w:tcW w:w="1286" w:type="dxa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ind w:left="-57" w:right="-57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.....-…….....</w:t>
            </w:r>
          </w:p>
        </w:tc>
        <w:tc>
          <w:tcPr>
            <w:tcW w:w="3456" w:type="dxa"/>
            <w:gridSpan w:val="3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...................................................</w:t>
            </w:r>
          </w:p>
        </w:tc>
        <w:tc>
          <w:tcPr>
            <w:tcW w:w="3697" w:type="dxa"/>
            <w:gridSpan w:val="2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...........................................................</w:t>
            </w:r>
          </w:p>
        </w:tc>
        <w:tc>
          <w:tcPr>
            <w:tcW w:w="796" w:type="dxa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..........</w:t>
            </w:r>
          </w:p>
        </w:tc>
      </w:tr>
      <w:tr w:rsidR="001D7B8B" w:rsidTr="001D7B8B">
        <w:trPr>
          <w:trHeight w:val="390"/>
          <w:jc w:val="center"/>
        </w:trPr>
        <w:tc>
          <w:tcPr>
            <w:tcW w:w="1286" w:type="dxa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        kod</w:t>
            </w:r>
            <w:r>
              <w:rPr>
                <w:bCs/>
                <w:sz w:val="16"/>
                <w:szCs w:val="16"/>
                <w:lang w:eastAsia="en-US"/>
              </w:rPr>
              <w:tab/>
            </w:r>
          </w:p>
        </w:tc>
        <w:tc>
          <w:tcPr>
            <w:tcW w:w="3456" w:type="dxa"/>
            <w:gridSpan w:val="3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3697" w:type="dxa"/>
            <w:gridSpan w:val="2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ulica</w:t>
            </w:r>
          </w:p>
        </w:tc>
        <w:tc>
          <w:tcPr>
            <w:tcW w:w="796" w:type="dxa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nr</w:t>
            </w:r>
          </w:p>
        </w:tc>
      </w:tr>
      <w:tr w:rsidR="001D7B8B" w:rsidTr="001D7B8B">
        <w:trPr>
          <w:trHeight w:val="390"/>
          <w:jc w:val="center"/>
        </w:trPr>
        <w:tc>
          <w:tcPr>
            <w:tcW w:w="3345" w:type="dxa"/>
            <w:gridSpan w:val="3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...................................................</w:t>
            </w:r>
          </w:p>
        </w:tc>
        <w:tc>
          <w:tcPr>
            <w:tcW w:w="5890" w:type="dxa"/>
            <w:gridSpan w:val="4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.........................................................@...................................</w:t>
            </w:r>
          </w:p>
        </w:tc>
      </w:tr>
      <w:tr w:rsidR="001D7B8B" w:rsidTr="001D7B8B">
        <w:trPr>
          <w:trHeight w:val="390"/>
          <w:jc w:val="center"/>
        </w:trPr>
        <w:tc>
          <w:tcPr>
            <w:tcW w:w="3345" w:type="dxa"/>
            <w:gridSpan w:val="3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województwo</w:t>
            </w:r>
          </w:p>
        </w:tc>
        <w:tc>
          <w:tcPr>
            <w:tcW w:w="5890" w:type="dxa"/>
            <w:gridSpan w:val="4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e-mail</w:t>
            </w:r>
          </w:p>
        </w:tc>
      </w:tr>
      <w:tr w:rsidR="001D7B8B" w:rsidTr="001D7B8B">
        <w:trPr>
          <w:trHeight w:val="390"/>
          <w:jc w:val="center"/>
        </w:trPr>
        <w:tc>
          <w:tcPr>
            <w:tcW w:w="2353" w:type="dxa"/>
            <w:gridSpan w:val="2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.................</w:t>
            </w:r>
          </w:p>
        </w:tc>
        <w:tc>
          <w:tcPr>
            <w:tcW w:w="3538" w:type="dxa"/>
            <w:gridSpan w:val="3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................................................</w:t>
            </w:r>
          </w:p>
        </w:tc>
        <w:tc>
          <w:tcPr>
            <w:tcW w:w="3344" w:type="dxa"/>
            <w:gridSpan w:val="2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................................................</w:t>
            </w:r>
          </w:p>
        </w:tc>
      </w:tr>
      <w:tr w:rsidR="001D7B8B" w:rsidTr="001D7B8B">
        <w:trPr>
          <w:trHeight w:val="390"/>
          <w:jc w:val="center"/>
        </w:trPr>
        <w:tc>
          <w:tcPr>
            <w:tcW w:w="2353" w:type="dxa"/>
            <w:gridSpan w:val="2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nr kierunkowy</w:t>
            </w:r>
          </w:p>
        </w:tc>
        <w:tc>
          <w:tcPr>
            <w:tcW w:w="3538" w:type="dxa"/>
            <w:gridSpan w:val="3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telefon</w:t>
            </w:r>
          </w:p>
        </w:tc>
        <w:tc>
          <w:tcPr>
            <w:tcW w:w="3344" w:type="dxa"/>
            <w:gridSpan w:val="2"/>
            <w:hideMark/>
          </w:tcPr>
          <w:p w:rsidR="001D7B8B" w:rsidRDefault="001D7B8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fax</w:t>
            </w:r>
          </w:p>
        </w:tc>
      </w:tr>
    </w:tbl>
    <w:p w:rsidR="001D7B8B" w:rsidRDefault="001D7B8B" w:rsidP="001D7B8B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:rsidR="001D7B8B" w:rsidRDefault="001D7B8B" w:rsidP="001D7B8B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:rsidR="001D7B8B" w:rsidRPr="00FE66D4" w:rsidRDefault="001D7B8B" w:rsidP="001D7B8B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20"/>
          <w:szCs w:val="20"/>
        </w:rPr>
      </w:pPr>
      <w:r w:rsidRPr="00FE66D4">
        <w:rPr>
          <w:sz w:val="20"/>
          <w:szCs w:val="20"/>
        </w:rPr>
        <w:t xml:space="preserve">W odpowiedzi na otrzymane zapytanie ofertowe dotyczące wykonania zamówienia: </w:t>
      </w:r>
    </w:p>
    <w:p w:rsidR="003F6F49" w:rsidRPr="00FE66D4" w:rsidRDefault="003F6F49" w:rsidP="001D7B8B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20"/>
          <w:szCs w:val="20"/>
        </w:rPr>
      </w:pPr>
    </w:p>
    <w:p w:rsidR="00855ADE" w:rsidRDefault="00855ADE" w:rsidP="00855ADE">
      <w:pPr>
        <w:rPr>
          <w:rFonts w:ascii="Calibri" w:eastAsia="Arial" w:hAnsi="Calibri" w:cs="Calibri"/>
          <w:lang w:eastAsia="ar-SA"/>
        </w:rPr>
      </w:pPr>
      <w:r>
        <w:rPr>
          <w:rFonts w:ascii="Calibri" w:hAnsi="Calibri" w:cs="Calibri"/>
        </w:rPr>
        <w:t xml:space="preserve">1.1  </w:t>
      </w:r>
      <w:r>
        <w:rPr>
          <w:rFonts w:ascii="Calibri" w:hAnsi="Calibri" w:cs="Calibri"/>
          <w:u w:val="single"/>
        </w:rPr>
        <w:t>MEBLE - typu MET</w:t>
      </w:r>
    </w:p>
    <w:p w:rsidR="00855ADE" w:rsidRDefault="00855ADE" w:rsidP="00855ADE">
      <w:pPr>
        <w:suppressAutoHyphens/>
        <w:autoSpaceDE w:val="0"/>
        <w:ind w:left="286"/>
        <w:jc w:val="both"/>
        <w:rPr>
          <w:rFonts w:ascii="Calibri" w:eastAsia="Calibri" w:hAnsi="Calibri" w:cs="Calibri"/>
          <w:color w:val="000000"/>
          <w:u w:val="single"/>
          <w:lang w:eastAsia="ar-SA"/>
        </w:rPr>
      </w:pPr>
      <w:r>
        <w:rPr>
          <w:rFonts w:ascii="Calibri" w:eastAsia="Arial" w:hAnsi="Calibri" w:cs="Calibri"/>
          <w:lang w:eastAsia="ar-SA"/>
        </w:rPr>
        <w:t xml:space="preserve">Szafa metalowa SZM-1. Szafa zamykana na całej wysokości jednym frontem uchylnym z uchwytem do plombowania. Wewnątrz 4 półki gr. min. 0,8 mm umieszczona na zaczepach umożliwiających regulację wysokości o dopuszczalnym maksymalnym obciążeniu min. 50 kg . Korpus i drzwi wykonane z blachy stalowej grubości min. 3mm. Szafa zamykana zamkiem kluczowym min. Kl. A wg EN 1300 z min. 2 kluczami. Drzwi blokowane mechanizmem ryglowym na trzech krawędziach z ryglami o średnicy min. 20 mm, oraz stałym ryglem przyzawiasowym. Szafa wyposażona w zawiasy wewnętrzne o kącie otwarcia min. 90 stopni. Szafę należy ustawić i zakotwiczyć do podłoża w miejscu wskazanym przez Zamawiającego. Szafa musi posiadać certyfikat potwierdzający klasę bezpieczeństwa S1 wg normy PN-EN 14450:2018-02 </w:t>
      </w:r>
      <w:r>
        <w:rPr>
          <w:rFonts w:ascii="Calibri" w:eastAsia="Bookman Old Style" w:hAnsi="Calibri" w:cs="Calibri"/>
          <w:color w:val="000000"/>
          <w:lang w:eastAsia="ar-SA"/>
        </w:rPr>
        <w:t>i w klasie Typ 2 odporności na włamanie w odniesieniu do wymagań Rozporządzenia Rady Ministrów z dnia 29 maja 2012 r., (Dz. U. z dnia 19.06.2012 r. poz. 683, zał nr 2, cz. I, II,III)</w:t>
      </w:r>
      <w:r>
        <w:rPr>
          <w:rFonts w:ascii="Calibri" w:eastAsia="Arial" w:hAnsi="Calibri" w:cs="Calibri"/>
          <w:lang w:eastAsia="ar-SA"/>
        </w:rPr>
        <w:t>. Wszystkie wymienione atesty i certyfikaty należy dostarczyć wraz z ofertą w celu potwierdzenia spełniania wymagań z opisu technicznego.</w:t>
      </w:r>
    </w:p>
    <w:p w:rsidR="00855ADE" w:rsidRDefault="00855ADE" w:rsidP="00855ADE">
      <w:pPr>
        <w:suppressAutoHyphens/>
        <w:autoSpaceDE w:val="0"/>
        <w:ind w:left="286"/>
        <w:rPr>
          <w:rFonts w:ascii="Calibri" w:eastAsia="Calibri" w:hAnsi="Calibri" w:cs="Calibri"/>
          <w:color w:val="000000"/>
          <w:u w:val="single"/>
          <w:lang w:eastAsia="ar-SA"/>
        </w:rPr>
      </w:pPr>
    </w:p>
    <w:p w:rsidR="00855ADE" w:rsidRDefault="00855ADE" w:rsidP="00855ADE">
      <w:pPr>
        <w:rPr>
          <w:rFonts w:ascii="Calibri" w:hAnsi="Calibri" w:cs="Calibri"/>
        </w:rPr>
      </w:pPr>
    </w:p>
    <w:p w:rsidR="00855ADE" w:rsidRDefault="00855ADE" w:rsidP="00855ADE">
      <w:pPr>
        <w:rPr>
          <w:rFonts w:ascii="Calibri" w:hAnsi="Calibri" w:cs="Calibri"/>
        </w:rPr>
      </w:pPr>
    </w:p>
    <w:p w:rsidR="00855ADE" w:rsidRDefault="00855ADE" w:rsidP="00855ADE">
      <w:pPr>
        <w:rPr>
          <w:rFonts w:ascii="Calibri" w:hAnsi="Calibri" w:cs="Calibri"/>
        </w:rPr>
      </w:pPr>
    </w:p>
    <w:p w:rsidR="00855ADE" w:rsidRDefault="00855ADE" w:rsidP="00855ADE">
      <w:pPr>
        <w:rPr>
          <w:rFonts w:ascii="Calibri" w:eastAsia="Arial" w:hAnsi="Calibri" w:cs="Calibri"/>
          <w:lang w:eastAsia="ar-SA"/>
        </w:rPr>
      </w:pPr>
      <w:r>
        <w:rPr>
          <w:rFonts w:ascii="Calibri" w:hAnsi="Calibri" w:cs="Calibri"/>
        </w:rPr>
        <w:t xml:space="preserve">1.2  </w:t>
      </w:r>
      <w:r>
        <w:rPr>
          <w:rFonts w:ascii="Calibri" w:hAnsi="Calibri" w:cs="Calibri"/>
          <w:u w:val="single"/>
        </w:rPr>
        <w:t>MEBLE - typu MET</w:t>
      </w:r>
    </w:p>
    <w:p w:rsidR="00855ADE" w:rsidRDefault="00855ADE" w:rsidP="00855ADE">
      <w:pPr>
        <w:suppressAutoHyphens/>
        <w:autoSpaceDE w:val="0"/>
        <w:ind w:left="286"/>
        <w:jc w:val="both"/>
        <w:rPr>
          <w:rFonts w:ascii="Calibri" w:eastAsia="Calibri" w:hAnsi="Calibri" w:cs="Calibri"/>
          <w:color w:val="000000"/>
          <w:u w:val="single"/>
          <w:lang w:eastAsia="ar-SA"/>
        </w:rPr>
      </w:pPr>
      <w:r>
        <w:rPr>
          <w:rFonts w:ascii="Calibri" w:eastAsia="Arial" w:hAnsi="Calibri" w:cs="Calibri"/>
          <w:lang w:eastAsia="ar-SA"/>
        </w:rPr>
        <w:t xml:space="preserve">Szafa metalowa SZM-2. Szafa zamykana na całej wysokości jednym frontem uchylnym z uchwytem do plombowania. Wewnątrz 4 półki gr. min. 0,8 mm umieszczona na zaczepach umożliwiających regulację wysokości o dopuszczalnym maksymalnym obciążeniu min. 50 kg. Korpus i drzwi o konstrukcji dwupłaszczowej, korpus zewnętrzny wykonane z blachy stalowej grubości min. 3mm, korpus wewnętrzny wzmocniony blachą stalową gr. min. 1,5mm. Szafę należy wyposażyć w zamek elektroniczny co najmniej klasy B wg normy PN-EN 1300:2014-03. Drzwi blokowane mechanizmem ryglowym na trzech krawędziach z ryglami o średnicy min. 20 mm, oraz stałym ryglem przyzawiasowym. Szafa wyposażona w zawiasy wewnętrzne o kącie otwarcia min. 90 stopni. Szafę należy ustawić i zakotwiczyć do </w:t>
      </w:r>
      <w:r>
        <w:rPr>
          <w:rFonts w:ascii="Calibri" w:eastAsia="Arial" w:hAnsi="Calibri" w:cs="Calibri"/>
          <w:lang w:eastAsia="ar-SA"/>
        </w:rPr>
        <w:lastRenderedPageBreak/>
        <w:t xml:space="preserve">podłoża w miejscu wskazanym przez Zamawiającego. Szafa musi posiadać certyfikat potwierdzający klasę bezpieczeństwa S2 wg normy PN-EN 14450:2018-02 </w:t>
      </w:r>
      <w:r>
        <w:rPr>
          <w:rFonts w:ascii="Calibri" w:eastAsia="Bookman Old Style" w:hAnsi="Calibri" w:cs="Calibri"/>
          <w:color w:val="000000"/>
        </w:rPr>
        <w:t>i w klasie Typ 3 odporności na włamanie w odniesieniu do wymagań Rozporządzenia Rady Ministrów z dnia 29 maja 2012 r., (Dz. U. z dnia 19.06.2012 r. poz. 683, zał nr 2, cz. I, II,III)</w:t>
      </w:r>
      <w:r>
        <w:rPr>
          <w:rFonts w:ascii="Calibri" w:eastAsia="Arial" w:hAnsi="Calibri" w:cs="Calibri"/>
          <w:lang w:eastAsia="ar-SA"/>
        </w:rPr>
        <w:t>. Wszystkie wymienione atesty i certyfikaty należy dostarczyć wraz z ofertą w celu potwierdzenia spełniania wymagań z opisu technicznego.</w:t>
      </w:r>
    </w:p>
    <w:p w:rsidR="00855ADE" w:rsidRDefault="00855ADE" w:rsidP="00855ADE">
      <w:pPr>
        <w:suppressAutoHyphens/>
        <w:autoSpaceDE w:val="0"/>
        <w:ind w:left="286"/>
        <w:jc w:val="both"/>
        <w:rPr>
          <w:rFonts w:ascii="Calibri" w:eastAsia="Calibri" w:hAnsi="Calibri" w:cs="Calibri"/>
          <w:color w:val="000000"/>
          <w:u w:val="single"/>
          <w:lang w:eastAsia="ar-SA"/>
        </w:rPr>
      </w:pPr>
    </w:p>
    <w:p w:rsidR="00855ADE" w:rsidRDefault="00855ADE" w:rsidP="00855ADE">
      <w:pPr>
        <w:rPr>
          <w:rFonts w:ascii="Calibri" w:hAnsi="Calibri" w:cs="Calibri"/>
        </w:rPr>
      </w:pPr>
    </w:p>
    <w:p w:rsidR="00855ADE" w:rsidRDefault="00855ADE" w:rsidP="00855ADE">
      <w:pPr>
        <w:rPr>
          <w:rFonts w:ascii="Calibri" w:hAnsi="Calibri" w:cs="Calibri"/>
        </w:rPr>
      </w:pPr>
    </w:p>
    <w:p w:rsidR="00855ADE" w:rsidRDefault="00855ADE" w:rsidP="00855ADE">
      <w:pPr>
        <w:rPr>
          <w:rFonts w:ascii="Calibri" w:hAnsi="Calibri" w:cs="Calibri"/>
        </w:rPr>
      </w:pPr>
    </w:p>
    <w:p w:rsidR="00855ADE" w:rsidRDefault="00855ADE" w:rsidP="00855ADE">
      <w:pPr>
        <w:rPr>
          <w:rFonts w:ascii="Calibri" w:eastAsia="Arial" w:hAnsi="Calibri" w:cs="Calibri"/>
          <w:lang w:eastAsia="ar-SA"/>
        </w:rPr>
      </w:pPr>
      <w:r>
        <w:rPr>
          <w:rFonts w:ascii="Calibri" w:hAnsi="Calibri" w:cs="Calibri"/>
        </w:rPr>
        <w:t xml:space="preserve">1.3  </w:t>
      </w:r>
      <w:r>
        <w:rPr>
          <w:rFonts w:ascii="Calibri" w:hAnsi="Calibri" w:cs="Calibri"/>
          <w:u w:val="single"/>
        </w:rPr>
        <w:t>MEBLE - typu MET</w:t>
      </w:r>
    </w:p>
    <w:p w:rsidR="00855ADE" w:rsidRDefault="00855ADE" w:rsidP="00855ADE">
      <w:pPr>
        <w:suppressAutoHyphens/>
        <w:autoSpaceDE w:val="0"/>
        <w:ind w:left="286"/>
        <w:jc w:val="both"/>
        <w:rPr>
          <w:rFonts w:ascii="Calibri" w:eastAsia="Arial" w:hAnsi="Calibri" w:cs="Calibri"/>
          <w:lang w:eastAsia="ar-SA"/>
        </w:rPr>
      </w:pPr>
      <w:r>
        <w:rPr>
          <w:rFonts w:ascii="Calibri" w:eastAsia="Arial" w:hAnsi="Calibri" w:cs="Calibri"/>
          <w:lang w:eastAsia="ar-SA"/>
        </w:rPr>
        <w:t xml:space="preserve">Sejf meblowy SE-1. Sejf zamykany na całej wysokości jednym frontem uchylnym z uchwytem do plombowania. Wewnątrz 1 półka gr. min. 0,8 mm umieszczona na zaczepach umożliwiających regulację wysokości o dopuszczalnym maksymalnym obciążeniu min. 50 kg.  Korpus wykonany z blachy stalowej grubości min. 3mm. Płyta czołowa drzwi wykonana z blachy stalowej grubości min. 5mm. Szafa zamykana zamkiem kluczowym min. Kl. A wg EN 1300 z min. 2 kluczami. Sejf wyposażony w zawiasy wewnętrzne o kącie otwarcia min. 90 stopni. Ryglowanie drzwi za pomocą pionowych i poziomych rygli o średnicy min. 20 mm. Sejf należy umieścić w szafie meblowej wskazanej przez Zamawiającego i zakotwiczyć do ściany. Sejf musi posiadać certyfikat potwierdzający klasę bezpieczeństwa S1 wg normy PN-EN 14450:2018-02 </w:t>
      </w:r>
      <w:r>
        <w:rPr>
          <w:rFonts w:ascii="Calibri" w:eastAsia="Bookman Old Style" w:hAnsi="Calibri" w:cs="Calibri"/>
          <w:color w:val="000000"/>
          <w:lang w:eastAsia="ar-SA"/>
        </w:rPr>
        <w:t>i w klasie Typ 2 odporności na włamanie w odniesieniu do wymagań Rozporządzenia Rady Ministrów z dnia 29 maja 2012 r., (Dz. U. z dnia 19.06.2012 r. poz. 683, zał nr 2, cz. I, II,III)</w:t>
      </w:r>
      <w:r>
        <w:rPr>
          <w:rFonts w:ascii="Calibri" w:eastAsia="Arial" w:hAnsi="Calibri" w:cs="Calibri"/>
          <w:lang w:eastAsia="ar-SA"/>
        </w:rPr>
        <w:t>. Wszystkie wymienione atesty i certyfikaty należy dostarczyć wraz z ofertą w celu potwierdzenia spełniania wymagań z opisu technicznego.</w:t>
      </w:r>
    </w:p>
    <w:p w:rsidR="00855ADE" w:rsidRDefault="00855ADE" w:rsidP="00855ADE">
      <w:pPr>
        <w:suppressAutoHyphens/>
        <w:autoSpaceDE w:val="0"/>
        <w:ind w:left="286"/>
        <w:jc w:val="both"/>
        <w:rPr>
          <w:rFonts w:ascii="Calibri" w:eastAsia="Arial" w:hAnsi="Calibri" w:cs="Calibri"/>
          <w:lang w:eastAsia="ar-SA"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825"/>
        <w:gridCol w:w="1641"/>
        <w:gridCol w:w="3147"/>
        <w:gridCol w:w="1346"/>
        <w:gridCol w:w="629"/>
        <w:gridCol w:w="1429"/>
      </w:tblGrid>
      <w:tr w:rsidR="00855ADE" w:rsidRPr="00F564CB" w:rsidTr="00215357">
        <w:trPr>
          <w:trHeight w:val="45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t>SYMBOL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t>Producent</w:t>
            </w: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Model/symbol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:rsidR="00855ADE" w:rsidRPr="00F564CB" w:rsidRDefault="00855ADE" w:rsidP="002153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64CB"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OPIS</w:t>
            </w:r>
          </w:p>
        </w:tc>
      </w:tr>
      <w:tr w:rsidR="00855ADE" w:rsidRPr="00F564CB" w:rsidTr="00215357">
        <w:trPr>
          <w:trHeight w:val="107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SZM-1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Szafa metalowa 60x45x185 cm klasa S1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Szafa metalowa wykonana wg opisu mebli typ MET.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PRODUCENT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MODEL/SYMBOL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4C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DE" w:rsidRPr="00F564CB" w:rsidRDefault="00855ADE" w:rsidP="00215357">
            <w:pPr>
              <w:rPr>
                <w:rFonts w:ascii="Arial" w:hAnsi="Arial" w:cs="Arial"/>
                <w:sz w:val="20"/>
                <w:szCs w:val="20"/>
              </w:rPr>
            </w:pPr>
            <w:r w:rsidRPr="00F564CB">
              <w:rPr>
                <w:rFonts w:ascii="Arial" w:hAnsi="Arial" w:cs="Arial"/>
                <w:color w:val="000000"/>
                <w:sz w:val="20"/>
                <w:szCs w:val="20"/>
              </w:rPr>
              <w:t xml:space="preserve">SD1/S1 185S + plombowanie + kotwy </w:t>
            </w:r>
          </w:p>
        </w:tc>
      </w:tr>
      <w:tr w:rsidR="00855ADE" w:rsidRPr="00F564CB" w:rsidTr="00215357">
        <w:trPr>
          <w:trHeight w:val="107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SZM-2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Szafa metalowa 60x45x185 cm klasa S2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Szafa metalowa wykonana wg opisu mebli typ MET.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PRODUCENT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MODEL/SYMBOL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4C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DE" w:rsidRPr="00F564CB" w:rsidRDefault="00855ADE" w:rsidP="00215357">
            <w:pPr>
              <w:rPr>
                <w:rFonts w:ascii="Arial" w:hAnsi="Arial" w:cs="Arial"/>
                <w:sz w:val="20"/>
                <w:szCs w:val="20"/>
              </w:rPr>
            </w:pPr>
            <w:r w:rsidRPr="00F564CB">
              <w:rPr>
                <w:rFonts w:ascii="Arial" w:hAnsi="Arial" w:cs="Arial"/>
                <w:color w:val="000000"/>
                <w:sz w:val="20"/>
                <w:szCs w:val="20"/>
              </w:rPr>
              <w:t xml:space="preserve">SD1/S2 185S  + plombowanie + kotwy </w:t>
            </w:r>
          </w:p>
        </w:tc>
      </w:tr>
      <w:tr w:rsidR="00855ADE" w:rsidRPr="00F564CB" w:rsidTr="00215357">
        <w:trPr>
          <w:trHeight w:val="107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ZAM-1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Zamek elektroniczny klasy B do poz. 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Zamek do szafy SZM-2, wykonany wg opisu mebli typ MET.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PRODUCENT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MODEL/SYMBOL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4C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DE" w:rsidRPr="00F564CB" w:rsidRDefault="00855ADE" w:rsidP="00215357">
            <w:pPr>
              <w:rPr>
                <w:rFonts w:ascii="Arial" w:hAnsi="Arial" w:cs="Arial"/>
                <w:sz w:val="20"/>
                <w:szCs w:val="20"/>
              </w:rPr>
            </w:pPr>
            <w:r w:rsidRPr="00F564CB">
              <w:rPr>
                <w:rFonts w:ascii="Arial" w:hAnsi="Arial" w:cs="Arial"/>
                <w:sz w:val="20"/>
                <w:szCs w:val="20"/>
              </w:rPr>
              <w:t>Zamiana zamka kluczowego na szyfrowy elektroniczny kl. B T4710/M MOTORLOCK</w:t>
            </w:r>
          </w:p>
        </w:tc>
      </w:tr>
      <w:tr w:rsidR="00855ADE" w:rsidRPr="00F564CB" w:rsidTr="00215357">
        <w:trPr>
          <w:trHeight w:val="107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SE-1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 xml:space="preserve">Sejf meblowy klasy S1 50x45x100 cm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4CB">
              <w:rPr>
                <w:rFonts w:ascii="Arial" w:hAnsi="Arial" w:cs="Arial"/>
                <w:sz w:val="16"/>
                <w:szCs w:val="16"/>
              </w:rPr>
              <w:t>Sejf wykonany wg opisu mebli typ MET.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PRODUCENT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…................</w:t>
            </w:r>
            <w:r w:rsidRPr="00F564CB">
              <w:rPr>
                <w:rFonts w:ascii="Cambria" w:hAnsi="Cambria" w:cs="Arial"/>
                <w:sz w:val="14"/>
                <w:szCs w:val="14"/>
              </w:rPr>
              <w:br/>
              <w:t>MODEL/SYMBOL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DE" w:rsidRPr="00F564CB" w:rsidRDefault="00855ADE" w:rsidP="002153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4C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DE" w:rsidRPr="00F564CB" w:rsidRDefault="00855ADE" w:rsidP="00215357">
            <w:pPr>
              <w:rPr>
                <w:rFonts w:ascii="Arial" w:hAnsi="Arial" w:cs="Arial"/>
                <w:sz w:val="20"/>
                <w:szCs w:val="20"/>
              </w:rPr>
            </w:pPr>
            <w:r w:rsidRPr="00F564CB">
              <w:rPr>
                <w:rFonts w:ascii="Arial" w:hAnsi="Arial" w:cs="Arial"/>
                <w:sz w:val="20"/>
                <w:szCs w:val="20"/>
              </w:rPr>
              <w:t>ML100/S1 + plomby + klucze</w:t>
            </w:r>
          </w:p>
        </w:tc>
      </w:tr>
    </w:tbl>
    <w:p w:rsidR="00855ADE" w:rsidRDefault="00855ADE" w:rsidP="00855ADE">
      <w:pPr>
        <w:suppressAutoHyphens/>
        <w:autoSpaceDE w:val="0"/>
        <w:ind w:left="286"/>
        <w:jc w:val="both"/>
      </w:pPr>
    </w:p>
    <w:p w:rsidR="00855ADE" w:rsidRDefault="00855ADE" w:rsidP="00855ADE">
      <w:pPr>
        <w:suppressAutoHyphens/>
        <w:autoSpaceDE w:val="0"/>
        <w:ind w:left="286"/>
        <w:jc w:val="both"/>
        <w:rPr>
          <w:rFonts w:ascii="Calibri" w:eastAsia="Arial" w:hAnsi="Calibri" w:cs="Calibri"/>
          <w:lang w:eastAsia="ar-SA"/>
        </w:rPr>
      </w:pPr>
    </w:p>
    <w:p w:rsidR="00855ADE" w:rsidRDefault="00855ADE" w:rsidP="003F6F49">
      <w:pPr>
        <w:jc w:val="both"/>
        <w:rPr>
          <w:rFonts w:ascii="Arial" w:hAnsi="Arial" w:cs="Arial"/>
          <w:sz w:val="20"/>
          <w:szCs w:val="20"/>
        </w:rPr>
      </w:pPr>
    </w:p>
    <w:p w:rsidR="003F6F49" w:rsidRPr="00FE66D4" w:rsidRDefault="003F6F49" w:rsidP="003F6F49">
      <w:pPr>
        <w:jc w:val="both"/>
        <w:rPr>
          <w:rFonts w:ascii="Arial" w:hAnsi="Arial" w:cs="Arial"/>
          <w:sz w:val="20"/>
          <w:szCs w:val="20"/>
        </w:rPr>
      </w:pPr>
      <w:r w:rsidRPr="00FE66D4">
        <w:rPr>
          <w:rFonts w:ascii="Arial" w:hAnsi="Arial" w:cs="Arial"/>
          <w:sz w:val="20"/>
          <w:szCs w:val="20"/>
        </w:rPr>
        <w:t>.</w:t>
      </w:r>
    </w:p>
    <w:p w:rsidR="003F6F49" w:rsidRDefault="003F6F49" w:rsidP="003F6F49">
      <w:pPr>
        <w:jc w:val="both"/>
        <w:rPr>
          <w:rFonts w:ascii="Arial" w:hAnsi="Arial" w:cs="Arial"/>
          <w:sz w:val="22"/>
          <w:szCs w:val="22"/>
        </w:rPr>
      </w:pPr>
    </w:p>
    <w:p w:rsidR="003F6F49" w:rsidRDefault="003F6F49" w:rsidP="003F6F49">
      <w:pPr>
        <w:jc w:val="both"/>
        <w:rPr>
          <w:rFonts w:ascii="Arial" w:hAnsi="Arial" w:cs="Arial"/>
          <w:sz w:val="22"/>
          <w:szCs w:val="22"/>
        </w:rPr>
      </w:pPr>
    </w:p>
    <w:p w:rsidR="003F6F49" w:rsidRPr="009673D2" w:rsidRDefault="003F6F49" w:rsidP="003F6F49">
      <w:pPr>
        <w:jc w:val="both"/>
        <w:rPr>
          <w:rFonts w:ascii="Arial" w:hAnsi="Arial" w:cs="Arial"/>
          <w:sz w:val="22"/>
          <w:szCs w:val="22"/>
        </w:rPr>
      </w:pPr>
    </w:p>
    <w:p w:rsidR="003F6F49" w:rsidRDefault="003F6F49" w:rsidP="001D7B8B">
      <w:pPr>
        <w:overflowPunct w:val="0"/>
        <w:autoSpaceDE w:val="0"/>
        <w:autoSpaceDN w:val="0"/>
        <w:adjustRightInd w:val="0"/>
        <w:spacing w:line="300" w:lineRule="atLeast"/>
        <w:jc w:val="both"/>
      </w:pPr>
    </w:p>
    <w:p w:rsidR="001D7B8B" w:rsidRDefault="001D7B8B" w:rsidP="001D7B8B">
      <w:pPr>
        <w:jc w:val="both"/>
      </w:pPr>
    </w:p>
    <w:p w:rsidR="001D7B8B" w:rsidRDefault="001D7B8B" w:rsidP="001D7B8B">
      <w:pPr>
        <w:jc w:val="both"/>
      </w:pPr>
    </w:p>
    <w:p w:rsidR="001D7B8B" w:rsidRDefault="001D7B8B" w:rsidP="001D7B8B">
      <w:pPr>
        <w:overflowPunct w:val="0"/>
        <w:autoSpaceDE w:val="0"/>
        <w:autoSpaceDN w:val="0"/>
        <w:adjustRightInd w:val="0"/>
        <w:spacing w:line="300" w:lineRule="atLeast"/>
        <w:jc w:val="both"/>
        <w:rPr>
          <w:color w:val="7F7F7F" w:themeColor="text1" w:themeTint="80"/>
        </w:rPr>
      </w:pPr>
    </w:p>
    <w:p w:rsidR="001D7B8B" w:rsidRDefault="001D7B8B" w:rsidP="001D7B8B">
      <w:pPr>
        <w:overflowPunct w:val="0"/>
        <w:autoSpaceDE w:val="0"/>
        <w:autoSpaceDN w:val="0"/>
        <w:adjustRightInd w:val="0"/>
        <w:spacing w:line="300" w:lineRule="atLeast"/>
      </w:pPr>
      <w:r>
        <w:t xml:space="preserve">1) zobowiązujemy się do dostarczenia przedmiotu zamówienia za łączną cenę </w:t>
      </w:r>
      <w:r>
        <w:rPr>
          <w:b/>
        </w:rPr>
        <w:t>brutto</w:t>
      </w:r>
      <w:r>
        <w:t xml:space="preserve">..................................................................................................................   </w:t>
      </w:r>
      <w:r>
        <w:rPr>
          <w:b/>
        </w:rPr>
        <w:t>złotych</w:t>
      </w:r>
      <w:r>
        <w:t xml:space="preserve">, słownie: ……............................................................................................................................ ……………………………………..złotych, </w:t>
      </w:r>
    </w:p>
    <w:p w:rsidR="001D7B8B" w:rsidRDefault="001D7B8B" w:rsidP="001D7B8B">
      <w:pPr>
        <w:overflowPunct w:val="0"/>
        <w:autoSpaceDE w:val="0"/>
        <w:autoSpaceDN w:val="0"/>
        <w:adjustRightInd w:val="0"/>
        <w:spacing w:line="300" w:lineRule="atLeast"/>
      </w:pPr>
      <w:r>
        <w:t>w tym należny podatek VAT,</w:t>
      </w:r>
    </w:p>
    <w:p w:rsidR="001D7B8B" w:rsidRDefault="001D7B8B" w:rsidP="001D7B8B">
      <w:pPr>
        <w:overflowPunct w:val="0"/>
        <w:autoSpaceDE w:val="0"/>
        <w:autoSpaceDN w:val="0"/>
        <w:adjustRightInd w:val="0"/>
        <w:spacing w:line="300" w:lineRule="atLeast"/>
      </w:pPr>
    </w:p>
    <w:p w:rsidR="001D7B8B" w:rsidRDefault="001D7B8B" w:rsidP="001D7B8B">
      <w:pPr>
        <w:overflowPunct w:val="0"/>
        <w:autoSpaceDE w:val="0"/>
        <w:autoSpaceDN w:val="0"/>
        <w:adjustRightInd w:val="0"/>
        <w:spacing w:line="300" w:lineRule="atLeast"/>
      </w:pPr>
    </w:p>
    <w:p w:rsidR="001D7B8B" w:rsidRDefault="001D7B8B" w:rsidP="001D7B8B">
      <w:pPr>
        <w:numPr>
          <w:ilvl w:val="0"/>
          <w:numId w:val="8"/>
        </w:numPr>
        <w:spacing w:line="300" w:lineRule="atLeast"/>
        <w:jc w:val="both"/>
        <w:rPr>
          <w:szCs w:val="20"/>
        </w:rPr>
      </w:pPr>
      <w:r>
        <w:t>oświadczamy, iż w zaproponowanej łącznej cenie uwzględniono transport.</w:t>
      </w:r>
    </w:p>
    <w:p w:rsidR="001D7B8B" w:rsidRDefault="001D7B8B" w:rsidP="001D7B8B">
      <w:pPr>
        <w:numPr>
          <w:ilvl w:val="0"/>
          <w:numId w:val="8"/>
        </w:numPr>
        <w:spacing w:line="300" w:lineRule="atLeast"/>
        <w:jc w:val="both"/>
        <w:rPr>
          <w:szCs w:val="20"/>
        </w:rPr>
      </w:pPr>
      <w:r>
        <w:rPr>
          <w:bCs/>
          <w:szCs w:val="20"/>
        </w:rPr>
        <w:t xml:space="preserve">w przypadku przyznania nam zamówienia zobowiązujemy się do podpisania umowy </w:t>
      </w:r>
      <w:r>
        <w:rPr>
          <w:bCs/>
          <w:szCs w:val="20"/>
        </w:rPr>
        <w:br/>
        <w:t>w miejscu i terminie wskazanym przez zamawiającego.</w:t>
      </w:r>
    </w:p>
    <w:p w:rsidR="001D7B8B" w:rsidRDefault="001D7B8B" w:rsidP="001D7B8B">
      <w:pPr>
        <w:jc w:val="both"/>
      </w:pPr>
    </w:p>
    <w:p w:rsidR="001D7B8B" w:rsidRDefault="001D7B8B" w:rsidP="001D7B8B">
      <w:pPr>
        <w:ind w:left="6381"/>
        <w:jc w:val="both"/>
      </w:pPr>
      <w:r>
        <w:t>……………………….</w:t>
      </w:r>
    </w:p>
    <w:p w:rsidR="001D7B8B" w:rsidRDefault="001D7B8B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  <w:t xml:space="preserve">                                               Podpis wykonawcy / osoby reprezentującej wykonawcę</w:t>
      </w: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Pr="00275084" w:rsidRDefault="001B1FA0" w:rsidP="001B1FA0">
      <w:pPr>
        <w:spacing w:line="280" w:lineRule="atLeast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Pr="00275084">
        <w:rPr>
          <w:b/>
        </w:rPr>
        <w:t>Znak: WO-I.2600.3</w:t>
      </w:r>
      <w:r>
        <w:rPr>
          <w:b/>
        </w:rPr>
        <w:t>4</w:t>
      </w:r>
      <w:r w:rsidRPr="00275084">
        <w:rPr>
          <w:b/>
        </w:rPr>
        <w:t>.2025</w:t>
      </w: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Klauzula informacyjna dla osób reprezentujących </w:t>
      </w:r>
      <w:r>
        <w:rPr>
          <w:b/>
        </w:rPr>
        <w:t>Wykonawc</w:t>
      </w:r>
      <w:r>
        <w:rPr>
          <w:rFonts w:eastAsia="Calibri"/>
          <w:b/>
          <w:bCs/>
        </w:rPr>
        <w:t xml:space="preserve">ę oraz osób wskazanych przez </w:t>
      </w:r>
      <w:r>
        <w:rPr>
          <w:b/>
        </w:rPr>
        <w:t>Wykonawc</w:t>
      </w:r>
      <w:r>
        <w:rPr>
          <w:rFonts w:eastAsia="Calibri"/>
          <w:b/>
          <w:bCs/>
        </w:rPr>
        <w:t>ę do kontaktów w celu dokonywania bieżących uzgodnień w związku z realizacją Umowy</w:t>
      </w:r>
    </w:p>
    <w:p w:rsidR="001B1FA0" w:rsidRDefault="001B1FA0" w:rsidP="001B1FA0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eastAsia="Calibri"/>
          <w:b/>
          <w:bCs/>
        </w:rPr>
      </w:pPr>
    </w:p>
    <w:p w:rsidR="001B1FA0" w:rsidRDefault="001B1FA0" w:rsidP="001B1FA0">
      <w:pPr>
        <w:suppressAutoHyphens/>
        <w:autoSpaceDN w:val="0"/>
        <w:spacing w:line="280" w:lineRule="atLeast"/>
        <w:ind w:left="142"/>
        <w:jc w:val="both"/>
        <w:textAlignment w:val="baseline"/>
        <w:rPr>
          <w:rFonts w:eastAsia="Calibri"/>
        </w:rPr>
      </w:pPr>
      <w:r>
        <w:rPr>
          <w:rFonts w:eastAsia="Calibri"/>
        </w:rPr>
        <w:t>Administratorem danych osobowych jest Wojewoda Warmińsko-Mazurski, 10-575 Olsztyn Al. Marszałka Józefa Piłsudskiego 7/9.</w:t>
      </w:r>
    </w:p>
    <w:p w:rsidR="001B1FA0" w:rsidRDefault="001B1FA0" w:rsidP="001B1FA0">
      <w:pPr>
        <w:suppressAutoHyphens/>
        <w:autoSpaceDN w:val="0"/>
        <w:spacing w:line="280" w:lineRule="atLeast"/>
        <w:ind w:left="142"/>
        <w:jc w:val="both"/>
        <w:textAlignment w:val="baseline"/>
        <w:rPr>
          <w:lang w:eastAsia="hi-IN" w:bidi="hi-IN"/>
        </w:rPr>
      </w:pPr>
      <w:r>
        <w:rPr>
          <w:rFonts w:eastAsia="Calibri"/>
        </w:rPr>
        <w:t xml:space="preserve">W sprawach dotyczących danych osobowych można kontaktować się z Inspektorem Ochrony Danych – e-mail: </w:t>
      </w:r>
      <w:hyperlink r:id="rId7" w:history="1">
        <w:r>
          <w:rPr>
            <w:rStyle w:val="Hipercze"/>
            <w:rFonts w:eastAsia="Calibri"/>
            <w:color w:val="0000FF"/>
          </w:rPr>
          <w:t>iod@uw.olsztyn.pl</w:t>
        </w:r>
      </w:hyperlink>
      <w:r>
        <w:rPr>
          <w:rFonts w:eastAsia="Calibri"/>
        </w:rPr>
        <w:t xml:space="preserve"> . </w:t>
      </w:r>
    </w:p>
    <w:p w:rsidR="001B1FA0" w:rsidRDefault="001B1FA0" w:rsidP="001B1FA0">
      <w:pPr>
        <w:suppressAutoHyphens/>
        <w:autoSpaceDN w:val="0"/>
        <w:spacing w:line="280" w:lineRule="atLeast"/>
        <w:ind w:left="142"/>
        <w:jc w:val="both"/>
        <w:textAlignment w:val="baseline"/>
        <w:rPr>
          <w:lang w:eastAsia="hi-IN" w:bidi="hi-IN"/>
        </w:rPr>
      </w:pPr>
      <w:r>
        <w:rPr>
          <w:rFonts w:eastAsia="Calibri"/>
        </w:rPr>
        <w:t>Dane osobowe będą przetwarzane w celu realizacji Umowy</w:t>
      </w:r>
      <w:r>
        <w:rPr>
          <w:rFonts w:eastAsia="SimSun"/>
        </w:rPr>
        <w:t xml:space="preserve"> </w:t>
      </w:r>
      <w:r>
        <w:rPr>
          <w:rFonts w:eastAsia="Calibri"/>
        </w:rPr>
        <w:t>lub do podjęcia działań przed zawarciem Umowy, na podstawie art. 6 ust. 1 lit. b RODO oraz na podstawie art. 6 ust. 1 lit. e RODO – przetwarzanie jest niezbędne do wykonania zadania realizowanego w interesie publicznym.</w:t>
      </w:r>
    </w:p>
    <w:p w:rsidR="001B1FA0" w:rsidRDefault="001B1FA0" w:rsidP="001B1FA0">
      <w:pPr>
        <w:suppressAutoHyphens/>
        <w:autoSpaceDN w:val="0"/>
        <w:spacing w:line="280" w:lineRule="atLeast"/>
        <w:ind w:left="142"/>
        <w:jc w:val="both"/>
        <w:textAlignment w:val="baseline"/>
        <w:rPr>
          <w:rFonts w:eastAsia="Calibri"/>
        </w:rPr>
      </w:pPr>
      <w:r>
        <w:rPr>
          <w:rFonts w:eastAsia="Calibri"/>
        </w:rPr>
        <w:t>Przetwarzane będą wyłącznie dane: imię i nazwisko, stanowisko, nazwa zatrudniającego podmiotu, nr tel. kontaktowego, adres e-mail.</w:t>
      </w:r>
    </w:p>
    <w:p w:rsidR="001B1FA0" w:rsidRDefault="001B1FA0" w:rsidP="001B1FA0">
      <w:pPr>
        <w:suppressAutoHyphens/>
        <w:autoSpaceDN w:val="0"/>
        <w:spacing w:line="280" w:lineRule="atLeast"/>
        <w:ind w:left="142"/>
        <w:jc w:val="both"/>
        <w:textAlignment w:val="baseline"/>
        <w:rPr>
          <w:lang w:eastAsia="hi-IN" w:bidi="hi-IN"/>
        </w:rPr>
      </w:pPr>
      <w:r>
        <w:rPr>
          <w:rFonts w:eastAsia="Calibri"/>
        </w:rPr>
        <w:t xml:space="preserve">Dane osobowe będą przetwarzane przez okres </w:t>
      </w:r>
      <w:r>
        <w:rPr>
          <w:rFonts w:eastAsia="Calibri"/>
          <w:b/>
          <w:bCs/>
        </w:rPr>
        <w:t>5 lat</w:t>
      </w:r>
      <w:r>
        <w:rPr>
          <w:rFonts w:eastAsia="Calibri"/>
        </w:rPr>
        <w:t>, licząc od pierwszego stycznia następnego roku po rozpatrzeniu i zamknięciu sprawy.</w:t>
      </w:r>
    </w:p>
    <w:p w:rsidR="001B1FA0" w:rsidRDefault="001B1FA0" w:rsidP="001B1FA0">
      <w:pPr>
        <w:suppressAutoHyphens/>
        <w:autoSpaceDN w:val="0"/>
        <w:spacing w:line="280" w:lineRule="atLeast"/>
        <w:ind w:left="142"/>
        <w:jc w:val="both"/>
        <w:textAlignment w:val="baseline"/>
        <w:rPr>
          <w:lang w:eastAsia="hi-IN" w:bidi="hi-IN"/>
        </w:rPr>
      </w:pPr>
      <w:r>
        <w:rPr>
          <w:rFonts w:eastAsia="Calibri"/>
        </w:rPr>
        <w:t>Dane osobowe mogą być ujawniane podmiotom uprawnionym do żądania danych, co musi wynikać z obowiązujących przepisów prawa</w:t>
      </w:r>
      <w:r>
        <w:rPr>
          <w:rFonts w:eastAsia="SimSun"/>
        </w:rPr>
        <w:t xml:space="preserve"> (</w:t>
      </w:r>
      <w:r>
        <w:rPr>
          <w:rFonts w:eastAsia="Calibri"/>
        </w:rPr>
        <w:t xml:space="preserve">m. in. Policji, organom kontroli), prawa dostępu do informacji publicznej lub podmiotom realizującym zadania na rzecz administratora danych osobowych (takim jak operator pocztowy </w:t>
      </w:r>
      <w:r>
        <w:rPr>
          <w:color w:val="000000"/>
          <w:lang w:eastAsia="hi-IN" w:bidi="hi-IN"/>
        </w:rPr>
        <w:t>–</w:t>
      </w:r>
      <w:r>
        <w:rPr>
          <w:rFonts w:eastAsia="Calibri"/>
        </w:rPr>
        <w:t xml:space="preserve"> Poczta Polska).</w:t>
      </w:r>
    </w:p>
    <w:p w:rsidR="001B1FA0" w:rsidRDefault="001B1FA0" w:rsidP="001B1FA0">
      <w:pPr>
        <w:suppressAutoHyphens/>
        <w:autoSpaceDN w:val="0"/>
        <w:spacing w:line="280" w:lineRule="atLeast"/>
        <w:ind w:left="142"/>
        <w:jc w:val="both"/>
        <w:textAlignment w:val="baseline"/>
        <w:rPr>
          <w:rFonts w:eastAsia="Calibri"/>
        </w:rPr>
      </w:pPr>
      <w:r>
        <w:rPr>
          <w:rFonts w:eastAsia="Calibri"/>
        </w:rPr>
        <w:t>Dane osobowe po zakończeniu przetwarzania w Warmińsko-Warmińskim Urzędzie Wojewódzkim w Olsztynie zostaną zniszczone lub przekazane Archiwom Państwowym.</w:t>
      </w:r>
    </w:p>
    <w:p w:rsidR="001B1FA0" w:rsidRDefault="001B1FA0" w:rsidP="001B1FA0">
      <w:pPr>
        <w:suppressAutoHyphens/>
        <w:autoSpaceDN w:val="0"/>
        <w:spacing w:line="280" w:lineRule="atLeast"/>
        <w:ind w:left="142"/>
        <w:jc w:val="both"/>
        <w:textAlignment w:val="baseline"/>
        <w:rPr>
          <w:rFonts w:eastAsia="Calibri"/>
        </w:rPr>
      </w:pPr>
      <w:r>
        <w:rPr>
          <w:rFonts w:eastAsia="Calibri"/>
        </w:rPr>
        <w:t>Osobie, której dotyczą dane osobowe, przysługuje prawo do żądania od administratora danych osobowych: dostępu do swoich danych osobowych, ich sprostowania, sprzeciwu wobec przetwarzania lub ograniczenia ich przetwarzania.</w:t>
      </w:r>
    </w:p>
    <w:p w:rsidR="001B1FA0" w:rsidRDefault="001B1FA0" w:rsidP="001B1FA0">
      <w:pPr>
        <w:suppressAutoHyphens/>
        <w:autoSpaceDN w:val="0"/>
        <w:spacing w:line="280" w:lineRule="atLeast"/>
        <w:ind w:left="142"/>
        <w:jc w:val="both"/>
        <w:textAlignment w:val="baseline"/>
        <w:rPr>
          <w:lang w:eastAsia="hi-IN" w:bidi="hi-IN"/>
        </w:rPr>
      </w:pPr>
      <w:r>
        <w:rPr>
          <w:rFonts w:eastAsia="Calibri"/>
        </w:rPr>
        <w:t xml:space="preserve">Osobie, której dotyczą dane osobowe przysługuje prawo wniesienia skargi do organu nadzorczego Prezesa Urzędu Ochrony Danych Osobowych </w:t>
      </w:r>
      <w:r>
        <w:rPr>
          <w:color w:val="000000"/>
          <w:lang w:eastAsia="hi-IN" w:bidi="hi-IN"/>
        </w:rPr>
        <w:t>–</w:t>
      </w:r>
      <w:r>
        <w:rPr>
          <w:rFonts w:eastAsia="Calibri"/>
        </w:rPr>
        <w:t xml:space="preserve"> 00-193 Warszawa ul. Stawki 2.</w:t>
      </w:r>
    </w:p>
    <w:p w:rsidR="001B1FA0" w:rsidRDefault="001B1FA0" w:rsidP="001B1FA0">
      <w:pPr>
        <w:suppressAutoHyphens/>
        <w:autoSpaceDN w:val="0"/>
        <w:spacing w:line="280" w:lineRule="atLeast"/>
        <w:ind w:left="142"/>
        <w:jc w:val="both"/>
        <w:textAlignment w:val="baseline"/>
        <w:rPr>
          <w:lang w:eastAsia="hi-IN" w:bidi="hi-IN"/>
        </w:rPr>
      </w:pPr>
      <w:r>
        <w:rPr>
          <w:rFonts w:eastAsia="Calibri"/>
        </w:rPr>
        <w:t>Podanie danych osobowych jest dobrowolne, lecz stanowi warunek umożliwiający podpisanie i realizację Umowy lub dopuszczenie osoby do realizacji zadań określonych w Umowie.</w:t>
      </w:r>
    </w:p>
    <w:p w:rsidR="001B1FA0" w:rsidRPr="008710C4" w:rsidRDefault="008710C4" w:rsidP="001B1FA0">
      <w:pPr>
        <w:pStyle w:val="Tekstkomentarz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  <w:r w:rsidR="001B1FA0" w:rsidRPr="008710C4">
        <w:rPr>
          <w:sz w:val="24"/>
          <w:szCs w:val="24"/>
        </w:rPr>
        <w:t>Zapis zbędny, art. 95 pzp dot. usług i robót budowlanych.</w:t>
      </w:r>
    </w:p>
    <w:p w:rsidR="001B1FA0" w:rsidRDefault="001B1FA0" w:rsidP="001B1FA0"/>
    <w:p w:rsidR="001B1FA0" w:rsidRDefault="001B1FA0" w:rsidP="001D7B8B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</w:p>
    <w:p w:rsidR="001D7B8B" w:rsidRDefault="001D7B8B" w:rsidP="001D7B8B">
      <w:pPr>
        <w:spacing w:line="280" w:lineRule="atLeast"/>
        <w:jc w:val="both"/>
        <w:rPr>
          <w:vanish/>
        </w:rPr>
      </w:pPr>
    </w:p>
    <w:p w:rsidR="001D7B8B" w:rsidRDefault="001D7B8B" w:rsidP="001D7B8B"/>
    <w:p w:rsidR="00003E1A" w:rsidRDefault="00003E1A"/>
    <w:sectPr w:rsidR="00003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BE3983"/>
    <w:multiLevelType w:val="hybridMultilevel"/>
    <w:tmpl w:val="805CD246"/>
    <w:lvl w:ilvl="0" w:tplc="1A08EC2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52A5227"/>
    <w:multiLevelType w:val="hybridMultilevel"/>
    <w:tmpl w:val="BECC2678"/>
    <w:lvl w:ilvl="0" w:tplc="0360F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4D6F"/>
    <w:multiLevelType w:val="hybridMultilevel"/>
    <w:tmpl w:val="4992C28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AED11A7"/>
    <w:multiLevelType w:val="hybridMultilevel"/>
    <w:tmpl w:val="FAE2369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A6E3BD4"/>
    <w:multiLevelType w:val="hybridMultilevel"/>
    <w:tmpl w:val="1B18A8C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3BEA2D7A"/>
    <w:multiLevelType w:val="hybridMultilevel"/>
    <w:tmpl w:val="DE90BD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0D33E0"/>
    <w:multiLevelType w:val="hybridMultilevel"/>
    <w:tmpl w:val="48540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012F9"/>
    <w:multiLevelType w:val="hybridMultilevel"/>
    <w:tmpl w:val="6120772C"/>
    <w:lvl w:ilvl="0" w:tplc="767E2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30650"/>
    <w:multiLevelType w:val="hybridMultilevel"/>
    <w:tmpl w:val="9F98228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27D4169"/>
    <w:multiLevelType w:val="hybridMultilevel"/>
    <w:tmpl w:val="C6FEB7F6"/>
    <w:lvl w:ilvl="0" w:tplc="EA2054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386582"/>
    <w:multiLevelType w:val="hybridMultilevel"/>
    <w:tmpl w:val="E8D02384"/>
    <w:lvl w:ilvl="0" w:tplc="328CB08E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491B2D"/>
    <w:multiLevelType w:val="hybridMultilevel"/>
    <w:tmpl w:val="3A9CBE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4C914C6"/>
    <w:multiLevelType w:val="hybridMultilevel"/>
    <w:tmpl w:val="41B88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7420B"/>
    <w:multiLevelType w:val="hybridMultilevel"/>
    <w:tmpl w:val="E2AEC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C2C512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2"/>
  </w:num>
  <w:num w:numId="6">
    <w:abstractNumId w:val="4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2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8B"/>
    <w:rsid w:val="00003E1A"/>
    <w:rsid w:val="00035A96"/>
    <w:rsid w:val="000A5A67"/>
    <w:rsid w:val="00132E83"/>
    <w:rsid w:val="001849D1"/>
    <w:rsid w:val="001B1FA0"/>
    <w:rsid w:val="001D7B8B"/>
    <w:rsid w:val="002201C9"/>
    <w:rsid w:val="00274D53"/>
    <w:rsid w:val="00275084"/>
    <w:rsid w:val="003F6F49"/>
    <w:rsid w:val="00416C9A"/>
    <w:rsid w:val="004B7C51"/>
    <w:rsid w:val="00637436"/>
    <w:rsid w:val="00672487"/>
    <w:rsid w:val="007E0BAB"/>
    <w:rsid w:val="00855ADE"/>
    <w:rsid w:val="00855ED4"/>
    <w:rsid w:val="008710C4"/>
    <w:rsid w:val="0094629B"/>
    <w:rsid w:val="009536AC"/>
    <w:rsid w:val="009673D2"/>
    <w:rsid w:val="00A15318"/>
    <w:rsid w:val="00AB57C6"/>
    <w:rsid w:val="00B47154"/>
    <w:rsid w:val="00BB11EA"/>
    <w:rsid w:val="00BB41A0"/>
    <w:rsid w:val="00D20C2E"/>
    <w:rsid w:val="00F564CB"/>
    <w:rsid w:val="00FB3FEC"/>
    <w:rsid w:val="00FE66D4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936CD-FC68-4271-91B6-58D72B78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A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9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7B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7B8B"/>
    <w:pPr>
      <w:ind w:left="720"/>
      <w:contextualSpacing/>
    </w:pPr>
  </w:style>
  <w:style w:type="character" w:customStyle="1" w:styleId="StrongEmphasis">
    <w:name w:val="Strong Emphasis"/>
    <w:rsid w:val="001D7B8B"/>
    <w:rPr>
      <w:b/>
      <w:bCs/>
    </w:rPr>
  </w:style>
  <w:style w:type="character" w:styleId="Pogrubienie">
    <w:name w:val="Strong"/>
    <w:basedOn w:val="Domylnaczcionkaakapitu"/>
    <w:qFormat/>
    <w:rsid w:val="001D7B8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5A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849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FA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FA0"/>
    <w:rPr>
      <w:sz w:val="20"/>
      <w:szCs w:val="20"/>
    </w:rPr>
  </w:style>
  <w:style w:type="paragraph" w:customStyle="1" w:styleId="Tekstwstpniesformatowany">
    <w:name w:val="Tekst wstępnie sformatowany"/>
    <w:basedOn w:val="Normalny"/>
    <w:rsid w:val="00035A96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w.olszty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zyna.karczewska-robinson@uw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0428-8DC0-43C3-AE37-556D3F42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2052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Karczewska-Robinson Grażyna</dc:creator>
  <cp:keywords/>
  <dc:description/>
  <cp:lastModifiedBy>Grażyna Karczewska-Robinson Grażyna</cp:lastModifiedBy>
  <cp:revision>27</cp:revision>
  <dcterms:created xsi:type="dcterms:W3CDTF">2021-04-13T08:11:00Z</dcterms:created>
  <dcterms:modified xsi:type="dcterms:W3CDTF">2025-11-26T10:42:00Z</dcterms:modified>
</cp:coreProperties>
</file>