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7E105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7E105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7E105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67E4ABB" w:rsidR="00BB6266" w:rsidRPr="002D19BD" w:rsidRDefault="00F31F0C" w:rsidP="007E105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9833A5">
        <w:rPr>
          <w:rFonts w:ascii="Arial" w:hAnsi="Arial" w:cs="Arial"/>
          <w:b/>
          <w:bCs/>
          <w:sz w:val="24"/>
          <w:szCs w:val="24"/>
        </w:rPr>
        <w:t>7</w:t>
      </w:r>
      <w:r w:rsidR="0008738F">
        <w:rPr>
          <w:rFonts w:ascii="Arial" w:hAnsi="Arial" w:cs="Arial"/>
          <w:b/>
          <w:bCs/>
          <w:sz w:val="24"/>
          <w:szCs w:val="24"/>
        </w:rPr>
        <w:t>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4D18A5C" w:rsidR="001A2FEF" w:rsidRPr="002D19BD" w:rsidRDefault="001A2FEF" w:rsidP="007E105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08738F">
        <w:rPr>
          <w:rFonts w:ascii="Arial" w:hAnsi="Arial" w:cs="Arial"/>
          <w:color w:val="000000"/>
          <w:sz w:val="24"/>
          <w:szCs w:val="24"/>
          <w:lang w:eastAsia="pl-PL"/>
        </w:rPr>
        <w:t>0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3D16CE5" w:rsidR="00256192" w:rsidRPr="002D19BD" w:rsidRDefault="001A2FEF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08738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C22374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21BF6F50" w:rsidR="00B334A5" w:rsidRPr="00B334A5" w:rsidRDefault="002D20C3" w:rsidP="007E1058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</w:t>
      </w:r>
      <w:r w:rsidR="00F906FA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 xml:space="preserve">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</w:p>
    <w:p w14:paraId="124E7F63" w14:textId="77777777" w:rsidR="008C4A0D" w:rsidRPr="008C4A0D" w:rsidRDefault="008C4A0D" w:rsidP="007E1058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7E105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7E105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27CDE332" w14:textId="19124AB2" w:rsidR="00ED26BE" w:rsidRDefault="00FD1CAE" w:rsidP="007E105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t>z udziałem</w:t>
      </w:r>
      <w:r w:rsidR="00F906FA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08738F">
        <w:rPr>
          <w:rFonts w:ascii="Arial" w:hAnsi="Arial" w:cs="Arial"/>
          <w:bCs/>
          <w:sz w:val="24"/>
          <w:szCs w:val="24"/>
        </w:rPr>
        <w:t xml:space="preserve">B W, J K, W </w:t>
      </w:r>
      <w:proofErr w:type="spellStart"/>
      <w:r w:rsidR="0008738F">
        <w:rPr>
          <w:rFonts w:ascii="Arial" w:hAnsi="Arial" w:cs="Arial"/>
          <w:bCs/>
          <w:sz w:val="24"/>
          <w:szCs w:val="24"/>
        </w:rPr>
        <w:t>W</w:t>
      </w:r>
      <w:proofErr w:type="spellEnd"/>
      <w:r w:rsidR="0008738F">
        <w:rPr>
          <w:rFonts w:ascii="Arial" w:hAnsi="Arial" w:cs="Arial"/>
          <w:bCs/>
          <w:sz w:val="24"/>
          <w:szCs w:val="24"/>
        </w:rPr>
        <w:t xml:space="preserve">, W </w:t>
      </w:r>
      <w:proofErr w:type="spellStart"/>
      <w:r w:rsidR="0008738F">
        <w:rPr>
          <w:rFonts w:ascii="Arial" w:hAnsi="Arial" w:cs="Arial"/>
          <w:bCs/>
          <w:sz w:val="24"/>
          <w:szCs w:val="24"/>
        </w:rPr>
        <w:t>W</w:t>
      </w:r>
      <w:proofErr w:type="spellEnd"/>
      <w:r w:rsidR="0008738F">
        <w:rPr>
          <w:rFonts w:ascii="Arial" w:hAnsi="Arial" w:cs="Arial"/>
          <w:bCs/>
          <w:sz w:val="24"/>
          <w:szCs w:val="24"/>
        </w:rPr>
        <w:t xml:space="preserve">, </w:t>
      </w:r>
      <w:r w:rsidR="00A03B80">
        <w:rPr>
          <w:rFonts w:ascii="Arial" w:hAnsi="Arial" w:cs="Arial"/>
          <w:bCs/>
          <w:sz w:val="24"/>
          <w:szCs w:val="24"/>
        </w:rPr>
        <w:t xml:space="preserve">następców prawnych </w:t>
      </w:r>
      <w:r w:rsidR="0008738F">
        <w:rPr>
          <w:rFonts w:ascii="Arial" w:hAnsi="Arial" w:cs="Arial"/>
          <w:bCs/>
          <w:sz w:val="24"/>
          <w:szCs w:val="24"/>
        </w:rPr>
        <w:t xml:space="preserve">B W, </w:t>
      </w:r>
      <w:r w:rsidR="00FC1420">
        <w:rPr>
          <w:rFonts w:ascii="Arial" w:hAnsi="Arial" w:cs="Arial"/>
          <w:bCs/>
          <w:sz w:val="24"/>
          <w:szCs w:val="24"/>
        </w:rPr>
        <w:t xml:space="preserve">następców prawnych </w:t>
      </w:r>
      <w:r w:rsidR="0008738F">
        <w:rPr>
          <w:rFonts w:ascii="Arial" w:hAnsi="Arial" w:cs="Arial"/>
          <w:bCs/>
          <w:sz w:val="24"/>
          <w:szCs w:val="24"/>
        </w:rPr>
        <w:t xml:space="preserve">B </w:t>
      </w:r>
      <w:proofErr w:type="spellStart"/>
      <w:r w:rsidR="0008738F">
        <w:rPr>
          <w:rFonts w:ascii="Arial" w:hAnsi="Arial" w:cs="Arial"/>
          <w:bCs/>
          <w:sz w:val="24"/>
          <w:szCs w:val="24"/>
        </w:rPr>
        <w:t>B</w:t>
      </w:r>
      <w:proofErr w:type="spellEnd"/>
      <w:r w:rsidR="0008738F">
        <w:rPr>
          <w:rFonts w:ascii="Arial" w:hAnsi="Arial" w:cs="Arial"/>
          <w:bCs/>
          <w:sz w:val="24"/>
          <w:szCs w:val="24"/>
        </w:rPr>
        <w:t xml:space="preserve">, E W, P W, </w:t>
      </w:r>
      <w:r w:rsidR="001B3F45">
        <w:rPr>
          <w:rFonts w:ascii="Arial" w:hAnsi="Arial" w:cs="Arial"/>
          <w:bCs/>
          <w:sz w:val="24"/>
          <w:szCs w:val="24"/>
        </w:rPr>
        <w:t xml:space="preserve">następców prawnych </w:t>
      </w:r>
      <w:r w:rsidR="0008738F">
        <w:rPr>
          <w:rFonts w:ascii="Arial" w:hAnsi="Arial" w:cs="Arial"/>
          <w:bCs/>
          <w:sz w:val="24"/>
          <w:szCs w:val="24"/>
        </w:rPr>
        <w:t>A W</w:t>
      </w:r>
      <w:r w:rsidR="00ED26BE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05751D9D" w:rsidR="00F1489D" w:rsidRPr="00537B43" w:rsidRDefault="00C327BC" w:rsidP="007E1058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08738F">
        <w:rPr>
          <w:rFonts w:ascii="Arial" w:hAnsi="Arial" w:cs="Arial"/>
          <w:b/>
          <w:sz w:val="24"/>
          <w:szCs w:val="24"/>
        </w:rPr>
        <w:t>Górskiego 5A (dawna ul. Chmielna 16)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70382E">
        <w:rPr>
          <w:rFonts w:ascii="Arial" w:hAnsi="Arial" w:cs="Arial"/>
          <w:sz w:val="24"/>
          <w:szCs w:val="24"/>
        </w:rPr>
        <w:t xml:space="preserve"> nieruchomości</w:t>
      </w:r>
      <w:r w:rsidR="00C22374">
        <w:rPr>
          <w:rFonts w:ascii="Arial" w:hAnsi="Arial" w:cs="Arial"/>
          <w:sz w:val="24"/>
          <w:szCs w:val="24"/>
        </w:rPr>
        <w:t xml:space="preserve"> – </w:t>
      </w:r>
      <w:r w:rsidR="0008738F">
        <w:rPr>
          <w:rFonts w:ascii="Arial" w:hAnsi="Arial" w:cs="Arial"/>
          <w:sz w:val="24"/>
          <w:szCs w:val="24"/>
        </w:rPr>
        <w:t>działka ewid</w:t>
      </w:r>
      <w:r w:rsidR="00F906FA">
        <w:rPr>
          <w:rFonts w:ascii="Arial" w:hAnsi="Arial" w:cs="Arial"/>
          <w:sz w:val="24"/>
          <w:szCs w:val="24"/>
        </w:rPr>
        <w:t>encyjna</w:t>
      </w:r>
      <w:r w:rsidR="0008738F">
        <w:rPr>
          <w:rFonts w:ascii="Arial" w:hAnsi="Arial" w:cs="Arial"/>
          <w:sz w:val="24"/>
          <w:szCs w:val="24"/>
        </w:rPr>
        <w:t xml:space="preserve"> </w:t>
      </w:r>
      <w:r w:rsidR="00C22374">
        <w:rPr>
          <w:rFonts w:ascii="Arial" w:hAnsi="Arial" w:cs="Arial"/>
          <w:sz w:val="24"/>
          <w:szCs w:val="24"/>
        </w:rPr>
        <w:t>nr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7E105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7E105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7E105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7E105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7E105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7E105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B0E71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738F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058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33A5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2756E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6B0B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374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24FD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0E71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06FA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72/22 w przedmiocie zabezpieczenia postępowania</vt:lpstr>
    </vt:vector>
  </TitlesOfParts>
  <Company>MS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72/22 w przedmiocie zabezpieczenia postępowania</dc:title>
  <dc:creator>Dalkowska Anna  (DWOiP)</dc:creator>
  <cp:lastModifiedBy>Kozioł Małgorzata  (DPA)</cp:lastModifiedBy>
  <cp:revision>54</cp:revision>
  <cp:lastPrinted>2019-01-30T15:24:00Z</cp:lastPrinted>
  <dcterms:created xsi:type="dcterms:W3CDTF">2021-11-19T09:23:00Z</dcterms:created>
  <dcterms:modified xsi:type="dcterms:W3CDTF">2022-11-02T08:53:00Z</dcterms:modified>
</cp:coreProperties>
</file>