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A18F668" w14:textId="77777777" w:rsidR="00FB4E46" w:rsidRDefault="00222990" w:rsidP="00222990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222990">
        <w:rPr>
          <w:rFonts w:ascii="Times New Roman" w:hAnsi="Times New Roman" w:cs="Times New Roman"/>
        </w:rPr>
        <w:t>(nazwa lub pieczęć wykonawcy)</w:t>
      </w:r>
      <w:r w:rsidR="00FB4E46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4FAE4B46" w14:textId="5FD6AF89" w:rsidR="00222990" w:rsidRPr="00222990" w:rsidRDefault="00FB4E46" w:rsidP="00222990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L-1.271.7.2024.ZC</w:t>
      </w:r>
    </w:p>
    <w:p w14:paraId="24894AB3" w14:textId="77777777" w:rsidR="00FB4E46" w:rsidRDefault="00FB4E46" w:rsidP="00222990">
      <w:pPr>
        <w:pStyle w:val="Bezodstpw"/>
        <w:ind w:left="4956"/>
        <w:rPr>
          <w:rFonts w:ascii="Times New Roman" w:hAnsi="Times New Roman" w:cs="Times New Roman"/>
          <w:b/>
        </w:rPr>
      </w:pPr>
    </w:p>
    <w:p w14:paraId="6C8AA27B" w14:textId="00324B8F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620218BB" w14:textId="77777777" w:rsidR="00CC40E6" w:rsidRDefault="00CC40E6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48438996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14CD97C0" w14:textId="1955420F" w:rsidR="001D1A4E" w:rsidRPr="001D1A4E" w:rsidRDefault="00222990" w:rsidP="001D1A4E">
      <w:pPr>
        <w:numPr>
          <w:ilvl w:val="1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5C5F28">
        <w:rPr>
          <w:rFonts w:ascii="Times New Roman" w:hAnsi="Times New Roman" w:cs="Times New Roman"/>
        </w:rPr>
        <w:t>Odpowiad</w:t>
      </w:r>
      <w:r w:rsidR="00BE61DC">
        <w:rPr>
          <w:rFonts w:ascii="Times New Roman" w:hAnsi="Times New Roman" w:cs="Times New Roman"/>
        </w:rPr>
        <w:t>ając na zaproszenie z dnia 12</w:t>
      </w:r>
      <w:r w:rsidR="00306646">
        <w:rPr>
          <w:rFonts w:ascii="Times New Roman" w:hAnsi="Times New Roman" w:cs="Times New Roman"/>
        </w:rPr>
        <w:t>/02/2023</w:t>
      </w:r>
      <w:r w:rsidR="005C5F28" w:rsidRPr="005C5F28">
        <w:rPr>
          <w:rFonts w:ascii="Times New Roman" w:hAnsi="Times New Roman" w:cs="Times New Roman"/>
        </w:rPr>
        <w:t xml:space="preserve"> </w:t>
      </w:r>
      <w:r w:rsidRPr="005C5F28">
        <w:rPr>
          <w:rFonts w:ascii="Times New Roman" w:hAnsi="Times New Roman" w:cs="Times New Roman"/>
        </w:rPr>
        <w:t xml:space="preserve">r.  do złożenia oferty cenowej na </w:t>
      </w:r>
      <w:r w:rsidR="005C5F28" w:rsidRPr="005C5F28">
        <w:rPr>
          <w:rFonts w:ascii="Times New Roman" w:hAnsi="Times New Roman" w:cs="Times New Roman"/>
        </w:rPr>
        <w:t>zakup</w:t>
      </w:r>
      <w:r w:rsidR="001D1A4E">
        <w:rPr>
          <w:rFonts w:ascii="Times New Roman" w:hAnsi="Times New Roman" w:cs="Times New Roman"/>
        </w:rPr>
        <w:t xml:space="preserve"> 870 licencji oprogramowania antywirusowego </w:t>
      </w:r>
      <w:r w:rsidR="001D1A4E" w:rsidRPr="001D1A4E">
        <w:rPr>
          <w:rFonts w:ascii="Times New Roman" w:hAnsi="Times New Roman" w:cs="Times New Roman"/>
          <w:color w:val="000000"/>
          <w:lang w:eastAsia="pl-PL"/>
        </w:rPr>
        <w:t>ESET PROTECT Advanced ON-PREM zawierającego:</w:t>
      </w:r>
    </w:p>
    <w:p w14:paraId="2E434AC9" w14:textId="77777777" w:rsidR="001D1A4E" w:rsidRPr="00AB30CF" w:rsidRDefault="001D1A4E" w:rsidP="001D1A4E">
      <w:pPr>
        <w:numPr>
          <w:ilvl w:val="0"/>
          <w:numId w:val="7"/>
        </w:numPr>
        <w:spacing w:after="0" w:line="240" w:lineRule="auto"/>
        <w:ind w:left="357" w:hanging="142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>Konsolę lokalnę ESET PROTECT;</w:t>
      </w:r>
    </w:p>
    <w:p w14:paraId="6698D709" w14:textId="77777777" w:rsidR="001D1A4E" w:rsidRPr="00AB30CF" w:rsidRDefault="001D1A4E" w:rsidP="001D1A4E">
      <w:pPr>
        <w:numPr>
          <w:ilvl w:val="0"/>
          <w:numId w:val="7"/>
        </w:numPr>
        <w:spacing w:after="0" w:line="240" w:lineRule="auto"/>
        <w:ind w:left="357" w:hanging="142"/>
        <w:jc w:val="both"/>
        <w:rPr>
          <w:rFonts w:ascii="Times New Roman" w:hAnsi="Times New Roman" w:cs="Times New Roman"/>
          <w:color w:val="000000"/>
          <w:lang w:eastAsia="pl-PL"/>
        </w:rPr>
      </w:pPr>
      <w:r w:rsidRPr="00AB30CF">
        <w:rPr>
          <w:rFonts w:ascii="Times New Roman" w:hAnsi="Times New Roman" w:cs="Times New Roman"/>
          <w:color w:val="000000"/>
          <w:lang w:eastAsia="pl-PL"/>
        </w:rPr>
        <w:t>ESET File Security</w:t>
      </w:r>
      <w:r>
        <w:rPr>
          <w:rFonts w:ascii="Times New Roman" w:hAnsi="Times New Roman" w:cs="Times New Roman"/>
          <w:color w:val="000000"/>
          <w:lang w:eastAsia="pl-PL"/>
        </w:rPr>
        <w:t>;</w:t>
      </w:r>
    </w:p>
    <w:p w14:paraId="107E6231" w14:textId="77777777" w:rsidR="001D1A4E" w:rsidRPr="00AB30CF" w:rsidRDefault="001D1A4E" w:rsidP="001D1A4E">
      <w:pPr>
        <w:numPr>
          <w:ilvl w:val="0"/>
          <w:numId w:val="7"/>
        </w:numPr>
        <w:spacing w:after="0" w:line="240" w:lineRule="auto"/>
        <w:ind w:left="357" w:hanging="142"/>
        <w:jc w:val="both"/>
        <w:rPr>
          <w:rFonts w:ascii="Times New Roman" w:hAnsi="Times New Roman" w:cs="Times New Roman"/>
          <w:color w:val="000000"/>
          <w:lang w:eastAsia="pl-PL"/>
        </w:rPr>
      </w:pPr>
      <w:r w:rsidRPr="00AB30CF">
        <w:rPr>
          <w:rFonts w:ascii="Times New Roman" w:hAnsi="Times New Roman" w:cs="Times New Roman"/>
          <w:color w:val="000000"/>
          <w:lang w:eastAsia="pl-PL"/>
        </w:rPr>
        <w:t>ESET Endpoint Antivirus</w:t>
      </w:r>
      <w:r>
        <w:rPr>
          <w:rFonts w:ascii="Times New Roman" w:hAnsi="Times New Roman" w:cs="Times New Roman"/>
          <w:color w:val="000000"/>
          <w:lang w:eastAsia="pl-PL"/>
        </w:rPr>
        <w:t>;</w:t>
      </w:r>
    </w:p>
    <w:p w14:paraId="5B89B72F" w14:textId="77777777" w:rsidR="001D1A4E" w:rsidRPr="00AB30CF" w:rsidRDefault="001D1A4E" w:rsidP="001D1A4E">
      <w:pPr>
        <w:numPr>
          <w:ilvl w:val="0"/>
          <w:numId w:val="7"/>
        </w:numPr>
        <w:spacing w:after="0" w:line="240" w:lineRule="auto"/>
        <w:ind w:left="357" w:hanging="142"/>
        <w:jc w:val="both"/>
        <w:rPr>
          <w:rFonts w:ascii="Times New Roman" w:hAnsi="Times New Roman" w:cs="Times New Roman"/>
          <w:color w:val="000000"/>
          <w:lang w:eastAsia="pl-PL"/>
        </w:rPr>
      </w:pPr>
      <w:r w:rsidRPr="00AB30CF">
        <w:rPr>
          <w:rFonts w:ascii="Times New Roman" w:hAnsi="Times New Roman" w:cs="Times New Roman"/>
          <w:color w:val="000000"/>
          <w:lang w:eastAsia="pl-PL"/>
        </w:rPr>
        <w:t>ESET Endpoint Security</w:t>
      </w:r>
      <w:r>
        <w:rPr>
          <w:rFonts w:ascii="Times New Roman" w:hAnsi="Times New Roman" w:cs="Times New Roman"/>
          <w:color w:val="000000"/>
          <w:lang w:eastAsia="pl-PL"/>
        </w:rPr>
        <w:t>;</w:t>
      </w:r>
    </w:p>
    <w:p w14:paraId="4D45678E" w14:textId="77777777" w:rsidR="001D1A4E" w:rsidRPr="00AB30CF" w:rsidRDefault="001D1A4E" w:rsidP="001D1A4E">
      <w:pPr>
        <w:numPr>
          <w:ilvl w:val="0"/>
          <w:numId w:val="7"/>
        </w:numPr>
        <w:spacing w:after="0" w:line="240" w:lineRule="auto"/>
        <w:ind w:left="357" w:hanging="142"/>
        <w:jc w:val="both"/>
        <w:rPr>
          <w:rFonts w:ascii="Times New Roman" w:hAnsi="Times New Roman" w:cs="Times New Roman"/>
          <w:color w:val="000000"/>
          <w:lang w:eastAsia="pl-PL"/>
        </w:rPr>
      </w:pPr>
      <w:r w:rsidRPr="00AB30CF">
        <w:rPr>
          <w:rFonts w:ascii="Times New Roman" w:hAnsi="Times New Roman" w:cs="Times New Roman"/>
          <w:color w:val="000000"/>
          <w:lang w:eastAsia="pl-PL"/>
        </w:rPr>
        <w:t>ESET Dynamic Threat Defense for Endpoint &amp; File Security</w:t>
      </w:r>
      <w:r>
        <w:rPr>
          <w:rFonts w:ascii="Times New Roman" w:hAnsi="Times New Roman" w:cs="Times New Roman"/>
          <w:color w:val="000000"/>
          <w:lang w:eastAsia="pl-PL"/>
        </w:rPr>
        <w:t>;</w:t>
      </w:r>
      <w:r w:rsidRPr="00AB30CF">
        <w:rPr>
          <w:rFonts w:ascii="Times New Roman" w:hAnsi="Times New Roman" w:cs="Times New Roman"/>
          <w:color w:val="000000"/>
          <w:lang w:eastAsia="pl-PL"/>
        </w:rPr>
        <w:t> </w:t>
      </w:r>
    </w:p>
    <w:p w14:paraId="7AA2987C" w14:textId="240599F8" w:rsidR="001D1A4E" w:rsidRDefault="001D1A4E" w:rsidP="001D1A4E">
      <w:pPr>
        <w:numPr>
          <w:ilvl w:val="0"/>
          <w:numId w:val="7"/>
        </w:numPr>
        <w:spacing w:after="0" w:line="240" w:lineRule="auto"/>
        <w:ind w:left="357" w:hanging="142"/>
        <w:jc w:val="both"/>
        <w:rPr>
          <w:rFonts w:ascii="Times New Roman" w:hAnsi="Times New Roman" w:cs="Times New Roman"/>
          <w:color w:val="000000"/>
          <w:lang w:eastAsia="pl-PL"/>
        </w:rPr>
      </w:pPr>
      <w:r w:rsidRPr="00AB30CF">
        <w:rPr>
          <w:rFonts w:ascii="Times New Roman" w:hAnsi="Times New Roman" w:cs="Times New Roman"/>
          <w:color w:val="000000"/>
          <w:lang w:eastAsia="pl-PL"/>
        </w:rPr>
        <w:t>ESET Full Disk Encryption</w:t>
      </w:r>
      <w:r>
        <w:rPr>
          <w:rFonts w:ascii="Times New Roman" w:hAnsi="Times New Roman" w:cs="Times New Roman"/>
          <w:color w:val="000000"/>
          <w:lang w:eastAsia="pl-PL"/>
        </w:rPr>
        <w:t>,</w:t>
      </w:r>
    </w:p>
    <w:p w14:paraId="3CC9C7DF" w14:textId="34DF8602" w:rsidR="001D1A4E" w:rsidRDefault="001D1A4E" w:rsidP="001D1A4E">
      <w:pPr>
        <w:spacing w:after="0" w:line="240" w:lineRule="auto"/>
        <w:ind w:left="2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l-PL"/>
        </w:rPr>
        <w:t xml:space="preserve">, która jest przeznczona do ochrony </w:t>
      </w:r>
      <w:r w:rsidRPr="00AB30CF">
        <w:rPr>
          <w:rFonts w:ascii="Times New Roman" w:hAnsi="Times New Roman" w:cs="Times New Roman"/>
        </w:rPr>
        <w:t>stacji roboczych opartych na systemach Windows 7/8/8.1/10</w:t>
      </w:r>
      <w:r w:rsidR="00AE4621">
        <w:rPr>
          <w:rFonts w:ascii="Times New Roman" w:hAnsi="Times New Roman" w:cs="Times New Roman"/>
        </w:rPr>
        <w:t>/11</w:t>
      </w:r>
      <w:r w:rsidRPr="00AB30CF">
        <w:rPr>
          <w:rFonts w:ascii="Times New Roman" w:hAnsi="Times New Roman" w:cs="Times New Roman"/>
        </w:rPr>
        <w:t xml:space="preserve"> oraz do ochrony co najmniej 30 serwerów opartych na systemie Windows 2008/2012/2016/2019</w:t>
      </w:r>
      <w:r w:rsidR="00306646">
        <w:rPr>
          <w:rFonts w:ascii="Times New Roman" w:hAnsi="Times New Roman" w:cs="Times New Roman"/>
        </w:rPr>
        <w:t>/2021/2022</w:t>
      </w:r>
      <w:r w:rsidRPr="00AB30CF">
        <w:rPr>
          <w:rFonts w:ascii="Times New Roman" w:hAnsi="Times New Roman" w:cs="Times New Roman"/>
        </w:rPr>
        <w:t xml:space="preserve"> server</w:t>
      </w:r>
      <w:r>
        <w:rPr>
          <w:rFonts w:ascii="Times New Roman" w:hAnsi="Times New Roman" w:cs="Times New Roman"/>
        </w:rPr>
        <w:t xml:space="preserve"> i posiada wsparcie producenta oprogramowania w zakres</w:t>
      </w:r>
      <w:r w:rsidR="00306646">
        <w:rPr>
          <w:rFonts w:ascii="Times New Roman" w:hAnsi="Times New Roman" w:cs="Times New Roman"/>
        </w:rPr>
        <w:t xml:space="preserve">ie pojawiających się problemów </w:t>
      </w:r>
      <w:r>
        <w:rPr>
          <w:rFonts w:ascii="Times New Roman" w:hAnsi="Times New Roman" w:cs="Times New Roman"/>
        </w:rPr>
        <w:t>z użytkowaniem i aktualizacją, w tym aktualizacją</w:t>
      </w:r>
      <w:r w:rsidRPr="001D1A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automatyczną, oprogramowania antywirusowego </w:t>
      </w:r>
      <w:r w:rsidRPr="001D1A4E">
        <w:rPr>
          <w:rFonts w:ascii="Times New Roman" w:hAnsi="Times New Roman" w:cs="Times New Roman"/>
          <w:color w:val="000000"/>
          <w:lang w:eastAsia="pl-PL"/>
        </w:rPr>
        <w:t xml:space="preserve">ESET PROTECT Advanced ON-PREM 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hAnsi="Times New Roman" w:cs="Times New Roman"/>
        </w:rPr>
        <w:t xml:space="preserve">przez cały okres obowiązywania umowy, tj. </w:t>
      </w:r>
      <w:r w:rsidRPr="001D1A4E">
        <w:rPr>
          <w:rFonts w:ascii="Times New Roman" w:hAnsi="Times New Roman" w:cs="Times New Roman"/>
        </w:rPr>
        <w:t xml:space="preserve">od </w:t>
      </w:r>
      <w:r w:rsidR="00BE61DC">
        <w:rPr>
          <w:rFonts w:ascii="Times New Roman" w:hAnsi="Times New Roman" w:cs="Times New Roman"/>
        </w:rPr>
        <w:t>15.03.2024</w:t>
      </w:r>
      <w:r>
        <w:rPr>
          <w:rFonts w:ascii="Times New Roman" w:hAnsi="Times New Roman" w:cs="Times New Roman"/>
        </w:rPr>
        <w:t xml:space="preserve"> r. do 14.03.202</w:t>
      </w:r>
      <w:r w:rsidR="00BE61DC">
        <w:rPr>
          <w:rFonts w:ascii="Times New Roman" w:hAnsi="Times New Roman" w:cs="Times New Roman"/>
        </w:rPr>
        <w:t>5</w:t>
      </w:r>
      <w:r w:rsidRPr="001D1A4E">
        <w:rPr>
          <w:rFonts w:ascii="Times New Roman" w:hAnsi="Times New Roman" w:cs="Times New Roman"/>
        </w:rPr>
        <w:t xml:space="preserve"> r.</w:t>
      </w:r>
    </w:p>
    <w:p w14:paraId="7365E27C" w14:textId="77777777" w:rsidR="00CC40E6" w:rsidRPr="00AB30CF" w:rsidRDefault="00CC40E6" w:rsidP="001D1A4E">
      <w:pPr>
        <w:spacing w:after="0" w:line="240" w:lineRule="auto"/>
        <w:ind w:left="215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1CBC8AC9" w14:textId="77777777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4786E5D7" w:rsidR="00222990" w:rsidRPr="00CC40E6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Pr="00CC40E6">
        <w:rPr>
          <w:rFonts w:ascii="Times New Roman" w:hAnsi="Times New Roman" w:cs="Times New Roman"/>
          <w:b/>
          <w:bCs/>
        </w:rPr>
        <w:t>do</w:t>
      </w:r>
      <w:r w:rsidR="007F1C08" w:rsidRPr="00CC40E6">
        <w:rPr>
          <w:rFonts w:ascii="Times New Roman" w:hAnsi="Times New Roman" w:cs="Times New Roman"/>
          <w:b/>
          <w:bCs/>
        </w:rPr>
        <w:t xml:space="preserve"> </w:t>
      </w:r>
      <w:r w:rsidR="00CC40E6" w:rsidRPr="00CC40E6">
        <w:rPr>
          <w:rFonts w:ascii="Times New Roman" w:hAnsi="Times New Roman" w:cs="Times New Roman"/>
          <w:b/>
          <w:bCs/>
        </w:rPr>
        <w:t xml:space="preserve"> dnia </w:t>
      </w:r>
      <w:r w:rsidR="00806124" w:rsidRPr="00CC40E6">
        <w:rPr>
          <w:rFonts w:ascii="Times New Roman" w:hAnsi="Times New Roman" w:cs="Times New Roman"/>
          <w:b/>
          <w:bCs/>
        </w:rPr>
        <w:t>10.03</w:t>
      </w:r>
      <w:r w:rsidR="00BE61DC" w:rsidRPr="00CC40E6">
        <w:rPr>
          <w:rFonts w:ascii="Times New Roman" w:hAnsi="Times New Roman" w:cs="Times New Roman"/>
          <w:b/>
          <w:bCs/>
        </w:rPr>
        <w:t>.2024</w:t>
      </w:r>
      <w:r w:rsidR="005C5F28" w:rsidRPr="00CC40E6">
        <w:rPr>
          <w:rFonts w:ascii="Times New Roman" w:hAnsi="Times New Roman" w:cs="Times New Roman"/>
          <w:b/>
          <w:bCs/>
        </w:rPr>
        <w:t xml:space="preserve"> r.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73B6B377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Udzielam </w:t>
      </w:r>
      <w:r w:rsidR="00CC40E6">
        <w:rPr>
          <w:rFonts w:ascii="Times New Roman" w:hAnsi="Times New Roman" w:cs="Times New Roman"/>
        </w:rPr>
        <w:t>…</w:t>
      </w:r>
      <w:r w:rsidR="00806124">
        <w:rPr>
          <w:rFonts w:ascii="Times New Roman" w:hAnsi="Times New Roman" w:cs="Times New Roman"/>
        </w:rPr>
        <w:t xml:space="preserve"> miesięcy </w:t>
      </w:r>
      <w:r w:rsidRPr="00222990">
        <w:rPr>
          <w:rFonts w:ascii="Times New Roman" w:hAnsi="Times New Roman" w:cs="Times New Roman"/>
        </w:rPr>
        <w:t>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1D1A4E">
        <w:rPr>
          <w:rFonts w:ascii="Times New Roman" w:hAnsi="Times New Roman" w:cs="Times New Roman"/>
        </w:rPr>
        <w:t>12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CC40E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08F0491D" w14:textId="77777777" w:rsidR="00CC40E6" w:rsidRPr="00DF1FA5" w:rsidRDefault="00CC40E6" w:rsidP="00CC40E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61FECD6" w14:textId="4DC606DB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lastRenderedPageBreak/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</w:t>
      </w:r>
    </w:p>
    <w:p w14:paraId="4545B40A" w14:textId="77777777" w:rsidR="00CC40E6" w:rsidRDefault="00CC40E6" w:rsidP="00CC40E6">
      <w:pPr>
        <w:pStyle w:val="Akapitzlist"/>
        <w:rPr>
          <w:rFonts w:ascii="Times New Roman" w:hAnsi="Times New Roman" w:cs="Times New Roman"/>
        </w:rPr>
      </w:pPr>
    </w:p>
    <w:p w14:paraId="1E18CEB5" w14:textId="77777777" w:rsidR="00CC40E6" w:rsidRPr="009D0BE0" w:rsidRDefault="00CC40E6" w:rsidP="00CC40E6">
      <w:pPr>
        <w:pStyle w:val="Akapitzlist"/>
        <w:numPr>
          <w:ilvl w:val="0"/>
          <w:numId w:val="4"/>
        </w:numPr>
        <w:tabs>
          <w:tab w:val="clear" w:pos="720"/>
          <w:tab w:val="left" w:pos="284"/>
          <w:tab w:val="num" w:pos="360"/>
        </w:tabs>
        <w:spacing w:after="0" w:line="240" w:lineRule="auto"/>
        <w:ind w:left="284" w:hanging="284"/>
        <w:rPr>
          <w:rFonts w:ascii="Times New Roman" w:hAnsi="Times New Roman"/>
          <w:bCs/>
        </w:rPr>
      </w:pPr>
      <w:r w:rsidRPr="009D0BE0">
        <w:rPr>
          <w:rFonts w:ascii="Times New Roman" w:hAnsi="Times New Roman"/>
          <w:bCs/>
        </w:rPr>
        <w:t xml:space="preserve">Oświadczam, że w stosunku do Wykonawcy, którego reprezentuję/my* nie zachodzą podstawy        wykluczenia z postępowania , o których mowa w art. 7 ust. 1 pkt 1-3 ustawy z dnia 13 kwietnia   2022 r. o szczególnych rozwiązaniach w zakresie przeciwdziałania wspieraniu agresji na Ukrainę  </w:t>
      </w:r>
      <w:r w:rsidRPr="009D0BE0">
        <w:rPr>
          <w:rFonts w:ascii="Times New Roman" w:hAnsi="Times New Roman"/>
          <w:bCs/>
        </w:rPr>
        <w:br/>
        <w:t>oraz  służących ochronie bezpieczeństwa narodowego (Dz. U. poz. 835).</w:t>
      </w:r>
    </w:p>
    <w:p w14:paraId="38BEBEE2" w14:textId="77777777" w:rsidR="00CC40E6" w:rsidRPr="008A71BB" w:rsidRDefault="00CC40E6" w:rsidP="00CC40E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F72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ED79C0"/>
    <w:multiLevelType w:val="hybridMultilevel"/>
    <w:tmpl w:val="DD4EB40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 w16cid:durableId="218592205">
    <w:abstractNumId w:val="2"/>
  </w:num>
  <w:num w:numId="2" w16cid:durableId="515734404">
    <w:abstractNumId w:val="0"/>
  </w:num>
  <w:num w:numId="3" w16cid:durableId="1121804830">
    <w:abstractNumId w:val="4"/>
  </w:num>
  <w:num w:numId="4" w16cid:durableId="479033957">
    <w:abstractNumId w:val="3"/>
  </w:num>
  <w:num w:numId="5" w16cid:durableId="1478492945">
    <w:abstractNumId w:val="1"/>
  </w:num>
  <w:num w:numId="6" w16cid:durableId="1176069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16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D1A4E"/>
    <w:rsid w:val="00222990"/>
    <w:rsid w:val="00306646"/>
    <w:rsid w:val="003325C5"/>
    <w:rsid w:val="00447407"/>
    <w:rsid w:val="004915DF"/>
    <w:rsid w:val="00494D2B"/>
    <w:rsid w:val="0053259D"/>
    <w:rsid w:val="005C5F28"/>
    <w:rsid w:val="0062413A"/>
    <w:rsid w:val="006E5102"/>
    <w:rsid w:val="006F284C"/>
    <w:rsid w:val="0076687C"/>
    <w:rsid w:val="007E43EC"/>
    <w:rsid w:val="007F1C08"/>
    <w:rsid w:val="007F2DA1"/>
    <w:rsid w:val="00806124"/>
    <w:rsid w:val="008457EC"/>
    <w:rsid w:val="008841E3"/>
    <w:rsid w:val="00887B27"/>
    <w:rsid w:val="008C5294"/>
    <w:rsid w:val="00924318"/>
    <w:rsid w:val="009B3947"/>
    <w:rsid w:val="00A2252A"/>
    <w:rsid w:val="00AD0712"/>
    <w:rsid w:val="00AE4621"/>
    <w:rsid w:val="00B26767"/>
    <w:rsid w:val="00BE61DC"/>
    <w:rsid w:val="00C660FC"/>
    <w:rsid w:val="00CC40E6"/>
    <w:rsid w:val="00CF0CC2"/>
    <w:rsid w:val="00D40521"/>
    <w:rsid w:val="00DC45EB"/>
    <w:rsid w:val="00DD1BE8"/>
    <w:rsid w:val="00DE4EDF"/>
    <w:rsid w:val="00DF1FA5"/>
    <w:rsid w:val="00DF4CE3"/>
    <w:rsid w:val="00F262A4"/>
    <w:rsid w:val="00F72603"/>
    <w:rsid w:val="00FB4E46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3245BDA3-A6E5-4692-BAA2-F757A70D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4</cp:revision>
  <cp:lastPrinted>2017-12-12T10:01:00Z</cp:lastPrinted>
  <dcterms:created xsi:type="dcterms:W3CDTF">2024-02-12T08:59:00Z</dcterms:created>
  <dcterms:modified xsi:type="dcterms:W3CDTF">2024-02-12T09:42:00Z</dcterms:modified>
</cp:coreProperties>
</file>