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F4DA2" w14:textId="77777777" w:rsidR="00796B44" w:rsidRDefault="00796B44" w:rsidP="00796B44">
      <w:pPr>
        <w:spacing w:after="0" w:line="360" w:lineRule="auto"/>
        <w:jc w:val="center"/>
        <w:outlineLvl w:val="0"/>
        <w:rPr>
          <w:rFonts w:eastAsia="Times New Roman" w:cstheme="minorHAnsi"/>
          <w:b/>
          <w:lang w:eastAsia="pl-PL"/>
        </w:rPr>
      </w:pPr>
    </w:p>
    <w:p w14:paraId="334D31CF" w14:textId="6538DFD1" w:rsidR="00796B44" w:rsidRPr="00D71D97" w:rsidRDefault="00796B44" w:rsidP="00796B44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D71D97">
        <w:rPr>
          <w:rFonts w:eastAsia="Times New Roman" w:cstheme="minorHAnsi"/>
          <w:b/>
          <w:lang w:eastAsia="pl-PL"/>
        </w:rPr>
        <w:t>U M O W A</w:t>
      </w:r>
    </w:p>
    <w:p w14:paraId="51764694" w14:textId="77777777" w:rsidR="00796B44" w:rsidRPr="00D71D97" w:rsidRDefault="00796B44" w:rsidP="00796B44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417E850A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/>
        </w:rPr>
        <w:t>zawarta pomiędzy:</w:t>
      </w:r>
    </w:p>
    <w:p w14:paraId="2DC2B257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 w:bidi="pl-PL"/>
        </w:rPr>
      </w:pPr>
      <w:r w:rsidRPr="00D71D97">
        <w:rPr>
          <w:rFonts w:eastAsia="Times New Roman" w:cstheme="minorHAnsi"/>
          <w:b/>
          <w:sz w:val="20"/>
          <w:szCs w:val="20"/>
          <w:lang w:eastAsia="pl-PL" w:bidi="pl-PL"/>
        </w:rPr>
        <w:t>SKARBEM PAŃSTWA - GŁÓWNYM INSPEKTORATEM FARMACEUTYCZNYM</w:t>
      </w:r>
      <w:r w:rsidRPr="00D71D97">
        <w:rPr>
          <w:rFonts w:eastAsia="Times New Roman" w:cstheme="minorHAnsi"/>
          <w:sz w:val="20"/>
          <w:szCs w:val="20"/>
          <w:lang w:eastAsia="pl-PL" w:bidi="pl-PL"/>
        </w:rPr>
        <w:t xml:space="preserve">, </w:t>
      </w:r>
    </w:p>
    <w:p w14:paraId="2140880D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 w:bidi="pl-PL"/>
        </w:rPr>
      </w:pPr>
      <w:r w:rsidRPr="00D71D97">
        <w:rPr>
          <w:rFonts w:eastAsia="Times New Roman" w:cstheme="minorHAnsi"/>
          <w:sz w:val="20"/>
          <w:szCs w:val="20"/>
          <w:lang w:eastAsia="pl-PL" w:bidi="pl-PL"/>
        </w:rPr>
        <w:t xml:space="preserve">ul. Senatorska 12, 00-082 </w:t>
      </w:r>
      <w:r w:rsidRPr="00D71D97">
        <w:rPr>
          <w:rFonts w:eastAsia="Times New Roman" w:cstheme="minorHAnsi"/>
          <w:bCs/>
          <w:sz w:val="20"/>
          <w:szCs w:val="20"/>
          <w:lang w:eastAsia="pl-PL" w:bidi="pl-PL"/>
        </w:rPr>
        <w:t>Warszawa,</w:t>
      </w:r>
      <w:r w:rsidRPr="00D71D97">
        <w:rPr>
          <w:rFonts w:eastAsia="Times New Roman" w:cstheme="minorHAnsi"/>
          <w:b/>
          <w:bCs/>
          <w:sz w:val="20"/>
          <w:szCs w:val="20"/>
          <w:lang w:eastAsia="pl-PL" w:bidi="pl-PL"/>
        </w:rPr>
        <w:t xml:space="preserve"> </w:t>
      </w:r>
      <w:r w:rsidRPr="00D71D97">
        <w:rPr>
          <w:rFonts w:eastAsia="Times New Roman" w:cstheme="minorHAnsi"/>
          <w:bCs/>
          <w:sz w:val="20"/>
          <w:szCs w:val="20"/>
          <w:lang w:eastAsia="pl-PL" w:bidi="pl-PL"/>
        </w:rPr>
        <w:t xml:space="preserve">NIP </w:t>
      </w:r>
      <w:r w:rsidRPr="00D71D97">
        <w:rPr>
          <w:rFonts w:eastAsia="Times New Roman" w:cstheme="minorHAnsi"/>
          <w:sz w:val="20"/>
          <w:szCs w:val="20"/>
          <w:lang w:eastAsia="pl-PL" w:bidi="pl-PL"/>
        </w:rPr>
        <w:t>525-21-47-260, REGON 016182425,</w:t>
      </w:r>
    </w:p>
    <w:p w14:paraId="43B02966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 w:bidi="pl-PL"/>
        </w:rPr>
      </w:pPr>
      <w:r w:rsidRPr="00D71D97">
        <w:rPr>
          <w:rFonts w:eastAsia="Times New Roman" w:cstheme="minorHAnsi"/>
          <w:sz w:val="20"/>
          <w:szCs w:val="20"/>
          <w:lang w:eastAsia="pl-PL" w:bidi="pl-PL"/>
        </w:rPr>
        <w:t>reprezentowanym przez:</w:t>
      </w:r>
    </w:p>
    <w:p w14:paraId="5830FD41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 w:bidi="pl-PL"/>
        </w:rPr>
        <w:t>………………………………………………..</w:t>
      </w:r>
    </w:p>
    <w:p w14:paraId="6A70803A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/>
        </w:rPr>
        <w:t xml:space="preserve">zwanym dalej </w:t>
      </w:r>
      <w:r w:rsidRPr="00D71D97">
        <w:rPr>
          <w:rFonts w:eastAsia="Times New Roman" w:cstheme="minorHAnsi"/>
          <w:b/>
          <w:bCs/>
          <w:sz w:val="20"/>
          <w:szCs w:val="20"/>
          <w:lang w:eastAsia="pl-PL"/>
        </w:rPr>
        <w:t>Zamawiającym</w:t>
      </w:r>
      <w:r w:rsidRPr="00D71D97">
        <w:rPr>
          <w:rFonts w:eastAsia="Times New Roman" w:cstheme="minorHAnsi"/>
          <w:sz w:val="20"/>
          <w:szCs w:val="20"/>
          <w:lang w:eastAsia="pl-PL"/>
        </w:rPr>
        <w:t>,</w:t>
      </w:r>
    </w:p>
    <w:p w14:paraId="78F41433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D71D97">
        <w:rPr>
          <w:rFonts w:eastAsia="Times New Roman" w:cstheme="minorHAnsi"/>
          <w:b/>
          <w:sz w:val="20"/>
          <w:szCs w:val="20"/>
          <w:lang w:eastAsia="pl-PL"/>
        </w:rPr>
        <w:t>a</w:t>
      </w:r>
    </w:p>
    <w:p w14:paraId="46B7CE48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4716D69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/>
        </w:rPr>
        <w:t>NAZWA WYKONAWCY</w:t>
      </w:r>
      <w:r w:rsidRPr="00D71D97">
        <w:rPr>
          <w:rFonts w:eastAsia="Times New Roman" w:cstheme="minorHAnsi"/>
          <w:b/>
          <w:sz w:val="20"/>
          <w:szCs w:val="20"/>
          <w:lang w:eastAsia="pl-PL"/>
        </w:rPr>
        <w:t xml:space="preserve">, </w:t>
      </w:r>
    </w:p>
    <w:p w14:paraId="5E7F1309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/>
        </w:rPr>
        <w:t>ADRES ………………………………….., NIP: …………………………………., REGON: ………………………………</w:t>
      </w:r>
      <w:r w:rsidRPr="00D71D97">
        <w:rPr>
          <w:rFonts w:eastAsia="Times New Roman" w:cstheme="minorHAnsi"/>
          <w:bCs/>
          <w:sz w:val="20"/>
          <w:szCs w:val="20"/>
          <w:lang w:eastAsia="pl-PL"/>
        </w:rPr>
        <w:t>,</w:t>
      </w:r>
    </w:p>
    <w:p w14:paraId="4C0A1B75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/>
        </w:rPr>
        <w:t>ujawnioną w…………………………………. ,</w:t>
      </w:r>
    </w:p>
    <w:p w14:paraId="3ACC3384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/>
        </w:rPr>
        <w:t xml:space="preserve">reprezentowaną przez: ………………………………………………………………………, </w:t>
      </w:r>
    </w:p>
    <w:p w14:paraId="46E12AE4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/>
        </w:rPr>
        <w:t xml:space="preserve">zwanym dalej </w:t>
      </w:r>
      <w:r w:rsidRPr="00D71D97">
        <w:rPr>
          <w:rFonts w:eastAsia="Times New Roman" w:cstheme="minorHAnsi"/>
          <w:b/>
          <w:sz w:val="20"/>
          <w:szCs w:val="20"/>
          <w:lang w:eastAsia="pl-PL"/>
        </w:rPr>
        <w:t>Wykonawcą</w:t>
      </w:r>
      <w:r w:rsidRPr="00D71D97">
        <w:rPr>
          <w:rFonts w:eastAsia="Times New Roman" w:cstheme="minorHAnsi"/>
          <w:sz w:val="20"/>
          <w:szCs w:val="20"/>
          <w:lang w:eastAsia="pl-PL"/>
        </w:rPr>
        <w:t xml:space="preserve">, </w:t>
      </w:r>
    </w:p>
    <w:p w14:paraId="473741CC" w14:textId="77777777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DE40833" w14:textId="01EC8F4A" w:rsidR="00796B44" w:rsidRPr="00D71D97" w:rsidRDefault="00796B44" w:rsidP="00796B44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1D97">
        <w:rPr>
          <w:rFonts w:eastAsia="Times New Roman" w:cstheme="minorHAnsi"/>
          <w:sz w:val="20"/>
          <w:szCs w:val="20"/>
          <w:lang w:eastAsia="pl-PL"/>
        </w:rPr>
        <w:t xml:space="preserve">Umowa została zawarta bez stosowania ustawy z dnia 11 września 2019 r. Prawo zamówień publicznych </w:t>
      </w:r>
      <w:r w:rsidR="00105D0D">
        <w:rPr>
          <w:rFonts w:eastAsia="Times New Roman" w:cstheme="minorHAnsi"/>
          <w:sz w:val="20"/>
          <w:szCs w:val="20"/>
          <w:lang w:eastAsia="pl-PL"/>
        </w:rPr>
        <w:br/>
      </w:r>
      <w:r w:rsidRPr="00D71D97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D71D97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D71D97">
        <w:rPr>
          <w:rFonts w:eastAsia="Times New Roman" w:cstheme="minorHAnsi"/>
          <w:sz w:val="20"/>
          <w:szCs w:val="20"/>
          <w:lang w:eastAsia="pl-PL"/>
        </w:rPr>
        <w:t>. Dz. U. z 202</w:t>
      </w:r>
      <w:r>
        <w:rPr>
          <w:rFonts w:eastAsia="Times New Roman" w:cstheme="minorHAnsi"/>
          <w:sz w:val="20"/>
          <w:szCs w:val="20"/>
          <w:lang w:eastAsia="pl-PL"/>
        </w:rPr>
        <w:t>4</w:t>
      </w:r>
      <w:r w:rsidRPr="00D71D97">
        <w:rPr>
          <w:rFonts w:eastAsia="Times New Roman" w:cstheme="minorHAnsi"/>
          <w:sz w:val="20"/>
          <w:szCs w:val="20"/>
          <w:lang w:eastAsia="pl-PL"/>
        </w:rPr>
        <w:t xml:space="preserve">r. poz. </w:t>
      </w:r>
      <w:r>
        <w:rPr>
          <w:rFonts w:eastAsia="Times New Roman" w:cstheme="minorHAnsi"/>
          <w:sz w:val="20"/>
          <w:szCs w:val="20"/>
          <w:lang w:eastAsia="pl-PL"/>
        </w:rPr>
        <w:t>1320</w:t>
      </w:r>
      <w:r w:rsidRPr="00D71D97">
        <w:rPr>
          <w:rFonts w:eastAsia="Times New Roman" w:cstheme="minorHAnsi"/>
          <w:sz w:val="20"/>
          <w:szCs w:val="20"/>
          <w:lang w:eastAsia="pl-PL"/>
        </w:rPr>
        <w:t>), wartość zamówienia nie przekracza kwoty 130 000 złotych.</w:t>
      </w:r>
    </w:p>
    <w:p w14:paraId="7183BC22" w14:textId="60FB7518" w:rsidR="00796B44" w:rsidRPr="00796B44" w:rsidRDefault="00796B44" w:rsidP="00796B44">
      <w:pPr>
        <w:spacing w:line="276" w:lineRule="auto"/>
        <w:jc w:val="center"/>
        <w:rPr>
          <w:i/>
        </w:rPr>
      </w:pPr>
      <w:r w:rsidRPr="00796B44">
        <w:rPr>
          <w:i/>
        </w:rPr>
        <w:br/>
      </w:r>
      <w:r w:rsidRPr="00796B44">
        <w:rPr>
          <w:b/>
        </w:rPr>
        <w:t>§ 1</w:t>
      </w:r>
      <w:r>
        <w:rPr>
          <w:i/>
        </w:rPr>
        <w:br/>
      </w:r>
      <w:r w:rsidRPr="00796B44">
        <w:rPr>
          <w:b/>
        </w:rPr>
        <w:t>PRZEDMIOT UMOWY</w:t>
      </w:r>
    </w:p>
    <w:p w14:paraId="4606B2C4" w14:textId="144A2C97" w:rsidR="00796B44" w:rsidRPr="00796B44" w:rsidRDefault="00796B44" w:rsidP="00070C42">
      <w:pPr>
        <w:numPr>
          <w:ilvl w:val="2"/>
          <w:numId w:val="1"/>
        </w:numPr>
        <w:spacing w:line="276" w:lineRule="auto"/>
        <w:ind w:left="426" w:hanging="426"/>
        <w:jc w:val="both"/>
        <w:rPr>
          <w:b/>
        </w:rPr>
      </w:pPr>
      <w:r w:rsidRPr="00796B44">
        <w:t xml:space="preserve">Przedmiotem umowy jest </w:t>
      </w:r>
      <w:r w:rsidRPr="00796B44">
        <w:rPr>
          <w:b/>
          <w:bCs/>
        </w:rPr>
        <w:t>usługa wsparcia</w:t>
      </w:r>
      <w:r>
        <w:rPr>
          <w:b/>
          <w:bCs/>
        </w:rPr>
        <w:t xml:space="preserve"> serwisowego</w:t>
      </w:r>
      <w:r w:rsidRPr="00796B44">
        <w:rPr>
          <w:b/>
        </w:rPr>
        <w:t xml:space="preserve"> przełączników Extreme Networks</w:t>
      </w:r>
      <w:r w:rsidRPr="00796B44" w:rsidDel="00A05993">
        <w:t xml:space="preserve"> </w:t>
      </w:r>
      <w:r w:rsidRPr="00796B44">
        <w:rPr>
          <w:b/>
        </w:rPr>
        <w:t>wraz z oprogramowaniem zarządzającym na okres</w:t>
      </w:r>
      <w:r w:rsidRPr="00796B44">
        <w:rPr>
          <w:b/>
          <w:bCs/>
        </w:rPr>
        <w:t xml:space="preserve"> 12 miesięcy</w:t>
      </w:r>
      <w:r w:rsidRPr="00796B44">
        <w:t xml:space="preserve"> w liczbie i jakości zgodnej z Opisem Przedmiotu Zamówienia, stanowiącym </w:t>
      </w:r>
      <w:r w:rsidRPr="00796B44">
        <w:rPr>
          <w:b/>
        </w:rPr>
        <w:t>Załącznik nr 1</w:t>
      </w:r>
      <w:r w:rsidRPr="00796B44">
        <w:t xml:space="preserve"> do umowy. </w:t>
      </w:r>
    </w:p>
    <w:p w14:paraId="0A04D6D5" w14:textId="725F873F" w:rsidR="00796B44" w:rsidRPr="00796B44" w:rsidRDefault="00796B44" w:rsidP="00070C42">
      <w:pPr>
        <w:numPr>
          <w:ilvl w:val="2"/>
          <w:numId w:val="1"/>
        </w:numPr>
        <w:spacing w:line="276" w:lineRule="auto"/>
        <w:ind w:left="426" w:hanging="426"/>
        <w:jc w:val="both"/>
        <w:rPr>
          <w:b/>
        </w:rPr>
      </w:pPr>
      <w:r w:rsidRPr="00796B44">
        <w:t xml:space="preserve">Zamawiający posiada obecnie aktualne wsparcie serwisowe dla Extreme Networks: </w:t>
      </w:r>
      <w:r w:rsidR="00070C42">
        <w:br/>
      </w:r>
      <w:r w:rsidRPr="00796B44">
        <w:t>NBD AHR 17401, NBD AHR 16535, SOFTWARE SUPPORT NMS-ADV-10 do dnia 19.12.2024 r.</w:t>
      </w:r>
    </w:p>
    <w:p w14:paraId="76B263BF" w14:textId="77777777" w:rsidR="00796B44" w:rsidRPr="00796B44" w:rsidRDefault="00796B44" w:rsidP="00796B44">
      <w:pPr>
        <w:spacing w:line="276" w:lineRule="auto"/>
        <w:rPr>
          <w:b/>
          <w:bCs/>
        </w:rPr>
      </w:pPr>
    </w:p>
    <w:p w14:paraId="7C27B645" w14:textId="72B28E6F" w:rsidR="00796B44" w:rsidRPr="00796B44" w:rsidRDefault="00796B44" w:rsidP="00070C42">
      <w:pPr>
        <w:spacing w:line="276" w:lineRule="auto"/>
        <w:jc w:val="center"/>
        <w:rPr>
          <w:b/>
          <w:bCs/>
        </w:rPr>
      </w:pPr>
      <w:r w:rsidRPr="00796B44">
        <w:rPr>
          <w:b/>
          <w:bCs/>
        </w:rPr>
        <w:t>§ 2</w:t>
      </w:r>
      <w:r w:rsidR="00070C42">
        <w:rPr>
          <w:b/>
          <w:bCs/>
        </w:rPr>
        <w:br/>
      </w:r>
      <w:r w:rsidRPr="00796B44">
        <w:rPr>
          <w:b/>
          <w:bCs/>
        </w:rPr>
        <w:t>WARUNKI REALIZACJI PRZEDMIOTU UMOWY</w:t>
      </w:r>
    </w:p>
    <w:p w14:paraId="1A887439" w14:textId="22C096EC" w:rsidR="00796B44" w:rsidRPr="00796B44" w:rsidRDefault="00796B44" w:rsidP="00070C42">
      <w:pPr>
        <w:numPr>
          <w:ilvl w:val="6"/>
          <w:numId w:val="1"/>
        </w:numPr>
        <w:spacing w:line="276" w:lineRule="auto"/>
        <w:ind w:left="426" w:hanging="426"/>
        <w:jc w:val="both"/>
        <w:rPr>
          <w:b/>
          <w:bCs/>
        </w:rPr>
      </w:pPr>
      <w:r w:rsidRPr="00796B44">
        <w:t>Rozpoczęcie świadczenia przedmiotu umowy nastąpi w dniu</w:t>
      </w:r>
      <w:r w:rsidR="00CF0A05">
        <w:t xml:space="preserve"> 20 grudnia 2024 r</w:t>
      </w:r>
      <w:r w:rsidRPr="00796B44">
        <w:t>.</w:t>
      </w:r>
    </w:p>
    <w:p w14:paraId="7FDF6B9F" w14:textId="561B6F82" w:rsidR="00796B44" w:rsidRPr="00796B44" w:rsidRDefault="00796B44" w:rsidP="00070C42">
      <w:pPr>
        <w:numPr>
          <w:ilvl w:val="6"/>
          <w:numId w:val="1"/>
        </w:numPr>
        <w:spacing w:line="276" w:lineRule="auto"/>
        <w:ind w:left="426" w:hanging="426"/>
        <w:jc w:val="both"/>
        <w:rPr>
          <w:b/>
          <w:bCs/>
        </w:rPr>
      </w:pPr>
      <w:r w:rsidRPr="00796B44">
        <w:t xml:space="preserve">O rozpoczęciu świadczenia przedmiotu Umowy Wykonawca powiadomi Zamawiającego za pośrednictwem poczty elektronicznej na adres: </w:t>
      </w:r>
      <w:r w:rsidR="00766399">
        <w:t>……………………………</w:t>
      </w:r>
      <w:hyperlink r:id="rId7" w:history="1"/>
    </w:p>
    <w:p w14:paraId="3930A674" w14:textId="64757742" w:rsidR="00796B44" w:rsidRPr="00796B44" w:rsidRDefault="00796B44" w:rsidP="00070C42">
      <w:pPr>
        <w:numPr>
          <w:ilvl w:val="6"/>
          <w:numId w:val="1"/>
        </w:numPr>
        <w:spacing w:line="276" w:lineRule="auto"/>
        <w:ind w:left="426" w:hanging="426"/>
        <w:jc w:val="both"/>
        <w:rPr>
          <w:b/>
          <w:bCs/>
        </w:rPr>
      </w:pPr>
      <w:r w:rsidRPr="00796B44">
        <w:t xml:space="preserve">Potwierdzenie rozpoczęcia świadczenia przedmiotu zamówienia, widoczne będzie z poziomu panelu zarządzającego posiadanego urządzenia lub strony internetowej producenta i będzie podstawą do podpisania przez Zamawiającego protokołu odbioru, którego wzór określa </w:t>
      </w:r>
      <w:r w:rsidR="00070C42">
        <w:br/>
      </w:r>
      <w:r w:rsidRPr="00796B44">
        <w:rPr>
          <w:b/>
        </w:rPr>
        <w:t>Załącznik nr 3</w:t>
      </w:r>
      <w:r w:rsidRPr="00796B44">
        <w:t xml:space="preserve"> do Umowy.</w:t>
      </w:r>
    </w:p>
    <w:p w14:paraId="1A6E7501" w14:textId="77777777" w:rsidR="00796B44" w:rsidRPr="00796B44" w:rsidRDefault="00796B44" w:rsidP="00796B44">
      <w:pPr>
        <w:spacing w:line="276" w:lineRule="auto"/>
        <w:rPr>
          <w:b/>
        </w:rPr>
      </w:pPr>
    </w:p>
    <w:p w14:paraId="6EBE608F" w14:textId="08EB72CC" w:rsidR="00796B44" w:rsidRPr="00796B44" w:rsidRDefault="00796B44" w:rsidP="00070C42">
      <w:pPr>
        <w:spacing w:line="276" w:lineRule="auto"/>
        <w:jc w:val="center"/>
        <w:rPr>
          <w:b/>
        </w:rPr>
      </w:pPr>
      <w:r w:rsidRPr="00796B44">
        <w:rPr>
          <w:b/>
        </w:rPr>
        <w:lastRenderedPageBreak/>
        <w:t>§ 3</w:t>
      </w:r>
      <w:r w:rsidR="00070C42">
        <w:rPr>
          <w:b/>
        </w:rPr>
        <w:br/>
      </w:r>
      <w:r w:rsidRPr="00796B44">
        <w:rPr>
          <w:b/>
        </w:rPr>
        <w:t>OKRES OBOWIĄZYWANIA UMOWY</w:t>
      </w:r>
    </w:p>
    <w:p w14:paraId="188B4CBB" w14:textId="0D9237C2" w:rsidR="00796B44" w:rsidRPr="00796B44" w:rsidRDefault="00796B44" w:rsidP="00070C42">
      <w:pPr>
        <w:spacing w:line="276" w:lineRule="auto"/>
        <w:jc w:val="both"/>
      </w:pPr>
      <w:r w:rsidRPr="00796B44">
        <w:t>Umowa zostaje zawarta na czas określony 12-stu miesięcy.</w:t>
      </w:r>
    </w:p>
    <w:p w14:paraId="330B624C" w14:textId="77777777" w:rsidR="00796B44" w:rsidRPr="00796B44" w:rsidRDefault="00796B44" w:rsidP="00796B44">
      <w:pPr>
        <w:spacing w:line="276" w:lineRule="auto"/>
      </w:pPr>
    </w:p>
    <w:p w14:paraId="256F4683" w14:textId="4611D6D5" w:rsidR="00796B44" w:rsidRPr="00796B44" w:rsidRDefault="00796B44" w:rsidP="00070C42">
      <w:pPr>
        <w:spacing w:line="276" w:lineRule="auto"/>
        <w:jc w:val="center"/>
        <w:rPr>
          <w:b/>
        </w:rPr>
      </w:pPr>
      <w:r w:rsidRPr="00796B44">
        <w:rPr>
          <w:b/>
        </w:rPr>
        <w:t>§ 4</w:t>
      </w:r>
      <w:r w:rsidR="00070C42">
        <w:rPr>
          <w:b/>
        </w:rPr>
        <w:br/>
      </w:r>
      <w:r w:rsidRPr="00796B44">
        <w:rPr>
          <w:b/>
        </w:rPr>
        <w:t>WYNAGRODZENIE I WARUNKI PŁATNOŚCI</w:t>
      </w:r>
    </w:p>
    <w:p w14:paraId="38F0D187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567"/>
        </w:tabs>
        <w:spacing w:line="276" w:lineRule="auto"/>
        <w:ind w:left="426" w:hanging="426"/>
        <w:jc w:val="both"/>
      </w:pPr>
      <w:r w:rsidRPr="00796B44">
        <w:t xml:space="preserve">Zgodnie z ofertą, Wykonawca z tytułu należytego wykonania Umowy otrzyma łączne maksymalne ryczałtowe wynagrodzenie </w:t>
      </w:r>
      <w:r w:rsidRPr="00796B44">
        <w:rPr>
          <w:b/>
        </w:rPr>
        <w:t xml:space="preserve">brutto ……………..……………..zł </w:t>
      </w:r>
      <w:r w:rsidRPr="00796B44">
        <w:rPr>
          <w:b/>
          <w:i/>
        </w:rPr>
        <w:t>(słownie:</w:t>
      </w:r>
      <w:r w:rsidRPr="00796B44">
        <w:rPr>
          <w:b/>
        </w:rPr>
        <w:t>……………..……………..…… ………..……………..…………….. złotych</w:t>
      </w:r>
      <w:r w:rsidRPr="00796B44">
        <w:rPr>
          <w:b/>
          <w:i/>
        </w:rPr>
        <w:t>)</w:t>
      </w:r>
      <w:r w:rsidRPr="00796B44">
        <w:rPr>
          <w:b/>
        </w:rPr>
        <w:t xml:space="preserve">, </w:t>
      </w:r>
      <w:r w:rsidRPr="00796B44">
        <w:t>płatne w miesięcznych okresach rozliczeniowych, przy braku zastrzeżeń ze strony Zamawiającego</w:t>
      </w:r>
      <w:r w:rsidRPr="00796B44">
        <w:rPr>
          <w:b/>
        </w:rPr>
        <w:t>.</w:t>
      </w:r>
    </w:p>
    <w:p w14:paraId="09A2FBE4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567"/>
        </w:tabs>
        <w:spacing w:line="276" w:lineRule="auto"/>
        <w:ind w:left="426" w:hanging="426"/>
        <w:jc w:val="both"/>
      </w:pPr>
      <w:r w:rsidRPr="00796B44">
        <w:t>W wartości podanej w ust. 1 niniejszego paragrafu zawierają się wszystkie opłaty i obciążenia związane z realizacją przedmiotu umowy.</w:t>
      </w:r>
    </w:p>
    <w:p w14:paraId="4CA6171E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567"/>
        </w:tabs>
        <w:spacing w:line="276" w:lineRule="auto"/>
        <w:ind w:left="426" w:hanging="426"/>
        <w:jc w:val="both"/>
      </w:pPr>
      <w:r w:rsidRPr="00796B44">
        <w:t>Po każdym zakończonym okresie rozliczeniowym Wykonawca wystawi w ciągu 5 dni kalendarzowych fakturę VAT na kwotę równą 1/12 ceny ofertowej brutto, tj. ……złotych brutto (słownie:…..). Podstawą wystawienia faktury VAT będzie podpisany przez strony protokół odbioru za dany okres rozliczeniowy.</w:t>
      </w:r>
    </w:p>
    <w:p w14:paraId="1AD1CA12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</w:tabs>
        <w:spacing w:line="276" w:lineRule="auto"/>
        <w:ind w:left="426" w:hanging="426"/>
        <w:jc w:val="both"/>
      </w:pPr>
      <w:r w:rsidRPr="00796B44">
        <w:t>Płatność za poszczególne okresy rozliczeniowe odbywać się będzie przelewem w terminie do 21 dni od daty otrzymania prawidłowo wystawionej przez Wykonawcę faktury VAT na jego rachunek bankowy każdorazowo wskazany na fakturze.</w:t>
      </w:r>
    </w:p>
    <w:p w14:paraId="7D41C4CA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1843"/>
        </w:tabs>
        <w:spacing w:line="276" w:lineRule="auto"/>
        <w:ind w:left="426" w:hanging="426"/>
        <w:jc w:val="both"/>
      </w:pPr>
      <w:r w:rsidRPr="00796B44">
        <w:t>W przypadku faktury wystawionej niezgodnie z obowiązującymi przepisami lub postanowieniami umowy oraz pozytywnie zweryfikowanym rachunkiem bankowym w wykazie podmiotów, o którym mowa w art. 96b ustawy o podatku od towarów i usług, zapłata wynagrodzenia nastąpi dopiero po otrzymaniu przez Zamawiającego prawidłowo wystawionej faktury korygującej lub podpisanej przez Wykonawcę noty korygującej. Z tego tytułu Wykonawcy nie przysługują roszczenia z tytułu niedotrzymania terminu płatności, o których mowa w ust. 4.</w:t>
      </w:r>
    </w:p>
    <w:p w14:paraId="10D96F73" w14:textId="77777777" w:rsidR="000349D7" w:rsidRPr="00F37C45" w:rsidRDefault="000349D7" w:rsidP="000349D7">
      <w:pPr>
        <w:widowControl w:val="0"/>
        <w:numPr>
          <w:ilvl w:val="2"/>
          <w:numId w:val="3"/>
        </w:numPr>
        <w:tabs>
          <w:tab w:val="num" w:pos="567"/>
        </w:tabs>
        <w:suppressAutoHyphens/>
        <w:spacing w:after="0" w:line="276" w:lineRule="auto"/>
        <w:ind w:left="567" w:hanging="567"/>
        <w:contextualSpacing/>
        <w:jc w:val="both"/>
        <w:rPr>
          <w:rFonts w:ascii="Aptos" w:eastAsia="Lucida Sans Unicode" w:hAnsi="Aptos" w:cs="Calibri Light"/>
          <w:kern w:val="0"/>
          <w:lang w:eastAsia="ar-SA"/>
          <w14:ligatures w14:val="none"/>
        </w:rPr>
      </w:pPr>
      <w:r w:rsidRPr="00F37C45">
        <w:rPr>
          <w:rFonts w:ascii="Aptos" w:eastAsia="Lucida Sans Unicode" w:hAnsi="Aptos" w:cs="Calibri"/>
          <w:kern w:val="0"/>
          <w:lang w:eastAsia="ar-SA"/>
          <w14:ligatures w14:val="none"/>
        </w:rPr>
        <w:t>Wykonawca oświadcza, że doręczy fakturę:</w:t>
      </w:r>
    </w:p>
    <w:p w14:paraId="00955238" w14:textId="77777777" w:rsidR="000349D7" w:rsidRPr="00F37C45" w:rsidRDefault="000349D7" w:rsidP="000349D7">
      <w:pPr>
        <w:numPr>
          <w:ilvl w:val="0"/>
          <w:numId w:val="14"/>
        </w:numPr>
        <w:suppressAutoHyphens/>
        <w:spacing w:after="0" w:line="276" w:lineRule="auto"/>
        <w:ind w:right="51"/>
        <w:jc w:val="both"/>
        <w:rPr>
          <w:rFonts w:ascii="Aptos" w:eastAsia="Calibri" w:hAnsi="Aptos" w:cs="Calibri"/>
          <w:kern w:val="0"/>
          <w:lang w:eastAsia="ar-SA"/>
          <w14:ligatures w14:val="none"/>
        </w:rPr>
      </w:pPr>
      <w:r w:rsidRPr="00F37C45">
        <w:rPr>
          <w:rFonts w:ascii="Aptos" w:eastAsia="Calibri" w:hAnsi="Aptos" w:cs="Calibri"/>
          <w:kern w:val="0"/>
          <w:lang w:eastAsia="ar-SA"/>
          <w14:ligatures w14:val="none"/>
        </w:rPr>
        <w:t>w formie papierowej na adres siedziby Zamawiającego, lub</w:t>
      </w:r>
    </w:p>
    <w:p w14:paraId="7B7FCDBC" w14:textId="77777777" w:rsidR="000349D7" w:rsidRPr="00F37C45" w:rsidRDefault="000349D7" w:rsidP="000349D7">
      <w:pPr>
        <w:numPr>
          <w:ilvl w:val="0"/>
          <w:numId w:val="14"/>
        </w:numPr>
        <w:suppressAutoHyphens/>
        <w:spacing w:after="0" w:line="276" w:lineRule="auto"/>
        <w:ind w:right="51"/>
        <w:jc w:val="both"/>
        <w:rPr>
          <w:rFonts w:ascii="Aptos" w:eastAsia="Calibri" w:hAnsi="Aptos" w:cs="Calibri"/>
          <w:kern w:val="0"/>
          <w:lang w:eastAsia="ar-SA"/>
          <w14:ligatures w14:val="none"/>
        </w:rPr>
      </w:pPr>
      <w:r w:rsidRPr="00F37C45">
        <w:rPr>
          <w:rFonts w:ascii="Aptos" w:eastAsia="Calibri" w:hAnsi="Aptos" w:cs="Calibri"/>
          <w:kern w:val="0"/>
          <w:lang w:eastAsia="ar-SA"/>
          <w14:ligatures w14:val="none"/>
        </w:rPr>
        <w:t>w formie elektronicznej z adresu e-mailowego Wykonawcy: …………………….……. na adres e- mailowy Zamawiającego: kancelaria@gif.gov.pl. *</w:t>
      </w:r>
    </w:p>
    <w:p w14:paraId="7104A99E" w14:textId="77777777" w:rsidR="000349D7" w:rsidRPr="00F37C45" w:rsidRDefault="000349D7" w:rsidP="000349D7">
      <w:pPr>
        <w:widowControl w:val="0"/>
        <w:suppressAutoHyphens/>
        <w:spacing w:after="0" w:line="276" w:lineRule="auto"/>
        <w:ind w:left="1130"/>
        <w:contextualSpacing/>
        <w:rPr>
          <w:rFonts w:ascii="Aptos" w:eastAsia="Lucida Sans Unicode" w:hAnsi="Aptos" w:cs="Calibri"/>
          <w:kern w:val="0"/>
          <w:lang w:eastAsia="ar-SA"/>
          <w14:ligatures w14:val="none"/>
        </w:rPr>
      </w:pPr>
      <w:r w:rsidRPr="00F37C45">
        <w:rPr>
          <w:rFonts w:ascii="Aptos" w:eastAsia="Lucida Sans Unicode" w:hAnsi="Aptos" w:cs="Calibri"/>
          <w:kern w:val="0"/>
          <w:lang w:eastAsia="ar-SA"/>
          <w14:ligatures w14:val="none"/>
        </w:rPr>
        <w:t xml:space="preserve">*Strony przed zawarciem umowy ustalą sposób dostarczenia faktur do Zamawiającego </w:t>
      </w:r>
    </w:p>
    <w:p w14:paraId="084DC2CB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567"/>
          <w:tab w:val="left" w:pos="709"/>
        </w:tabs>
        <w:spacing w:line="276" w:lineRule="auto"/>
        <w:ind w:left="426" w:hanging="426"/>
        <w:jc w:val="both"/>
      </w:pPr>
      <w:r w:rsidRPr="00796B44">
        <w:t>W przypadku dostarczenia przez Wykonawcę faktury w formie elektronicznej z wykorzystaniem innego niż wskazany w ust. 6 adresu e-mail, bez uprzedniego powiadomienia Zamawiającego, taką fakturę uznaje się za nieskutecznie dostarczoną.</w:t>
      </w:r>
    </w:p>
    <w:p w14:paraId="2A36AAD5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567"/>
          <w:tab w:val="left" w:pos="709"/>
        </w:tabs>
        <w:spacing w:line="276" w:lineRule="auto"/>
        <w:ind w:left="426" w:hanging="426"/>
        <w:jc w:val="both"/>
      </w:pPr>
      <w:r w:rsidRPr="00796B44">
        <w:t>Za dzień zapłaty uważa się dzień obciążenia rachunku bankowego Zamawiającego.</w:t>
      </w:r>
    </w:p>
    <w:p w14:paraId="0E4472FE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567"/>
          <w:tab w:val="left" w:pos="709"/>
        </w:tabs>
        <w:spacing w:line="276" w:lineRule="auto"/>
        <w:ind w:left="426" w:hanging="426"/>
        <w:jc w:val="both"/>
      </w:pPr>
      <w:r w:rsidRPr="00796B44">
        <w:t>Za niedotrzymanie terminu płatności faktury Wykonawca może naliczyć odsetki ustawowe za opóźnienie.</w:t>
      </w:r>
    </w:p>
    <w:p w14:paraId="72FC23EE" w14:textId="77777777" w:rsidR="00796B44" w:rsidRPr="00796B44" w:rsidRDefault="00796B44" w:rsidP="00070C42">
      <w:pPr>
        <w:numPr>
          <w:ilvl w:val="2"/>
          <w:numId w:val="3"/>
        </w:numPr>
        <w:tabs>
          <w:tab w:val="clear" w:pos="2160"/>
        </w:tabs>
        <w:spacing w:line="276" w:lineRule="auto"/>
        <w:ind w:left="426" w:hanging="426"/>
        <w:jc w:val="both"/>
      </w:pPr>
      <w:r w:rsidRPr="00796B44">
        <w:t>Wykonawca nie może dokonać cesji wierzytelności wynikającej z umowy bez pisemnej uprzedniej zgody Zamawiającego, jak też dokonywać innych czynności prawnych skutkujących zmianą wierzyciela.</w:t>
      </w:r>
    </w:p>
    <w:p w14:paraId="4DFB615D" w14:textId="3CB761B2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567"/>
          <w:tab w:val="left" w:pos="709"/>
        </w:tabs>
        <w:spacing w:line="276" w:lineRule="auto"/>
        <w:ind w:left="426" w:hanging="426"/>
        <w:jc w:val="both"/>
      </w:pPr>
      <w:r w:rsidRPr="00796B44">
        <w:lastRenderedPageBreak/>
        <w:t>Zamawiający przy dokonywaniu płatności ma prawo zastosować mechanizm podzielonej płatności, o którym mowa w ustawie z dnia 11 marca 2004 r. o podatku od towarów i usług (tj. Dz. U. z 202</w:t>
      </w:r>
      <w:r w:rsidR="00287B57">
        <w:t>4</w:t>
      </w:r>
      <w:r w:rsidRPr="00796B44">
        <w:t xml:space="preserve"> r. poz. </w:t>
      </w:r>
      <w:r w:rsidR="00287B57">
        <w:t>361</w:t>
      </w:r>
      <w:r w:rsidRPr="00796B44">
        <w:t xml:space="preserve"> ze zm.), co powinno być również zaznaczone na fakturze.</w:t>
      </w:r>
    </w:p>
    <w:p w14:paraId="3FD30906" w14:textId="56938C5D" w:rsidR="00796B44" w:rsidRPr="00796B44" w:rsidRDefault="00796B44" w:rsidP="00070C42">
      <w:pPr>
        <w:numPr>
          <w:ilvl w:val="2"/>
          <w:numId w:val="3"/>
        </w:numPr>
        <w:tabs>
          <w:tab w:val="clear" w:pos="2160"/>
          <w:tab w:val="num" w:pos="567"/>
          <w:tab w:val="left" w:pos="709"/>
        </w:tabs>
        <w:spacing w:line="276" w:lineRule="auto"/>
        <w:ind w:left="426" w:hanging="426"/>
        <w:jc w:val="both"/>
      </w:pPr>
      <w:r w:rsidRPr="00796B44">
        <w:t xml:space="preserve">Wykonawca oświadcza, że rachunek, który będzie wskazany na fakturze został otwarty w związku </w:t>
      </w:r>
      <w:r w:rsidR="00105D0D">
        <w:br/>
      </w:r>
      <w:r w:rsidRPr="00796B44">
        <w:t xml:space="preserve">z prowadzoną przez Wykonawcę działalnością gospodarczą, zgłoszony i ujawniony w wykazie prowadzonym przez Szefa Krajowej Administracji Skarbowej (tzw. „biała lista”) na podstawie art. 96b ust. 1 ustawy z dnia 11 marca 2004 r. o podatku od towarów i usług. W przypadku, gdy wskazany rachunek bankowy nie będzie znajdował się w ww. wykazie, Zamawiający uprawniony będzie </w:t>
      </w:r>
      <w:r w:rsidR="00105D0D">
        <w:br/>
      </w:r>
      <w:r w:rsidRPr="00796B44">
        <w:t>do dokonania zapłaty na inny rachunek bankowy Wykonawcy wskazany w ww. wykazie.</w:t>
      </w:r>
    </w:p>
    <w:p w14:paraId="1E0DF5A9" w14:textId="77777777" w:rsidR="00796B44" w:rsidRPr="00796B44" w:rsidRDefault="00796B44" w:rsidP="00796B44">
      <w:pPr>
        <w:spacing w:line="276" w:lineRule="auto"/>
        <w:rPr>
          <w:i/>
        </w:rPr>
      </w:pPr>
    </w:p>
    <w:p w14:paraId="51E36337" w14:textId="421B847A" w:rsidR="00796B44" w:rsidRPr="00796B44" w:rsidRDefault="00796B44" w:rsidP="00070C42">
      <w:pPr>
        <w:spacing w:line="276" w:lineRule="auto"/>
        <w:jc w:val="center"/>
        <w:rPr>
          <w:b/>
        </w:rPr>
      </w:pPr>
      <w:r w:rsidRPr="00796B44">
        <w:rPr>
          <w:b/>
        </w:rPr>
        <w:t>§ 5</w:t>
      </w:r>
      <w:r w:rsidR="00070C42">
        <w:rPr>
          <w:b/>
        </w:rPr>
        <w:br/>
      </w:r>
      <w:r w:rsidRPr="00796B44">
        <w:rPr>
          <w:b/>
        </w:rPr>
        <w:t>ZOBOWIĄZANIA WYKONAWCY</w:t>
      </w:r>
    </w:p>
    <w:p w14:paraId="1B620322" w14:textId="77777777" w:rsidR="00796B44" w:rsidRPr="00796B44" w:rsidRDefault="00796B44" w:rsidP="00070C42">
      <w:pPr>
        <w:numPr>
          <w:ilvl w:val="0"/>
          <w:numId w:val="4"/>
        </w:numPr>
        <w:spacing w:line="276" w:lineRule="auto"/>
        <w:jc w:val="both"/>
      </w:pPr>
      <w:r w:rsidRPr="00796B44">
        <w:t>Wykonawca oświadcza, że:</w:t>
      </w:r>
    </w:p>
    <w:p w14:paraId="1A1EF423" w14:textId="77777777" w:rsidR="00796B44" w:rsidRPr="00796B44" w:rsidRDefault="00796B44" w:rsidP="00070C42">
      <w:pPr>
        <w:numPr>
          <w:ilvl w:val="1"/>
          <w:numId w:val="4"/>
        </w:numPr>
        <w:spacing w:line="276" w:lineRule="auto"/>
        <w:ind w:left="851" w:hanging="284"/>
        <w:jc w:val="both"/>
      </w:pPr>
      <w:r w:rsidRPr="00796B44">
        <w:t>spełnia wszelkie wymagane przepisami prawa przesłanki, w tym posiada odpowiednie pozwolenia i dokumenty uprawniające go do wykonania Przedmiotu Umowy;</w:t>
      </w:r>
    </w:p>
    <w:p w14:paraId="3088B2D1" w14:textId="77777777" w:rsidR="00796B44" w:rsidRPr="00796B44" w:rsidRDefault="00796B44" w:rsidP="00070C42">
      <w:pPr>
        <w:numPr>
          <w:ilvl w:val="1"/>
          <w:numId w:val="4"/>
        </w:numPr>
        <w:spacing w:line="276" w:lineRule="auto"/>
        <w:ind w:left="851" w:hanging="284"/>
        <w:jc w:val="both"/>
      </w:pPr>
      <w:r w:rsidRPr="00796B44">
        <w:t>posiada odpowiednie doświadczenie, wiedzę i strukturę organizacyjną oraz inne środki, potrzebne do rzetelnej i pełnej realizacji Przedmiotu Umowy.</w:t>
      </w:r>
    </w:p>
    <w:p w14:paraId="0740B613" w14:textId="77777777" w:rsidR="00796B44" w:rsidRPr="00796B44" w:rsidRDefault="00796B44" w:rsidP="00070C42">
      <w:pPr>
        <w:numPr>
          <w:ilvl w:val="0"/>
          <w:numId w:val="4"/>
        </w:numPr>
        <w:spacing w:line="276" w:lineRule="auto"/>
        <w:jc w:val="both"/>
      </w:pPr>
      <w:r w:rsidRPr="00796B44">
        <w:t>Wykonawca zobowiązuje się wykonać Umowę zgodnie z obowiązującymi przepisami prawa, treścią i celem Umowy, przy zachowaniu należytej staranności, uwzględniając zawodowy charakter prowadzonej działalności, zgodnie z zasadami współczesnej wiedzy technicznej i stosowanymi normami technicznymi.</w:t>
      </w:r>
    </w:p>
    <w:p w14:paraId="5895A894" w14:textId="77777777" w:rsidR="00796B44" w:rsidRPr="00796B44" w:rsidRDefault="00796B44" w:rsidP="00070C42">
      <w:pPr>
        <w:numPr>
          <w:ilvl w:val="0"/>
          <w:numId w:val="4"/>
        </w:numPr>
        <w:spacing w:line="276" w:lineRule="auto"/>
        <w:jc w:val="both"/>
      </w:pPr>
      <w:r w:rsidRPr="00796B44">
        <w:t>Przy wykonywaniu Umowy, Wykonawca zobowiązuje się przestrzegać odpowiedniej organizacji prac związanych z realizacją Umowy tak, aby zapewnić terminowe i prawidłowe wykonanie Umowy.</w:t>
      </w:r>
    </w:p>
    <w:p w14:paraId="00712005" w14:textId="3BB32BEF" w:rsidR="00796B44" w:rsidRPr="00796B44" w:rsidRDefault="00796B44" w:rsidP="00070C42">
      <w:pPr>
        <w:numPr>
          <w:ilvl w:val="0"/>
          <w:numId w:val="4"/>
        </w:numPr>
        <w:spacing w:line="276" w:lineRule="auto"/>
        <w:jc w:val="both"/>
      </w:pPr>
      <w:r w:rsidRPr="00796B44">
        <w:t xml:space="preserve">Wykonawca zobowiązuje się do zapewnienia we własnym zakresie i w ramach wynagrodzenia, </w:t>
      </w:r>
      <w:r w:rsidR="00070C42">
        <w:br/>
      </w:r>
      <w:r w:rsidRPr="00796B44">
        <w:t>o którym mowa w § 4 ust. 1 Umowy, wszystkich ewentualnych pozwoleń, zgód, koncesji, certyfikatów wymaganych przez obowiązujące przepisy prawa lub Zamawiającego w zakresie niezbędnym do realizacji Umowy.</w:t>
      </w:r>
    </w:p>
    <w:p w14:paraId="0EE602A9" w14:textId="77777777" w:rsidR="00796B44" w:rsidRPr="00796B44" w:rsidRDefault="00796B44" w:rsidP="00796B44">
      <w:pPr>
        <w:spacing w:line="276" w:lineRule="auto"/>
      </w:pPr>
    </w:p>
    <w:p w14:paraId="2900D2A2" w14:textId="77777777" w:rsidR="00796B44" w:rsidRPr="00796B44" w:rsidRDefault="00796B44" w:rsidP="00070C42">
      <w:pPr>
        <w:spacing w:line="276" w:lineRule="auto"/>
        <w:jc w:val="center"/>
        <w:rPr>
          <w:b/>
          <w:bCs/>
        </w:rPr>
      </w:pPr>
      <w:r w:rsidRPr="00796B44">
        <w:rPr>
          <w:b/>
        </w:rPr>
        <w:t>§ 6</w:t>
      </w:r>
      <w:r w:rsidRPr="00796B44">
        <w:br/>
      </w:r>
      <w:r w:rsidRPr="00796B44">
        <w:rPr>
          <w:b/>
          <w:bCs/>
        </w:rPr>
        <w:t>KARY UMOWNE</w:t>
      </w:r>
    </w:p>
    <w:p w14:paraId="1F9D498A" w14:textId="77777777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 xml:space="preserve">Wykonawca zapłaci na rzecz Zamawiającego, karę umowną za niedotrzymanie </w:t>
      </w:r>
      <w:r w:rsidRPr="00796B44">
        <w:rPr>
          <w:iCs/>
        </w:rPr>
        <w:t>terminu rozpoczęcia realizacji Umowy, określonego w § 2 ust. 1, w wysokości 1,0 % łącznej wartości wynagrodzenia brutto</w:t>
      </w:r>
      <w:r w:rsidRPr="00796B44">
        <w:t xml:space="preserve"> określonego w § 4 ust. 1 niniejszej Umowy</w:t>
      </w:r>
      <w:r w:rsidRPr="00796B44">
        <w:rPr>
          <w:iCs/>
        </w:rPr>
        <w:t>, za każdy rozpoczęty dzień zwłoki.</w:t>
      </w:r>
    </w:p>
    <w:p w14:paraId="701AE332" w14:textId="42EEC117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>W przypadku zwłoki w usunięciu Awarii o priorytecie C1 ponad termin określony w OPZ, Wykonawca zapłaci Zamawiającemu karę umowną w wysokości 0,1 % łącznego wynagrodzenia brutto, o którym mowa w § 4 ust. 1, za każdą rozpoczętą godzinę zwłoki, nie więcej jednak niż 10% tego wynagrodzenia za dany przypadek</w:t>
      </w:r>
      <w:r w:rsidR="00287B57">
        <w:t>.</w:t>
      </w:r>
    </w:p>
    <w:p w14:paraId="528AF63A" w14:textId="757CBB93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 xml:space="preserve">W przypadku zwłoki w usunięciu Awarii o priorytecie C2 ponad termin określony w OPZ, Wykonawca zapłaci Zamawiającemu karę umowną w wysokości 0,05% łącznego wynagrodzenia brutto, </w:t>
      </w:r>
      <w:r w:rsidR="00105D0D">
        <w:br/>
      </w:r>
      <w:r w:rsidRPr="00796B44">
        <w:lastRenderedPageBreak/>
        <w:t>o którym mowa w § 4 ust. 1, za każdy rozpoczęty dzień zwłoki, nie więcej jednak niż 10% tego wynagrodzenia za dany przypadek.</w:t>
      </w:r>
    </w:p>
    <w:p w14:paraId="3814F772" w14:textId="12814FA8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 xml:space="preserve">W przypadku zwłoki w usunięciu Awarii o priorytecie C3 ponad termin określony w OPZ, Wykonawca zapłaci Zamawiającemu karę umowną w wysokości 0,05 % łącznego wynagrodzenia brutto, </w:t>
      </w:r>
      <w:r w:rsidR="00105D0D">
        <w:br/>
      </w:r>
      <w:r w:rsidRPr="00796B44">
        <w:t>o którym mowa w § 4 ust. 1, za każdy rozpoczęty dzień zwłoki, nie więcej jednak niż 10% tego wynagrodzenia za dany przypadek</w:t>
      </w:r>
      <w:r w:rsidR="00287B57">
        <w:t>.</w:t>
      </w:r>
    </w:p>
    <w:p w14:paraId="1765AB3B" w14:textId="622BBBC9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rPr>
          <w:iCs/>
        </w:rPr>
        <w:t xml:space="preserve">Za każdy </w:t>
      </w:r>
      <w:r w:rsidR="00287B57">
        <w:rPr>
          <w:iCs/>
        </w:rPr>
        <w:t xml:space="preserve">inny </w:t>
      </w:r>
      <w:r w:rsidRPr="00796B44">
        <w:rPr>
          <w:iCs/>
        </w:rPr>
        <w:t xml:space="preserve">przypadek niewykonania lub nieprawidłowego wykonania obowiązków leżących po stronie Wykonawcy, a wynikających z warunków świadczonego wsparcia technicznego, Wykonawca zapłaci Zamawiającemu karę umowną w wysokości 1% łącznego </w:t>
      </w:r>
      <w:r w:rsidRPr="00796B44">
        <w:t>wynagrodzenia brutto, o którym mowa w § 4 ust. 1,  nie więcej jednak niż 10% tego wynagrodzenia za dany przypadek.</w:t>
      </w:r>
    </w:p>
    <w:p w14:paraId="3266AF9B" w14:textId="77777777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 xml:space="preserve">Wykonawca zapłaci na rzecz Zamawiającego karę umowną w wysokości 10% łącznego wynagrodzenia umownego brutto, określonego w § 4 ust. 1 niniejszej Umowy, w przypadku odstąpienia od Umowy przez Zamawiającego, bądź jej rozwiązania z przyczyn leżących po stronie Wykonawcy. </w:t>
      </w:r>
    </w:p>
    <w:p w14:paraId="286B977D" w14:textId="77777777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>Wykonawca zapłaci na rzecz Zamawiającego karę umowną w wysokości 2 000,00 zł brutto za każde naruszenie klauzuli poufności.</w:t>
      </w:r>
    </w:p>
    <w:p w14:paraId="429F6981" w14:textId="77777777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>Jeżeli kary umowne nie pokryją rzeczywistej szkody Zamawiającego, to przysługuje mu prawo żądania odszkodowania uzupełniającego na zasadach ogólnych Kodeksu cywilnego.</w:t>
      </w:r>
    </w:p>
    <w:p w14:paraId="789F648F" w14:textId="03F0E98B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 xml:space="preserve">Kary umowne są płatne w terminie do 14 dni od daty otrzymania noty obciążeniowej wystawionej przez Zamawiającego. Strony dopuszczają także możliwość potrącenia kar umownych </w:t>
      </w:r>
      <w:r w:rsidR="00105D0D">
        <w:br/>
      </w:r>
      <w:r w:rsidRPr="00796B44">
        <w:t>z wynagrodzenia Wykonawcy, na co Wykonawca wyraża zgodę.</w:t>
      </w:r>
    </w:p>
    <w:p w14:paraId="15E1B4F8" w14:textId="77777777" w:rsidR="00796B44" w:rsidRPr="00796B44" w:rsidRDefault="00796B44" w:rsidP="00070C42">
      <w:pPr>
        <w:numPr>
          <w:ilvl w:val="0"/>
          <w:numId w:val="5"/>
        </w:numPr>
        <w:spacing w:line="276" w:lineRule="auto"/>
        <w:jc w:val="both"/>
      </w:pPr>
      <w:r w:rsidRPr="00796B44">
        <w:t xml:space="preserve">Kary umowne podlegają sumowaniu, co oznacza, że naliczenie kary umownej z jednego tytułu nie wyłącza możliwości naliczenia kary umownej z innego tytułu, jeżeli istnieją ku temu podstawy, jednakże łączna maksymalna wysokość kar umownych nie może przekroczyć 20% łącznego wynagrodzenia umownego brutto. </w:t>
      </w:r>
    </w:p>
    <w:p w14:paraId="0EE83AAE" w14:textId="77777777" w:rsidR="00796B44" w:rsidRPr="00796B44" w:rsidRDefault="00796B44" w:rsidP="00796B44">
      <w:pPr>
        <w:spacing w:line="276" w:lineRule="auto"/>
      </w:pPr>
    </w:p>
    <w:p w14:paraId="2738C491" w14:textId="70145515" w:rsidR="00796B44" w:rsidRPr="00796B44" w:rsidRDefault="00796B44" w:rsidP="00070C42">
      <w:pPr>
        <w:spacing w:line="276" w:lineRule="auto"/>
        <w:jc w:val="center"/>
        <w:rPr>
          <w:b/>
        </w:rPr>
      </w:pPr>
      <w:r w:rsidRPr="00796B44">
        <w:rPr>
          <w:b/>
        </w:rPr>
        <w:t>§ 7</w:t>
      </w:r>
      <w:r w:rsidR="00070C42">
        <w:rPr>
          <w:b/>
        </w:rPr>
        <w:br/>
      </w:r>
      <w:r w:rsidRPr="00796B44">
        <w:rPr>
          <w:b/>
          <w:bCs/>
        </w:rPr>
        <w:t>ZMIANY UMOWY</w:t>
      </w:r>
    </w:p>
    <w:p w14:paraId="47D9C0DF" w14:textId="77777777" w:rsidR="00796B44" w:rsidRPr="00796B44" w:rsidRDefault="00796B44" w:rsidP="00070C42">
      <w:pPr>
        <w:numPr>
          <w:ilvl w:val="0"/>
          <w:numId w:val="6"/>
        </w:numPr>
        <w:tabs>
          <w:tab w:val="clear" w:pos="390"/>
          <w:tab w:val="num" w:pos="426"/>
        </w:tabs>
        <w:spacing w:line="276" w:lineRule="auto"/>
        <w:jc w:val="both"/>
      </w:pPr>
      <w:r w:rsidRPr="00796B44">
        <w:t xml:space="preserve">Wszelkie zmiany umowy wymagają formy pisemnej (aneksu) pod rygorem nieważności. </w:t>
      </w:r>
    </w:p>
    <w:p w14:paraId="07C90ED2" w14:textId="77777777" w:rsidR="00796B44" w:rsidRPr="00796B44" w:rsidRDefault="00796B44" w:rsidP="00070C42">
      <w:pPr>
        <w:numPr>
          <w:ilvl w:val="0"/>
          <w:numId w:val="6"/>
        </w:numPr>
        <w:tabs>
          <w:tab w:val="clear" w:pos="390"/>
          <w:tab w:val="num" w:pos="426"/>
        </w:tabs>
        <w:spacing w:line="276" w:lineRule="auto"/>
        <w:jc w:val="both"/>
      </w:pPr>
      <w:r w:rsidRPr="00796B44">
        <w:t>Dopuszcza się następujące zmiany umowy, w przypadku:</w:t>
      </w:r>
    </w:p>
    <w:p w14:paraId="474A3FAB" w14:textId="77777777" w:rsidR="00796B44" w:rsidRPr="00796B44" w:rsidRDefault="00796B44" w:rsidP="00070C42">
      <w:pPr>
        <w:numPr>
          <w:ilvl w:val="1"/>
          <w:numId w:val="6"/>
        </w:numPr>
        <w:tabs>
          <w:tab w:val="num" w:pos="426"/>
        </w:tabs>
        <w:spacing w:line="276" w:lineRule="auto"/>
        <w:ind w:left="851" w:hanging="284"/>
        <w:jc w:val="both"/>
        <w:rPr>
          <w:iCs/>
        </w:rPr>
      </w:pPr>
      <w:r w:rsidRPr="00796B44">
        <w:rPr>
          <w:iCs/>
        </w:rPr>
        <w:t xml:space="preserve">gdy nastąpiła zmiana przepisów prawa powszechnie obowiązującego, która ma wpływ na termin, sposób lub zakres realizacji przedmiotu umowy, </w:t>
      </w:r>
    </w:p>
    <w:p w14:paraId="06795180" w14:textId="77777777" w:rsidR="00796B44" w:rsidRPr="00796B44" w:rsidRDefault="00796B44" w:rsidP="00070C42">
      <w:pPr>
        <w:numPr>
          <w:ilvl w:val="1"/>
          <w:numId w:val="6"/>
        </w:numPr>
        <w:tabs>
          <w:tab w:val="num" w:pos="426"/>
        </w:tabs>
        <w:spacing w:line="276" w:lineRule="auto"/>
        <w:ind w:left="851" w:hanging="284"/>
        <w:jc w:val="both"/>
        <w:rPr>
          <w:iCs/>
        </w:rPr>
      </w:pPr>
      <w:r w:rsidRPr="00796B44">
        <w:t>zmiany terminu realizacji przedmiotu Umowy z uwagi na:</w:t>
      </w:r>
    </w:p>
    <w:p w14:paraId="77384ED3" w14:textId="77777777" w:rsidR="00796B44" w:rsidRPr="00796B44" w:rsidRDefault="00796B44" w:rsidP="00070C42">
      <w:pPr>
        <w:numPr>
          <w:ilvl w:val="2"/>
          <w:numId w:val="6"/>
        </w:numPr>
        <w:tabs>
          <w:tab w:val="num" w:pos="426"/>
        </w:tabs>
        <w:spacing w:line="276" w:lineRule="auto"/>
        <w:ind w:left="1276" w:hanging="142"/>
        <w:jc w:val="both"/>
      </w:pPr>
      <w:r w:rsidRPr="00796B44">
        <w:t>konieczność zmiany sposobu wykonania umowy, o ile zmiana taka jest konieczna w celu prawidłowego wykonania umowy;</w:t>
      </w:r>
    </w:p>
    <w:p w14:paraId="4634DEC0" w14:textId="77777777" w:rsidR="00796B44" w:rsidRPr="00796B44" w:rsidRDefault="00796B44" w:rsidP="00070C42">
      <w:pPr>
        <w:numPr>
          <w:ilvl w:val="2"/>
          <w:numId w:val="6"/>
        </w:numPr>
        <w:tabs>
          <w:tab w:val="num" w:pos="426"/>
        </w:tabs>
        <w:spacing w:line="276" w:lineRule="auto"/>
        <w:ind w:left="1276" w:hanging="142"/>
        <w:jc w:val="both"/>
      </w:pPr>
      <w:r w:rsidRPr="00796B44">
        <w:t>okoliczności wynikające z działania siły wyższej, uniemożliwiające wykonanie przedmiotu umowy;</w:t>
      </w:r>
    </w:p>
    <w:p w14:paraId="75524D61" w14:textId="77777777" w:rsidR="00796B44" w:rsidRPr="00796B44" w:rsidRDefault="00796B44" w:rsidP="00070C42">
      <w:pPr>
        <w:numPr>
          <w:ilvl w:val="1"/>
          <w:numId w:val="6"/>
        </w:numPr>
        <w:tabs>
          <w:tab w:val="num" w:pos="426"/>
        </w:tabs>
        <w:spacing w:line="276" w:lineRule="auto"/>
        <w:ind w:left="851" w:hanging="284"/>
        <w:jc w:val="both"/>
      </w:pPr>
      <w:r w:rsidRPr="00796B44">
        <w:lastRenderedPageBreak/>
        <w:t>inne przyczyny zewnętrzne, skutkujące niemożliwością prowadzenia działań w celu wykonania Umowy.</w:t>
      </w:r>
    </w:p>
    <w:p w14:paraId="716F7613" w14:textId="77777777" w:rsidR="00796B44" w:rsidRPr="00796B44" w:rsidRDefault="00796B44" w:rsidP="00070C42">
      <w:pPr>
        <w:numPr>
          <w:ilvl w:val="0"/>
          <w:numId w:val="6"/>
        </w:numPr>
        <w:tabs>
          <w:tab w:val="clear" w:pos="390"/>
          <w:tab w:val="num" w:pos="426"/>
        </w:tabs>
        <w:spacing w:line="276" w:lineRule="auto"/>
        <w:jc w:val="both"/>
      </w:pPr>
      <w:r w:rsidRPr="00796B44">
        <w:t>W przypadku wystąpienia którejkolwiek z okoliczności wymienionych w ust. 2 termin wykonania umowy może ulec odpowiedniemu przedłużeniu, o czas niezbędny do zakończenia realizacji przedmiotu umowy w sposób należyty.</w:t>
      </w:r>
    </w:p>
    <w:p w14:paraId="5C11B036" w14:textId="77777777" w:rsidR="00796B44" w:rsidRPr="00796B44" w:rsidRDefault="00796B44" w:rsidP="00070C42">
      <w:pPr>
        <w:numPr>
          <w:ilvl w:val="0"/>
          <w:numId w:val="6"/>
        </w:numPr>
        <w:tabs>
          <w:tab w:val="clear" w:pos="390"/>
          <w:tab w:val="num" w:pos="426"/>
        </w:tabs>
        <w:spacing w:line="276" w:lineRule="auto"/>
        <w:jc w:val="both"/>
      </w:pPr>
      <w:r w:rsidRPr="00796B44">
        <w:t>Warunkiem dokonania zmian, o których mowa w ust. 3 jest złożenie wniosku, przez stronę inicjującą zmianę, zawierającego: opis propozycji zmian, uzasadnienie zmian.</w:t>
      </w:r>
    </w:p>
    <w:p w14:paraId="2DA1E474" w14:textId="77777777" w:rsidR="00796B44" w:rsidRPr="00796B44" w:rsidRDefault="00796B44" w:rsidP="00796B44">
      <w:pPr>
        <w:spacing w:line="276" w:lineRule="auto"/>
      </w:pPr>
    </w:p>
    <w:p w14:paraId="36C61201" w14:textId="77777777" w:rsidR="00796B44" w:rsidRPr="00796B44" w:rsidRDefault="00796B44" w:rsidP="00070C42">
      <w:pPr>
        <w:spacing w:line="276" w:lineRule="auto"/>
        <w:jc w:val="center"/>
        <w:rPr>
          <w:b/>
          <w:bCs/>
        </w:rPr>
      </w:pPr>
      <w:r w:rsidRPr="00796B44">
        <w:rPr>
          <w:b/>
        </w:rPr>
        <w:t>§ 8</w:t>
      </w:r>
      <w:r w:rsidRPr="00796B44">
        <w:br/>
      </w:r>
      <w:r w:rsidRPr="00796B44">
        <w:rPr>
          <w:b/>
          <w:bCs/>
        </w:rPr>
        <w:t>ODSTĄPIENIE OD UMOWY</w:t>
      </w:r>
    </w:p>
    <w:p w14:paraId="67AD7E5D" w14:textId="77777777" w:rsidR="00796B44" w:rsidRPr="00796B44" w:rsidRDefault="00796B44" w:rsidP="00070C42">
      <w:pPr>
        <w:numPr>
          <w:ilvl w:val="0"/>
          <w:numId w:val="7"/>
        </w:numPr>
        <w:tabs>
          <w:tab w:val="clear" w:pos="390"/>
        </w:tabs>
        <w:spacing w:line="276" w:lineRule="auto"/>
        <w:jc w:val="both"/>
      </w:pPr>
      <w:r w:rsidRPr="00796B44">
        <w:t>Zamawiający może odstąpić od umowy w terminie 30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05D59300" w14:textId="77777777" w:rsidR="00796B44" w:rsidRPr="00796B44" w:rsidRDefault="00796B44" w:rsidP="00070C42">
      <w:pPr>
        <w:numPr>
          <w:ilvl w:val="0"/>
          <w:numId w:val="7"/>
        </w:numPr>
        <w:tabs>
          <w:tab w:val="clear" w:pos="390"/>
        </w:tabs>
        <w:spacing w:line="276" w:lineRule="auto"/>
        <w:jc w:val="both"/>
      </w:pPr>
      <w:r w:rsidRPr="00796B44">
        <w:t xml:space="preserve">Zamawiający może także odstąpić od umowy, bądź ją rozwiązać, gdy: </w:t>
      </w:r>
    </w:p>
    <w:p w14:paraId="6D7518FA" w14:textId="4C3C2302" w:rsidR="00796B44" w:rsidRPr="00796B44" w:rsidRDefault="00796B44" w:rsidP="00070C42">
      <w:pPr>
        <w:numPr>
          <w:ilvl w:val="1"/>
          <w:numId w:val="7"/>
        </w:numPr>
        <w:spacing w:line="276" w:lineRule="auto"/>
        <w:ind w:left="851" w:hanging="284"/>
        <w:jc w:val="both"/>
      </w:pPr>
      <w:r w:rsidRPr="00796B44">
        <w:t xml:space="preserve">opóźnienie w rozpoczęciu wykonania przedmiotu umowy przekracza 3 dni w stosunku </w:t>
      </w:r>
      <w:r w:rsidR="00105D0D">
        <w:br/>
      </w:r>
      <w:r w:rsidRPr="00796B44">
        <w:t>do terminu wskazanego w § 2 ust. 1  Umowy (niezależnie od prawa do naliczenia do tego momentu kary umownej, o której mowa w § 6 ust. 1 Umowy);</w:t>
      </w:r>
    </w:p>
    <w:p w14:paraId="404C0E94" w14:textId="77777777" w:rsidR="00796B44" w:rsidRPr="00796B44" w:rsidRDefault="00796B44" w:rsidP="00070C42">
      <w:pPr>
        <w:numPr>
          <w:ilvl w:val="1"/>
          <w:numId w:val="7"/>
        </w:numPr>
        <w:spacing w:line="276" w:lineRule="auto"/>
        <w:ind w:left="851" w:hanging="284"/>
        <w:jc w:val="both"/>
      </w:pPr>
      <w:r w:rsidRPr="00796B44">
        <w:t>Wykonawca wykonywać będzie świadczenie objęte przedmiotem Umowy w sposób wadliwy, wówczas Zamawiający ma prawo wezwać go do zmiany sposobu wykonania przedmiotu Umowy wyznaczając mu odpowiedni termin. Po bezskutecznym upływie tego terminu, Zamawiający może odstąpić od Umowy i powierzyć dalsze wykonywanie Umowy innej osobie na koszt i ryzyko Wykonawcy;</w:t>
      </w:r>
    </w:p>
    <w:p w14:paraId="40D82300" w14:textId="77777777" w:rsidR="00796B44" w:rsidRPr="00796B44" w:rsidRDefault="00796B44" w:rsidP="00070C42">
      <w:pPr>
        <w:numPr>
          <w:ilvl w:val="1"/>
          <w:numId w:val="7"/>
        </w:numPr>
        <w:spacing w:line="276" w:lineRule="auto"/>
        <w:ind w:left="851" w:hanging="284"/>
        <w:jc w:val="both"/>
      </w:pPr>
      <w:r w:rsidRPr="00796B44">
        <w:t>Wykonawca dwukrotnie dostarczył przedmiot zamówienia niezgodny z umową;</w:t>
      </w:r>
    </w:p>
    <w:p w14:paraId="3EC38BAB" w14:textId="3A17CF54" w:rsidR="00796B44" w:rsidRPr="00796B44" w:rsidRDefault="00796B44" w:rsidP="00070C42">
      <w:pPr>
        <w:numPr>
          <w:ilvl w:val="1"/>
          <w:numId w:val="7"/>
        </w:numPr>
        <w:spacing w:line="276" w:lineRule="auto"/>
        <w:ind w:left="851" w:hanging="284"/>
        <w:jc w:val="both"/>
      </w:pPr>
      <w:r w:rsidRPr="00796B44">
        <w:t xml:space="preserve">Wykonawca utracił autoryzację skutkującą niemożliwością świadczenia usługi, w takim przypadku Zamawiający ma prawo odstąpić od umowy w trybie natychmiastowym, </w:t>
      </w:r>
      <w:r w:rsidR="00105D0D">
        <w:br/>
      </w:r>
      <w:r w:rsidRPr="00796B44">
        <w:t>gdy Wykonawca mimo otrzymania pisemnego wezwania i wyznaczenia przez Zamawiającego terminu do prawidłowego wykonania przedmiotu Umowy dalej nienależycie wykonuje zobowiązania wynikające z Umowy.</w:t>
      </w:r>
    </w:p>
    <w:p w14:paraId="6ACA69CE" w14:textId="5CE903B0" w:rsidR="00796B44" w:rsidRPr="00067D5A" w:rsidRDefault="00796B44" w:rsidP="00796B44">
      <w:pPr>
        <w:numPr>
          <w:ilvl w:val="0"/>
          <w:numId w:val="7"/>
        </w:numPr>
        <w:tabs>
          <w:tab w:val="clear" w:pos="390"/>
        </w:tabs>
        <w:spacing w:line="276" w:lineRule="auto"/>
        <w:jc w:val="both"/>
      </w:pPr>
      <w:r w:rsidRPr="00796B44">
        <w:t xml:space="preserve">Odstąpienie od Umowy wymaga pisemnego oświadczenia z podaniem uzasadnienia pod rygorem nieważności w terminie do 10 dni od wystąpienia okoliczności lub powzięcia informacji </w:t>
      </w:r>
      <w:r w:rsidR="00105D0D">
        <w:br/>
      </w:r>
      <w:r w:rsidRPr="00796B44">
        <w:t xml:space="preserve">o wystąpieniu okoliczności, o których mowa w ust. 1-2. Odstąpienie od Umowy ma skutek </w:t>
      </w:r>
      <w:r w:rsidR="00105D0D">
        <w:br/>
      </w:r>
      <w:r w:rsidRPr="00796B44">
        <w:t>na przyszłość i nie ma wpływu na nabyte wcześniej uprawnienia Zamawiającego dotyczące Oprogramowania.</w:t>
      </w:r>
    </w:p>
    <w:p w14:paraId="1C58E7A8" w14:textId="1F6C8F9E" w:rsidR="00796B44" w:rsidRPr="00796B44" w:rsidRDefault="00796B44" w:rsidP="00070C42">
      <w:pPr>
        <w:spacing w:line="276" w:lineRule="auto"/>
        <w:jc w:val="center"/>
        <w:rPr>
          <w:b/>
        </w:rPr>
      </w:pPr>
      <w:r w:rsidRPr="00796B44">
        <w:rPr>
          <w:b/>
        </w:rPr>
        <w:t>§ 9</w:t>
      </w:r>
      <w:r w:rsidR="00070C42">
        <w:rPr>
          <w:b/>
        </w:rPr>
        <w:t xml:space="preserve"> </w:t>
      </w:r>
      <w:r w:rsidR="00070C42">
        <w:rPr>
          <w:b/>
        </w:rPr>
        <w:br/>
      </w:r>
      <w:r w:rsidRPr="00796B44">
        <w:rPr>
          <w:b/>
        </w:rPr>
        <w:t>POUFNOŚĆ</w:t>
      </w:r>
    </w:p>
    <w:p w14:paraId="19BBD267" w14:textId="77777777" w:rsidR="00796B44" w:rsidRPr="00796B44" w:rsidRDefault="00796B44" w:rsidP="00070C42">
      <w:pPr>
        <w:numPr>
          <w:ilvl w:val="2"/>
          <w:numId w:val="2"/>
        </w:numPr>
        <w:spacing w:line="276" w:lineRule="auto"/>
        <w:ind w:left="426" w:hanging="426"/>
        <w:jc w:val="both"/>
      </w:pPr>
      <w:r w:rsidRPr="00796B44">
        <w:t>Strony zobowiązują się do zachowania w poufności wszelkich informacji związanych z realizacją postanowień niniejszej umowy, z zastrzeżeniem sytuacji określonych we właściwych przepisach prawa oraz gdy informacje:</w:t>
      </w:r>
    </w:p>
    <w:p w14:paraId="55838000" w14:textId="77777777" w:rsidR="00796B44" w:rsidRPr="00796B44" w:rsidRDefault="00796B44" w:rsidP="00E272DC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</w:pPr>
      <w:r w:rsidRPr="00796B44">
        <w:lastRenderedPageBreak/>
        <w:t>są powszechnie dostępne;</w:t>
      </w:r>
    </w:p>
    <w:p w14:paraId="30D25DE3" w14:textId="77777777" w:rsidR="00796B44" w:rsidRPr="00796B44" w:rsidRDefault="00796B44" w:rsidP="00E272DC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</w:pPr>
      <w:r w:rsidRPr="00796B44">
        <w:t>zostały podane do publicznej wiadomości w trybie niepowodującym naruszenia niniejszego zobowiązania;</w:t>
      </w:r>
    </w:p>
    <w:p w14:paraId="116897CC" w14:textId="77777777" w:rsidR="00796B44" w:rsidRPr="00796B44" w:rsidRDefault="00796B44" w:rsidP="00E272DC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</w:pPr>
      <w:r w:rsidRPr="00796B44">
        <w:t>muszą być ujawnione na żądanie uprawnionych organów, lub w postępowaniu dowodowym w sporze sądowym lub arbitrażowym.</w:t>
      </w:r>
    </w:p>
    <w:p w14:paraId="749427C6" w14:textId="77777777" w:rsidR="00796B44" w:rsidRPr="00796B44" w:rsidRDefault="00796B44" w:rsidP="00E272DC">
      <w:pPr>
        <w:numPr>
          <w:ilvl w:val="2"/>
          <w:numId w:val="2"/>
        </w:numPr>
        <w:spacing w:line="276" w:lineRule="auto"/>
        <w:ind w:left="426" w:hanging="426"/>
        <w:jc w:val="both"/>
      </w:pPr>
      <w:r w:rsidRPr="00796B44">
        <w:t>Wykonawca zobowiązany jest do podpisania oświadczenia o zobowiązaniu do zachowania poufności (</w:t>
      </w:r>
      <w:r w:rsidRPr="00796B44">
        <w:rPr>
          <w:b/>
        </w:rPr>
        <w:t>Załącznik nr 4).</w:t>
      </w:r>
    </w:p>
    <w:p w14:paraId="72C6DFBF" w14:textId="77777777" w:rsidR="00796B44" w:rsidRPr="00796B44" w:rsidRDefault="00796B44" w:rsidP="00796B44">
      <w:pPr>
        <w:spacing w:line="276" w:lineRule="auto"/>
      </w:pPr>
    </w:p>
    <w:p w14:paraId="76CCE1CF" w14:textId="559468D9" w:rsidR="00796B44" w:rsidRPr="00796B44" w:rsidRDefault="00796B44" w:rsidP="00E272DC">
      <w:pPr>
        <w:spacing w:line="276" w:lineRule="auto"/>
        <w:jc w:val="center"/>
      </w:pPr>
      <w:r w:rsidRPr="00796B44">
        <w:rPr>
          <w:b/>
        </w:rPr>
        <w:t>§ 10</w:t>
      </w:r>
      <w:r w:rsidR="00E272DC">
        <w:br/>
      </w:r>
      <w:r w:rsidRPr="00796B44">
        <w:rPr>
          <w:b/>
        </w:rPr>
        <w:t>PODWYKONAWSTWO</w:t>
      </w:r>
    </w:p>
    <w:p w14:paraId="2CFFBA3C" w14:textId="77777777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>Wykonawca zobowiązany jest do poinformowania Zamawiającego w formie pisemnej oraz poprzez zawiadomienie na adres e-mail Zamawiającego, wskazany w Umowie, o każdej zmianie danych dotyczących podwykonawców, jak również o ewentualnych nowych podwykonawcach, którym zamierza powierzyć prace w ramach realizacji Umowy.</w:t>
      </w:r>
    </w:p>
    <w:p w14:paraId="69986955" w14:textId="77777777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>Informacja o zmianie danych dotyczących podwykonawców powinna zostać przekazana Zamawiającemu w terminie 3 dni roboczych od dokonania zmiany.</w:t>
      </w:r>
    </w:p>
    <w:p w14:paraId="170DE468" w14:textId="159D50E9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 xml:space="preserve">W przypadku niewykonania zobowiązania, o którym mowa w ust. 2, Wykonawca zapłaci Zamawiającemu karę umowną w wysokości 200,00 zł za każdy rozpoczęty dzień zwłoki </w:t>
      </w:r>
      <w:r w:rsidR="00105D0D">
        <w:br/>
      </w:r>
      <w:r w:rsidRPr="00796B44">
        <w:t>w przekazaniu informacji.</w:t>
      </w:r>
    </w:p>
    <w:p w14:paraId="0B002D4C" w14:textId="77777777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>Informacja o zamiarze powierzenia prac nowemu podwykonawcy powinna zostać przekazana Zamawiającemu nie później niż na 2 dni robocze przed planowanym powierzeniem mu realizacji prac.</w:t>
      </w:r>
    </w:p>
    <w:p w14:paraId="20D662FA" w14:textId="4F35B0F8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 xml:space="preserve">W przypadku niewykonania zobowiązania, o którym mowa w ust. 4, Wykonawca zapłaci Zamawiającemu karę umowną w wysokości 1000,00 zł za każdy rozpoczęty dzień zwłoki  </w:t>
      </w:r>
      <w:r w:rsidR="00105D0D">
        <w:br/>
      </w:r>
      <w:r w:rsidRPr="00796B44">
        <w:t>w przekazaniu informacji.</w:t>
      </w:r>
    </w:p>
    <w:p w14:paraId="5B9FC44B" w14:textId="59D2E805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 xml:space="preserve">Niezależnie od powyższego Zamawiający jest uprawniony do odmowy współdziałania </w:t>
      </w:r>
      <w:r w:rsidR="00105D0D">
        <w:br/>
      </w:r>
      <w:r w:rsidRPr="00796B44">
        <w:t>z podwykonawcą, o udziale którego w wykonaniu Umowy nie uzyskał informacji, do czasu przekazania przez Wykonawcę niezbędnych danych, a opóźnienie w wykonaniu Umowy, powstałe wskutek braku współdziałania z takim podwykonawcą, stanowi zwłokę Wykonawcy.</w:t>
      </w:r>
    </w:p>
    <w:p w14:paraId="1B3A6949" w14:textId="77777777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>Wykonawca ponosi wobec Zamawiającego pełną odpowiedzialność za czynności, które wykonuje przy pomocy podwykonawców.</w:t>
      </w:r>
    </w:p>
    <w:p w14:paraId="2AE5C88C" w14:textId="77777777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>W przypadku powierzenia wykonania części Umowy podwykonawcom, Wykonawca odpowiada za czynności wykonane przez podwykonawców oraz ich personel oraz ich zaniechania jak za działania i zaniechania własne.</w:t>
      </w:r>
    </w:p>
    <w:p w14:paraId="4C4B7116" w14:textId="77777777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>Niewykonanie lub nienależyte wykonanie przez podwykonawcę części przedmiotu Umowy upoważnia Zamawiającego do żądania od Wykonawcy odsunięcia podwykonawcy od realizacji przedmiotu Umowy w sposób stały lub czasowy.</w:t>
      </w:r>
    </w:p>
    <w:p w14:paraId="053E24C0" w14:textId="77777777" w:rsidR="00796B44" w:rsidRPr="00796B44" w:rsidRDefault="00796B44" w:rsidP="00E272DC">
      <w:pPr>
        <w:numPr>
          <w:ilvl w:val="0"/>
          <w:numId w:val="8"/>
        </w:numPr>
        <w:spacing w:line="276" w:lineRule="auto"/>
        <w:ind w:left="426" w:hanging="426"/>
        <w:jc w:val="both"/>
      </w:pPr>
      <w:r w:rsidRPr="00796B44">
        <w:t>Zamawiający nie jest odpowiedzialny za zobowiązania Wykonawcy wobec osób trzecich.</w:t>
      </w:r>
    </w:p>
    <w:p w14:paraId="3C147F5D" w14:textId="77777777" w:rsidR="00796B44" w:rsidRPr="00796B44" w:rsidRDefault="00796B44" w:rsidP="00796B44">
      <w:pPr>
        <w:spacing w:line="276" w:lineRule="auto"/>
      </w:pPr>
    </w:p>
    <w:p w14:paraId="7966F3AA" w14:textId="77777777" w:rsidR="00796B44" w:rsidRPr="00796B44" w:rsidRDefault="00796B44" w:rsidP="00E272DC">
      <w:pPr>
        <w:spacing w:line="276" w:lineRule="auto"/>
        <w:jc w:val="center"/>
        <w:rPr>
          <w:b/>
          <w:bCs/>
        </w:rPr>
      </w:pPr>
      <w:r w:rsidRPr="00796B44">
        <w:rPr>
          <w:b/>
        </w:rPr>
        <w:lastRenderedPageBreak/>
        <w:t>§ 11</w:t>
      </w:r>
      <w:r w:rsidRPr="00796B44">
        <w:rPr>
          <w:b/>
        </w:rPr>
        <w:br/>
        <w:t>OSOBY ODPOWIEDZIALNE ZA REALIZACJE UMOWY</w:t>
      </w:r>
    </w:p>
    <w:p w14:paraId="7D9EBBA3" w14:textId="77777777" w:rsidR="00796B44" w:rsidRPr="00796B44" w:rsidRDefault="00796B44" w:rsidP="00796B44">
      <w:pPr>
        <w:spacing w:line="276" w:lineRule="auto"/>
      </w:pPr>
    </w:p>
    <w:p w14:paraId="4D915838" w14:textId="77777777" w:rsidR="00796B44" w:rsidRPr="00796B44" w:rsidRDefault="00796B44" w:rsidP="00E272DC">
      <w:pPr>
        <w:numPr>
          <w:ilvl w:val="6"/>
          <w:numId w:val="8"/>
        </w:numPr>
        <w:spacing w:line="276" w:lineRule="auto"/>
        <w:ind w:left="426" w:hanging="426"/>
        <w:jc w:val="both"/>
      </w:pPr>
      <w:r w:rsidRPr="00796B44">
        <w:t>Osobami uprawnionymi do kontaktów w zakresie realizacji Umowy oraz do podpisania protokołu odbioru są:</w:t>
      </w:r>
    </w:p>
    <w:p w14:paraId="5BF24DDC" w14:textId="77777777" w:rsidR="00796B44" w:rsidRDefault="00796B44" w:rsidP="00E272DC">
      <w:pPr>
        <w:numPr>
          <w:ilvl w:val="0"/>
          <w:numId w:val="9"/>
        </w:numPr>
        <w:spacing w:line="276" w:lineRule="auto"/>
        <w:jc w:val="both"/>
      </w:pPr>
      <w:r w:rsidRPr="00796B44">
        <w:t>ze strony Zamawiającego:</w:t>
      </w:r>
    </w:p>
    <w:p w14:paraId="54E2B735" w14:textId="2C7DDB55" w:rsidR="00CF0A05" w:rsidRPr="00CF0A05" w:rsidRDefault="00CF0A05" w:rsidP="00CF0A05">
      <w:pPr>
        <w:spacing w:line="276" w:lineRule="auto"/>
        <w:ind w:left="720"/>
        <w:jc w:val="both"/>
        <w:rPr>
          <w:b/>
          <w:bCs/>
        </w:rPr>
      </w:pPr>
      <w:r w:rsidRPr="00CF0A05">
        <w:rPr>
          <w:b/>
          <w:bCs/>
        </w:rPr>
        <w:t xml:space="preserve">Imię Nazwisko, </w:t>
      </w:r>
      <w:proofErr w:type="spellStart"/>
      <w:r w:rsidRPr="00CF0A05">
        <w:rPr>
          <w:b/>
          <w:bCs/>
        </w:rPr>
        <w:t>tel</w:t>
      </w:r>
      <w:proofErr w:type="spellEnd"/>
      <w:r w:rsidRPr="00CF0A05">
        <w:rPr>
          <w:b/>
          <w:bCs/>
        </w:rPr>
        <w:t>: ……………………., e-mail: .…………………</w:t>
      </w:r>
    </w:p>
    <w:p w14:paraId="4B2D02AB" w14:textId="77777777" w:rsidR="00796B44" w:rsidRPr="00796B44" w:rsidRDefault="00796B44" w:rsidP="00E272DC">
      <w:pPr>
        <w:numPr>
          <w:ilvl w:val="0"/>
          <w:numId w:val="9"/>
        </w:numPr>
        <w:spacing w:line="276" w:lineRule="auto"/>
        <w:jc w:val="both"/>
        <w:rPr>
          <w:b/>
        </w:rPr>
      </w:pPr>
      <w:r w:rsidRPr="00796B44">
        <w:t>ze strony Wykonawcy:</w:t>
      </w:r>
    </w:p>
    <w:p w14:paraId="2C1DD2B4" w14:textId="77777777" w:rsidR="00CF0A05" w:rsidRPr="00CF0A05" w:rsidRDefault="00CF0A05" w:rsidP="00083C0C">
      <w:pPr>
        <w:pStyle w:val="Akapitzlist"/>
        <w:spacing w:line="276" w:lineRule="auto"/>
        <w:jc w:val="both"/>
        <w:rPr>
          <w:b/>
          <w:bCs/>
        </w:rPr>
      </w:pPr>
      <w:r w:rsidRPr="00CF0A05">
        <w:rPr>
          <w:b/>
          <w:bCs/>
        </w:rPr>
        <w:t xml:space="preserve">Imię Nazwisko, </w:t>
      </w:r>
      <w:proofErr w:type="spellStart"/>
      <w:r w:rsidRPr="00CF0A05">
        <w:rPr>
          <w:b/>
          <w:bCs/>
        </w:rPr>
        <w:t>tel</w:t>
      </w:r>
      <w:proofErr w:type="spellEnd"/>
      <w:r w:rsidRPr="00CF0A05">
        <w:rPr>
          <w:b/>
          <w:bCs/>
        </w:rPr>
        <w:t>: ……………………., e-mail: .…………………</w:t>
      </w:r>
    </w:p>
    <w:p w14:paraId="6BD5A2D7" w14:textId="77777777" w:rsidR="00796B44" w:rsidRPr="00796B44" w:rsidRDefault="00796B44" w:rsidP="00E272DC">
      <w:pPr>
        <w:numPr>
          <w:ilvl w:val="6"/>
          <w:numId w:val="8"/>
        </w:numPr>
        <w:spacing w:line="276" w:lineRule="auto"/>
        <w:ind w:left="426" w:hanging="426"/>
        <w:jc w:val="both"/>
      </w:pPr>
      <w:r w:rsidRPr="00796B44">
        <w:t>Zmiana osoby odpowiedzialnej za nadzór nad realizacją umowy odbywać się będzie poprzez pisemne zgłoszenie. Zmiana nie wymaga formy aneksu.</w:t>
      </w:r>
    </w:p>
    <w:p w14:paraId="7DD503D8" w14:textId="77777777" w:rsidR="00796B44" w:rsidRPr="00796B44" w:rsidRDefault="00796B44" w:rsidP="00796B44">
      <w:pPr>
        <w:spacing w:line="276" w:lineRule="auto"/>
      </w:pPr>
    </w:p>
    <w:p w14:paraId="01852AD3" w14:textId="79C61EBA" w:rsidR="00796B44" w:rsidRPr="00796B44" w:rsidRDefault="00796B44" w:rsidP="00E272DC">
      <w:pPr>
        <w:spacing w:line="276" w:lineRule="auto"/>
        <w:jc w:val="center"/>
        <w:rPr>
          <w:b/>
        </w:rPr>
      </w:pPr>
      <w:r w:rsidRPr="00796B44">
        <w:rPr>
          <w:b/>
        </w:rPr>
        <w:t>§ 12</w:t>
      </w:r>
      <w:r w:rsidR="00E272DC">
        <w:rPr>
          <w:b/>
        </w:rPr>
        <w:br/>
      </w:r>
      <w:r w:rsidRPr="00796B44">
        <w:rPr>
          <w:b/>
        </w:rPr>
        <w:t>POSTANOWIENIA KOŃCOWE</w:t>
      </w:r>
    </w:p>
    <w:p w14:paraId="6E77B10A" w14:textId="4D63903C" w:rsidR="00E272DC" w:rsidRPr="00E272DC" w:rsidRDefault="00E272DC" w:rsidP="00E272DC">
      <w:pPr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eastAsia="Times New Roman" w:cstheme="minorHAnsi"/>
          <w:lang w:eastAsia="pl-PL"/>
        </w:rPr>
      </w:pPr>
      <w:r w:rsidRPr="00E272DC">
        <w:rPr>
          <w:rFonts w:eastAsia="Calibri" w:cstheme="minorHAnsi"/>
          <w:lang w:eastAsia="pl-PL"/>
        </w:rPr>
        <w:t>Strony wzajemnie oświadczają, że posiadają zgodę osób, o których mowa w niniejszej umowie do przetwarzania ich danych osobowych, tj. imienia, nazwiska, stanowiska służbowego, numeru telefonu oraz adresu e-mail oraz że dane te przetwarzane będą przez każdą z nich wyłącznie dla potrzeb wykonywania niniejszej umowy, przez okres jej trwania z uwzględnieniem ustawowych terminów przechowywania dokumentacji dla celów podatkowych 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1.</w:t>
      </w:r>
    </w:p>
    <w:p w14:paraId="00CFAE58" w14:textId="7FE0FAE9" w:rsidR="00E272DC" w:rsidRPr="00E272DC" w:rsidRDefault="00E272DC" w:rsidP="00E272DC">
      <w:pPr>
        <w:numPr>
          <w:ilvl w:val="0"/>
          <w:numId w:val="13"/>
        </w:numPr>
        <w:autoSpaceDE w:val="0"/>
        <w:autoSpaceDN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E272DC">
        <w:rPr>
          <w:rFonts w:eastAsia="Times New Roman" w:cstheme="minorHAnsi"/>
          <w:lang w:eastAsia="pl-PL"/>
        </w:rPr>
        <w:t>Wszystkie powyższe postanowienia stanowią katalog zmian, na które Zamawiający może wyrazić zgodę lub nie bez podawania uzasadnienia odmowy. Nie stanowią jednocześnie zobowiązania do wyrażenia takiej zgody zarówno przez Zamawiającego jak i przez Wykonawcę.</w:t>
      </w:r>
    </w:p>
    <w:p w14:paraId="3A60140D" w14:textId="396A0BF2" w:rsidR="00E272DC" w:rsidRPr="00E272DC" w:rsidRDefault="00E272DC" w:rsidP="00E272DC">
      <w:pPr>
        <w:numPr>
          <w:ilvl w:val="0"/>
          <w:numId w:val="13"/>
        </w:numPr>
        <w:autoSpaceDE w:val="0"/>
        <w:autoSpaceDN w:val="0"/>
        <w:spacing w:after="0" w:line="360" w:lineRule="auto"/>
        <w:ind w:left="426"/>
        <w:jc w:val="both"/>
        <w:rPr>
          <w:rFonts w:eastAsia="Times New Roman" w:cstheme="minorHAnsi"/>
          <w:lang w:eastAsia="pl-PL"/>
        </w:rPr>
      </w:pPr>
      <w:r w:rsidRPr="00E272DC">
        <w:rPr>
          <w:rFonts w:eastAsia="Times New Roman" w:cstheme="minorHAnsi"/>
          <w:lang w:eastAsia="pl-PL"/>
        </w:rPr>
        <w:t>W razie powstania sporu na tle wykonania niniejszej umowy właściwym do rozpoznania sporów wynikłych na tle realizacji niniejszej umowy jest Sąd Powszechny właściwy miejscowo dla siedziby Zamawiającego.</w:t>
      </w:r>
    </w:p>
    <w:p w14:paraId="12EE0567" w14:textId="76592105" w:rsidR="00E272DC" w:rsidRPr="00E272DC" w:rsidRDefault="00E272DC" w:rsidP="00E272DC">
      <w:pPr>
        <w:numPr>
          <w:ilvl w:val="0"/>
          <w:numId w:val="13"/>
        </w:numPr>
        <w:autoSpaceDE w:val="0"/>
        <w:autoSpaceDN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E272DC">
        <w:rPr>
          <w:rFonts w:eastAsia="Times New Roman" w:cstheme="minorHAnsi"/>
          <w:lang w:eastAsia="pl-PL"/>
        </w:rPr>
        <w:t>W sprawach nieuregulowanych niniejszą umową stosuje się przepisy ustawy z dnia 23 kwietnia 1964 r. - Kodeks cywilny (Dz.U. 2024  poz. 1</w:t>
      </w:r>
      <w:r>
        <w:rPr>
          <w:rFonts w:eastAsia="Times New Roman" w:cstheme="minorHAnsi"/>
          <w:lang w:eastAsia="pl-PL"/>
        </w:rPr>
        <w:t>061</w:t>
      </w:r>
      <w:r w:rsidRPr="00E272DC">
        <w:rPr>
          <w:rFonts w:eastAsia="Times New Roman" w:cstheme="minorHAnsi"/>
          <w:lang w:eastAsia="pl-PL"/>
        </w:rPr>
        <w:t xml:space="preserve"> ze zm.).</w:t>
      </w:r>
    </w:p>
    <w:p w14:paraId="5051F4B8" w14:textId="3C8C7FFA" w:rsidR="00E272DC" w:rsidRPr="00E272DC" w:rsidRDefault="00E272DC" w:rsidP="00E272DC">
      <w:pPr>
        <w:numPr>
          <w:ilvl w:val="0"/>
          <w:numId w:val="13"/>
        </w:numPr>
        <w:autoSpaceDE w:val="0"/>
        <w:autoSpaceDN w:val="0"/>
        <w:spacing w:after="0" w:line="360" w:lineRule="auto"/>
        <w:ind w:left="426" w:hanging="426"/>
        <w:jc w:val="both"/>
        <w:rPr>
          <w:rFonts w:cstheme="minorHAnsi"/>
          <w:b/>
          <w:bCs/>
        </w:rPr>
      </w:pPr>
      <w:r w:rsidRPr="00E272DC">
        <w:rPr>
          <w:rFonts w:cstheme="minorHAnsi"/>
          <w:bCs/>
        </w:rPr>
        <w:t>Umowę sporządzono w dwóch jednobrzmiących egzemplarzach, po jednym dla każdej ze Stron/</w:t>
      </w:r>
      <w:r w:rsidRPr="00E272DC">
        <w:rPr>
          <w:rFonts w:cstheme="minorHAnsi"/>
        </w:rPr>
        <w:t xml:space="preserve"> Umowa zawarta została w formie elektronicznej, podpisanej kwalifikowanym podpisem elektronicznym.</w:t>
      </w:r>
      <w:r w:rsidRPr="00E272DC">
        <w:rPr>
          <w:sz w:val="24"/>
          <w:szCs w:val="24"/>
        </w:rPr>
        <w:t xml:space="preserve"> </w:t>
      </w:r>
      <w:r w:rsidRPr="00E272DC">
        <w:rPr>
          <w:rFonts w:cstheme="minorHAnsi"/>
        </w:rPr>
        <w:t>Za datę zawarcia Umowy uważa się datę złożenia ostatniego podpisu.</w:t>
      </w:r>
    </w:p>
    <w:p w14:paraId="6B502234" w14:textId="75166AAA" w:rsidR="00383424" w:rsidRPr="00796B44" w:rsidRDefault="00B827CF" w:rsidP="00796B44">
      <w:pPr>
        <w:spacing w:line="276" w:lineRule="auto"/>
      </w:pPr>
      <w:r w:rsidRPr="006E28AC">
        <w:rPr>
          <w:rFonts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681F2" wp14:editId="3A8F54BE">
                <wp:simplePos x="0" y="0"/>
                <wp:positionH relativeFrom="column">
                  <wp:posOffset>-662940</wp:posOffset>
                </wp:positionH>
                <wp:positionV relativeFrom="paragraph">
                  <wp:posOffset>183515</wp:posOffset>
                </wp:positionV>
                <wp:extent cx="3348990" cy="866775"/>
                <wp:effectExtent l="0" t="0" r="3810" b="9525"/>
                <wp:wrapTopAndBottom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79754" w14:textId="77777777" w:rsidR="00B827CF" w:rsidRPr="001A41FD" w:rsidRDefault="00B827CF" w:rsidP="00B827CF">
                            <w:pPr>
                              <w:jc w:val="center"/>
                              <w:rPr>
                                <w:rStyle w:val="FontStyle22"/>
                                <w:rFonts w:cstheme="minorHAnsi"/>
                                <w:b/>
                              </w:rPr>
                            </w:pPr>
                            <w:bookmarkStart w:id="0" w:name="ezdPracownikStanowisko"/>
                            <w:bookmarkEnd w:id="0"/>
                          </w:p>
                          <w:p w14:paraId="18993AAA" w14:textId="77777777" w:rsidR="00B827CF" w:rsidRPr="001A41FD" w:rsidRDefault="00B827CF" w:rsidP="00B827C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bookmarkStart w:id="1" w:name="ezdPracownikNazwa"/>
                            <w:bookmarkEnd w:id="1"/>
                          </w:p>
                          <w:p w14:paraId="496C4ED2" w14:textId="77777777" w:rsidR="00B827CF" w:rsidRPr="001A41FD" w:rsidRDefault="00B827CF" w:rsidP="00B827C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bookmarkStart w:id="2" w:name="ezdPracownikAtrybut1"/>
                            <w:bookmarkEnd w:id="2"/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681F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2.2pt;margin-top:14.45pt;width:263.7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" stroked="f">
                <v:textbox>
                  <w:txbxContent>
                    <w:p w14:paraId="7B079754" w14:textId="77777777" w:rsidR="00B827CF" w:rsidRPr="001A41FD" w:rsidRDefault="00B827CF" w:rsidP="00B827CF">
                      <w:pPr>
                        <w:jc w:val="center"/>
                        <w:rPr>
                          <w:rStyle w:val="FontStyle22"/>
                          <w:rFonts w:cstheme="minorHAnsi"/>
                          <w:b/>
                        </w:rPr>
                      </w:pPr>
                      <w:bookmarkStart w:id="3" w:name="ezdPracownikStanowisko"/>
                      <w:bookmarkEnd w:id="3"/>
                    </w:p>
                    <w:p w14:paraId="18993AAA" w14:textId="77777777" w:rsidR="00B827CF" w:rsidRPr="001A41FD" w:rsidRDefault="00B827CF" w:rsidP="00B827CF">
                      <w:pPr>
                        <w:jc w:val="center"/>
                        <w:rPr>
                          <w:rFonts w:cstheme="minorHAnsi"/>
                        </w:rPr>
                      </w:pPr>
                      <w:bookmarkStart w:id="4" w:name="ezdPracownikNazwa"/>
                      <w:bookmarkEnd w:id="4"/>
                    </w:p>
                    <w:p w14:paraId="496C4ED2" w14:textId="77777777" w:rsidR="00B827CF" w:rsidRPr="001A41FD" w:rsidRDefault="00B827CF" w:rsidP="00B827CF">
                      <w:pPr>
                        <w:jc w:val="center"/>
                        <w:rPr>
                          <w:rFonts w:cstheme="minorHAnsi"/>
                        </w:rPr>
                      </w:pPr>
                      <w:bookmarkStart w:id="5" w:name="ezdPracownikAtrybut1"/>
                      <w:bookmarkEnd w:id="5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645"/>
        <w:gridCol w:w="3275"/>
      </w:tblGrid>
      <w:tr w:rsidR="00796B44" w:rsidRPr="00796B44" w14:paraId="28700CCD" w14:textId="77777777" w:rsidTr="00383424">
        <w:tc>
          <w:tcPr>
            <w:tcW w:w="3369" w:type="dxa"/>
            <w:shd w:val="clear" w:color="auto" w:fill="auto"/>
            <w:vAlign w:val="center"/>
          </w:tcPr>
          <w:p w14:paraId="757BD39B" w14:textId="77777777" w:rsidR="00796B44" w:rsidRPr="00796B44" w:rsidRDefault="00796B44" w:rsidP="00383424">
            <w:pPr>
              <w:spacing w:line="276" w:lineRule="auto"/>
              <w:jc w:val="center"/>
            </w:pPr>
            <w:r w:rsidRPr="00796B44">
              <w:t>……………………………………………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A71D1B4" w14:textId="77777777" w:rsidR="00796B44" w:rsidRPr="00796B44" w:rsidRDefault="00796B44" w:rsidP="00383424">
            <w:pPr>
              <w:spacing w:line="276" w:lineRule="auto"/>
              <w:jc w:val="center"/>
            </w:pPr>
          </w:p>
        </w:tc>
        <w:tc>
          <w:tcPr>
            <w:tcW w:w="3274" w:type="dxa"/>
            <w:shd w:val="clear" w:color="auto" w:fill="auto"/>
            <w:vAlign w:val="center"/>
          </w:tcPr>
          <w:p w14:paraId="6B86AB8C" w14:textId="77777777" w:rsidR="00796B44" w:rsidRPr="00796B44" w:rsidRDefault="00796B44" w:rsidP="00383424">
            <w:pPr>
              <w:spacing w:line="276" w:lineRule="auto"/>
              <w:jc w:val="center"/>
            </w:pPr>
            <w:r w:rsidRPr="00796B44">
              <w:t>……………………………………………</w:t>
            </w:r>
          </w:p>
        </w:tc>
      </w:tr>
      <w:tr w:rsidR="00796B44" w:rsidRPr="00796B44" w14:paraId="79BF7D97" w14:textId="77777777" w:rsidTr="00383424">
        <w:tc>
          <w:tcPr>
            <w:tcW w:w="3369" w:type="dxa"/>
            <w:shd w:val="clear" w:color="auto" w:fill="auto"/>
            <w:vAlign w:val="center"/>
          </w:tcPr>
          <w:p w14:paraId="6DA7E086" w14:textId="77777777" w:rsidR="00796B44" w:rsidRPr="00796B44" w:rsidRDefault="00796B44" w:rsidP="00383424">
            <w:pPr>
              <w:spacing w:line="276" w:lineRule="auto"/>
              <w:jc w:val="center"/>
            </w:pPr>
            <w:r w:rsidRPr="00796B44">
              <w:rPr>
                <w:b/>
              </w:rPr>
              <w:t>ZAMAWIAJĄCY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C5D5C87" w14:textId="77777777" w:rsidR="00796B44" w:rsidRPr="00796B44" w:rsidRDefault="00796B44" w:rsidP="003834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14:paraId="04B39DF5" w14:textId="77777777" w:rsidR="00796B44" w:rsidRPr="00796B44" w:rsidRDefault="00796B44" w:rsidP="00383424">
            <w:pPr>
              <w:spacing w:line="276" w:lineRule="auto"/>
              <w:jc w:val="center"/>
            </w:pPr>
            <w:r w:rsidRPr="00796B44">
              <w:rPr>
                <w:b/>
              </w:rPr>
              <w:t>WYKONAWCA</w:t>
            </w:r>
          </w:p>
        </w:tc>
      </w:tr>
      <w:tr w:rsidR="00796B44" w:rsidRPr="00796B44" w14:paraId="2F100FD2" w14:textId="77777777" w:rsidTr="00383424">
        <w:tc>
          <w:tcPr>
            <w:tcW w:w="3369" w:type="dxa"/>
            <w:shd w:val="clear" w:color="auto" w:fill="auto"/>
            <w:vAlign w:val="center"/>
          </w:tcPr>
          <w:p w14:paraId="424215E6" w14:textId="77777777" w:rsidR="00796B44" w:rsidRPr="00796B44" w:rsidRDefault="00796B44" w:rsidP="003834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7C4EDEC2" w14:textId="77777777" w:rsidR="00796B44" w:rsidRPr="00796B44" w:rsidRDefault="00796B44" w:rsidP="003834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14:paraId="78C4C03E" w14:textId="77777777" w:rsidR="00796B44" w:rsidRPr="00796B44" w:rsidRDefault="00796B44" w:rsidP="00383424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63BCA87" w14:textId="6D7535B0" w:rsidR="00796B44" w:rsidRPr="00796B44" w:rsidRDefault="00E6742F" w:rsidP="00E6742F">
      <w:pPr>
        <w:spacing w:line="276" w:lineRule="auto"/>
        <w:jc w:val="both"/>
      </w:pPr>
      <w:r>
        <w:rPr>
          <w:u w:val="single"/>
        </w:rPr>
        <w:br/>
      </w:r>
      <w:r w:rsidR="00796B44" w:rsidRPr="00796B44">
        <w:rPr>
          <w:u w:val="single"/>
        </w:rPr>
        <w:t>Załączniki:</w:t>
      </w:r>
    </w:p>
    <w:p w14:paraId="0ED54B5A" w14:textId="77777777" w:rsidR="00796B44" w:rsidRPr="00796B44" w:rsidRDefault="00796B44" w:rsidP="00E6742F">
      <w:pPr>
        <w:numPr>
          <w:ilvl w:val="0"/>
          <w:numId w:val="11"/>
        </w:numPr>
        <w:spacing w:line="276" w:lineRule="auto"/>
        <w:ind w:left="567" w:hanging="425"/>
        <w:jc w:val="both"/>
        <w:rPr>
          <w:bCs/>
        </w:rPr>
      </w:pPr>
      <w:r w:rsidRPr="00796B44">
        <w:rPr>
          <w:bCs/>
        </w:rPr>
        <w:t>Opis przedmiotu zamówienia (Załącznik nr 1)</w:t>
      </w:r>
    </w:p>
    <w:p w14:paraId="27B878EA" w14:textId="77777777" w:rsidR="00796B44" w:rsidRPr="00796B44" w:rsidRDefault="00796B44" w:rsidP="00E6742F">
      <w:pPr>
        <w:numPr>
          <w:ilvl w:val="0"/>
          <w:numId w:val="11"/>
        </w:numPr>
        <w:spacing w:line="276" w:lineRule="auto"/>
        <w:ind w:left="567" w:hanging="425"/>
        <w:jc w:val="both"/>
        <w:rPr>
          <w:bCs/>
        </w:rPr>
      </w:pPr>
      <w:r w:rsidRPr="00796B44">
        <w:rPr>
          <w:bCs/>
        </w:rPr>
        <w:t>Formularz oferty (Załącznik nr 2)</w:t>
      </w:r>
    </w:p>
    <w:p w14:paraId="6B036BD7" w14:textId="77777777" w:rsidR="00796B44" w:rsidRPr="00796B44" w:rsidRDefault="00796B44" w:rsidP="00E6742F">
      <w:pPr>
        <w:numPr>
          <w:ilvl w:val="0"/>
          <w:numId w:val="11"/>
        </w:numPr>
        <w:spacing w:line="276" w:lineRule="auto"/>
        <w:ind w:left="567" w:hanging="425"/>
        <w:jc w:val="both"/>
        <w:rPr>
          <w:bCs/>
        </w:rPr>
      </w:pPr>
      <w:r w:rsidRPr="00796B44">
        <w:rPr>
          <w:bCs/>
        </w:rPr>
        <w:t>Wzór protokołu odbioru (Załącznik nr 3)</w:t>
      </w:r>
    </w:p>
    <w:p w14:paraId="7D4D1834" w14:textId="77777777" w:rsidR="00796B44" w:rsidRPr="00796B44" w:rsidRDefault="00796B44" w:rsidP="00E6742F">
      <w:pPr>
        <w:numPr>
          <w:ilvl w:val="0"/>
          <w:numId w:val="11"/>
        </w:numPr>
        <w:spacing w:line="276" w:lineRule="auto"/>
        <w:ind w:left="567" w:hanging="425"/>
        <w:jc w:val="both"/>
        <w:rPr>
          <w:bCs/>
        </w:rPr>
      </w:pPr>
      <w:r w:rsidRPr="00796B44">
        <w:rPr>
          <w:bCs/>
        </w:rPr>
        <w:t>Oświadczenie o zachowaniu poufności (Załącznik nr 4)</w:t>
      </w:r>
    </w:p>
    <w:p w14:paraId="11A681E6" w14:textId="77777777" w:rsidR="00796B44" w:rsidRPr="00796B44" w:rsidRDefault="00796B44" w:rsidP="00796B44">
      <w:pPr>
        <w:spacing w:line="276" w:lineRule="auto"/>
      </w:pPr>
      <w:r w:rsidRPr="00796B44">
        <w:rPr>
          <w:b/>
        </w:rPr>
        <w:br w:type="page"/>
      </w:r>
    </w:p>
    <w:p w14:paraId="02DE7457" w14:textId="7C4B9AD3" w:rsidR="00796B44" w:rsidRPr="00796B44" w:rsidRDefault="00796B44" w:rsidP="00383424">
      <w:pPr>
        <w:spacing w:line="276" w:lineRule="auto"/>
        <w:jc w:val="right"/>
        <w:rPr>
          <w:bCs/>
        </w:rPr>
      </w:pPr>
      <w:r w:rsidRPr="00796B44">
        <w:rPr>
          <w:bCs/>
        </w:rPr>
        <w:lastRenderedPageBreak/>
        <w:t>Załącznik nr 3 do Umowy</w:t>
      </w:r>
    </w:p>
    <w:p w14:paraId="5042D798" w14:textId="1BCC00E9" w:rsidR="00796B44" w:rsidRPr="00796B44" w:rsidRDefault="00796B44" w:rsidP="00383424">
      <w:pPr>
        <w:spacing w:line="276" w:lineRule="auto"/>
        <w:jc w:val="right"/>
      </w:pPr>
      <w:r w:rsidRPr="00796B44">
        <w:t>Warszawa, dnia …………………</w:t>
      </w:r>
    </w:p>
    <w:p w14:paraId="10BE1FFE" w14:textId="77777777" w:rsidR="00E5339E" w:rsidRDefault="00E5339E" w:rsidP="00383424">
      <w:pPr>
        <w:spacing w:line="276" w:lineRule="auto"/>
        <w:jc w:val="center"/>
        <w:rPr>
          <w:b/>
          <w:bCs/>
        </w:rPr>
      </w:pPr>
    </w:p>
    <w:p w14:paraId="2F55B218" w14:textId="0ADB0E3E" w:rsidR="00796B44" w:rsidRPr="00796B44" w:rsidRDefault="00796B44" w:rsidP="00383424">
      <w:pPr>
        <w:spacing w:line="276" w:lineRule="auto"/>
        <w:jc w:val="center"/>
        <w:rPr>
          <w:b/>
          <w:bCs/>
        </w:rPr>
      </w:pPr>
      <w:r w:rsidRPr="00796B44">
        <w:rPr>
          <w:b/>
          <w:bCs/>
        </w:rPr>
        <w:t>WZÓR PROTOKOŁU ODBIORU</w:t>
      </w:r>
    </w:p>
    <w:p w14:paraId="1B984432" w14:textId="77777777" w:rsidR="00796B44" w:rsidRPr="00796B44" w:rsidRDefault="00796B44" w:rsidP="00383424">
      <w:pPr>
        <w:spacing w:line="276" w:lineRule="auto"/>
        <w:jc w:val="center"/>
      </w:pPr>
      <w:r w:rsidRPr="00796B44">
        <w:t>(dot. Umowy z dnia ……………………………..)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96B44" w:rsidRPr="00796B44" w14:paraId="12A6C6BE" w14:textId="77777777" w:rsidTr="00383424">
        <w:trPr>
          <w:jc w:val="center"/>
        </w:trPr>
        <w:tc>
          <w:tcPr>
            <w:tcW w:w="4531" w:type="dxa"/>
            <w:shd w:val="clear" w:color="auto" w:fill="auto"/>
          </w:tcPr>
          <w:p w14:paraId="43CCFBDE" w14:textId="77777777" w:rsidR="00796B44" w:rsidRPr="00796B44" w:rsidRDefault="00796B44" w:rsidP="00796B44">
            <w:pPr>
              <w:spacing w:line="276" w:lineRule="auto"/>
              <w:rPr>
                <w:b/>
              </w:rPr>
            </w:pPr>
            <w:r w:rsidRPr="00796B44">
              <w:rPr>
                <w:b/>
              </w:rPr>
              <w:t>Wykonawca</w:t>
            </w:r>
          </w:p>
          <w:p w14:paraId="29E75056" w14:textId="77777777" w:rsidR="00796B44" w:rsidRPr="00796B44" w:rsidRDefault="00796B44" w:rsidP="00796B44">
            <w:pPr>
              <w:spacing w:line="276" w:lineRule="auto"/>
            </w:pPr>
          </w:p>
          <w:p w14:paraId="2A01C12B" w14:textId="77777777" w:rsidR="00796B44" w:rsidRPr="00796B44" w:rsidRDefault="00796B44" w:rsidP="00796B44">
            <w:pPr>
              <w:spacing w:line="276" w:lineRule="auto"/>
            </w:pPr>
            <w:r w:rsidRPr="00796B44">
              <w:t>…………………………………………</w:t>
            </w:r>
          </w:p>
          <w:p w14:paraId="205C64DE" w14:textId="77777777" w:rsidR="00796B44" w:rsidRPr="00796B44" w:rsidRDefault="00796B44" w:rsidP="00796B44">
            <w:pPr>
              <w:spacing w:line="276" w:lineRule="auto"/>
            </w:pPr>
          </w:p>
          <w:p w14:paraId="13964EC0" w14:textId="77777777" w:rsidR="00796B44" w:rsidRPr="00796B44" w:rsidRDefault="00796B44" w:rsidP="00796B44">
            <w:pPr>
              <w:spacing w:line="276" w:lineRule="auto"/>
            </w:pPr>
            <w:r w:rsidRPr="00796B44">
              <w:t>………………………………………..</w:t>
            </w:r>
          </w:p>
        </w:tc>
        <w:tc>
          <w:tcPr>
            <w:tcW w:w="4531" w:type="dxa"/>
            <w:shd w:val="clear" w:color="auto" w:fill="auto"/>
          </w:tcPr>
          <w:p w14:paraId="0857D4C6" w14:textId="77777777" w:rsidR="00796B44" w:rsidRPr="00796B44" w:rsidRDefault="00796B44" w:rsidP="00796B44">
            <w:pPr>
              <w:spacing w:line="276" w:lineRule="auto"/>
              <w:rPr>
                <w:b/>
              </w:rPr>
            </w:pPr>
            <w:r w:rsidRPr="00796B44">
              <w:rPr>
                <w:b/>
              </w:rPr>
              <w:t>Zamawiający</w:t>
            </w:r>
          </w:p>
          <w:p w14:paraId="2C8A6C2C" w14:textId="77777777" w:rsidR="00796B44" w:rsidRPr="00796B44" w:rsidRDefault="00796B44" w:rsidP="00796B44">
            <w:pPr>
              <w:spacing w:line="276" w:lineRule="auto"/>
            </w:pPr>
          </w:p>
          <w:p w14:paraId="5564AF52" w14:textId="77777777" w:rsidR="00796B44" w:rsidRPr="00796B44" w:rsidRDefault="00796B44" w:rsidP="00796B44">
            <w:pPr>
              <w:spacing w:line="276" w:lineRule="auto"/>
            </w:pPr>
            <w:r w:rsidRPr="00796B44">
              <w:rPr>
                <w:b/>
              </w:rPr>
              <w:t>Skarb Państwa - Główny Inspektorat Farmaceutyczny</w:t>
            </w:r>
            <w:r w:rsidRPr="00796B44">
              <w:br/>
              <w:t>ul. Senatorska 12, 00-082 Warszawa</w:t>
            </w:r>
          </w:p>
        </w:tc>
      </w:tr>
    </w:tbl>
    <w:p w14:paraId="2323145B" w14:textId="77777777" w:rsidR="00796B44" w:rsidRPr="00796B44" w:rsidRDefault="00796B44" w:rsidP="00796B44">
      <w:pPr>
        <w:spacing w:line="276" w:lineRule="auto"/>
      </w:pPr>
    </w:p>
    <w:p w14:paraId="49E6F057" w14:textId="45F436CF" w:rsidR="00796B44" w:rsidRPr="00796B44" w:rsidRDefault="00796B44" w:rsidP="00383424">
      <w:pPr>
        <w:numPr>
          <w:ilvl w:val="4"/>
          <w:numId w:val="2"/>
        </w:numPr>
        <w:spacing w:line="276" w:lineRule="auto"/>
        <w:ind w:left="426" w:hanging="426"/>
      </w:pPr>
      <w:r w:rsidRPr="00796B44">
        <w:t>Protokół dotyczy potwierdzenia uruchomienia/udostępnienia usługi.</w:t>
      </w:r>
    </w:p>
    <w:p w14:paraId="7E900F2C" w14:textId="252BDF63" w:rsidR="00796B44" w:rsidRPr="00796B44" w:rsidRDefault="00796B44" w:rsidP="00383424">
      <w:pPr>
        <w:numPr>
          <w:ilvl w:val="4"/>
          <w:numId w:val="2"/>
        </w:numPr>
        <w:spacing w:line="276" w:lineRule="auto"/>
        <w:ind w:left="426" w:hanging="426"/>
      </w:pPr>
      <w:r w:rsidRPr="00796B44">
        <w:t>Zamawiający dokonuje potwierdzenia uruchomienia usługi objętej zamówieniem: bez uwag i stwierdza, że powyższe zostało zrealizowane zgodnie umową /z następującymi uwagami</w:t>
      </w:r>
      <w:r w:rsidRPr="00796B44">
        <w:rPr>
          <w:vertAlign w:val="superscript"/>
        </w:rPr>
        <w:t>*</w:t>
      </w:r>
      <w:r w:rsidRPr="00796B44">
        <w:t>: …………………………………………………………………………………………………………………</w:t>
      </w:r>
    </w:p>
    <w:p w14:paraId="0E3BB374" w14:textId="33E2DC97" w:rsidR="00796B44" w:rsidRPr="00796B44" w:rsidRDefault="00796B44" w:rsidP="00383424">
      <w:pPr>
        <w:numPr>
          <w:ilvl w:val="2"/>
          <w:numId w:val="2"/>
        </w:numPr>
        <w:spacing w:line="276" w:lineRule="auto"/>
        <w:ind w:left="426" w:hanging="426"/>
      </w:pPr>
      <w:r w:rsidRPr="00796B44">
        <w:t>W związku z uwagami i zastrzeżeniami, o których mowa w pkt. 3 strony ustaliły co następuje:</w:t>
      </w:r>
      <w:r w:rsidR="00383424">
        <w:t xml:space="preserve"> </w:t>
      </w:r>
      <w:r w:rsidRPr="00796B44">
        <w:t>................................................................................................................................................</w:t>
      </w:r>
    </w:p>
    <w:p w14:paraId="23600FF5" w14:textId="375B9448" w:rsidR="00796B44" w:rsidRPr="00796B44" w:rsidRDefault="00796B44" w:rsidP="00383424">
      <w:pPr>
        <w:numPr>
          <w:ilvl w:val="2"/>
          <w:numId w:val="2"/>
        </w:numPr>
        <w:spacing w:line="276" w:lineRule="auto"/>
        <w:ind w:left="426" w:hanging="426"/>
      </w:pPr>
      <w:r w:rsidRPr="00796B44">
        <w:t xml:space="preserve">Wykonawca dostarczył Zamawiającemu: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0"/>
        <w:gridCol w:w="960"/>
        <w:gridCol w:w="960"/>
      </w:tblGrid>
      <w:tr w:rsidR="00796B44" w:rsidRPr="00796B44" w14:paraId="783C503D" w14:textId="77777777" w:rsidTr="001C33B9">
        <w:trPr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E0ED" w14:textId="77777777" w:rsidR="00796B44" w:rsidRPr="00796B44" w:rsidRDefault="00796B44" w:rsidP="00796B44">
            <w:pPr>
              <w:spacing w:line="276" w:lineRule="auto"/>
              <w:rPr>
                <w:b/>
                <w:bCs/>
              </w:rPr>
            </w:pPr>
            <w:proofErr w:type="spellStart"/>
            <w:r w:rsidRPr="00796B44">
              <w:rPr>
                <w:b/>
                <w:bCs/>
              </w:rPr>
              <w:t>Lp</w:t>
            </w:r>
            <w:proofErr w:type="spellEnd"/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368" w14:textId="77777777" w:rsidR="00796B44" w:rsidRPr="00796B44" w:rsidRDefault="00796B44" w:rsidP="00796B44">
            <w:pPr>
              <w:spacing w:line="276" w:lineRule="auto"/>
              <w:rPr>
                <w:b/>
                <w:bCs/>
              </w:rPr>
            </w:pPr>
            <w:r w:rsidRPr="00796B44">
              <w:rPr>
                <w:b/>
                <w:bCs/>
              </w:rPr>
              <w:t>Nazwa  przedmiotu Umowy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486B" w14:textId="77777777" w:rsidR="00796B44" w:rsidRPr="00796B44" w:rsidRDefault="00796B44" w:rsidP="00796B44">
            <w:pPr>
              <w:spacing w:line="276" w:lineRule="auto"/>
              <w:rPr>
                <w:b/>
                <w:bCs/>
              </w:rPr>
            </w:pPr>
            <w:r w:rsidRPr="00796B44">
              <w:rPr>
                <w:b/>
                <w:bCs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1054" w14:textId="77777777" w:rsidR="00796B44" w:rsidRPr="00796B44" w:rsidRDefault="00796B44" w:rsidP="00796B44">
            <w:pPr>
              <w:spacing w:line="276" w:lineRule="auto"/>
              <w:rPr>
                <w:b/>
                <w:bCs/>
              </w:rPr>
            </w:pPr>
            <w:r w:rsidRPr="00796B44">
              <w:rPr>
                <w:b/>
                <w:bCs/>
              </w:rPr>
              <w:t>Jedn.</w:t>
            </w:r>
          </w:p>
        </w:tc>
      </w:tr>
      <w:tr w:rsidR="00796B44" w:rsidRPr="00796B44" w14:paraId="43DCECFD" w14:textId="77777777" w:rsidTr="001C33B9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1964" w14:textId="77777777" w:rsidR="00796B44" w:rsidRPr="00796B44" w:rsidRDefault="00796B44" w:rsidP="00796B44">
            <w:pPr>
              <w:spacing w:line="276" w:lineRule="auto"/>
            </w:pPr>
            <w:r w:rsidRPr="00796B44"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D417" w14:textId="77777777" w:rsidR="00796B44" w:rsidRPr="00796B44" w:rsidRDefault="00796B44" w:rsidP="00796B44">
            <w:pPr>
              <w:spacing w:line="276" w:lineRule="auto"/>
              <w:rPr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4A20" w14:textId="77777777" w:rsidR="00796B44" w:rsidRPr="00796B44" w:rsidRDefault="00796B44" w:rsidP="00796B44">
            <w:pPr>
              <w:numPr>
                <w:ilvl w:val="1"/>
                <w:numId w:val="1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8A50" w14:textId="77777777" w:rsidR="00796B44" w:rsidRPr="00796B44" w:rsidRDefault="00796B44" w:rsidP="00796B44">
            <w:pPr>
              <w:numPr>
                <w:ilvl w:val="1"/>
                <w:numId w:val="1"/>
              </w:numPr>
              <w:spacing w:line="276" w:lineRule="auto"/>
            </w:pPr>
          </w:p>
        </w:tc>
      </w:tr>
    </w:tbl>
    <w:p w14:paraId="7BB3C0A0" w14:textId="77777777" w:rsidR="00796B44" w:rsidRPr="00796B44" w:rsidRDefault="00796B44" w:rsidP="00383424">
      <w:pPr>
        <w:numPr>
          <w:ilvl w:val="0"/>
          <w:numId w:val="11"/>
        </w:numPr>
        <w:spacing w:line="276" w:lineRule="auto"/>
        <w:ind w:left="284" w:hanging="284"/>
      </w:pPr>
      <w:r w:rsidRPr="00796B44">
        <w:t>Protokół sporządzono formie elektronicznej i podpisano elektronicznymi podpisami kwalifikowanymi. Za datę podpisania protokołu uważa się datę złożenia ostatniego podpisu. / w dwóch jednobrzmiących egzemplarzach, po jednym dla każdej Strony*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96B44" w:rsidRPr="00796B44" w14:paraId="452721CB" w14:textId="77777777" w:rsidTr="00383424">
        <w:trPr>
          <w:jc w:val="center"/>
        </w:trPr>
        <w:tc>
          <w:tcPr>
            <w:tcW w:w="4531" w:type="dxa"/>
            <w:shd w:val="clear" w:color="auto" w:fill="auto"/>
          </w:tcPr>
          <w:p w14:paraId="45998FFA" w14:textId="77777777" w:rsidR="005235CC" w:rsidRDefault="005235CC" w:rsidP="00796B44">
            <w:pPr>
              <w:spacing w:line="276" w:lineRule="auto"/>
              <w:rPr>
                <w:b/>
              </w:rPr>
            </w:pPr>
          </w:p>
          <w:p w14:paraId="39F1BFDF" w14:textId="5248956E" w:rsidR="00796B44" w:rsidRPr="00796B44" w:rsidRDefault="00796B44" w:rsidP="00796B44">
            <w:pPr>
              <w:spacing w:line="276" w:lineRule="auto"/>
              <w:rPr>
                <w:b/>
              </w:rPr>
            </w:pPr>
            <w:r w:rsidRPr="00796B44">
              <w:rPr>
                <w:b/>
              </w:rPr>
              <w:t>W imieniu Wykonawcy</w:t>
            </w:r>
          </w:p>
          <w:p w14:paraId="0A5AB0B2" w14:textId="77777777" w:rsidR="00796B44" w:rsidRDefault="00796B44" w:rsidP="00796B44">
            <w:pPr>
              <w:spacing w:line="276" w:lineRule="auto"/>
            </w:pPr>
          </w:p>
          <w:p w14:paraId="61BAB1EC" w14:textId="77777777" w:rsidR="005235CC" w:rsidRPr="00796B44" w:rsidRDefault="005235CC" w:rsidP="00796B44">
            <w:pPr>
              <w:spacing w:line="276" w:lineRule="auto"/>
            </w:pPr>
          </w:p>
          <w:p w14:paraId="5439589B" w14:textId="77777777" w:rsidR="00796B44" w:rsidRPr="00796B44" w:rsidRDefault="00796B44" w:rsidP="00796B44">
            <w:pPr>
              <w:spacing w:line="276" w:lineRule="auto"/>
            </w:pPr>
          </w:p>
          <w:p w14:paraId="37091823" w14:textId="77777777" w:rsidR="00796B44" w:rsidRPr="00796B44" w:rsidRDefault="00796B44" w:rsidP="00796B44">
            <w:pPr>
              <w:spacing w:line="276" w:lineRule="auto"/>
            </w:pPr>
            <w:r w:rsidRPr="00796B44">
              <w:t>…………………………………………………………</w:t>
            </w:r>
          </w:p>
          <w:p w14:paraId="72EFCAC8" w14:textId="77777777" w:rsidR="00796B44" w:rsidRPr="00796B44" w:rsidRDefault="00796B44" w:rsidP="00796B44">
            <w:pPr>
              <w:spacing w:line="276" w:lineRule="auto"/>
            </w:pPr>
            <w:r w:rsidRPr="00796B44">
              <w:rPr>
                <w:i/>
              </w:rPr>
              <w:t>podpis strony wykonującej</w:t>
            </w:r>
          </w:p>
        </w:tc>
        <w:tc>
          <w:tcPr>
            <w:tcW w:w="4531" w:type="dxa"/>
            <w:shd w:val="clear" w:color="auto" w:fill="auto"/>
          </w:tcPr>
          <w:p w14:paraId="28662818" w14:textId="77777777" w:rsidR="005235CC" w:rsidRDefault="005235CC" w:rsidP="00796B44">
            <w:pPr>
              <w:spacing w:line="276" w:lineRule="auto"/>
              <w:rPr>
                <w:b/>
              </w:rPr>
            </w:pPr>
          </w:p>
          <w:p w14:paraId="74435337" w14:textId="2F353CB1" w:rsidR="00796B44" w:rsidRPr="00796B44" w:rsidRDefault="00796B44" w:rsidP="00796B44">
            <w:pPr>
              <w:spacing w:line="276" w:lineRule="auto"/>
              <w:rPr>
                <w:b/>
              </w:rPr>
            </w:pPr>
            <w:r w:rsidRPr="00796B44">
              <w:rPr>
                <w:b/>
              </w:rPr>
              <w:t>W imieniu Zamawiającego</w:t>
            </w:r>
          </w:p>
          <w:p w14:paraId="55DC48DC" w14:textId="77777777" w:rsidR="00796B44" w:rsidRPr="00796B44" w:rsidRDefault="00796B44" w:rsidP="00796B44">
            <w:pPr>
              <w:spacing w:line="276" w:lineRule="auto"/>
            </w:pPr>
          </w:p>
          <w:p w14:paraId="7EE3FEB4" w14:textId="77777777" w:rsidR="00796B44" w:rsidRDefault="00796B44" w:rsidP="00796B44">
            <w:pPr>
              <w:spacing w:line="276" w:lineRule="auto"/>
            </w:pPr>
          </w:p>
          <w:p w14:paraId="5CA5730B" w14:textId="77777777" w:rsidR="005235CC" w:rsidRPr="00796B44" w:rsidRDefault="005235CC" w:rsidP="00796B44">
            <w:pPr>
              <w:spacing w:line="276" w:lineRule="auto"/>
            </w:pPr>
          </w:p>
          <w:p w14:paraId="0BAF36FB" w14:textId="77777777" w:rsidR="00796B44" w:rsidRPr="00796B44" w:rsidRDefault="00796B44" w:rsidP="00796B44">
            <w:pPr>
              <w:spacing w:line="276" w:lineRule="auto"/>
            </w:pPr>
            <w:r w:rsidRPr="00796B44">
              <w:t>…………………………………………………………</w:t>
            </w:r>
          </w:p>
          <w:p w14:paraId="5BDCEAC3" w14:textId="77777777" w:rsidR="00796B44" w:rsidRPr="00796B44" w:rsidRDefault="00796B44" w:rsidP="00796B44">
            <w:pPr>
              <w:spacing w:line="276" w:lineRule="auto"/>
            </w:pPr>
            <w:r w:rsidRPr="00796B44">
              <w:rPr>
                <w:i/>
              </w:rPr>
              <w:t xml:space="preserve"> podpis strony zamawiającej</w:t>
            </w:r>
          </w:p>
        </w:tc>
      </w:tr>
    </w:tbl>
    <w:p w14:paraId="13416C54" w14:textId="68DE00FA" w:rsidR="00796B44" w:rsidRPr="00796B44" w:rsidRDefault="00796B44" w:rsidP="00796B44">
      <w:pPr>
        <w:spacing w:line="276" w:lineRule="auto"/>
      </w:pPr>
    </w:p>
    <w:p w14:paraId="48164608" w14:textId="77777777" w:rsidR="005235CC" w:rsidRDefault="005235CC" w:rsidP="00951D71">
      <w:pPr>
        <w:spacing w:line="276" w:lineRule="auto"/>
        <w:jc w:val="right"/>
      </w:pPr>
    </w:p>
    <w:p w14:paraId="4FE59EB8" w14:textId="523B4D6E" w:rsidR="00796B44" w:rsidRPr="00796B44" w:rsidRDefault="00796B44" w:rsidP="00951D71">
      <w:pPr>
        <w:spacing w:line="276" w:lineRule="auto"/>
        <w:jc w:val="right"/>
      </w:pPr>
      <w:r w:rsidRPr="00796B44">
        <w:lastRenderedPageBreak/>
        <w:t>Załącznik nr 4 do Umowy</w:t>
      </w:r>
    </w:p>
    <w:p w14:paraId="1A3DC73A" w14:textId="159BEAF0" w:rsidR="00796B44" w:rsidRPr="00796B44" w:rsidRDefault="00796B44" w:rsidP="00E5339E">
      <w:pPr>
        <w:spacing w:line="276" w:lineRule="auto"/>
        <w:jc w:val="right"/>
      </w:pPr>
      <w:r w:rsidRPr="00796B44">
        <w:t>………………………., dnia …………</w:t>
      </w:r>
      <w:r w:rsidR="00E5339E">
        <w:br/>
      </w:r>
      <w:r w:rsidRPr="00796B44">
        <w:t>(miejscowość</w:t>
      </w:r>
      <w:r w:rsidR="00E5339E">
        <w:t>)</w:t>
      </w:r>
      <w:r w:rsidR="00E5339E">
        <w:tab/>
      </w:r>
      <w:r w:rsidR="00E5339E">
        <w:tab/>
      </w:r>
      <w:r w:rsidR="00E5339E">
        <w:tab/>
      </w:r>
    </w:p>
    <w:p w14:paraId="4F10AC79" w14:textId="77777777" w:rsidR="00796B44" w:rsidRPr="00796B44" w:rsidRDefault="00796B44" w:rsidP="00796B44">
      <w:pPr>
        <w:spacing w:line="276" w:lineRule="auto"/>
      </w:pPr>
    </w:p>
    <w:p w14:paraId="23D13106" w14:textId="5E2D0EC9" w:rsidR="00796B44" w:rsidRPr="00796B44" w:rsidRDefault="00796B44" w:rsidP="00796B44">
      <w:pPr>
        <w:spacing w:line="276" w:lineRule="auto"/>
      </w:pPr>
      <w:r w:rsidRPr="00796B44">
        <w:t>………………………………………….</w:t>
      </w:r>
      <w:r w:rsidR="00E5339E">
        <w:br/>
      </w:r>
      <w:r w:rsidRPr="00796B44">
        <w:t>(imię, nazwisko)</w:t>
      </w:r>
    </w:p>
    <w:p w14:paraId="007F2697" w14:textId="3DFA4410" w:rsidR="00796B44" w:rsidRPr="00796B44" w:rsidRDefault="00796B44" w:rsidP="00796B44">
      <w:pPr>
        <w:spacing w:line="276" w:lineRule="auto"/>
      </w:pPr>
      <w:r w:rsidRPr="00796B44">
        <w:t>………………………………………….</w:t>
      </w:r>
      <w:r w:rsidR="00E5339E">
        <w:br/>
      </w:r>
      <w:r w:rsidRPr="00796B44">
        <w:t>(stanowisko)</w:t>
      </w:r>
    </w:p>
    <w:p w14:paraId="50727DC3" w14:textId="02AE8FD2" w:rsidR="00796B44" w:rsidRPr="00796B44" w:rsidRDefault="00796B44" w:rsidP="00796B44">
      <w:pPr>
        <w:spacing w:line="276" w:lineRule="auto"/>
      </w:pPr>
      <w:r w:rsidRPr="00796B44">
        <w:t>………………………………………….</w:t>
      </w:r>
      <w:r w:rsidR="00E5339E">
        <w:br/>
      </w:r>
      <w:r w:rsidRPr="00796B44">
        <w:t>(miejsce zatrudnienia)</w:t>
      </w:r>
    </w:p>
    <w:p w14:paraId="534F780B" w14:textId="77777777" w:rsidR="00796B44" w:rsidRPr="00796B44" w:rsidRDefault="00796B44" w:rsidP="00796B44">
      <w:pPr>
        <w:spacing w:line="276" w:lineRule="auto"/>
      </w:pPr>
    </w:p>
    <w:p w14:paraId="2ABD2A32" w14:textId="77777777" w:rsidR="00796B44" w:rsidRPr="00796B44" w:rsidRDefault="00796B44" w:rsidP="00E5339E">
      <w:pPr>
        <w:spacing w:line="276" w:lineRule="auto"/>
        <w:jc w:val="center"/>
        <w:rPr>
          <w:b/>
          <w:bCs/>
        </w:rPr>
      </w:pPr>
      <w:r w:rsidRPr="00796B44">
        <w:rPr>
          <w:b/>
          <w:bCs/>
        </w:rPr>
        <w:t>OŚWIADCZENIE O ZOBOWIĄZANIU DO ZACHOWANIA POUFNOŚCI</w:t>
      </w:r>
    </w:p>
    <w:p w14:paraId="36087EBB" w14:textId="77777777" w:rsidR="00796B44" w:rsidRPr="00796B44" w:rsidRDefault="00796B44" w:rsidP="00796B44">
      <w:pPr>
        <w:spacing w:line="276" w:lineRule="auto"/>
      </w:pPr>
    </w:p>
    <w:p w14:paraId="7EF2991B" w14:textId="64FBC411" w:rsidR="00796B44" w:rsidRPr="00796B44" w:rsidRDefault="00796B44" w:rsidP="00E5339E">
      <w:pPr>
        <w:spacing w:line="276" w:lineRule="auto"/>
        <w:jc w:val="both"/>
      </w:pPr>
      <w:r w:rsidRPr="00796B44">
        <w:t>Ja niżej podpisany zobowiązuję się, działając na rzecz …………………………………………</w:t>
      </w:r>
      <w:r w:rsidRPr="00796B44">
        <w:rPr>
          <w:b/>
          <w:bCs/>
          <w:lang w:bidi="pl-PL"/>
        </w:rPr>
        <w:t xml:space="preserve">, </w:t>
      </w:r>
      <w:r w:rsidRPr="00796B44">
        <w:t>do zachowania w ścisłej tajemnicy wszystkich informacji technicznych, organizacyjnych i handlowych udostępnionych mi w związku z wykonywaniem umowy z dnia …………………………202</w:t>
      </w:r>
      <w:r w:rsidR="003A6EDD">
        <w:t>4</w:t>
      </w:r>
      <w:r w:rsidRPr="00796B44">
        <w:t xml:space="preserve"> r., Zobowiązuję się do zachowania w tajemnicy wszystkich informacji w zakresie stosowanej technologii, lokalizacji urządzeń, przebiegów sieciowych, wyposażenia sprzętowego i danych osobowych. Jednocześnie zobowiązuję się do korzystania z sieci teleinformatycznej GIF w sposób nienaruszający bezpieczeństwa systemów informatycznych GIF.</w:t>
      </w:r>
    </w:p>
    <w:p w14:paraId="3BE8A475" w14:textId="77777777" w:rsidR="00796B44" w:rsidRPr="00796B44" w:rsidRDefault="00796B44" w:rsidP="00E5339E">
      <w:pPr>
        <w:spacing w:line="276" w:lineRule="auto"/>
        <w:jc w:val="both"/>
      </w:pPr>
      <w:r w:rsidRPr="00796B44">
        <w:t>Zobowiązuję się do zachowania w ścisłej tajemnicy informacji zawartych w udostępnianych w celach serwisowych bazach danych, kodach źródłowych oprogramowania, oraz dokumentacji związanej z oprogramowaniem, do niewykorzystywania ich w jakimkolwiek innym celu niż do wykonania wskazanej powyżej Umowy, a także do zachowania w tajemnicy informacji, których ujawnienie osobom trzecim lub wykorzystanie w innym celu mogłoby narazić interesy Głównego Inspektoratu Farmaceutycznego, w czasie obowiązywania lub po rozwiązaniu wskazanej powyżej Umowy, niezależnie od formy przekazania tych informacji oraz ich źródła.</w:t>
      </w:r>
    </w:p>
    <w:p w14:paraId="66F9FBE3" w14:textId="77777777" w:rsidR="00796B44" w:rsidRPr="00796B44" w:rsidRDefault="00796B44" w:rsidP="00E5339E">
      <w:pPr>
        <w:spacing w:line="276" w:lineRule="auto"/>
        <w:jc w:val="both"/>
      </w:pPr>
      <w:r w:rsidRPr="00796B44">
        <w:t>Zobowiązuję się do wykorzystania uzyskanych informacji jedynie w celu realizacji wskazanej powyżej Umowy.</w:t>
      </w:r>
    </w:p>
    <w:p w14:paraId="1F411613" w14:textId="77777777" w:rsidR="00796B44" w:rsidRPr="00796B44" w:rsidRDefault="00796B44" w:rsidP="00E5339E">
      <w:pPr>
        <w:spacing w:line="276" w:lineRule="auto"/>
        <w:jc w:val="both"/>
      </w:pPr>
      <w:r w:rsidRPr="00796B44">
        <w:t>Zobowiązuję się nie kopiować, nie powielać ani w jakikolwiek sposób rozpowszechniać jakichkolwiek informacji z wyjątkiem przypadków, w których jest to konieczne w celach realizacji Umowy.</w:t>
      </w:r>
    </w:p>
    <w:p w14:paraId="1EF88BE1" w14:textId="77777777" w:rsidR="00796B44" w:rsidRPr="00796B44" w:rsidRDefault="00796B44" w:rsidP="00E5339E">
      <w:pPr>
        <w:spacing w:line="276" w:lineRule="auto"/>
        <w:jc w:val="both"/>
      </w:pPr>
      <w:r w:rsidRPr="00796B44">
        <w:t>Złamanie przez mnie powyższych zobowiązań skutkować będzie odpowiedzialnością cywilną służbową i karną.</w:t>
      </w:r>
    </w:p>
    <w:p w14:paraId="401AFA53" w14:textId="77777777" w:rsidR="00796B44" w:rsidRPr="00796B44" w:rsidRDefault="00796B44" w:rsidP="00796B44">
      <w:pPr>
        <w:spacing w:line="276" w:lineRule="auto"/>
      </w:pPr>
    </w:p>
    <w:p w14:paraId="660215D8" w14:textId="77777777" w:rsidR="00796B44" w:rsidRPr="00796B44" w:rsidRDefault="00796B44" w:rsidP="00796B44">
      <w:pPr>
        <w:spacing w:line="276" w:lineRule="auto"/>
      </w:pPr>
    </w:p>
    <w:p w14:paraId="790CFB8C" w14:textId="3C0947BD" w:rsidR="00796B44" w:rsidRPr="00796B44" w:rsidRDefault="00E5339E" w:rsidP="00E5339E">
      <w:pPr>
        <w:spacing w:line="276" w:lineRule="auto"/>
        <w:jc w:val="right"/>
      </w:pPr>
      <w:r>
        <w:t>…….</w:t>
      </w:r>
      <w:r w:rsidR="00796B44" w:rsidRPr="00796B44">
        <w:t>………………………………….</w:t>
      </w:r>
    </w:p>
    <w:p w14:paraId="1C0779B9" w14:textId="4C11FFA6" w:rsidR="00796B44" w:rsidRPr="00796B44" w:rsidRDefault="00796B44" w:rsidP="00E5339E">
      <w:pPr>
        <w:spacing w:line="276" w:lineRule="auto"/>
        <w:jc w:val="right"/>
        <w:rPr>
          <w:b/>
        </w:rPr>
      </w:pPr>
      <w:r w:rsidRPr="00796B44">
        <w:t>(Czytelny podpis)</w:t>
      </w:r>
      <w:r w:rsidR="00E5339E">
        <w:t xml:space="preserve">  </w:t>
      </w:r>
      <w:r w:rsidR="00E5339E">
        <w:tab/>
      </w:r>
    </w:p>
    <w:sectPr w:rsidR="00796B44" w:rsidRPr="00796B44" w:rsidSect="00796B44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F2FD0" w14:textId="77777777" w:rsidR="009178A1" w:rsidRDefault="009178A1">
      <w:pPr>
        <w:spacing w:after="0" w:line="240" w:lineRule="auto"/>
      </w:pPr>
      <w:r>
        <w:separator/>
      </w:r>
    </w:p>
  </w:endnote>
  <w:endnote w:type="continuationSeparator" w:id="0">
    <w:p w14:paraId="00EA7060" w14:textId="77777777" w:rsidR="009178A1" w:rsidRDefault="0091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46B6" w14:textId="77777777" w:rsidR="00F73896" w:rsidRDefault="008C5874" w:rsidP="002751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FFA256" w14:textId="77777777" w:rsidR="00F73896" w:rsidRDefault="00F73896">
    <w:pPr>
      <w:pStyle w:val="Stopka"/>
      <w:ind w:right="360"/>
    </w:pPr>
  </w:p>
  <w:p w14:paraId="27039E93" w14:textId="77777777" w:rsidR="00F73896" w:rsidRDefault="00F738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0A6D" w14:textId="40331E47" w:rsidR="00F73896" w:rsidRPr="00B218A1" w:rsidRDefault="008C5874" w:rsidP="00275122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8D780E">
      <w:rPr>
        <w:rStyle w:val="Numerstrony"/>
      </w:rPr>
      <w:fldChar w:fldCharType="begin"/>
    </w:r>
    <w:r w:rsidRPr="008D780E">
      <w:rPr>
        <w:rStyle w:val="Numerstrony"/>
      </w:rPr>
      <w:instrText xml:space="preserve">PAGE  </w:instrText>
    </w:r>
    <w:r w:rsidRPr="008D780E">
      <w:rPr>
        <w:rStyle w:val="Numerstrony"/>
      </w:rPr>
      <w:fldChar w:fldCharType="separate"/>
    </w:r>
    <w:r w:rsidR="00487C93">
      <w:rPr>
        <w:rStyle w:val="Numerstrony"/>
        <w:noProof/>
      </w:rPr>
      <w:t>4</w:t>
    </w:r>
    <w:r w:rsidRPr="008D780E">
      <w:rPr>
        <w:rStyle w:val="Numerstrony"/>
      </w:rPr>
      <w:fldChar w:fldCharType="end"/>
    </w:r>
  </w:p>
  <w:p w14:paraId="3365EB4A" w14:textId="77777777" w:rsidR="00F73896" w:rsidRDefault="00F73896" w:rsidP="00275122">
    <w:pPr>
      <w:pStyle w:val="Stopka"/>
      <w:ind w:right="360"/>
    </w:pPr>
  </w:p>
  <w:p w14:paraId="68003ABD" w14:textId="77777777" w:rsidR="00F73896" w:rsidRDefault="00F738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24ABB" w14:textId="77777777" w:rsidR="009178A1" w:rsidRDefault="009178A1">
      <w:pPr>
        <w:spacing w:after="0" w:line="240" w:lineRule="auto"/>
      </w:pPr>
      <w:r>
        <w:separator/>
      </w:r>
    </w:p>
  </w:footnote>
  <w:footnote w:type="continuationSeparator" w:id="0">
    <w:p w14:paraId="09ED6283" w14:textId="77777777" w:rsidR="009178A1" w:rsidRDefault="00917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C6C29862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A6644F"/>
    <w:multiLevelType w:val="hybridMultilevel"/>
    <w:tmpl w:val="E45C5CDC"/>
    <w:lvl w:ilvl="0" w:tplc="EE12E11C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B6E"/>
    <w:multiLevelType w:val="hybridMultilevel"/>
    <w:tmpl w:val="7F0C6666"/>
    <w:lvl w:ilvl="0" w:tplc="EC4A55AC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</w:rPr>
    </w:lvl>
    <w:lvl w:ilvl="1" w:tplc="E69EFB3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51EBE6C">
      <w:start w:val="1"/>
      <w:numFmt w:val="lowerLetter"/>
      <w:lvlText w:val="%3)"/>
      <w:lvlJc w:val="right"/>
      <w:pPr>
        <w:ind w:left="2160" w:hanging="180"/>
      </w:pPr>
      <w:rPr>
        <w:rFonts w:asciiTheme="minorHAnsi" w:eastAsia="Lucida Sans Unicode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3619"/>
    <w:multiLevelType w:val="hybridMultilevel"/>
    <w:tmpl w:val="3ED008CE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CD0117"/>
    <w:multiLevelType w:val="multilevel"/>
    <w:tmpl w:val="884084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532704"/>
    <w:multiLevelType w:val="hybridMultilevel"/>
    <w:tmpl w:val="B7A81FA8"/>
    <w:lvl w:ilvl="0" w:tplc="EEFCC03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E73"/>
    <w:multiLevelType w:val="hybridMultilevel"/>
    <w:tmpl w:val="07C096A6"/>
    <w:name w:val="WW8Num72"/>
    <w:lvl w:ilvl="0" w:tplc="06F4FA60">
      <w:start w:val="1"/>
      <w:numFmt w:val="decimal"/>
      <w:lvlText w:val="%1)"/>
      <w:lvlJc w:val="left"/>
      <w:pPr>
        <w:ind w:left="1130" w:hanging="360"/>
      </w:pPr>
      <w:rPr>
        <w:rFonts w:ascii="Aptos" w:eastAsia="Calibri" w:hAnsi="Aptos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 w15:restartNumberingAfterBreak="0">
    <w:nsid w:val="320104E1"/>
    <w:multiLevelType w:val="multilevel"/>
    <w:tmpl w:val="CD42FDB4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3D372768"/>
    <w:multiLevelType w:val="hybridMultilevel"/>
    <w:tmpl w:val="3FC24B8E"/>
    <w:lvl w:ilvl="0" w:tplc="8FBCA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D77B2"/>
    <w:multiLevelType w:val="hybridMultilevel"/>
    <w:tmpl w:val="C0EA5568"/>
    <w:lvl w:ilvl="0" w:tplc="06A40E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413A62"/>
    <w:multiLevelType w:val="hybridMultilevel"/>
    <w:tmpl w:val="F87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D4BE0"/>
    <w:multiLevelType w:val="multilevel"/>
    <w:tmpl w:val="5CDCF4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="Times New Roman" w:hAnsiTheme="minorHAnsi" w:cstheme="minorHAnsi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libri" w:eastAsia="Calibri" w:hAnsi="Calibri" w:cs="Calibri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A05024"/>
    <w:multiLevelType w:val="hybridMultilevel"/>
    <w:tmpl w:val="62B09256"/>
    <w:lvl w:ilvl="0" w:tplc="37841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/>
      </w:rPr>
    </w:lvl>
    <w:lvl w:ilvl="1" w:tplc="64BCF3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E9816CD"/>
    <w:multiLevelType w:val="hybridMultilevel"/>
    <w:tmpl w:val="5D2CEDE2"/>
    <w:lvl w:ilvl="0" w:tplc="A9441998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</w:rPr>
    </w:lvl>
    <w:lvl w:ilvl="1" w:tplc="371C8A28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56315">
    <w:abstractNumId w:val="11"/>
  </w:num>
  <w:num w:numId="2" w16cid:durableId="674574235">
    <w:abstractNumId w:val="0"/>
  </w:num>
  <w:num w:numId="3" w16cid:durableId="1479032331">
    <w:abstractNumId w:val="12"/>
  </w:num>
  <w:num w:numId="4" w16cid:durableId="760758534">
    <w:abstractNumId w:val="5"/>
  </w:num>
  <w:num w:numId="5" w16cid:durableId="1753358301">
    <w:abstractNumId w:val="1"/>
  </w:num>
  <w:num w:numId="6" w16cid:durableId="718214205">
    <w:abstractNumId w:val="2"/>
  </w:num>
  <w:num w:numId="7" w16cid:durableId="290599101">
    <w:abstractNumId w:val="13"/>
  </w:num>
  <w:num w:numId="8" w16cid:durableId="2039114210">
    <w:abstractNumId w:val="4"/>
  </w:num>
  <w:num w:numId="9" w16cid:durableId="115881381">
    <w:abstractNumId w:val="8"/>
  </w:num>
  <w:num w:numId="10" w16cid:durableId="794562705">
    <w:abstractNumId w:val="3"/>
  </w:num>
  <w:num w:numId="11" w16cid:durableId="2016181898">
    <w:abstractNumId w:val="10"/>
  </w:num>
  <w:num w:numId="12" w16cid:durableId="2108691284">
    <w:abstractNumId w:val="7"/>
  </w:num>
  <w:num w:numId="13" w16cid:durableId="1149903112">
    <w:abstractNumId w:val="9"/>
  </w:num>
  <w:num w:numId="14" w16cid:durableId="865866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44"/>
    <w:rsid w:val="00031989"/>
    <w:rsid w:val="000349D7"/>
    <w:rsid w:val="00053522"/>
    <w:rsid w:val="00067D5A"/>
    <w:rsid w:val="00070C42"/>
    <w:rsid w:val="00083C0C"/>
    <w:rsid w:val="00105D0D"/>
    <w:rsid w:val="001132C5"/>
    <w:rsid w:val="00133DCA"/>
    <w:rsid w:val="00164637"/>
    <w:rsid w:val="00164D0E"/>
    <w:rsid w:val="0016776A"/>
    <w:rsid w:val="00287B57"/>
    <w:rsid w:val="002D2ECC"/>
    <w:rsid w:val="00383424"/>
    <w:rsid w:val="0039167A"/>
    <w:rsid w:val="003A6EDD"/>
    <w:rsid w:val="00487C93"/>
    <w:rsid w:val="005235CC"/>
    <w:rsid w:val="00647550"/>
    <w:rsid w:val="006E5A1C"/>
    <w:rsid w:val="007524AD"/>
    <w:rsid w:val="00766399"/>
    <w:rsid w:val="00796B44"/>
    <w:rsid w:val="007F568B"/>
    <w:rsid w:val="00852A13"/>
    <w:rsid w:val="008C3A95"/>
    <w:rsid w:val="008C5874"/>
    <w:rsid w:val="00907785"/>
    <w:rsid w:val="009178A1"/>
    <w:rsid w:val="00951D71"/>
    <w:rsid w:val="009D1F10"/>
    <w:rsid w:val="009F2F41"/>
    <w:rsid w:val="00B348D8"/>
    <w:rsid w:val="00B827CF"/>
    <w:rsid w:val="00BB5DD4"/>
    <w:rsid w:val="00BF603C"/>
    <w:rsid w:val="00C16C80"/>
    <w:rsid w:val="00C44287"/>
    <w:rsid w:val="00C75963"/>
    <w:rsid w:val="00CF0A05"/>
    <w:rsid w:val="00D21D2D"/>
    <w:rsid w:val="00D307A0"/>
    <w:rsid w:val="00D96B9B"/>
    <w:rsid w:val="00E018FE"/>
    <w:rsid w:val="00E272DC"/>
    <w:rsid w:val="00E5339E"/>
    <w:rsid w:val="00E6742F"/>
    <w:rsid w:val="00F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78F1"/>
  <w15:chartTrackingRefBased/>
  <w15:docId w15:val="{8CF32F2C-E1EE-4AF7-B865-DEA9DCD9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B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B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B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B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B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B4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79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6B44"/>
  </w:style>
  <w:style w:type="character" w:styleId="Numerstrony">
    <w:name w:val="page number"/>
    <w:rsid w:val="00796B44"/>
  </w:style>
  <w:style w:type="character" w:styleId="Odwoaniedokomentarza">
    <w:name w:val="annotation reference"/>
    <w:basedOn w:val="Domylnaczcionkaakapitu"/>
    <w:uiPriority w:val="99"/>
    <w:unhideWhenUsed/>
    <w:rsid w:val="00E272DC"/>
    <w:rPr>
      <w:sz w:val="16"/>
      <w:szCs w:val="16"/>
    </w:rPr>
  </w:style>
  <w:style w:type="paragraph" w:styleId="Tekstkomentarza">
    <w:name w:val="annotation text"/>
    <w:aliases w:val=" Znak9"/>
    <w:basedOn w:val="Normalny"/>
    <w:link w:val="TekstkomentarzaZnak"/>
    <w:uiPriority w:val="99"/>
    <w:unhideWhenUsed/>
    <w:rsid w:val="00E272D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aliases w:val=" Znak9 Znak"/>
    <w:basedOn w:val="Domylnaczcionkaakapitu"/>
    <w:link w:val="Tekstkomentarza"/>
    <w:uiPriority w:val="99"/>
    <w:rsid w:val="00E272DC"/>
    <w:rPr>
      <w:kern w:val="0"/>
      <w:sz w:val="20"/>
      <w:szCs w:val="20"/>
      <w14:ligatures w14:val="none"/>
    </w:rPr>
  </w:style>
  <w:style w:type="character" w:customStyle="1" w:styleId="FontStyle22">
    <w:name w:val="Font Style22"/>
    <w:uiPriority w:val="99"/>
    <w:rsid w:val="00B827C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87B57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5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6C8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C80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C80"/>
    <w:rPr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2785</Words>
  <Characters>16710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Fiks-Sieradzka Małgorzata</cp:lastModifiedBy>
  <cp:revision>13</cp:revision>
  <dcterms:created xsi:type="dcterms:W3CDTF">2024-11-05T20:25:00Z</dcterms:created>
  <dcterms:modified xsi:type="dcterms:W3CDTF">2024-11-21T14:56:00Z</dcterms:modified>
</cp:coreProperties>
</file>