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4C5" w:rsidRPr="00E81D06" w:rsidRDefault="00FA64C5" w:rsidP="00FA64C5">
      <w:pPr>
        <w:ind w:left="7080"/>
        <w:jc w:val="both"/>
        <w:rPr>
          <w:rFonts w:ascii="Arial" w:hAnsi="Arial" w:cs="Arial"/>
          <w:sz w:val="22"/>
          <w:szCs w:val="20"/>
        </w:rPr>
      </w:pPr>
      <w:r w:rsidRPr="00E81D06">
        <w:rPr>
          <w:rFonts w:ascii="Arial" w:hAnsi="Arial" w:cs="Arial"/>
          <w:bCs/>
          <w:sz w:val="22"/>
          <w:szCs w:val="20"/>
        </w:rPr>
        <w:t xml:space="preserve">Załącznik nr 2 </w:t>
      </w:r>
    </w:p>
    <w:p w:rsidR="00FA64C5" w:rsidRPr="00D82F77" w:rsidRDefault="00FA64C5" w:rsidP="00FA64C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FA64C5" w:rsidRPr="00FA64C5" w:rsidRDefault="00FA64C5" w:rsidP="00FA64C5">
      <w:pPr>
        <w:spacing w:line="360" w:lineRule="auto"/>
        <w:jc w:val="center"/>
        <w:outlineLvl w:val="0"/>
        <w:rPr>
          <w:rFonts w:ascii="Arial" w:hAnsi="Arial" w:cs="Arial"/>
          <w:b/>
          <w:bCs/>
          <w:kern w:val="36"/>
          <w:sz w:val="22"/>
          <w:szCs w:val="20"/>
        </w:rPr>
      </w:pPr>
      <w:r w:rsidRPr="00FA64C5">
        <w:rPr>
          <w:rFonts w:ascii="Arial" w:hAnsi="Arial" w:cs="Arial"/>
          <w:b/>
          <w:bCs/>
          <w:kern w:val="36"/>
          <w:sz w:val="22"/>
          <w:szCs w:val="20"/>
        </w:rPr>
        <w:t>Wykaz</w:t>
      </w:r>
    </w:p>
    <w:p w:rsidR="00FA64C5" w:rsidRPr="00FA64C5" w:rsidRDefault="00FA64C5" w:rsidP="00FA64C5">
      <w:pPr>
        <w:spacing w:line="360" w:lineRule="auto"/>
        <w:jc w:val="center"/>
        <w:rPr>
          <w:rFonts w:ascii="Arial" w:hAnsi="Arial" w:cs="Arial"/>
          <w:b/>
          <w:bCs/>
          <w:sz w:val="22"/>
          <w:szCs w:val="20"/>
        </w:rPr>
      </w:pPr>
      <w:r w:rsidRPr="00FA64C5">
        <w:rPr>
          <w:rFonts w:ascii="Arial" w:hAnsi="Arial" w:cs="Arial"/>
          <w:b/>
          <w:bCs/>
          <w:sz w:val="22"/>
          <w:szCs w:val="20"/>
        </w:rPr>
        <w:t xml:space="preserve">dyrektyw nowego podejścia oraz krajowych aktów prawnych implementujących przepisy tych dyrektyw w sprawie kontroli </w:t>
      </w:r>
      <w:r w:rsidRPr="00FA64C5">
        <w:rPr>
          <w:rFonts w:ascii="Arial" w:hAnsi="Arial" w:cs="Arial"/>
          <w:b/>
          <w:bCs/>
          <w:color w:val="000000"/>
          <w:sz w:val="22"/>
          <w:szCs w:val="20"/>
        </w:rPr>
        <w:t>spełniania przez wyroby wymagań lub kontroli w zakresie stwarzania przez wyroby zagrożenia</w:t>
      </w:r>
      <w:r w:rsidRPr="00FA64C5">
        <w:rPr>
          <w:rFonts w:ascii="Arial" w:hAnsi="Arial" w:cs="Arial"/>
          <w:b/>
          <w:bCs/>
          <w:sz w:val="22"/>
          <w:szCs w:val="20"/>
        </w:rPr>
        <w:t xml:space="preserve"> podlegających kontroli Państwowej Inspekcji Pracy</w:t>
      </w:r>
    </w:p>
    <w:p w:rsidR="00FA64C5" w:rsidRPr="00D82F77" w:rsidRDefault="00FA64C5" w:rsidP="00FA64C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9924" w:type="dxa"/>
        <w:tblInd w:w="-4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5376"/>
        <w:gridCol w:w="3980"/>
      </w:tblGrid>
      <w:tr w:rsidR="00FA64C5" w:rsidRPr="00D82F77" w:rsidTr="00FA64C5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Pr="00D82F77" w:rsidRDefault="00FA64C5" w:rsidP="006958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A64C5" w:rsidRPr="00D82F77" w:rsidRDefault="00FA64C5" w:rsidP="006958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2F77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  <w:p w:rsidR="00FA64C5" w:rsidRPr="00D82F77" w:rsidRDefault="00FA64C5" w:rsidP="006958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Pr="00D82F77" w:rsidRDefault="00FA64C5" w:rsidP="006958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A64C5" w:rsidRPr="00D82F77" w:rsidRDefault="00FA64C5" w:rsidP="006958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82F77">
              <w:rPr>
                <w:rFonts w:ascii="Arial" w:hAnsi="Arial" w:cs="Arial"/>
                <w:b/>
                <w:bCs/>
                <w:sz w:val="20"/>
                <w:szCs w:val="20"/>
              </w:rPr>
              <w:t>DYREKTYWA NOWEGO PODEJŚCIA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Pr="00D82F77" w:rsidRDefault="00FA64C5" w:rsidP="006958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FA64C5" w:rsidRPr="00D82F77" w:rsidRDefault="00FA64C5" w:rsidP="0069589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2F77">
              <w:rPr>
                <w:rFonts w:ascii="Arial" w:hAnsi="Arial" w:cs="Arial"/>
                <w:b/>
                <w:bCs/>
                <w:sz w:val="20"/>
                <w:szCs w:val="20"/>
              </w:rPr>
              <w:t>Krajowe akty prawne</w:t>
            </w:r>
          </w:p>
          <w:p w:rsidR="00FA64C5" w:rsidRPr="00D82F77" w:rsidRDefault="00FA64C5" w:rsidP="006958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4C5" w:rsidRPr="00D82F77" w:rsidTr="00FA64C5">
        <w:trPr>
          <w:trHeight w:val="1749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Pr="00FA64C5" w:rsidRDefault="00FA64C5" w:rsidP="00695893">
            <w:pPr>
              <w:rPr>
                <w:rFonts w:ascii="Arial" w:hAnsi="Arial" w:cs="Arial"/>
                <w:sz w:val="20"/>
                <w:szCs w:val="20"/>
              </w:rPr>
            </w:pPr>
            <w:r w:rsidRPr="00FA64C5">
              <w:rPr>
                <w:rFonts w:ascii="Arial" w:hAnsi="Arial" w:cs="Arial"/>
                <w:bCs/>
                <w:sz w:val="20"/>
                <w:szCs w:val="20"/>
              </w:rPr>
              <w:t> 1.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Default="00FA64C5" w:rsidP="006958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D82F77">
              <w:rPr>
                <w:rFonts w:ascii="Arial" w:hAnsi="Arial" w:cs="Arial"/>
                <w:sz w:val="20"/>
                <w:szCs w:val="20"/>
              </w:rPr>
              <w:t xml:space="preserve">yrektywa </w:t>
            </w:r>
            <w:r>
              <w:rPr>
                <w:rFonts w:ascii="Arial" w:hAnsi="Arial" w:cs="Arial"/>
                <w:sz w:val="20"/>
                <w:szCs w:val="20"/>
              </w:rPr>
              <w:t>Parlamentu Europejskiego i Rady 2014/35/UE z dnia 26 lutego 2014 r. w sprawie harmonizacji ustawodawstw państw członkowskich odnoszących się do udostępniania na rynku sprzętu elektrycznego przewidzianego do stosowania w określonych granicach napięcia (Dz. Urz. UE L 96 z 29.03.2014 r., str. 357)</w:t>
            </w:r>
          </w:p>
          <w:p w:rsidR="00FA64C5" w:rsidRPr="00D82F77" w:rsidRDefault="00FA64C5" w:rsidP="006958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Pr="00D82F77" w:rsidRDefault="00FA64C5" w:rsidP="006958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3CFB">
              <w:rPr>
                <w:rFonts w:ascii="Arial" w:hAnsi="Arial" w:cs="Arial"/>
                <w:sz w:val="20"/>
                <w:szCs w:val="20"/>
              </w:rPr>
              <w:t>Rozporządzenie Ministra Rozwoju z dnia 2 czerwca 2016 r. w sprawie wymagań dla sprzętu elektrycznego (Dz.</w:t>
            </w:r>
            <w:r>
              <w:rPr>
                <w:rFonts w:ascii="Arial" w:hAnsi="Arial" w:cs="Arial"/>
                <w:sz w:val="20"/>
                <w:szCs w:val="20"/>
              </w:rPr>
              <w:t xml:space="preserve"> U.</w:t>
            </w:r>
            <w:r w:rsidRPr="00A13CFB">
              <w:rPr>
                <w:rFonts w:ascii="Arial" w:hAnsi="Arial" w:cs="Arial"/>
                <w:sz w:val="20"/>
                <w:szCs w:val="20"/>
              </w:rPr>
              <w:t xml:space="preserve"> poz. 806)</w:t>
            </w:r>
          </w:p>
        </w:tc>
      </w:tr>
      <w:tr w:rsidR="00FA64C5" w:rsidRPr="00D82F77" w:rsidTr="00FA64C5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Pr="00FA64C5" w:rsidRDefault="00FA64C5" w:rsidP="00695893">
            <w:pPr>
              <w:rPr>
                <w:rFonts w:ascii="Arial" w:hAnsi="Arial" w:cs="Arial"/>
                <w:sz w:val="20"/>
                <w:szCs w:val="20"/>
              </w:rPr>
            </w:pPr>
            <w:r w:rsidRPr="00FA64C5">
              <w:rPr>
                <w:rFonts w:ascii="Arial" w:hAnsi="Arial" w:cs="Arial"/>
                <w:bCs/>
                <w:sz w:val="20"/>
                <w:szCs w:val="20"/>
              </w:rPr>
              <w:t> 2.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Default="00FA64C5" w:rsidP="0069589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E06CD">
              <w:rPr>
                <w:rFonts w:ascii="Arial" w:hAnsi="Arial" w:cs="Arial"/>
                <w:bCs/>
                <w:sz w:val="20"/>
                <w:szCs w:val="20"/>
              </w:rPr>
              <w:t xml:space="preserve">Dyrektywa Parlamentu Europejskiego i Rady 2014/29/UE </w:t>
            </w:r>
            <w:r w:rsidRPr="005E06CD">
              <w:rPr>
                <w:rFonts w:ascii="Arial" w:hAnsi="Arial" w:cs="Arial"/>
                <w:sz w:val="20"/>
                <w:szCs w:val="20"/>
              </w:rPr>
              <w:t xml:space="preserve">z dnia 26 lutego 2014 r. </w:t>
            </w:r>
            <w:r w:rsidRPr="005E06CD">
              <w:rPr>
                <w:rFonts w:ascii="Arial" w:hAnsi="Arial" w:cs="Arial"/>
                <w:bCs/>
                <w:sz w:val="20"/>
                <w:szCs w:val="20"/>
              </w:rPr>
              <w:t xml:space="preserve">w sprawie harmonizacji ustawodawstw państw członkowskich odnoszących się do udostępniania na rynku prostych zbiorników ciśnieniowych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(Dz. Urz. UE L 96 z 29.03.2014 r., str. 45)</w:t>
            </w:r>
          </w:p>
          <w:p w:rsidR="00FA64C5" w:rsidRPr="00F37C05" w:rsidRDefault="00FA64C5" w:rsidP="0069589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Pr="008838B9" w:rsidRDefault="00FA64C5" w:rsidP="00695893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43405">
              <w:rPr>
                <w:rFonts w:ascii="Arial" w:hAnsi="Arial" w:cs="Arial"/>
                <w:sz w:val="20"/>
                <w:szCs w:val="20"/>
              </w:rPr>
              <w:t xml:space="preserve">Rozporządzenie </w:t>
            </w:r>
            <w:r>
              <w:rPr>
                <w:rFonts w:ascii="Arial" w:hAnsi="Arial" w:cs="Arial"/>
                <w:sz w:val="20"/>
                <w:szCs w:val="20"/>
              </w:rPr>
              <w:t>Ministra Rozwoju z dnia 2 czerwca 2016 r. w sprawie prostych zbiorników ciśnieniowych (Dz. U. poz. 812)</w:t>
            </w:r>
          </w:p>
        </w:tc>
      </w:tr>
      <w:tr w:rsidR="00FA64C5" w:rsidRPr="00054C31" w:rsidTr="00FA64C5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Pr="00FA64C5" w:rsidRDefault="00FA64C5" w:rsidP="006958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A64C5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Default="00FA64C5" w:rsidP="00695893">
            <w:pPr>
              <w:ind w:left="2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Dyrektywa Parlamentu Europejskiego i Rady 2014/34/UE z dnia 26 lutego 2014 r. w sprawie harmonizacji ustawodawstw państw członkowskich odnoszących się do urządzeń i systemów ochronnych przeznaczonych do użytku w atmosferze potencjalnie wybuchowej (Dz. Urz. UE L 96 z 29.03.2014 r., 309)</w:t>
            </w:r>
          </w:p>
          <w:p w:rsidR="00FA64C5" w:rsidRPr="00D82F77" w:rsidRDefault="00FA64C5" w:rsidP="00695893">
            <w:pPr>
              <w:ind w:left="2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Pr="00054C31" w:rsidRDefault="00FA64C5" w:rsidP="006958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54C31">
              <w:rPr>
                <w:rFonts w:ascii="Arial" w:hAnsi="Arial" w:cs="Arial"/>
                <w:sz w:val="20"/>
                <w:szCs w:val="20"/>
              </w:rPr>
              <w:t>Rozporządzenie Ministra Rozwoju z</w:t>
            </w:r>
            <w:r>
              <w:rPr>
                <w:rFonts w:ascii="Arial" w:hAnsi="Arial" w:cs="Arial"/>
                <w:sz w:val="20"/>
                <w:szCs w:val="20"/>
              </w:rPr>
              <w:t xml:space="preserve"> dnia 6 czerwca 2016 r. w sprawie wymagań dla urządzeń i systemów ochronnych przeznaczonych do użytku w atmosferze potencjalnie wybuchowej (Dz. U. poz. 817)</w:t>
            </w:r>
          </w:p>
        </w:tc>
      </w:tr>
      <w:tr w:rsidR="00FA64C5" w:rsidRPr="00D82F77" w:rsidTr="00FA64C5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Pr="00FA64C5" w:rsidRDefault="00FA64C5" w:rsidP="006958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A64C5"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Default="00FA64C5" w:rsidP="006958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D82F77">
              <w:rPr>
                <w:rFonts w:ascii="Arial" w:hAnsi="Arial" w:cs="Arial"/>
                <w:sz w:val="20"/>
                <w:szCs w:val="20"/>
              </w:rPr>
              <w:t xml:space="preserve">yrektywa </w:t>
            </w:r>
            <w:r>
              <w:rPr>
                <w:rFonts w:ascii="Arial" w:hAnsi="Arial" w:cs="Arial"/>
                <w:sz w:val="20"/>
                <w:szCs w:val="20"/>
              </w:rPr>
              <w:t>Parlamentu Europejskiego i Rady 2014/33/UE z dnia 26 lutego 2014 r. w sprawie harmonizacji ustawodawstw państw członkowskich dotyczących dźwigó</w:t>
            </w:r>
            <w:r w:rsidR="00DD28F7">
              <w:rPr>
                <w:rFonts w:ascii="Arial" w:hAnsi="Arial" w:cs="Arial"/>
                <w:sz w:val="20"/>
                <w:szCs w:val="20"/>
              </w:rPr>
              <w:t>w i elementów bezpieczeństwa do</w:t>
            </w:r>
            <w:r>
              <w:rPr>
                <w:rFonts w:ascii="Arial" w:hAnsi="Arial" w:cs="Arial"/>
                <w:sz w:val="20"/>
                <w:szCs w:val="20"/>
              </w:rPr>
              <w:t xml:space="preserve"> dźwigów </w:t>
            </w:r>
            <w:r w:rsidR="00DD28F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(Dz. Urz. UE L 96 z 29.03.2014 r., str. 251)</w:t>
            </w:r>
          </w:p>
          <w:p w:rsidR="00FA64C5" w:rsidRPr="00D82F77" w:rsidRDefault="00FA64C5" w:rsidP="006958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Pr="00D82F77" w:rsidRDefault="00FA64C5" w:rsidP="0069589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Rozporządzenie Ministra Rozwoju z dnia 3 czerwca 2016 r. w sprawie wymagań dla dźwigó</w:t>
            </w:r>
            <w:r w:rsidR="00DD28F7">
              <w:rPr>
                <w:rFonts w:ascii="Arial" w:hAnsi="Arial" w:cs="Arial"/>
                <w:sz w:val="20"/>
                <w:szCs w:val="20"/>
              </w:rPr>
              <w:t>w i elementów bezpieczeństwa do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dźwigów (Dz. U. poz. 811)</w:t>
            </w:r>
          </w:p>
        </w:tc>
      </w:tr>
      <w:tr w:rsidR="00FA64C5" w:rsidRPr="00D82F77" w:rsidTr="00FA64C5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Pr="00FA64C5" w:rsidRDefault="00FA64C5" w:rsidP="006958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A64C5">
              <w:rPr>
                <w:rFonts w:ascii="Arial" w:hAnsi="Arial" w:cs="Arial"/>
                <w:bCs/>
                <w:sz w:val="20"/>
                <w:szCs w:val="20"/>
              </w:rPr>
              <w:t>5.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Default="00FA64C5" w:rsidP="00695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DD1961">
              <w:rPr>
                <w:rFonts w:ascii="Arial" w:hAnsi="Arial" w:cs="Arial"/>
                <w:sz w:val="20"/>
                <w:szCs w:val="20"/>
              </w:rPr>
              <w:t>yrektywa Parlamentu Europejskiego i Rady 2014/68/UE z dnia 15 maja 2014 r. w sprawie harmonizacji ustawodawstw państw członkowskich odnoszących się do udostępniania na rynku urządzeń ciśnieniowych (Dz. Urz. UE L 189 z 27.06.2014</w:t>
            </w:r>
            <w:r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Pr="00DD1961">
              <w:rPr>
                <w:rFonts w:ascii="Arial" w:hAnsi="Arial" w:cs="Arial"/>
                <w:sz w:val="20"/>
                <w:szCs w:val="20"/>
              </w:rPr>
              <w:t>, str. 164)</w:t>
            </w:r>
          </w:p>
          <w:p w:rsidR="00FA64C5" w:rsidRPr="00DD1961" w:rsidRDefault="00FA64C5" w:rsidP="00695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Pr="00F37C05" w:rsidRDefault="00FA64C5" w:rsidP="00695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2E79E5">
              <w:rPr>
                <w:rFonts w:ascii="Arial" w:hAnsi="Arial" w:cs="Arial"/>
                <w:bCs/>
                <w:sz w:val="20"/>
                <w:szCs w:val="20"/>
              </w:rPr>
              <w:t xml:space="preserve">Rozporządzenie Ministra Rozwoju z dnia 11 lipca 2016 r. w sprawie wymagań dla urządzeń ciśnieniowych i zespołów urządzeń ciśnieniowych (Dz. U. poz 1036) </w:t>
            </w:r>
          </w:p>
        </w:tc>
      </w:tr>
      <w:tr w:rsidR="00FA64C5" w:rsidRPr="00D82F77" w:rsidTr="00FA64C5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Pr="00FA64C5" w:rsidRDefault="00FA64C5" w:rsidP="006958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A64C5">
              <w:rPr>
                <w:rFonts w:ascii="Arial" w:hAnsi="Arial" w:cs="Arial"/>
                <w:bCs/>
                <w:sz w:val="20"/>
                <w:szCs w:val="20"/>
              </w:rPr>
              <w:t>6.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Default="00FA64C5" w:rsidP="00695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Dyrektywa Parlamentu Europejskiego i Rady 2013/29/UE z dnia 12 czerwca 2013 r. w sprawie harmonizacji ustawodawstw państw członkowskich odnoszących się do udostępniania na rynku wyrobów pirotechnicznych (Dz. Urz. UE L 178 z 28.06.2013 r., str. 27)</w:t>
            </w:r>
          </w:p>
          <w:p w:rsidR="00FA64C5" w:rsidRPr="00D82F77" w:rsidRDefault="00FA64C5" w:rsidP="00695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Default="00FA64C5" w:rsidP="00FA64C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2F77">
              <w:rPr>
                <w:rFonts w:ascii="Arial" w:hAnsi="Arial" w:cs="Arial"/>
                <w:bCs/>
                <w:sz w:val="20"/>
                <w:szCs w:val="20"/>
              </w:rPr>
              <w:t xml:space="preserve">Ustawa </w:t>
            </w:r>
            <w:r w:rsidRPr="00D82F77">
              <w:rPr>
                <w:rFonts w:ascii="Arial" w:hAnsi="Arial" w:cs="Arial"/>
                <w:sz w:val="20"/>
                <w:szCs w:val="20"/>
              </w:rPr>
              <w:t xml:space="preserve">z dnia </w:t>
            </w:r>
            <w:r>
              <w:rPr>
                <w:rFonts w:ascii="Arial" w:hAnsi="Arial" w:cs="Arial"/>
                <w:sz w:val="20"/>
                <w:szCs w:val="20"/>
              </w:rPr>
              <w:t xml:space="preserve">21 czerwca 2002 r. </w:t>
            </w:r>
            <w:r>
              <w:rPr>
                <w:rFonts w:ascii="Arial" w:hAnsi="Arial" w:cs="Arial"/>
                <w:sz w:val="20"/>
                <w:szCs w:val="20"/>
              </w:rPr>
              <w:br/>
              <w:t>o materiałach wybuchowych przeznaczonych do użytku cywilnego (Dz. U. z 2017 r. poz. 283)</w:t>
            </w:r>
          </w:p>
          <w:p w:rsidR="00FA64C5" w:rsidRDefault="00FA64C5" w:rsidP="00FA64C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FA64C5" w:rsidRDefault="00FA64C5" w:rsidP="00FA64C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Rozporządzenie Ministra Rozwoju z dnia 3 czerwca 2016 r. w sprawie wymagań bezpieczeństwa dla wyrobów pirotechnicznych (Dz. U. poz. 818)</w:t>
            </w:r>
          </w:p>
          <w:p w:rsidR="00FA64C5" w:rsidRDefault="00FA64C5" w:rsidP="00FA64C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FA64C5" w:rsidRPr="00604A4F" w:rsidRDefault="00FA64C5" w:rsidP="00FA64C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A64C5" w:rsidRPr="00D82F77" w:rsidTr="00FA64C5"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Pr="00FA64C5" w:rsidRDefault="00FA64C5" w:rsidP="0069589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A64C5">
              <w:rPr>
                <w:rFonts w:ascii="Arial" w:hAnsi="Arial" w:cs="Arial"/>
                <w:bCs/>
                <w:sz w:val="20"/>
                <w:szCs w:val="20"/>
              </w:rPr>
              <w:lastRenderedPageBreak/>
              <w:t>7.</w:t>
            </w:r>
          </w:p>
        </w:tc>
        <w:tc>
          <w:tcPr>
            <w:tcW w:w="5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Pr="00D82F77" w:rsidRDefault="00FA64C5" w:rsidP="0069589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Dyrektywa Parlamentu Europejskiego i Rady 2014/28/UE z dnia 26 lutego 2014 r. w sprawie harmonizacji ustawodawstw państw członkowskich odnoszących się do udostępniania na rynku i kontroli materiałów wybuchowych przeznaczonych do użytku cywilnego (Dz. Urz. UE L 96 z 29.03.2014 r.,  str. 1)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64C5" w:rsidRDefault="00FA64C5" w:rsidP="0069589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82F77">
              <w:rPr>
                <w:rFonts w:ascii="Arial" w:hAnsi="Arial" w:cs="Arial"/>
                <w:bCs/>
                <w:sz w:val="20"/>
                <w:szCs w:val="20"/>
              </w:rPr>
              <w:t xml:space="preserve">Ustawa </w:t>
            </w:r>
            <w:r w:rsidRPr="00D82F77">
              <w:rPr>
                <w:rFonts w:ascii="Arial" w:hAnsi="Arial" w:cs="Arial"/>
                <w:sz w:val="20"/>
                <w:szCs w:val="20"/>
              </w:rPr>
              <w:t xml:space="preserve">z dnia </w:t>
            </w:r>
            <w:r>
              <w:rPr>
                <w:rFonts w:ascii="Arial" w:hAnsi="Arial" w:cs="Arial"/>
                <w:sz w:val="20"/>
                <w:szCs w:val="20"/>
              </w:rPr>
              <w:t>21 czerwca 2002 r. o materiałach wybuchowych przeznaczonych do użytku cywilnego (Dz. U. z 2017 r. poz. 283)</w:t>
            </w:r>
          </w:p>
          <w:p w:rsidR="00FA64C5" w:rsidRDefault="00FA64C5" w:rsidP="0069589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A64C5" w:rsidRPr="00D82F77" w:rsidRDefault="00FA64C5" w:rsidP="0069589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Rozporządzenie Ministra Rozwoju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>z dnia 2 czerwca 2016 r. w sprawie wymagań bezpieczeństwa dla materiałów wybuchowych przeznaczonych do użytku cywilnego (Dz. U. poz. 805)</w:t>
            </w:r>
          </w:p>
        </w:tc>
      </w:tr>
    </w:tbl>
    <w:p w:rsidR="00FA64C5" w:rsidRDefault="00FA64C5" w:rsidP="00FA64C5"/>
    <w:p w:rsidR="00FA64C5" w:rsidRDefault="00FA64C5" w:rsidP="00FA64C5"/>
    <w:p w:rsidR="00B87995" w:rsidRDefault="00B87995"/>
    <w:sectPr w:rsidR="00B8799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2B2" w:rsidRDefault="00D822B2">
      <w:r>
        <w:separator/>
      </w:r>
    </w:p>
  </w:endnote>
  <w:endnote w:type="continuationSeparator" w:id="0">
    <w:p w:rsidR="00D822B2" w:rsidRDefault="00D82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8797533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:rsidR="00E42766" w:rsidRPr="00F7019C" w:rsidRDefault="00FA64C5">
        <w:pPr>
          <w:pStyle w:val="Stopka"/>
          <w:jc w:val="right"/>
          <w:rPr>
            <w:rFonts w:ascii="Arial" w:hAnsi="Arial" w:cs="Arial"/>
            <w:sz w:val="22"/>
          </w:rPr>
        </w:pPr>
        <w:r w:rsidRPr="00F7019C">
          <w:rPr>
            <w:rFonts w:ascii="Arial" w:hAnsi="Arial" w:cs="Arial"/>
            <w:sz w:val="22"/>
          </w:rPr>
          <w:fldChar w:fldCharType="begin"/>
        </w:r>
        <w:r w:rsidRPr="00F7019C">
          <w:rPr>
            <w:rFonts w:ascii="Arial" w:hAnsi="Arial" w:cs="Arial"/>
            <w:sz w:val="22"/>
          </w:rPr>
          <w:instrText>PAGE   \* MERGEFORMAT</w:instrText>
        </w:r>
        <w:r w:rsidRPr="00F7019C">
          <w:rPr>
            <w:rFonts w:ascii="Arial" w:hAnsi="Arial" w:cs="Arial"/>
            <w:sz w:val="22"/>
          </w:rPr>
          <w:fldChar w:fldCharType="separate"/>
        </w:r>
        <w:r w:rsidR="00DD28F7">
          <w:rPr>
            <w:rFonts w:ascii="Arial" w:hAnsi="Arial" w:cs="Arial"/>
            <w:noProof/>
            <w:sz w:val="22"/>
          </w:rPr>
          <w:t>2</w:t>
        </w:r>
        <w:r w:rsidRPr="00F7019C">
          <w:rPr>
            <w:rFonts w:ascii="Arial" w:hAnsi="Arial" w:cs="Arial"/>
            <w:sz w:val="22"/>
          </w:rPr>
          <w:fldChar w:fldCharType="end"/>
        </w:r>
      </w:p>
    </w:sdtContent>
  </w:sdt>
  <w:p w:rsidR="00E42766" w:rsidRDefault="00D822B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2B2" w:rsidRDefault="00D822B2">
      <w:r>
        <w:separator/>
      </w:r>
    </w:p>
  </w:footnote>
  <w:footnote w:type="continuationSeparator" w:id="0">
    <w:p w:rsidR="00D822B2" w:rsidRDefault="00D82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4C5"/>
    <w:rsid w:val="005F471E"/>
    <w:rsid w:val="00B528D3"/>
    <w:rsid w:val="00B87995"/>
    <w:rsid w:val="00D822B2"/>
    <w:rsid w:val="00D96A66"/>
    <w:rsid w:val="00DD28F7"/>
    <w:rsid w:val="00DD6E86"/>
    <w:rsid w:val="00FA6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646696-27C9-48AC-A267-BB81BFB9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6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A64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64C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2</cp:revision>
  <dcterms:created xsi:type="dcterms:W3CDTF">2017-04-10T07:43:00Z</dcterms:created>
  <dcterms:modified xsi:type="dcterms:W3CDTF">2017-04-10T07:43:00Z</dcterms:modified>
</cp:coreProperties>
</file>