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9191" w14:textId="36D4AEBD" w:rsidR="008C15D8" w:rsidRPr="008C15D8" w:rsidRDefault="007378BE" w:rsidP="00EE00AF">
      <w:pPr>
        <w:pStyle w:val="Styl"/>
        <w:tabs>
          <w:tab w:val="left" w:pos="11490"/>
        </w:tabs>
        <w:spacing w:line="360" w:lineRule="auto"/>
        <w:ind w:right="5" w:firstLine="284"/>
        <w:rPr>
          <w:color w:val="111116"/>
          <w:sz w:val="16"/>
          <w:szCs w:val="16"/>
        </w:rPr>
      </w:pPr>
      <w:r>
        <w:rPr>
          <w:color w:val="111116"/>
          <w:sz w:val="20"/>
          <w:szCs w:val="20"/>
        </w:rPr>
        <w:t xml:space="preserve">   </w:t>
      </w:r>
      <w:r w:rsidRPr="008C15D8">
        <w:rPr>
          <w:color w:val="111116"/>
          <w:sz w:val="16"/>
          <w:szCs w:val="16"/>
        </w:rPr>
        <w:t xml:space="preserve">                                                                                   </w:t>
      </w:r>
      <w:r w:rsidR="00EE00AF">
        <w:rPr>
          <w:color w:val="111116"/>
          <w:sz w:val="16"/>
          <w:szCs w:val="16"/>
        </w:rPr>
        <w:tab/>
      </w:r>
    </w:p>
    <w:p w14:paraId="38FC32B1" w14:textId="77777777" w:rsidR="00953B9A" w:rsidRDefault="00953B9A" w:rsidP="006F20F0">
      <w:pPr>
        <w:pStyle w:val="Styl"/>
        <w:ind w:left="108" w:right="62"/>
        <w:jc w:val="center"/>
        <w:rPr>
          <w:rFonts w:ascii="Verdana" w:hAnsi="Verdana"/>
          <w:b/>
          <w:bCs/>
          <w:sz w:val="22"/>
          <w:szCs w:val="22"/>
        </w:rPr>
      </w:pPr>
    </w:p>
    <w:p w14:paraId="0E521A8A" w14:textId="7F336F0D" w:rsidR="00046293" w:rsidRPr="00BD7EDB" w:rsidRDefault="008C15D8" w:rsidP="006F20F0">
      <w:pPr>
        <w:pStyle w:val="Styl"/>
        <w:ind w:left="108" w:right="62"/>
        <w:jc w:val="center"/>
        <w:rPr>
          <w:rFonts w:ascii="Verdana" w:hAnsi="Verdana"/>
          <w:b/>
          <w:bCs/>
          <w:sz w:val="22"/>
          <w:szCs w:val="22"/>
        </w:rPr>
      </w:pPr>
      <w:r w:rsidRPr="00BD7EDB">
        <w:rPr>
          <w:rFonts w:ascii="Verdana" w:hAnsi="Verdana"/>
          <w:b/>
          <w:bCs/>
          <w:sz w:val="22"/>
          <w:szCs w:val="22"/>
        </w:rPr>
        <w:t>Zestawienie faktur i innych dokumentów księgowych o równoważnej wartości dowodowej dotyczących nieopłaconych na dzień złożenia wniosku zobowiązań</w:t>
      </w:r>
      <w:r w:rsidR="0075419B">
        <w:rPr>
          <w:rFonts w:ascii="Verdana" w:hAnsi="Verdana"/>
          <w:b/>
          <w:bCs/>
          <w:sz w:val="22"/>
          <w:szCs w:val="22"/>
        </w:rPr>
        <w:t xml:space="preserve"> wobec dostawców produktów rolnych</w:t>
      </w:r>
      <w:r w:rsidRPr="00BD7EDB">
        <w:rPr>
          <w:rFonts w:ascii="Verdana" w:hAnsi="Verdana"/>
          <w:b/>
          <w:bCs/>
          <w:sz w:val="22"/>
          <w:szCs w:val="22"/>
        </w:rPr>
        <w:t xml:space="preserve">. </w:t>
      </w:r>
    </w:p>
    <w:p w14:paraId="7ED0DE05" w14:textId="77777777" w:rsidR="008C15D8" w:rsidRPr="00F5782A" w:rsidRDefault="008C15D8" w:rsidP="00BD7EDB">
      <w:pPr>
        <w:pStyle w:val="Styl"/>
        <w:spacing w:before="416"/>
        <w:ind w:left="108" w:right="62"/>
        <w:jc w:val="center"/>
        <w:rPr>
          <w:rFonts w:ascii="Verdana" w:hAnsi="Verdana"/>
          <w:color w:val="111116"/>
          <w:sz w:val="22"/>
          <w:szCs w:val="22"/>
        </w:rPr>
      </w:pPr>
    </w:p>
    <w:tbl>
      <w:tblPr>
        <w:tblStyle w:val="Tabela-Siatka"/>
        <w:tblW w:w="0" w:type="auto"/>
        <w:tblInd w:w="110" w:type="dxa"/>
        <w:tblLook w:val="04A0" w:firstRow="1" w:lastRow="0" w:firstColumn="1" w:lastColumn="0" w:noHBand="0" w:noVBand="1"/>
      </w:tblPr>
      <w:tblGrid>
        <w:gridCol w:w="2313"/>
        <w:gridCol w:w="2322"/>
        <w:gridCol w:w="2314"/>
        <w:gridCol w:w="2314"/>
        <w:gridCol w:w="2307"/>
        <w:gridCol w:w="2312"/>
      </w:tblGrid>
      <w:tr w:rsidR="008C15D8" w14:paraId="748E3E4F" w14:textId="77777777" w:rsidTr="008C15D8">
        <w:tc>
          <w:tcPr>
            <w:tcW w:w="2313" w:type="dxa"/>
          </w:tcPr>
          <w:p w14:paraId="2DE2675E" w14:textId="77777777" w:rsidR="008C15D8" w:rsidRPr="008018AE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Nazwa wierzyciela</w:t>
            </w:r>
          </w:p>
        </w:tc>
        <w:tc>
          <w:tcPr>
            <w:tcW w:w="2322" w:type="dxa"/>
          </w:tcPr>
          <w:p w14:paraId="61A45D3C" w14:textId="77777777" w:rsidR="008C15D8" w:rsidRPr="008018AE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Tytuł zobowiązania</w:t>
            </w:r>
          </w:p>
        </w:tc>
        <w:tc>
          <w:tcPr>
            <w:tcW w:w="2314" w:type="dxa"/>
          </w:tcPr>
          <w:p w14:paraId="7999A9B3" w14:textId="77777777" w:rsidR="008C15D8" w:rsidRPr="008018AE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Nazwa dokumentu</w:t>
            </w:r>
          </w:p>
        </w:tc>
        <w:tc>
          <w:tcPr>
            <w:tcW w:w="2314" w:type="dxa"/>
          </w:tcPr>
          <w:p w14:paraId="17102F3E" w14:textId="77777777" w:rsidR="008C15D8" w:rsidRPr="008018AE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Nr dokumentu</w:t>
            </w:r>
          </w:p>
        </w:tc>
        <w:tc>
          <w:tcPr>
            <w:tcW w:w="2307" w:type="dxa"/>
          </w:tcPr>
          <w:p w14:paraId="62F110B3" w14:textId="77777777" w:rsidR="008C15D8" w:rsidRPr="008018AE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>Data wystawienia dokumentu</w:t>
            </w:r>
          </w:p>
        </w:tc>
        <w:tc>
          <w:tcPr>
            <w:tcW w:w="2312" w:type="dxa"/>
          </w:tcPr>
          <w:p w14:paraId="551A7F30" w14:textId="77777777" w:rsidR="008C15D8" w:rsidRPr="008018AE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</w:pPr>
            <w:r w:rsidRPr="008018AE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 xml:space="preserve">Kwota </w:t>
            </w:r>
            <w:r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 xml:space="preserve"> zobowiązania</w:t>
            </w:r>
            <w:r w:rsidR="00681220">
              <w:rPr>
                <w:rFonts w:ascii="Verdana" w:hAnsi="Verdana"/>
                <w:b/>
                <w:color w:val="111116"/>
                <w:sz w:val="20"/>
                <w:szCs w:val="20"/>
                <w:lang w:bidi="he-IL"/>
              </w:rPr>
              <w:t xml:space="preserve"> do zapłaty</w:t>
            </w:r>
          </w:p>
        </w:tc>
      </w:tr>
      <w:tr w:rsidR="008C15D8" w14:paraId="79C2D9A9" w14:textId="77777777" w:rsidTr="008C15D8">
        <w:tc>
          <w:tcPr>
            <w:tcW w:w="2313" w:type="dxa"/>
          </w:tcPr>
          <w:p w14:paraId="0FF94FCB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22" w:type="dxa"/>
          </w:tcPr>
          <w:p w14:paraId="6A76D238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6B6BA660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1BDAB0A1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07" w:type="dxa"/>
          </w:tcPr>
          <w:p w14:paraId="2FB6DECA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2" w:type="dxa"/>
          </w:tcPr>
          <w:p w14:paraId="158DBE1B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C15D8" w14:paraId="18C0244B" w14:textId="77777777" w:rsidTr="008C15D8">
        <w:tc>
          <w:tcPr>
            <w:tcW w:w="2313" w:type="dxa"/>
          </w:tcPr>
          <w:p w14:paraId="43253004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22" w:type="dxa"/>
          </w:tcPr>
          <w:p w14:paraId="04AFDA9B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696214EB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72C96671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07" w:type="dxa"/>
          </w:tcPr>
          <w:p w14:paraId="336BEC8C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2" w:type="dxa"/>
          </w:tcPr>
          <w:p w14:paraId="4E5E7520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C15D8" w14:paraId="774B7765" w14:textId="77777777" w:rsidTr="008C15D8">
        <w:tc>
          <w:tcPr>
            <w:tcW w:w="2313" w:type="dxa"/>
          </w:tcPr>
          <w:p w14:paraId="1E3D18A8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22" w:type="dxa"/>
          </w:tcPr>
          <w:p w14:paraId="28E79C7B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586ADE0B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16D53127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07" w:type="dxa"/>
          </w:tcPr>
          <w:p w14:paraId="0BCB60E4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2" w:type="dxa"/>
          </w:tcPr>
          <w:p w14:paraId="1450B564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C15D8" w14:paraId="2E1FF75A" w14:textId="77777777" w:rsidTr="008C15D8">
        <w:tc>
          <w:tcPr>
            <w:tcW w:w="2313" w:type="dxa"/>
          </w:tcPr>
          <w:p w14:paraId="25305521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22" w:type="dxa"/>
          </w:tcPr>
          <w:p w14:paraId="4A3E9B25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5ED2B135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53E52521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07" w:type="dxa"/>
          </w:tcPr>
          <w:p w14:paraId="18CE4BE4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2" w:type="dxa"/>
          </w:tcPr>
          <w:p w14:paraId="3D4228B2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C15D8" w14:paraId="59EBC3F3" w14:textId="77777777" w:rsidTr="008C15D8">
        <w:tc>
          <w:tcPr>
            <w:tcW w:w="2313" w:type="dxa"/>
          </w:tcPr>
          <w:p w14:paraId="1B610480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22" w:type="dxa"/>
          </w:tcPr>
          <w:p w14:paraId="73F65CF1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4D587D77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56D21812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07" w:type="dxa"/>
          </w:tcPr>
          <w:p w14:paraId="54F23C36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2" w:type="dxa"/>
          </w:tcPr>
          <w:p w14:paraId="6BFCBD01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C15D8" w14:paraId="11A4906D" w14:textId="77777777" w:rsidTr="008C15D8">
        <w:tc>
          <w:tcPr>
            <w:tcW w:w="2313" w:type="dxa"/>
          </w:tcPr>
          <w:p w14:paraId="44C93365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22" w:type="dxa"/>
          </w:tcPr>
          <w:p w14:paraId="75C575AA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33400201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3999B4F5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07" w:type="dxa"/>
          </w:tcPr>
          <w:p w14:paraId="58BFF79D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2" w:type="dxa"/>
          </w:tcPr>
          <w:p w14:paraId="578B2F5B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C15D8" w14:paraId="6B488F9A" w14:textId="77777777" w:rsidTr="008C15D8">
        <w:tc>
          <w:tcPr>
            <w:tcW w:w="2313" w:type="dxa"/>
          </w:tcPr>
          <w:p w14:paraId="71455B52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22" w:type="dxa"/>
          </w:tcPr>
          <w:p w14:paraId="0CCD3BB3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3877EC83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6BB9370D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07" w:type="dxa"/>
          </w:tcPr>
          <w:p w14:paraId="3B81E948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2" w:type="dxa"/>
          </w:tcPr>
          <w:p w14:paraId="01DF36DE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C15D8" w14:paraId="0D86D601" w14:textId="77777777" w:rsidTr="008C15D8">
        <w:tc>
          <w:tcPr>
            <w:tcW w:w="2313" w:type="dxa"/>
          </w:tcPr>
          <w:p w14:paraId="59BA068D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22" w:type="dxa"/>
          </w:tcPr>
          <w:p w14:paraId="509A2683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44C460E2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3CC58A28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07" w:type="dxa"/>
          </w:tcPr>
          <w:p w14:paraId="0151E206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2" w:type="dxa"/>
          </w:tcPr>
          <w:p w14:paraId="3D58AA37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C15D8" w14:paraId="397F3E30" w14:textId="77777777" w:rsidTr="008C15D8">
        <w:tc>
          <w:tcPr>
            <w:tcW w:w="2313" w:type="dxa"/>
          </w:tcPr>
          <w:p w14:paraId="08CC9106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22" w:type="dxa"/>
          </w:tcPr>
          <w:p w14:paraId="2AE4508C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13F2DBA3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66E0A858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07" w:type="dxa"/>
          </w:tcPr>
          <w:p w14:paraId="53A737A5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2" w:type="dxa"/>
          </w:tcPr>
          <w:p w14:paraId="510EA290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C15D8" w14:paraId="088D1E9E" w14:textId="77777777" w:rsidTr="008C15D8">
        <w:tc>
          <w:tcPr>
            <w:tcW w:w="2313" w:type="dxa"/>
          </w:tcPr>
          <w:p w14:paraId="6181830A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22" w:type="dxa"/>
          </w:tcPr>
          <w:p w14:paraId="408CFB09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7B877164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16160377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07" w:type="dxa"/>
          </w:tcPr>
          <w:p w14:paraId="658FA2B4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2" w:type="dxa"/>
          </w:tcPr>
          <w:p w14:paraId="5261AF40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C15D8" w14:paraId="17F1BB13" w14:textId="77777777" w:rsidTr="008C15D8">
        <w:tc>
          <w:tcPr>
            <w:tcW w:w="2313" w:type="dxa"/>
          </w:tcPr>
          <w:p w14:paraId="28DC4A3F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22" w:type="dxa"/>
          </w:tcPr>
          <w:p w14:paraId="26192B3B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2E9C2FD4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38E3B71A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07" w:type="dxa"/>
          </w:tcPr>
          <w:p w14:paraId="12F4272E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2" w:type="dxa"/>
          </w:tcPr>
          <w:p w14:paraId="3B8FD52C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C15D8" w14:paraId="32EC7517" w14:textId="77777777" w:rsidTr="008C15D8">
        <w:tc>
          <w:tcPr>
            <w:tcW w:w="2313" w:type="dxa"/>
          </w:tcPr>
          <w:p w14:paraId="2FA28352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22" w:type="dxa"/>
          </w:tcPr>
          <w:p w14:paraId="0894BC35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4D04E172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4F49A1FD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07" w:type="dxa"/>
          </w:tcPr>
          <w:p w14:paraId="56D83D00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2" w:type="dxa"/>
          </w:tcPr>
          <w:p w14:paraId="40A91DE3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C15D8" w14:paraId="137FC266" w14:textId="77777777" w:rsidTr="008C15D8">
        <w:tc>
          <w:tcPr>
            <w:tcW w:w="2313" w:type="dxa"/>
          </w:tcPr>
          <w:p w14:paraId="3454D536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22" w:type="dxa"/>
          </w:tcPr>
          <w:p w14:paraId="35845B00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31A3D56F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753FD345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07" w:type="dxa"/>
          </w:tcPr>
          <w:p w14:paraId="2C98F701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2" w:type="dxa"/>
          </w:tcPr>
          <w:p w14:paraId="03489B70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  <w:tr w:rsidR="008C15D8" w14:paraId="2B750C6C" w14:textId="77777777" w:rsidTr="008C15D8">
        <w:tc>
          <w:tcPr>
            <w:tcW w:w="2313" w:type="dxa"/>
          </w:tcPr>
          <w:p w14:paraId="27518B11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22" w:type="dxa"/>
          </w:tcPr>
          <w:p w14:paraId="7E50C4A4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7B94D3FE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4" w:type="dxa"/>
          </w:tcPr>
          <w:p w14:paraId="1795A067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07" w:type="dxa"/>
          </w:tcPr>
          <w:p w14:paraId="62373CE6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  <w:tc>
          <w:tcPr>
            <w:tcW w:w="2312" w:type="dxa"/>
          </w:tcPr>
          <w:p w14:paraId="7C282735" w14:textId="77777777" w:rsidR="008C15D8" w:rsidRDefault="008C15D8" w:rsidP="008C15D8">
            <w:pPr>
              <w:pStyle w:val="Styl"/>
              <w:ind w:right="62"/>
              <w:jc w:val="center"/>
              <w:rPr>
                <w:rFonts w:ascii="Verdana" w:hAnsi="Verdana"/>
                <w:color w:val="111116"/>
                <w:sz w:val="22"/>
                <w:szCs w:val="22"/>
                <w:lang w:bidi="he-IL"/>
              </w:rPr>
            </w:pPr>
          </w:p>
        </w:tc>
      </w:tr>
    </w:tbl>
    <w:p w14:paraId="446A61ED" w14:textId="77777777" w:rsidR="00F35984" w:rsidRDefault="00F35984" w:rsidP="008C15D8"/>
    <w:p w14:paraId="28C92D24" w14:textId="2085E386" w:rsidR="00EE00AF" w:rsidRDefault="00EE00AF" w:rsidP="008C15D8">
      <w:r w:rsidRPr="00EE00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679A1" wp14:editId="04E0085A">
                <wp:simplePos x="0" y="0"/>
                <wp:positionH relativeFrom="column">
                  <wp:posOffset>6662420</wp:posOffset>
                </wp:positionH>
                <wp:positionV relativeFrom="paragraph">
                  <wp:posOffset>74295</wp:posOffset>
                </wp:positionV>
                <wp:extent cx="2295525" cy="742950"/>
                <wp:effectExtent l="0" t="0" r="28575" b="19050"/>
                <wp:wrapNone/>
                <wp:docPr id="310216629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7429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6F8E6" w14:textId="77777777" w:rsidR="00EE00AF" w:rsidRDefault="00EE00AF" w:rsidP="00EE00AF">
                            <w:pPr>
                              <w:jc w:val="center"/>
                            </w:pPr>
                          </w:p>
                          <w:p w14:paraId="0D194BA7" w14:textId="77777777" w:rsidR="00EE00AF" w:rsidRDefault="00EE00AF" w:rsidP="00EE00AF">
                            <w:pPr>
                              <w:jc w:val="center"/>
                            </w:pPr>
                          </w:p>
                          <w:p w14:paraId="0FDBF8AF" w14:textId="218BCCCE" w:rsidR="00EE00AF" w:rsidRPr="00EE00AF" w:rsidRDefault="00EE00AF" w:rsidP="00EE00AF">
                            <w:pPr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E00AF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(podpis Wnioskodawcy)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F679A1" id="Prostokąt 1" o:spid="_x0000_s1026" style="position:absolute;margin-left:524.6pt;margin-top:5.85pt;width:180.75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" fillcolor="white [3201]" strokecolor="black [3213]" strokeweight="1pt">
                <v:textbox>
                  <w:txbxContent>
                    <w:p w14:paraId="00D6F8E6" w14:textId="77777777" w:rsidR="00EE00AF" w:rsidRDefault="00EE00AF" w:rsidP="00EE00AF">
                      <w:pPr>
                        <w:jc w:val="center"/>
                      </w:pPr>
                    </w:p>
                    <w:p w14:paraId="0D194BA7" w14:textId="77777777" w:rsidR="00EE00AF" w:rsidRDefault="00EE00AF" w:rsidP="00EE00AF">
                      <w:pPr>
                        <w:jc w:val="center"/>
                      </w:pPr>
                    </w:p>
                    <w:p w14:paraId="0FDBF8AF" w14:textId="218BCCCE" w:rsidR="00EE00AF" w:rsidRPr="00EE00AF" w:rsidRDefault="00EE00AF" w:rsidP="00EE00AF">
                      <w:pPr>
                        <w:jc w:val="center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EE00AF">
                        <w:rPr>
                          <w:i/>
                          <w:iCs/>
                          <w:sz w:val="22"/>
                          <w:szCs w:val="22"/>
                        </w:rPr>
                        <w:t>(podpis Wnioskodawcy)</w:t>
                      </w:r>
                    </w:p>
                  </w:txbxContent>
                </v:textbox>
              </v:rect>
            </w:pict>
          </mc:Fallback>
        </mc:AlternateContent>
      </w:r>
    </w:p>
    <w:p w14:paraId="1EBDAFF9" w14:textId="4322939E" w:rsidR="00EE00AF" w:rsidRDefault="00EE00AF" w:rsidP="008C15D8"/>
    <w:p w14:paraId="5B8DB113" w14:textId="77777777" w:rsidR="00EE00AF" w:rsidRDefault="00EE00AF" w:rsidP="008C15D8"/>
    <w:p w14:paraId="3D831EFD" w14:textId="77777777" w:rsidR="00EE00AF" w:rsidRDefault="00EE00AF" w:rsidP="008C15D8"/>
    <w:p w14:paraId="3EE73874" w14:textId="77777777" w:rsidR="00EE00AF" w:rsidRDefault="00EE00AF" w:rsidP="008C15D8"/>
    <w:sectPr w:rsidR="00EE00AF" w:rsidSect="008D05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DBCE" w14:textId="77777777" w:rsidR="00FF03BD" w:rsidRDefault="00FF03BD" w:rsidP="008D05EA">
      <w:r>
        <w:separator/>
      </w:r>
    </w:p>
  </w:endnote>
  <w:endnote w:type="continuationSeparator" w:id="0">
    <w:p w14:paraId="1148C7A8" w14:textId="77777777" w:rsidR="00FF03BD" w:rsidRDefault="00FF03BD" w:rsidP="008D0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73ED" w14:textId="77777777" w:rsidR="005576C4" w:rsidRDefault="005576C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1A11" w14:textId="77777777" w:rsidR="005576C4" w:rsidRDefault="005576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88CF" w14:textId="77777777" w:rsidR="005576C4" w:rsidRDefault="00557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1CAC" w14:textId="77777777" w:rsidR="00FF03BD" w:rsidRDefault="00FF03BD" w:rsidP="008D05EA">
      <w:r>
        <w:separator/>
      </w:r>
    </w:p>
  </w:footnote>
  <w:footnote w:type="continuationSeparator" w:id="0">
    <w:p w14:paraId="6E24AB88" w14:textId="77777777" w:rsidR="00FF03BD" w:rsidRDefault="00FF03BD" w:rsidP="008D0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7CF9" w14:textId="77777777" w:rsidR="005576C4" w:rsidRDefault="005576C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9"/>
      <w:gridCol w:w="6758"/>
      <w:gridCol w:w="4925"/>
    </w:tblGrid>
    <w:tr w:rsidR="008D05EA" w14:paraId="4BBBD82A" w14:textId="77777777" w:rsidTr="008D05EA">
      <w:tc>
        <w:tcPr>
          <w:tcW w:w="2309" w:type="dxa"/>
        </w:tcPr>
        <w:p w14:paraId="27A11E4E" w14:textId="6147FA58" w:rsidR="008D05EA" w:rsidRDefault="008D05EA">
          <w:pPr>
            <w:pStyle w:val="Nagwek"/>
          </w:pPr>
          <w:r w:rsidRPr="008C15D8">
            <w:rPr>
              <w:noProof/>
              <w:sz w:val="16"/>
              <w:szCs w:val="16"/>
            </w:rPr>
            <w:drawing>
              <wp:inline distT="0" distB="0" distL="0" distR="0" wp14:anchorId="215BF2D0" wp14:editId="5F7EDE2B">
                <wp:extent cx="1329267" cy="791230"/>
                <wp:effectExtent l="0" t="0" r="0" b="0"/>
                <wp:docPr id="7" name="Obraz 7" descr="logo_KOW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logo_KOW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032" cy="8018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8" w:type="dxa"/>
        </w:tcPr>
        <w:p w14:paraId="6B1461DD" w14:textId="77777777" w:rsidR="008D05EA" w:rsidRDefault="008D05EA">
          <w:pPr>
            <w:pStyle w:val="Nagwek"/>
          </w:pPr>
        </w:p>
      </w:tc>
      <w:tc>
        <w:tcPr>
          <w:tcW w:w="4925" w:type="dxa"/>
        </w:tcPr>
        <w:p w14:paraId="128EFA42" w14:textId="725A14DD" w:rsidR="008D05EA" w:rsidRDefault="008D05EA" w:rsidP="008D05EA">
          <w:pPr>
            <w:pStyle w:val="Styl"/>
            <w:tabs>
              <w:tab w:val="left" w:pos="7938"/>
              <w:tab w:val="right" w:leader="dot" w:pos="13852"/>
              <w:tab w:val="center" w:leader="dot" w:pos="13891"/>
            </w:tabs>
            <w:ind w:right="6"/>
            <w:jc w:val="both"/>
            <w:rPr>
              <w:color w:val="111116"/>
              <w:sz w:val="16"/>
              <w:szCs w:val="16"/>
            </w:rPr>
          </w:pPr>
          <w:r>
            <w:rPr>
              <w:color w:val="111116"/>
              <w:sz w:val="16"/>
              <w:szCs w:val="16"/>
            </w:rPr>
            <w:t>ZAŁĄCZNIK NR 8</w:t>
          </w:r>
        </w:p>
        <w:p w14:paraId="12235F1E" w14:textId="4698CE83" w:rsidR="008D05EA" w:rsidRPr="00CE7917" w:rsidRDefault="008D05EA" w:rsidP="008D05EA">
          <w:pPr>
            <w:pStyle w:val="Styl"/>
            <w:tabs>
              <w:tab w:val="left" w:pos="7938"/>
              <w:tab w:val="right" w:leader="dot" w:pos="13852"/>
              <w:tab w:val="center" w:leader="dot" w:pos="13891"/>
            </w:tabs>
            <w:ind w:right="6"/>
            <w:jc w:val="both"/>
            <w:rPr>
              <w:color w:val="111116"/>
              <w:sz w:val="20"/>
              <w:szCs w:val="20"/>
            </w:rPr>
          </w:pPr>
          <w:r w:rsidRPr="008C15D8">
            <w:rPr>
              <w:color w:val="111116"/>
              <w:sz w:val="16"/>
              <w:szCs w:val="16"/>
            </w:rPr>
            <w:t xml:space="preserve">do „Zasad udzielania pożyczek </w:t>
          </w:r>
          <w:r w:rsidRPr="00D06E11">
            <w:rPr>
              <w:rFonts w:ascii="Verdana" w:hAnsi="Verdana"/>
              <w:sz w:val="16"/>
            </w:rPr>
            <w:t xml:space="preserve">dla </w:t>
          </w:r>
          <w:r>
            <w:rPr>
              <w:rFonts w:ascii="Verdana" w:hAnsi="Verdana"/>
              <w:sz w:val="16"/>
            </w:rPr>
            <w:t>Przedsiębiorców zajmujących się skupem, przechowywaniem oraz przetwarzaniem produktów rolnych (Linia POLROL2025)</w:t>
          </w:r>
          <w:r w:rsidRPr="008C15D8">
            <w:rPr>
              <w:color w:val="111116"/>
              <w:sz w:val="16"/>
              <w:szCs w:val="16"/>
            </w:rPr>
            <w:t xml:space="preserve">”, wprowadzonych Zarządzeniem nr </w:t>
          </w:r>
          <w:r>
            <w:rPr>
              <w:color w:val="111116"/>
              <w:sz w:val="16"/>
              <w:szCs w:val="16"/>
            </w:rPr>
            <w:t>18/2026/Z</w:t>
          </w:r>
          <w:r w:rsidRPr="008C15D8">
            <w:rPr>
              <w:color w:val="111116"/>
              <w:sz w:val="16"/>
              <w:szCs w:val="16"/>
            </w:rPr>
            <w:t xml:space="preserve"> Dyrektora Generalnego KOWR z dnia </w:t>
          </w:r>
          <w:r>
            <w:rPr>
              <w:color w:val="111116"/>
              <w:sz w:val="16"/>
              <w:szCs w:val="16"/>
            </w:rPr>
            <w:t>2</w:t>
          </w:r>
          <w:r w:rsidR="000F26A1">
            <w:rPr>
              <w:color w:val="111116"/>
              <w:sz w:val="16"/>
              <w:szCs w:val="16"/>
            </w:rPr>
            <w:t>5</w:t>
          </w:r>
          <w:r>
            <w:rPr>
              <w:color w:val="111116"/>
              <w:sz w:val="16"/>
              <w:szCs w:val="16"/>
            </w:rPr>
            <w:t xml:space="preserve"> lutego 2026 r.</w:t>
          </w:r>
        </w:p>
        <w:p w14:paraId="07FB38B9" w14:textId="77777777" w:rsidR="008D05EA" w:rsidRDefault="008D05EA" w:rsidP="008D05EA">
          <w:pPr>
            <w:pStyle w:val="Nagwek"/>
            <w:jc w:val="both"/>
          </w:pPr>
        </w:p>
      </w:tc>
    </w:tr>
  </w:tbl>
  <w:p w14:paraId="31D53380" w14:textId="77777777" w:rsidR="008D05EA" w:rsidRDefault="008D05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BAFB" w14:textId="77777777" w:rsidR="005576C4" w:rsidRDefault="005576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E0E"/>
    <w:rsid w:val="0001125B"/>
    <w:rsid w:val="0004498D"/>
    <w:rsid w:val="00046293"/>
    <w:rsid w:val="00081FC1"/>
    <w:rsid w:val="000B0571"/>
    <w:rsid w:val="000F26A1"/>
    <w:rsid w:val="00134EA1"/>
    <w:rsid w:val="001530FC"/>
    <w:rsid w:val="00157385"/>
    <w:rsid w:val="001B0D1A"/>
    <w:rsid w:val="001E19C8"/>
    <w:rsid w:val="001E2669"/>
    <w:rsid w:val="00237186"/>
    <w:rsid w:val="002757A9"/>
    <w:rsid w:val="002F189A"/>
    <w:rsid w:val="00341BBA"/>
    <w:rsid w:val="00345E9B"/>
    <w:rsid w:val="00371A98"/>
    <w:rsid w:val="003975B7"/>
    <w:rsid w:val="003B2EF1"/>
    <w:rsid w:val="003B6602"/>
    <w:rsid w:val="00422F8C"/>
    <w:rsid w:val="00462E0E"/>
    <w:rsid w:val="004E01A5"/>
    <w:rsid w:val="004E25CD"/>
    <w:rsid w:val="00503794"/>
    <w:rsid w:val="00513AE6"/>
    <w:rsid w:val="00533D66"/>
    <w:rsid w:val="0054363C"/>
    <w:rsid w:val="005552E6"/>
    <w:rsid w:val="005576C4"/>
    <w:rsid w:val="005D66C2"/>
    <w:rsid w:val="005D6B1D"/>
    <w:rsid w:val="006025F0"/>
    <w:rsid w:val="006323A0"/>
    <w:rsid w:val="006363C9"/>
    <w:rsid w:val="00652C8E"/>
    <w:rsid w:val="00660511"/>
    <w:rsid w:val="00681220"/>
    <w:rsid w:val="006859BA"/>
    <w:rsid w:val="0069538F"/>
    <w:rsid w:val="006E1DA4"/>
    <w:rsid w:val="006F20F0"/>
    <w:rsid w:val="00732ABA"/>
    <w:rsid w:val="007378BE"/>
    <w:rsid w:val="0075419B"/>
    <w:rsid w:val="00762830"/>
    <w:rsid w:val="00773C7A"/>
    <w:rsid w:val="007A5F37"/>
    <w:rsid w:val="008018AE"/>
    <w:rsid w:val="00801A89"/>
    <w:rsid w:val="00832033"/>
    <w:rsid w:val="00833FF5"/>
    <w:rsid w:val="008B2CF1"/>
    <w:rsid w:val="008C15D8"/>
    <w:rsid w:val="008D05EA"/>
    <w:rsid w:val="00945E74"/>
    <w:rsid w:val="00953B9A"/>
    <w:rsid w:val="009A010F"/>
    <w:rsid w:val="009C360D"/>
    <w:rsid w:val="00A75691"/>
    <w:rsid w:val="00B40AB2"/>
    <w:rsid w:val="00B61D4A"/>
    <w:rsid w:val="00B76ED2"/>
    <w:rsid w:val="00BD7EDB"/>
    <w:rsid w:val="00C54FBA"/>
    <w:rsid w:val="00CA36CF"/>
    <w:rsid w:val="00CE7917"/>
    <w:rsid w:val="00D12B1D"/>
    <w:rsid w:val="00D32405"/>
    <w:rsid w:val="00D51F47"/>
    <w:rsid w:val="00DF7ECE"/>
    <w:rsid w:val="00E20F70"/>
    <w:rsid w:val="00E40F57"/>
    <w:rsid w:val="00E519E9"/>
    <w:rsid w:val="00E84E2D"/>
    <w:rsid w:val="00EE00AF"/>
    <w:rsid w:val="00EF46CE"/>
    <w:rsid w:val="00F35984"/>
    <w:rsid w:val="00F54585"/>
    <w:rsid w:val="00F5782A"/>
    <w:rsid w:val="00FF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C5012"/>
  <w15:chartTrackingRefBased/>
  <w15:docId w15:val="{36913B2B-1FEB-46A2-8AE4-E254B13F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2E0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462E0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semiHidden/>
    <w:rsid w:val="0001125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80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53B9A"/>
    <w:rPr>
      <w:sz w:val="24"/>
      <w:szCs w:val="24"/>
    </w:rPr>
  </w:style>
  <w:style w:type="paragraph" w:styleId="Nagwek">
    <w:name w:val="header"/>
    <w:basedOn w:val="Normalny"/>
    <w:link w:val="NagwekZnak"/>
    <w:rsid w:val="008D05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D05EA"/>
    <w:rPr>
      <w:sz w:val="24"/>
      <w:szCs w:val="24"/>
    </w:rPr>
  </w:style>
  <w:style w:type="paragraph" w:styleId="Stopka">
    <w:name w:val="footer"/>
    <w:basedOn w:val="Normalny"/>
    <w:link w:val="StopkaZnak"/>
    <w:rsid w:val="008D05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D0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9F169-314A-4493-8431-338E90C94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OT Olsztyn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</dc:creator>
  <cp:keywords/>
  <cp:lastModifiedBy>Jaworowski Ernest</cp:lastModifiedBy>
  <cp:revision>5</cp:revision>
  <cp:lastPrinted>2022-11-02T08:19:00Z</cp:lastPrinted>
  <dcterms:created xsi:type="dcterms:W3CDTF">2026-02-23T11:24:00Z</dcterms:created>
  <dcterms:modified xsi:type="dcterms:W3CDTF">2026-02-25T08:28:00Z</dcterms:modified>
</cp:coreProperties>
</file>