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5B301" w14:textId="77777777" w:rsidR="0045461A" w:rsidRPr="0010145F" w:rsidRDefault="00CF3434" w:rsidP="009A3D3E">
      <w:pPr>
        <w:spacing w:after="240" w:line="240" w:lineRule="auto"/>
        <w:jc w:val="center"/>
        <w:rPr>
          <w:rFonts w:ascii="Arial" w:eastAsia="Times New Roman" w:hAnsi="Arial" w:cs="Arial"/>
          <w:b/>
          <w:bCs/>
          <w:kern w:val="0"/>
          <w:sz w:val="28"/>
          <w:szCs w:val="28"/>
          <w:lang w:eastAsia="pl-PL"/>
          <w14:ligatures w14:val="none"/>
        </w:rPr>
      </w:pPr>
      <w:r w:rsidRPr="0010145F">
        <w:rPr>
          <w:rFonts w:ascii="Arial" w:eastAsia="Times New Roman" w:hAnsi="Arial" w:cs="Arial"/>
          <w:b/>
          <w:bCs/>
          <w:kern w:val="0"/>
          <w:sz w:val="28"/>
          <w:szCs w:val="28"/>
          <w:lang w:eastAsia="pl-PL"/>
          <w14:ligatures w14:val="none"/>
        </w:rPr>
        <w:t xml:space="preserve">STATUT </w:t>
      </w:r>
    </w:p>
    <w:p w14:paraId="491C5ED7" w14:textId="55E92FB2" w:rsidR="00C67969" w:rsidRPr="0010145F" w:rsidRDefault="0045461A" w:rsidP="009A3D3E">
      <w:pPr>
        <w:spacing w:after="240" w:line="240" w:lineRule="auto"/>
        <w:jc w:val="center"/>
        <w:rPr>
          <w:rFonts w:ascii="Arial" w:eastAsia="Times New Roman" w:hAnsi="Arial" w:cs="Arial"/>
          <w:b/>
          <w:bCs/>
          <w:kern w:val="0"/>
          <w:sz w:val="28"/>
          <w:szCs w:val="28"/>
          <w:lang w:eastAsia="pl-PL"/>
          <w14:ligatures w14:val="none"/>
        </w:rPr>
      </w:pPr>
      <w:r w:rsidRPr="0010145F">
        <w:rPr>
          <w:rFonts w:ascii="Arial" w:eastAsia="Times New Roman" w:hAnsi="Arial" w:cs="Arial"/>
          <w:b/>
          <w:bCs/>
          <w:kern w:val="0"/>
          <w:sz w:val="28"/>
          <w:szCs w:val="28"/>
          <w:lang w:eastAsia="pl-PL"/>
          <w14:ligatures w14:val="none"/>
        </w:rPr>
        <w:t xml:space="preserve">MIĘDZYZAKŁADOWEJ </w:t>
      </w:r>
      <w:r w:rsidR="00CF3434" w:rsidRPr="0010145F">
        <w:rPr>
          <w:rFonts w:ascii="Arial" w:eastAsia="Times New Roman" w:hAnsi="Arial" w:cs="Arial"/>
          <w:b/>
          <w:bCs/>
          <w:kern w:val="0"/>
          <w:sz w:val="28"/>
          <w:szCs w:val="28"/>
          <w:lang w:eastAsia="pl-PL"/>
          <w14:ligatures w14:val="none"/>
        </w:rPr>
        <w:t>KASY ZAPOMOGOWO</w:t>
      </w:r>
      <w:r w:rsidR="006A0FF1">
        <w:rPr>
          <w:rFonts w:ascii="Arial" w:eastAsia="Times New Roman" w:hAnsi="Arial" w:cs="Arial"/>
          <w:b/>
          <w:bCs/>
          <w:kern w:val="0"/>
          <w:sz w:val="28"/>
          <w:szCs w:val="28"/>
          <w:lang w:eastAsia="pl-PL"/>
          <w14:ligatures w14:val="none"/>
        </w:rPr>
        <w:t xml:space="preserve"> – </w:t>
      </w:r>
      <w:r w:rsidR="00CF3434" w:rsidRPr="0010145F">
        <w:rPr>
          <w:rFonts w:ascii="Arial" w:eastAsia="Times New Roman" w:hAnsi="Arial" w:cs="Arial"/>
          <w:b/>
          <w:bCs/>
          <w:kern w:val="0"/>
          <w:sz w:val="28"/>
          <w:szCs w:val="28"/>
          <w:lang w:eastAsia="pl-PL"/>
          <w14:ligatures w14:val="none"/>
        </w:rPr>
        <w:t>POŻYCZKOWEJ</w:t>
      </w:r>
      <w:r w:rsidR="00C67969" w:rsidRPr="0010145F">
        <w:rPr>
          <w:rFonts w:ascii="Arial" w:eastAsia="Times New Roman" w:hAnsi="Arial" w:cs="Arial"/>
          <w:b/>
          <w:bCs/>
          <w:kern w:val="0"/>
          <w:sz w:val="28"/>
          <w:szCs w:val="28"/>
          <w:lang w:eastAsia="pl-PL"/>
          <w14:ligatures w14:val="none"/>
        </w:rPr>
        <w:t xml:space="preserve"> PRZY KOMENDZIE MIEJSKIEJ PAŃSTWOWEJ STRA</w:t>
      </w:r>
      <w:r w:rsidRPr="0010145F">
        <w:rPr>
          <w:rFonts w:ascii="Arial" w:eastAsia="Times New Roman" w:hAnsi="Arial" w:cs="Arial"/>
          <w:b/>
          <w:bCs/>
          <w:kern w:val="0"/>
          <w:sz w:val="28"/>
          <w:szCs w:val="28"/>
          <w:lang w:eastAsia="pl-PL"/>
          <w14:ligatures w14:val="none"/>
        </w:rPr>
        <w:t>Ż</w:t>
      </w:r>
      <w:r w:rsidR="00C67969" w:rsidRPr="0010145F">
        <w:rPr>
          <w:rFonts w:ascii="Arial" w:eastAsia="Times New Roman" w:hAnsi="Arial" w:cs="Arial"/>
          <w:b/>
          <w:bCs/>
          <w:kern w:val="0"/>
          <w:sz w:val="28"/>
          <w:szCs w:val="28"/>
          <w:lang w:eastAsia="pl-PL"/>
          <w14:ligatures w14:val="none"/>
        </w:rPr>
        <w:t>Y POŻARNEJ W OPOLU</w:t>
      </w:r>
      <w:r w:rsidR="009A0607" w:rsidRPr="0010145F">
        <w:rPr>
          <w:rFonts w:ascii="Arial" w:eastAsia="Times New Roman" w:hAnsi="Arial" w:cs="Arial"/>
          <w:b/>
          <w:bCs/>
          <w:kern w:val="0"/>
          <w:sz w:val="28"/>
          <w:szCs w:val="28"/>
          <w:lang w:eastAsia="pl-PL"/>
          <w14:ligatures w14:val="none"/>
        </w:rPr>
        <w:t xml:space="preserve"> Z</w:t>
      </w:r>
      <w:r w:rsidRPr="0010145F">
        <w:rPr>
          <w:rFonts w:ascii="Arial" w:eastAsia="Times New Roman" w:hAnsi="Arial" w:cs="Arial"/>
          <w:b/>
          <w:bCs/>
          <w:kern w:val="0"/>
          <w:sz w:val="28"/>
          <w:szCs w:val="28"/>
          <w:lang w:eastAsia="pl-PL"/>
          <w14:ligatures w14:val="none"/>
        </w:rPr>
        <w:t xml:space="preserve"> </w:t>
      </w:r>
      <w:r w:rsidR="00C67969" w:rsidRPr="0010145F">
        <w:rPr>
          <w:rFonts w:ascii="Arial" w:eastAsia="Times New Roman" w:hAnsi="Arial" w:cs="Arial"/>
          <w:b/>
          <w:bCs/>
          <w:kern w:val="0"/>
          <w:sz w:val="28"/>
          <w:szCs w:val="28"/>
          <w:lang w:eastAsia="pl-PL"/>
          <w14:ligatures w14:val="none"/>
        </w:rPr>
        <w:t xml:space="preserve">DNIA </w:t>
      </w:r>
      <w:r w:rsidR="004F42B4">
        <w:rPr>
          <w:rFonts w:ascii="Arial" w:eastAsia="Times New Roman" w:hAnsi="Arial" w:cs="Arial"/>
          <w:b/>
          <w:bCs/>
          <w:kern w:val="0"/>
          <w:sz w:val="28"/>
          <w:szCs w:val="28"/>
          <w:lang w:eastAsia="pl-PL"/>
          <w14:ligatures w14:val="none"/>
        </w:rPr>
        <w:t>28</w:t>
      </w:r>
      <w:r w:rsidRPr="0010145F">
        <w:rPr>
          <w:rFonts w:ascii="Arial" w:eastAsia="Times New Roman" w:hAnsi="Arial" w:cs="Arial"/>
          <w:b/>
          <w:bCs/>
          <w:kern w:val="0"/>
          <w:sz w:val="28"/>
          <w:szCs w:val="28"/>
          <w:lang w:eastAsia="pl-PL"/>
          <w14:ligatures w14:val="none"/>
        </w:rPr>
        <w:t xml:space="preserve"> </w:t>
      </w:r>
      <w:r w:rsidR="00C67969" w:rsidRPr="0010145F">
        <w:rPr>
          <w:rFonts w:ascii="Arial" w:eastAsia="Times New Roman" w:hAnsi="Arial" w:cs="Arial"/>
          <w:b/>
          <w:bCs/>
          <w:kern w:val="0"/>
          <w:sz w:val="28"/>
          <w:szCs w:val="28"/>
          <w:lang w:eastAsia="pl-PL"/>
          <w14:ligatures w14:val="none"/>
        </w:rPr>
        <w:t>LUTEGO 2023 R.</w:t>
      </w:r>
    </w:p>
    <w:p w14:paraId="2482FEF1" w14:textId="77777777" w:rsidR="00C67969" w:rsidRPr="0010145F" w:rsidRDefault="00C67969" w:rsidP="006A0FF1">
      <w:pPr>
        <w:spacing w:after="240" w:line="240" w:lineRule="auto"/>
        <w:jc w:val="center"/>
        <w:rPr>
          <w:rFonts w:ascii="Arial" w:eastAsia="Times New Roman" w:hAnsi="Arial" w:cs="Arial"/>
          <w:b/>
          <w:bCs/>
          <w:kern w:val="0"/>
          <w:sz w:val="30"/>
          <w:szCs w:val="30"/>
          <w:lang w:eastAsia="pl-PL"/>
          <w14:ligatures w14:val="none"/>
        </w:rPr>
      </w:pPr>
    </w:p>
    <w:p w14:paraId="6D3627AB" w14:textId="2D941C3D" w:rsidR="006A0FF1" w:rsidRDefault="00CF3434" w:rsidP="000012C0">
      <w:pPr>
        <w:spacing w:after="24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§1</w:t>
      </w:r>
    </w:p>
    <w:p w14:paraId="12ACFF43" w14:textId="0473E573" w:rsidR="00CF3434" w:rsidRPr="0010145F" w:rsidRDefault="00CF3434" w:rsidP="006A0FF1">
      <w:pPr>
        <w:spacing w:after="24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Postanowienia ogólne</w:t>
      </w:r>
    </w:p>
    <w:p w14:paraId="3BABEBF1" w14:textId="326C8A4D" w:rsidR="009A3D3E" w:rsidRPr="0010145F" w:rsidRDefault="00CF3434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1. Międzyzakładowa Kasa Zapomogowo</w:t>
      </w:r>
      <w:r w:rsidR="006A0FF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–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Pożyczkowa, zwana dalej „MKZP” nosi nazwę Międzyzakładowa Kasa Zapomogowo</w:t>
      </w:r>
      <w:r w:rsidR="006A0FF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–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Pożyczkowa przy Komendzie Miejskiej Państwowej Straży Pożarnej w Opolu.</w:t>
      </w:r>
    </w:p>
    <w:p w14:paraId="31FF3B45" w14:textId="261497AF" w:rsidR="00CF3434" w:rsidRPr="0010145F" w:rsidRDefault="00CF3434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2. MKZP jest podmiotem</w:t>
      </w:r>
      <w:r w:rsidR="004B2AD8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,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który w zakresie niezbędnym do realizacji celów statutowych, może</w:t>
      </w:r>
      <w:r w:rsidR="004B2AD8"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nabywać prawa i zaciągać zobowiązania, pozywać i być pozywanym.</w:t>
      </w:r>
    </w:p>
    <w:p w14:paraId="1912148F" w14:textId="7F0BEC50" w:rsidR="00CF3434" w:rsidRPr="0010145F" w:rsidRDefault="00CF3434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3. MKZP nie może prowadzić działalności gospodarczej.</w:t>
      </w:r>
    </w:p>
    <w:p w14:paraId="7D4D4206" w14:textId="40B6ADBC" w:rsidR="00CF3434" w:rsidRPr="0010145F" w:rsidRDefault="00CF3434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4. MKZP została utworzona </w:t>
      </w:r>
      <w:r w:rsidR="00C67969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przez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Komend</w:t>
      </w:r>
      <w:r w:rsidR="00C67969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ę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Miejsk</w:t>
      </w:r>
      <w:r w:rsidR="00C67969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ą Państwowej Straży Pożarnej</w:t>
      </w:r>
      <w:r w:rsidR="000E41F2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="00C67969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 Opolu oraz Komendę Powiatową Państwowej Straży Pożarnej w Krapkowicach</w:t>
      </w:r>
      <w:r w:rsidR="004B2AD8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zwan</w:t>
      </w:r>
      <w:r w:rsidR="00C67969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ymi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dalej</w:t>
      </w:r>
      <w:r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Pracodawc</w:t>
      </w:r>
      <w:r w:rsidR="00C67969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ami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</w:t>
      </w:r>
    </w:p>
    <w:p w14:paraId="25E041AF" w14:textId="40696355" w:rsidR="00CF3434" w:rsidRPr="0010145F" w:rsidRDefault="00CF3434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5. Siedzibą MKZP jest miejscowość Opole.</w:t>
      </w:r>
    </w:p>
    <w:p w14:paraId="724F509D" w14:textId="13A51D80" w:rsidR="00CF3434" w:rsidRPr="0010145F" w:rsidRDefault="00CF3434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6. Adresem MKZP jest 45-</w:t>
      </w:r>
      <w:r w:rsidR="004B2AD8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315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Opole, ul. Głogowska 24.</w:t>
      </w:r>
    </w:p>
    <w:p w14:paraId="7016871B" w14:textId="40EE5E51" w:rsidR="00CF3434" w:rsidRPr="0010145F" w:rsidRDefault="00CF3434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7. Kontrolę nad MKZP sprawuje działająca/ce u pracodawcy zakładowa/e organizacja/e</w:t>
      </w:r>
      <w:r w:rsidR="004B2AD8"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związkowa/e.  </w:t>
      </w:r>
    </w:p>
    <w:p w14:paraId="4DE87CA7" w14:textId="43D24E8F" w:rsidR="00CF3434" w:rsidRPr="0010145F" w:rsidRDefault="00CF3434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8. Celem działania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  <w:t>MKZP jest udzielanie jej członkom pomocy materialnej w formie</w:t>
      </w:r>
      <w:r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nieoprocentowanych pożyczek, a w miarę posiadanych środków także zapomóg.</w:t>
      </w:r>
    </w:p>
    <w:p w14:paraId="58C657CE" w14:textId="29C4B561" w:rsidR="00CF3434" w:rsidRPr="0010145F" w:rsidRDefault="00CF3434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9. Komenda Miejska Państwowej Straży Pożarnej w Opolu jest zobowiązana udzielać MKZP niezbędnej</w:t>
      </w:r>
      <w:r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pomocy w zakresie prawidłowego funkcjonowania</w:t>
      </w:r>
      <w:r w:rsidR="004B2AD8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,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obsługi organizacyjnej i prawnej oraz</w:t>
      </w:r>
      <w:r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obsługi finansowo</w:t>
      </w:r>
      <w:r w:rsidR="006A0FF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–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księgowej zgodnie z zasadami określonymi w art. 6 ustawy z dnia</w:t>
      </w:r>
      <w:r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11 sierpnia 2021 r. o kasach zapomogowo</w:t>
      </w:r>
      <w:r w:rsidR="004B2AD8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pożyczkowych (Dz.U. z 2021, poz.1666).</w:t>
      </w:r>
    </w:p>
    <w:p w14:paraId="4BFBF443" w14:textId="7717446E" w:rsidR="00ED2795" w:rsidRPr="0010145F" w:rsidRDefault="00CF3434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10. Zasady i tryb realizacji pomocy, o której mowa w ust. 9, określa wzajemna </w:t>
      </w:r>
      <w:r w:rsidR="004B2AD8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trójstronna umowa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zawarta pomiędzy Komendą Miejską </w:t>
      </w:r>
      <w:r w:rsidR="00ED2795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Państwowej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="00ED2795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Straży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Pożarnej w </w:t>
      </w:r>
      <w:r w:rsidR="00ED2795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Opolu</w:t>
      </w:r>
      <w:r w:rsidR="004B2AD8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oraz Komendą Powiatową Państwowej Straży Pożarnej w Krapkowicach</w:t>
      </w:r>
      <w:r w:rsidR="004B2AD8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a Zarządem</w:t>
      </w:r>
      <w:r w:rsidR="00ED2795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M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KZP.</w:t>
      </w:r>
    </w:p>
    <w:p w14:paraId="16E7E5FA" w14:textId="09F42AB6" w:rsidR="00ED2795" w:rsidRPr="0010145F" w:rsidRDefault="00CF3434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11. Środki pieniężne </w:t>
      </w:r>
      <w:r w:rsidR="00ED2795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KZP są przechowywane na rachunkach</w:t>
      </w:r>
      <w:r w:rsidR="00ED2795"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płatniczych.</w:t>
      </w:r>
    </w:p>
    <w:p w14:paraId="7AF335CB" w14:textId="0F7EAE5F" w:rsidR="00ED2795" w:rsidRPr="0010145F" w:rsidRDefault="00CF3434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12. Wkład członkowski i pożyczki udzielane członkom nie są oprocentowane.</w:t>
      </w:r>
    </w:p>
    <w:p w14:paraId="65FE9AD5" w14:textId="5609FD38" w:rsidR="009A0607" w:rsidRPr="0010145F" w:rsidRDefault="00CF3434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13. Zarząd reprezentuje interesy </w:t>
      </w:r>
      <w:r w:rsidR="00ED2795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KZP w stosunkach zewnętrznych</w:t>
      </w:r>
      <w:r w:rsidR="00ED2795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</w:t>
      </w:r>
    </w:p>
    <w:p w14:paraId="093667FC" w14:textId="260C0C2E" w:rsidR="001E34ED" w:rsidRPr="000012C0" w:rsidRDefault="00CF3434" w:rsidP="000012C0">
      <w:pPr>
        <w:spacing w:after="24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lastRenderedPageBreak/>
        <w:t>§ 2</w:t>
      </w:r>
    </w:p>
    <w:p w14:paraId="06740E5F" w14:textId="0352593F" w:rsidR="00C11647" w:rsidRPr="0010145F" w:rsidRDefault="00CF3434" w:rsidP="001E34ED">
      <w:pPr>
        <w:spacing w:after="24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Członkowie </w:t>
      </w:r>
      <w:r w:rsidR="00ED2795" w:rsidRPr="0010145F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M</w:t>
      </w:r>
      <w:r w:rsidRPr="0010145F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KZP</w:t>
      </w:r>
    </w:p>
    <w:p w14:paraId="036EA725" w14:textId="18718B52" w:rsidR="009A0607" w:rsidRPr="0010145F" w:rsidRDefault="00CF3434" w:rsidP="009A3D3E">
      <w:pPr>
        <w:spacing w:after="24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1. Członkiem </w:t>
      </w:r>
      <w:r w:rsidR="00C46340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KZP może być każda osoba wykonująca pracę zarobkową</w:t>
      </w:r>
      <w:r w:rsidR="001E34E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w </w:t>
      </w:r>
      <w:r w:rsidR="00C46340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Komendzie Miejskiej Państwowej Straży Pożarnej w Opolu i Komendzie Powiatowe</w:t>
      </w:r>
      <w:r w:rsidR="00E821A5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j</w:t>
      </w:r>
      <w:r w:rsidR="00C46340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Państwowej Straży Pożarnej w Krapkowicach</w:t>
      </w:r>
      <w:r w:rsidR="00E821A5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oraz </w:t>
      </w:r>
      <w:r w:rsidR="00E821A5" w:rsidRPr="0010145F">
        <w:rPr>
          <w:rStyle w:val="markedcontent"/>
          <w:rFonts w:ascii="Arial" w:hAnsi="Arial" w:cs="Arial"/>
          <w:sz w:val="24"/>
          <w:szCs w:val="24"/>
        </w:rPr>
        <w:t>funkcjonariusz Państwowej</w:t>
      </w:r>
      <w:r w:rsidR="00E821A5" w:rsidRPr="0010145F">
        <w:rPr>
          <w:sz w:val="24"/>
          <w:szCs w:val="24"/>
        </w:rPr>
        <w:t xml:space="preserve"> </w:t>
      </w:r>
      <w:r w:rsidR="00E821A5" w:rsidRPr="0010145F">
        <w:rPr>
          <w:rStyle w:val="markedcontent"/>
          <w:rFonts w:ascii="Arial" w:hAnsi="Arial" w:cs="Arial"/>
          <w:sz w:val="24"/>
          <w:szCs w:val="24"/>
        </w:rPr>
        <w:t>Straży Pożarnej pełniący służbę u w/w pracodawców</w:t>
      </w:r>
      <w:r w:rsidR="00E821A5" w:rsidRPr="0010145F">
        <w:rPr>
          <w:sz w:val="24"/>
          <w:szCs w:val="24"/>
        </w:rPr>
        <w:t xml:space="preserve"> </w:t>
      </w:r>
      <w:r w:rsidR="00E821A5" w:rsidRPr="0010145F">
        <w:rPr>
          <w:rStyle w:val="markedcontent"/>
          <w:rFonts w:ascii="Arial" w:hAnsi="Arial" w:cs="Arial"/>
          <w:sz w:val="24"/>
          <w:szCs w:val="24"/>
        </w:rPr>
        <w:t xml:space="preserve">i otrzymujący z tego tytułu uposażenie, </w:t>
      </w:r>
      <w:r w:rsidR="009A0607" w:rsidRPr="0010145F">
        <w:rPr>
          <w:rStyle w:val="markedcontent"/>
          <w:rFonts w:ascii="Arial" w:hAnsi="Arial" w:cs="Arial"/>
          <w:sz w:val="24"/>
          <w:szCs w:val="24"/>
        </w:rPr>
        <w:t xml:space="preserve">w </w:t>
      </w:r>
      <w:r w:rsidR="00E821A5" w:rsidRPr="0010145F">
        <w:rPr>
          <w:rStyle w:val="markedcontent"/>
          <w:rFonts w:ascii="Arial" w:hAnsi="Arial" w:cs="Arial"/>
          <w:sz w:val="24"/>
          <w:szCs w:val="24"/>
        </w:rPr>
        <w:t>tym po przejściu na emeryturę lub</w:t>
      </w:r>
      <w:r w:rsidR="00E821A5" w:rsidRPr="0010145F">
        <w:rPr>
          <w:sz w:val="24"/>
          <w:szCs w:val="24"/>
        </w:rPr>
        <w:t xml:space="preserve"> </w:t>
      </w:r>
      <w:r w:rsidR="00E821A5" w:rsidRPr="0010145F">
        <w:rPr>
          <w:rStyle w:val="markedcontent"/>
          <w:rFonts w:ascii="Arial" w:hAnsi="Arial" w:cs="Arial"/>
          <w:sz w:val="24"/>
          <w:szCs w:val="24"/>
        </w:rPr>
        <w:t>rentę.</w:t>
      </w:r>
    </w:p>
    <w:p w14:paraId="7CFEAFAF" w14:textId="63EDFDD2" w:rsidR="001E34ED" w:rsidRDefault="00CF3434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2. Przez osobę wykonującą pracę zarobkową należy rozumieć pracownika lub osobę</w:t>
      </w:r>
      <w:r w:rsidR="001E34E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świadczącą pracę za wynagrodzeniem</w:t>
      </w:r>
      <w:r w:rsidR="00C46340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="006436AB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na podstawie</w:t>
      </w:r>
      <w:r w:rsidR="00C46340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="00C67969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umowy cywilnoprawnej</w:t>
      </w:r>
      <w:r w:rsidR="00E821A5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</w:t>
      </w:r>
    </w:p>
    <w:p w14:paraId="0ECBA4E8" w14:textId="5F8140BD" w:rsidR="00E821A5" w:rsidRPr="0010145F" w:rsidRDefault="00CF3434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3. Członkami </w:t>
      </w:r>
      <w:r w:rsidR="00E821A5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KZP mogą być także emeryci i renciści</w:t>
      </w:r>
      <w:r w:rsidR="001E34E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–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byli </w:t>
      </w:r>
      <w:r w:rsidR="00E821A5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funkcjonariusze</w:t>
      </w:r>
      <w:r w:rsidR="001E34E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="00E821A5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i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pracownicy Pracodawc</w:t>
      </w:r>
      <w:r w:rsidR="00E821A5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ów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</w:t>
      </w:r>
    </w:p>
    <w:p w14:paraId="07F2EC2C" w14:textId="01C4D718" w:rsidR="00E821A5" w:rsidRPr="0010145F" w:rsidRDefault="00CF3434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4. Członek </w:t>
      </w:r>
      <w:r w:rsidR="00FB1BD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KZP odpowiada za zobowiązania </w:t>
      </w:r>
      <w:r w:rsidR="00E821A5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KZP w części odpowiadającej jego wkładowi</w:t>
      </w:r>
      <w:r w:rsidR="009A0607"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członkowskiemu.</w:t>
      </w:r>
    </w:p>
    <w:p w14:paraId="62D0C420" w14:textId="74A82C3D" w:rsidR="00CF3434" w:rsidRPr="0010145F" w:rsidRDefault="00CF3434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5. Osoba wykonująca pracę zarobkową u pracodawcy jest przyjmowana w poczet członków</w:t>
      </w:r>
      <w:r w:rsidR="009A0607"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787BF3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KZP na podstawie deklaracji złożonej w formie pisemnej</w:t>
      </w:r>
      <w:r w:rsidR="00787BF3"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według ustalonego przez Zarząd </w:t>
      </w:r>
      <w:r w:rsidR="00787BF3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KZP wzoru.</w:t>
      </w:r>
    </w:p>
    <w:p w14:paraId="73C8AB99" w14:textId="7666F2A9" w:rsidR="00E821A5" w:rsidRPr="0010145F" w:rsidRDefault="00CF3434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6. Uchwałę o przyjęciu osoby </w:t>
      </w:r>
      <w:r w:rsidR="004B2AD8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 poczet</w:t>
      </w:r>
      <w:r w:rsidR="004B2AD8"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4B2AD8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członków MKZP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wykonującej pracę zarobkową u pracodawc</w:t>
      </w:r>
      <w:r w:rsidR="00E821A5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ów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podejmuje zarząd </w:t>
      </w:r>
      <w:r w:rsidR="00E821A5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KZP nie później niż w terminie miesiąca od dnia złożenia</w:t>
      </w:r>
      <w:r w:rsidR="00E821A5"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deklaracji.</w:t>
      </w:r>
    </w:p>
    <w:p w14:paraId="2B4F8438" w14:textId="0798314E" w:rsidR="009A0607" w:rsidRPr="0010145F" w:rsidRDefault="00CF3434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7.Każdy członek </w:t>
      </w:r>
      <w:r w:rsidR="00787BF3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KZP jest obowiązany:</w:t>
      </w:r>
    </w:p>
    <w:p w14:paraId="4F1CB133" w14:textId="07AB6FF4" w:rsidR="009A0607" w:rsidRPr="0010145F" w:rsidRDefault="00CF3434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1) wpłacić wpisowe w wysokości ustalonej przez walne zebranie członków lub wyrazić</w:t>
      </w:r>
      <w:r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zgodę na potrącenie wpisowego z wynagrodzenia lub zasiłku</w:t>
      </w:r>
      <w:r w:rsidR="00787BF3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,</w:t>
      </w:r>
    </w:p>
    <w:p w14:paraId="72E387E2" w14:textId="77777777" w:rsidR="009A0607" w:rsidRPr="0010145F" w:rsidRDefault="00CF3434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2) wpłacać miesięczne wkłady członkowskie w wysokości ustalonej przez walne zebranie</w:t>
      </w:r>
      <w:r w:rsidR="009A0607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członków lub wyrazić zgodę na potrącanie tych wkładów z wynagrodzenia lub</w:t>
      </w:r>
      <w:r w:rsidR="009A0607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zasiłku</w:t>
      </w:r>
      <w:r w:rsidR="00787BF3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,</w:t>
      </w:r>
    </w:p>
    <w:p w14:paraId="6DA0A0A8" w14:textId="77777777" w:rsidR="009A0607" w:rsidRPr="0010145F" w:rsidRDefault="00CF3434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3) przestrzegać postanowień statutu </w:t>
      </w:r>
      <w:r w:rsidR="00787BF3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KZP oraz uchwał organów </w:t>
      </w:r>
      <w:r w:rsidR="00787BF3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KZP</w:t>
      </w:r>
      <w:r w:rsidR="009A0607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,</w:t>
      </w:r>
    </w:p>
    <w:p w14:paraId="6003D422" w14:textId="77777777" w:rsidR="009A0607" w:rsidRPr="0010145F" w:rsidRDefault="009A0607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4</w:t>
      </w:r>
      <w:r w:rsidR="00CF3434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) aktualizować swoje dane osobowe,</w:t>
      </w:r>
    </w:p>
    <w:p w14:paraId="19BFA67D" w14:textId="39BD4DC2" w:rsidR="00787BF3" w:rsidRPr="0010145F" w:rsidRDefault="00CF3434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5) wskazać co najmniej jedną osobę uprawnioną do otrzymania wkładu członkowskiego</w:t>
      </w:r>
      <w:r w:rsidR="009A0607"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 razie swojej śmierci i przedłożyć oświadczenie tej osoby, o treści wskazanej w § 13</w:t>
      </w:r>
      <w:r w:rsidR="009A0607"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ust. 4 niniejszego statutu.</w:t>
      </w:r>
    </w:p>
    <w:p w14:paraId="39DF483E" w14:textId="4BD5A566" w:rsidR="009A0607" w:rsidRPr="0010145F" w:rsidRDefault="00CF3434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8. Członek </w:t>
      </w:r>
      <w:r w:rsidR="00787BF3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KZP ma prawo:</w:t>
      </w:r>
    </w:p>
    <w:p w14:paraId="465CBDB1" w14:textId="777C6911" w:rsidR="009A0607" w:rsidRPr="0010145F" w:rsidRDefault="00CF3434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1) gromadzić wkłady członkowskie w </w:t>
      </w:r>
      <w:r w:rsidR="00FB1BD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KZP zgodnie z zasadami określonymi</w:t>
      </w:r>
      <w:r w:rsidR="00787BF3"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1423D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w niniejszym statucie </w:t>
      </w:r>
      <w:r w:rsidR="00787BF3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KZP</w:t>
      </w:r>
      <w:r w:rsidR="009A0607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,</w:t>
      </w:r>
    </w:p>
    <w:p w14:paraId="1A5BF4F6" w14:textId="77777777" w:rsidR="009A0607" w:rsidRPr="0010145F" w:rsidRDefault="00CF3434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2) zaciągać pożyczki</w:t>
      </w:r>
      <w:r w:rsidR="009A0607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,</w:t>
      </w:r>
    </w:p>
    <w:p w14:paraId="1336EE2C" w14:textId="77777777" w:rsidR="009A0607" w:rsidRPr="0010145F" w:rsidRDefault="00CF3434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lastRenderedPageBreak/>
        <w:t xml:space="preserve">3) w razie wydarzeń losowych ubiegać się o udzielenie zapomóg, o ile </w:t>
      </w:r>
      <w:r w:rsidR="00787BF3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KZP posiadać</w:t>
      </w:r>
      <w:r w:rsidR="00787BF3"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będzie środki na ich udzielenie</w:t>
      </w:r>
      <w:r w:rsidR="009A0607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,</w:t>
      </w:r>
    </w:p>
    <w:p w14:paraId="7AC87A54" w14:textId="77777777" w:rsidR="009A0607" w:rsidRPr="0010145F" w:rsidRDefault="00CF3434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4) brać udział w obradach walnego zebrania członków;</w:t>
      </w:r>
    </w:p>
    <w:p w14:paraId="799456ED" w14:textId="45D0FA70" w:rsidR="009A0607" w:rsidRPr="0010145F" w:rsidRDefault="00CF3434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5) wybierać i być wybieranym do zarządu lub komisji rewizyjnej</w:t>
      </w:r>
      <w:r w:rsidR="00B1251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,</w:t>
      </w:r>
    </w:p>
    <w:p w14:paraId="473736FC" w14:textId="7C6E9B81" w:rsidR="009A0607" w:rsidRPr="0010145F" w:rsidRDefault="00CF3434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6) zapoznawać się z treścią aktualnego statutu </w:t>
      </w:r>
      <w:r w:rsidR="00787BF3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KZP</w:t>
      </w:r>
      <w:r w:rsidR="00B1251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,</w:t>
      </w:r>
    </w:p>
    <w:p w14:paraId="448828D7" w14:textId="3A508C17" w:rsidR="00787BF3" w:rsidRPr="0010145F" w:rsidRDefault="00CF3434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7) zaznajamiać się z uchwałami organów </w:t>
      </w:r>
      <w:r w:rsidR="00787BF3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KZP, protokołami z posiedzeń organów </w:t>
      </w:r>
      <w:r w:rsidR="00787BF3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KZP,</w:t>
      </w:r>
      <w:r w:rsidR="009A0607"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protokołami z kontroli przeprowadzanych przez komisję rewizyjną </w:t>
      </w:r>
      <w:r w:rsidR="00B1251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oraz sprawozdaniami</w:t>
      </w:r>
      <w:r w:rsidR="009A0607"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finansowymi.</w:t>
      </w:r>
    </w:p>
    <w:p w14:paraId="420E9299" w14:textId="3F1B1B4F" w:rsidR="00787BF3" w:rsidRPr="0010145F" w:rsidRDefault="00CF3434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9. Uprawnienia, o których mowa w ust. 8 pkt. 2 i 3 powyżej członek nabywa </w:t>
      </w:r>
      <w:r w:rsidR="00B1251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po wpłaceniu</w:t>
      </w:r>
      <w:r w:rsidR="009A0607"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wpisowego i dwóch kolejnych miesięcznych wkładów członkowskich.</w:t>
      </w:r>
    </w:p>
    <w:p w14:paraId="28F9C6E5" w14:textId="53F99B55" w:rsidR="009A0607" w:rsidRPr="0010145F" w:rsidRDefault="00CF3434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10. Członek </w:t>
      </w:r>
      <w:r w:rsidR="00787BF3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KZP zostaje skreślony z listy członków na podstawie uchwały zarządu </w:t>
      </w:r>
      <w:r w:rsidR="00787BF3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KZP</w:t>
      </w:r>
      <w:r w:rsidR="009A0607"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podjętej w wyniku zaistnienia następujących okoliczności:</w:t>
      </w:r>
    </w:p>
    <w:p w14:paraId="28F7541C" w14:textId="114FF9F0" w:rsidR="009A0607" w:rsidRPr="0010145F" w:rsidRDefault="00CF3434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1) na wniosek członka </w:t>
      </w:r>
      <w:r w:rsidR="00787BF3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KZP złożony w formie pisemnej</w:t>
      </w:r>
      <w:r w:rsidR="00787BF3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,</w:t>
      </w:r>
    </w:p>
    <w:p w14:paraId="62E70BDE" w14:textId="110CD443" w:rsidR="009A0607" w:rsidRPr="0010145F" w:rsidRDefault="00CF3434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2) w razie ustania stosunku prawnego między członkiem </w:t>
      </w:r>
      <w:r w:rsidR="00787BF3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KZP a pracodawcą, </w:t>
      </w:r>
      <w:r w:rsidR="009A0607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 wyjątkiem</w:t>
      </w:r>
      <w:r w:rsidR="009A0607"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przejścia na emeryturę lub rentę</w:t>
      </w:r>
      <w:r w:rsidR="00787BF3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,</w:t>
      </w:r>
    </w:p>
    <w:p w14:paraId="21D55619" w14:textId="0B0C31B4" w:rsidR="009A0607" w:rsidRPr="0010145F" w:rsidRDefault="00CF3434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3) w razie śmierci członka </w:t>
      </w:r>
      <w:r w:rsidR="00787BF3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KZP</w:t>
      </w:r>
      <w:r w:rsidR="00B1251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,</w:t>
      </w:r>
    </w:p>
    <w:p w14:paraId="55C48907" w14:textId="0DF36E15" w:rsidR="00787BF3" w:rsidRPr="0010145F" w:rsidRDefault="00CF3434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4) w wyniku niedopełnienia przez członka </w:t>
      </w:r>
      <w:r w:rsidR="00787BF3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KZP obowiązku, o którym mowa w § 2 ust.</w:t>
      </w:r>
      <w:r w:rsidR="00B1251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7pkt 1 niniejszego Statutu.</w:t>
      </w:r>
    </w:p>
    <w:p w14:paraId="12E33ABF" w14:textId="79A8A286" w:rsidR="00B2072F" w:rsidRPr="007A6F9E" w:rsidRDefault="00B2072F" w:rsidP="009A3D3E">
      <w:pPr>
        <w:spacing w:after="240" w:line="240" w:lineRule="auto"/>
        <w:jc w:val="both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7A6F9E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l-PL"/>
          <w14:ligatures w14:val="none"/>
        </w:rPr>
        <w:t>5) w przypadku przeniesienia członka do innych KZP w Państwowej Straży Pożarnej.</w:t>
      </w:r>
    </w:p>
    <w:p w14:paraId="5B8DF521" w14:textId="3F05E11D" w:rsidR="00B2072F" w:rsidRPr="007A6F9E" w:rsidRDefault="00B2072F" w:rsidP="009A3D3E">
      <w:pPr>
        <w:spacing w:after="240" w:line="240" w:lineRule="auto"/>
        <w:jc w:val="both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7A6F9E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W takim przypadku jego rozliczenie następuje na skutek przekazania stanu wkładów </w:t>
      </w:r>
      <w:r w:rsidR="00B12517" w:rsidRPr="007A6F9E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l-PL"/>
          <w14:ligatures w14:val="none"/>
        </w:rPr>
        <w:br/>
      </w:r>
      <w:r w:rsidRPr="007A6F9E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l-PL"/>
          <w14:ligatures w14:val="none"/>
        </w:rPr>
        <w:t>i pożyczek do nowej Kasy Zapomogowo</w:t>
      </w:r>
      <w:r w:rsidR="002B2B1A" w:rsidRPr="007A6F9E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– </w:t>
      </w:r>
      <w:r w:rsidRPr="007A6F9E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l-PL"/>
          <w14:ligatures w14:val="none"/>
        </w:rPr>
        <w:t>Pożyczkowej w podległej jednostce. Kasy rozliczają się między sobą.</w:t>
      </w:r>
    </w:p>
    <w:p w14:paraId="2816B0E3" w14:textId="2B1BE89A" w:rsidR="00787BF3" w:rsidRPr="0010145F" w:rsidRDefault="00CF3434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11. Zarząd może podjąć uchwałę o skreśleniu z listy członków </w:t>
      </w:r>
      <w:r w:rsidR="00787BF3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KZP także na skutek</w:t>
      </w:r>
      <w:r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niedopełnienia przez członka </w:t>
      </w:r>
      <w:r w:rsidR="00787BF3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KZP obowiązku określonego w § 2 ust.7 pkt 2 i 3 niniejszego</w:t>
      </w:r>
      <w:r w:rsidR="00FE2E6C"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Statutu.</w:t>
      </w:r>
    </w:p>
    <w:p w14:paraId="7E00D9AF" w14:textId="1A4BEF63" w:rsidR="00CF3434" w:rsidRPr="0010145F" w:rsidRDefault="00CF3434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12. Osobie skreślonej z listy członków </w:t>
      </w:r>
      <w:r w:rsidR="00787BF3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KZP, a w przypadku śmierci członka </w:t>
      </w:r>
      <w:r w:rsidR="00787BF3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KZP </w:t>
      </w:r>
      <w:r w:rsidR="00FE2E6C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–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osobie</w:t>
      </w:r>
      <w:r w:rsidR="00FE2E6C"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uprawnionej, przysługuje po potrąceniu ewentualnych kwot niespłaconych należności zwrot</w:t>
      </w:r>
      <w:r w:rsidR="00FE2E6C"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wkładu członkowskiego w terminie nie dłuższym </w:t>
      </w:r>
      <w:r w:rsidRPr="007A6F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niż</w:t>
      </w:r>
      <w:r w:rsidR="00807D17" w:rsidRPr="007A6F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2</w:t>
      </w:r>
      <w:r w:rsidRPr="007A6F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miesiąc</w:t>
      </w:r>
      <w:r w:rsidR="00807D17" w:rsidRPr="007A6F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e</w:t>
      </w:r>
      <w:r w:rsidRPr="007A6F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="00B12517" w:rsidRPr="007A6F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od</w:t>
      </w:r>
      <w:r w:rsidR="00FE2E6C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dnia skreślenia z listy</w:t>
      </w:r>
      <w:r w:rsidR="00FE2E6C"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członków.</w:t>
      </w:r>
    </w:p>
    <w:p w14:paraId="41EA7C75" w14:textId="18569D05" w:rsidR="00807D17" w:rsidRPr="0010145F" w:rsidRDefault="00CF3434" w:rsidP="009A3D3E">
      <w:pPr>
        <w:spacing w:after="240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13. Po śmierci członka </w:t>
      </w:r>
      <w:r w:rsidR="00FB1BD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KZP zarząd niezwłocznie wzywa osobę uprawnioną </w:t>
      </w:r>
      <w:r w:rsidR="00FB1BD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do </w:t>
      </w:r>
      <w:r w:rsidR="00AA3AA6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odbioru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wkładu członkowskiego.</w:t>
      </w:r>
      <w:r w:rsidR="00807D17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Jeżeli członek MKZP wskaże kilka osób uprawnionych, a nie oznaczy ich udziałów we wkładzie członkowskim, uważa się, </w:t>
      </w:r>
      <w:r w:rsidR="00FB1BD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="00807D17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że udziały tych osób są równe.</w:t>
      </w:r>
    </w:p>
    <w:p w14:paraId="2AF89D85" w14:textId="4DD2910C" w:rsidR="00FE2E6C" w:rsidRPr="0010145F" w:rsidRDefault="00A844E9" w:rsidP="009A3D3E">
      <w:pPr>
        <w:spacing w:after="240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14</w:t>
      </w:r>
      <w:r w:rsidR="0045461A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. W razie śmierci członka </w:t>
      </w:r>
      <w:r w:rsidR="00FB1BD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</w:t>
      </w:r>
      <w:r w:rsidR="0045461A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KZP jego zadłużenie nie podlega spłacie przez poręczycieli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</w:t>
      </w:r>
      <w:r w:rsidR="00FE2E6C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</w:p>
    <w:p w14:paraId="2BE4E53A" w14:textId="65FB6AED" w:rsidR="00FE2E6C" w:rsidRPr="007A6F9E" w:rsidRDefault="00FE2E6C" w:rsidP="009A3D3E">
      <w:pPr>
        <w:spacing w:after="240"/>
        <w:jc w:val="both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lastRenderedPageBreak/>
        <w:t>15. Nieściągalne zadłużenie może być umorzone i pokryte z funduszu rezerwowego.</w:t>
      </w:r>
      <w:r w:rsidR="00F134E3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Pr="007A6F9E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W przypadku strat </w:t>
      </w:r>
      <w:r w:rsidR="00F134E3" w:rsidRPr="007A6F9E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l-PL"/>
          <w14:ligatures w14:val="none"/>
        </w:rPr>
        <w:t>MKZP</w:t>
      </w:r>
      <w:r w:rsidRPr="007A6F9E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l-PL"/>
          <w14:ligatures w14:val="none"/>
        </w:rPr>
        <w:t>, w tym strat wynikających z umorzenia pożyczki na skutek śmierci członka, straty w pierwszej kolejności pokrywa się z funduszu rezerwowego,</w:t>
      </w:r>
      <w:r w:rsidR="00F134E3" w:rsidRPr="007A6F9E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l-PL"/>
          <w14:ligatures w14:val="none"/>
        </w:rPr>
        <w:br/>
      </w:r>
      <w:r w:rsidRPr="007A6F9E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l-PL"/>
          <w14:ligatures w14:val="none"/>
        </w:rPr>
        <w:t>a w przypadku niedoboru tej kwoty, uzupełnia się solidarnie wkładami wszystkich członków.</w:t>
      </w:r>
    </w:p>
    <w:p w14:paraId="17FDCF66" w14:textId="77777777" w:rsidR="00B12517" w:rsidRDefault="00807D17" w:rsidP="009A3D3E">
      <w:pPr>
        <w:spacing w:after="240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16</w:t>
      </w:r>
      <w:r w:rsidR="0045461A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 Wkład członkowski albo udział we wkładzie członkowskim wypłacony osobie uprawnionej nie wchodzi do spadku po członku MKZP.</w:t>
      </w:r>
    </w:p>
    <w:p w14:paraId="38F48D2B" w14:textId="5F99D9A5" w:rsidR="00787BF3" w:rsidRPr="0010145F" w:rsidRDefault="00CF3434" w:rsidP="009A3D3E">
      <w:pPr>
        <w:spacing w:after="240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1</w:t>
      </w:r>
      <w:r w:rsidR="00807D17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7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. Zwrot wkładów, o którym mowa w § 2 ust. 12 i 13 niniejszego statutu, następuje </w:t>
      </w:r>
      <w:r w:rsidR="002B2B1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 formie</w:t>
      </w:r>
      <w:r w:rsidR="00FE2E6C"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przelewu na wskazane konto bankowe.</w:t>
      </w:r>
    </w:p>
    <w:p w14:paraId="3AA45F55" w14:textId="2C3F6D0E" w:rsidR="00F134E3" w:rsidRPr="0010145F" w:rsidRDefault="00CF3434" w:rsidP="009A3D3E">
      <w:pPr>
        <w:spacing w:after="240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1</w:t>
      </w:r>
      <w:r w:rsidR="00807D17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8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. Obowiązek zwrotu wkładów dla osoby wykreślonej z listy członkowskiej </w:t>
      </w:r>
      <w:r w:rsidR="00AA3AA6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KZP spoczywa na</w:t>
      </w:r>
      <w:r w:rsidR="00AA3AA6"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Zarządzie. Jeżeli jednak były członek </w:t>
      </w:r>
      <w:r w:rsidR="00F134E3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MKZP </w:t>
      </w:r>
      <w:r w:rsidR="00F134E3" w:rsidRPr="007A6F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lub osoba uprawniona </w:t>
      </w:r>
      <w:r w:rsidR="002B2B1A" w:rsidRPr="007A6F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="00F134E3" w:rsidRPr="007A6F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do odbioru,</w:t>
      </w:r>
      <w:r w:rsidRPr="007A6F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nie zgłosi się po odbiór swoich wkładów, Zarząd po</w:t>
      </w:r>
      <w:r w:rsidR="00AA3AA6" w:rsidRPr="007A6F9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7A6F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zatwierdzeniu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bilansu za rok obrachunkowy, w którym nastąpiło wykreślenie z listy</w:t>
      </w:r>
      <w:r w:rsidR="00F134E3"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członkowskiej </w:t>
      </w:r>
      <w:r w:rsidR="00AA3AA6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KZP, jest obowiązany wezwać zainteresowanego listem poleconym do odbioru</w:t>
      </w:r>
      <w:r w:rsidR="00AA3AA6"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wkładów. Niepodjęte wkłady w ciągu 3 miesięcy od daty wysłania zawiadomienia do byłego</w:t>
      </w:r>
      <w:r w:rsidR="00AA3AA6"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członka kasy</w:t>
      </w:r>
      <w:r w:rsidR="00F134E3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lub osoby uprawnionej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podlegają przeksięgowaniu na fundusz rezerwowy </w:t>
      </w:r>
      <w:r w:rsidR="00AA3AA6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KZP.</w:t>
      </w:r>
    </w:p>
    <w:p w14:paraId="18CC2B61" w14:textId="4D647894" w:rsidR="00AA3AA6" w:rsidRPr="0010145F" w:rsidRDefault="00CF3434" w:rsidP="009A3D3E">
      <w:pPr>
        <w:spacing w:after="240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1</w:t>
      </w:r>
      <w:r w:rsidR="00D01DEC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9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. W razie skreślenia z listy członków </w:t>
      </w:r>
      <w:r w:rsidR="00AA3AA6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KZP członka posiadającego zadłużenie, zadłużenie</w:t>
      </w:r>
      <w:r w:rsidR="00F134E3"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podlega potrąceniu z wkładu członkowskiego.</w:t>
      </w:r>
    </w:p>
    <w:p w14:paraId="4AB96DDB" w14:textId="3D4A6E75" w:rsidR="00AA3AA6" w:rsidRPr="0010145F" w:rsidRDefault="00D01DEC" w:rsidP="009A3D3E">
      <w:pPr>
        <w:spacing w:after="240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20</w:t>
      </w:r>
      <w:r w:rsidR="00CF3434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 W razie braku pełnego pokrycia na spłatę zadłużenia z wkładu członkowskiego resztę</w:t>
      </w:r>
      <w:r w:rsidR="00F134E3"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CF3434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zadłużenia członek </w:t>
      </w:r>
      <w:r w:rsidR="00AA3AA6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</w:t>
      </w:r>
      <w:r w:rsidR="00CF3434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KZP spłaca w ratach na zasadach ustalonych w umowie pożyczki.</w:t>
      </w:r>
    </w:p>
    <w:p w14:paraId="69E923CE" w14:textId="418A0B35" w:rsidR="00AA3AA6" w:rsidRPr="007A6F9E" w:rsidRDefault="00D01DEC" w:rsidP="009A3D3E">
      <w:pPr>
        <w:spacing w:after="240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21</w:t>
      </w:r>
      <w:r w:rsidR="00CF3434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. W razie skreślenia członka </w:t>
      </w:r>
      <w:r w:rsidR="00F134E3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</w:t>
      </w:r>
      <w:r w:rsidR="00CF3434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KZP z listy członków </w:t>
      </w:r>
      <w:r w:rsidR="00F134E3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</w:t>
      </w:r>
      <w:r w:rsidR="00CF3434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KZP w przypadkach, o których mowa</w:t>
      </w:r>
      <w:r w:rsidR="00F134E3"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CF3434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 § 2 ust.10 pkt. 1 oraz ust. 11, spłata zadłużenia jest natychmiast wymagalna, niezależnie od</w:t>
      </w:r>
      <w:r w:rsidR="00AA3AA6"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CF3434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terminów spłaty ustalonych przy udzielaniu </w:t>
      </w:r>
      <w:r w:rsidR="00CF3434" w:rsidRPr="007A6F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pożyczki.</w:t>
      </w:r>
      <w:r w:rsidR="008859D3" w:rsidRPr="007A6F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Na rachunek tego zadłużenia zalicza się posiadany wkład, a resztę potrąca się z najbliższego wynagrodzenia, zasiłku chorobowego lub zasiłku wychowawczego. Członek nie może zrezygnować z członkostwa również w przypadku, jeśli jest poręczycielem spłacanej pożyczki/pożyczek.</w:t>
      </w:r>
    </w:p>
    <w:p w14:paraId="3FB987B4" w14:textId="77777777" w:rsidR="002B2B1A" w:rsidRPr="007A6F9E" w:rsidRDefault="00807D17" w:rsidP="002B2B1A">
      <w:pPr>
        <w:spacing w:after="240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2</w:t>
      </w:r>
      <w:r w:rsidR="00D01DEC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2</w:t>
      </w:r>
      <w:r w:rsidR="00CF3434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. W razie opóźnienia w spłacie zadłużenia, </w:t>
      </w:r>
      <w:r w:rsidR="00AA3AA6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</w:t>
      </w:r>
      <w:r w:rsidR="00CF3434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KZP wzywa dłużnika na piśmie </w:t>
      </w:r>
      <w:r w:rsidR="002B2B1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="00CF3434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do</w:t>
      </w:r>
      <w:r w:rsidR="002B2B1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CF3434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uregulowania należności, wyznaczając mu termin spłaty. Kopię wezwania doręcza </w:t>
      </w:r>
      <w:r w:rsidR="00CF3434" w:rsidRPr="007A6F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się</w:t>
      </w:r>
      <w:r w:rsidR="002B2B1A" w:rsidRPr="007A6F9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CF3434" w:rsidRPr="007A6F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poręczycielom</w:t>
      </w:r>
      <w:r w:rsidR="002B2B1A" w:rsidRPr="007A6F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. </w:t>
      </w:r>
    </w:p>
    <w:p w14:paraId="7A98FCFB" w14:textId="67D9FEA1" w:rsidR="00AA3AA6" w:rsidRPr="007A6F9E" w:rsidRDefault="008859D3" w:rsidP="002B2B1A">
      <w:pPr>
        <w:spacing w:after="240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7A6F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Po trzykrotnym, pisemnym wezwaniu do spłaty zaciągniętej pożyczki następuje automatyczne skreślenie z listy członków MKZP</w:t>
      </w:r>
      <w:r w:rsidR="00B2072F" w:rsidRPr="007A6F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poprzez uchwałę Zarządu,</w:t>
      </w:r>
      <w:r w:rsidR="002B2B1A" w:rsidRPr="007A6F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="002B2B1A" w:rsidRPr="007A6F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="00B2072F" w:rsidRPr="007A6F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 stosunku do osób, które nie wywiązują się z ciążących na nich obowiązków.</w:t>
      </w:r>
      <w:r w:rsidR="0053045B" w:rsidRPr="007A6F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="002B2B1A" w:rsidRPr="007A6F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="00B2072F" w:rsidRPr="007A6F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 przyszłości osoby takie nie będą przyjmowane w poczet członków MKZP</w:t>
      </w:r>
      <w:r w:rsidRPr="007A6F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</w:t>
      </w:r>
    </w:p>
    <w:p w14:paraId="4DE5B432" w14:textId="73AB6D28" w:rsidR="00807D17" w:rsidRPr="007A6F9E" w:rsidRDefault="00CF3434" w:rsidP="009A3D3E">
      <w:pPr>
        <w:spacing w:after="240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2</w:t>
      </w:r>
      <w:r w:rsidR="00D01DEC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3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. W razie niedokonania przez dłużnika spłaty zadłużenia w wyznaczonym terminie </w:t>
      </w:r>
      <w:r w:rsidRPr="007A6F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zarząd</w:t>
      </w:r>
      <w:r w:rsidR="00354360" w:rsidRPr="007A6F9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AA3AA6" w:rsidRPr="007A6F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</w:t>
      </w:r>
      <w:r w:rsidRPr="007A6F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KZP ma prawo pokryć to zadłużenie z wkładów członkowskich</w:t>
      </w:r>
      <w:r w:rsidR="0053045B" w:rsidRPr="007A6F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dłużnika, </w:t>
      </w:r>
      <w:r w:rsidR="002B2B1A" w:rsidRPr="007A6F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="0053045B" w:rsidRPr="007A6F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a pozostałą kwotą równomiernie obciąża</w:t>
      </w:r>
      <w:r w:rsidRPr="007A6F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poręczycieli</w:t>
      </w:r>
      <w:r w:rsidR="0053045B" w:rsidRPr="007A6F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</w:t>
      </w:r>
      <w:r w:rsidRPr="007A6F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</w:p>
    <w:p w14:paraId="62A424D3" w14:textId="128785FB" w:rsidR="009348BB" w:rsidRPr="007A6F9E" w:rsidRDefault="009348BB" w:rsidP="009A3D3E">
      <w:pPr>
        <w:spacing w:after="240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7A6F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lastRenderedPageBreak/>
        <w:t>2</w:t>
      </w:r>
      <w:r w:rsidR="00D01DEC" w:rsidRPr="007A6F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4</w:t>
      </w:r>
      <w:r w:rsidRPr="007A6F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 Osoby ubiegające się o ponowne członkostwo mogą być ponownie przyję</w:t>
      </w:r>
      <w:r w:rsidR="00354360" w:rsidRPr="007A6F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te</w:t>
      </w:r>
      <w:r w:rsidRPr="007A6F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="002B2B1A" w:rsidRPr="007A6F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Pr="007A6F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do MZKP:</w:t>
      </w:r>
    </w:p>
    <w:p w14:paraId="01C893B8" w14:textId="202445F1" w:rsidR="009348BB" w:rsidRPr="007A6F9E" w:rsidRDefault="009348BB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7A6F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1) po upływie 3 miesięcy od dnia skreślenia – po wpłaceniu 50% wycofanego wkładu członkowskiego,</w:t>
      </w:r>
    </w:p>
    <w:p w14:paraId="6DC0CB55" w14:textId="0BF56A50" w:rsidR="009348BB" w:rsidRPr="007A6F9E" w:rsidRDefault="009348BB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7A6F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2) po upływie 6 miesięcy od dnia skreślenia – na zasadach ogólnych.</w:t>
      </w:r>
    </w:p>
    <w:p w14:paraId="39304358" w14:textId="4B2BA51B" w:rsidR="00162F82" w:rsidRPr="0010145F" w:rsidRDefault="00162F82" w:rsidP="009A3D3E">
      <w:pPr>
        <w:spacing w:after="240"/>
        <w:jc w:val="both"/>
        <w:rPr>
          <w:rFonts w:ascii="Arial" w:eastAsia="Times New Roman" w:hAnsi="Arial" w:cs="Arial"/>
          <w:color w:val="FF0000"/>
          <w:kern w:val="0"/>
          <w:sz w:val="24"/>
          <w:szCs w:val="24"/>
          <w:lang w:eastAsia="pl-PL"/>
          <w14:ligatures w14:val="none"/>
        </w:rPr>
      </w:pPr>
    </w:p>
    <w:p w14:paraId="5038A626" w14:textId="410458D7" w:rsidR="002B2B1A" w:rsidRDefault="00CF3434" w:rsidP="002B2B1A">
      <w:pPr>
        <w:spacing w:after="240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§</w:t>
      </w:r>
      <w:r w:rsidR="000012C0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10145F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3</w:t>
      </w:r>
    </w:p>
    <w:p w14:paraId="36615C19" w14:textId="476A3323" w:rsidR="00162F82" w:rsidRPr="0010145F" w:rsidRDefault="00CF3434" w:rsidP="002B2B1A">
      <w:pPr>
        <w:spacing w:after="240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Organy </w:t>
      </w:r>
      <w:r w:rsidR="00162F82" w:rsidRPr="0010145F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M</w:t>
      </w:r>
      <w:r w:rsidRPr="0010145F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KZP</w:t>
      </w:r>
    </w:p>
    <w:p w14:paraId="3E0CA2EE" w14:textId="62048FB2" w:rsidR="00354360" w:rsidRPr="0010145F" w:rsidRDefault="00CF3434" w:rsidP="009A3D3E">
      <w:pPr>
        <w:spacing w:after="240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1. Organami </w:t>
      </w:r>
      <w:r w:rsidR="000541CB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KZP są:</w:t>
      </w:r>
    </w:p>
    <w:p w14:paraId="5E04C6F7" w14:textId="288078A4" w:rsidR="00354360" w:rsidRPr="0010145F" w:rsidRDefault="00CF3434" w:rsidP="009A3D3E">
      <w:pPr>
        <w:pStyle w:val="Akapitzlist"/>
        <w:numPr>
          <w:ilvl w:val="0"/>
          <w:numId w:val="5"/>
        </w:numPr>
        <w:spacing w:after="240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Walne Zebranie Członków</w:t>
      </w:r>
      <w:r w:rsidR="00162F82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/Delegatów</w:t>
      </w:r>
      <w:r w:rsidR="00AE0E34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,</w:t>
      </w:r>
    </w:p>
    <w:p w14:paraId="0C9DE926" w14:textId="072D9BEF" w:rsidR="00354360" w:rsidRPr="0010145F" w:rsidRDefault="00CF3434" w:rsidP="009A3D3E">
      <w:pPr>
        <w:pStyle w:val="Akapitzlist"/>
        <w:numPr>
          <w:ilvl w:val="0"/>
          <w:numId w:val="5"/>
        </w:numPr>
        <w:spacing w:after="240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Zarząd</w:t>
      </w:r>
      <w:r w:rsidR="00AE0E34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,</w:t>
      </w:r>
    </w:p>
    <w:p w14:paraId="4E2A1D48" w14:textId="12882EEC" w:rsidR="005843AC" w:rsidRDefault="00CF3434" w:rsidP="009A3D3E">
      <w:pPr>
        <w:pStyle w:val="Akapitzlist"/>
        <w:numPr>
          <w:ilvl w:val="0"/>
          <w:numId w:val="5"/>
        </w:numPr>
        <w:spacing w:after="240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Komisja Rewizyjna.</w:t>
      </w:r>
    </w:p>
    <w:p w14:paraId="0D7CD561" w14:textId="77777777" w:rsidR="0010145F" w:rsidRPr="0010145F" w:rsidRDefault="0010145F" w:rsidP="0010145F">
      <w:pPr>
        <w:pStyle w:val="Akapitzlist"/>
        <w:spacing w:after="240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5C7A03A5" w14:textId="63A0F2D5" w:rsidR="00AE0E34" w:rsidRPr="0010145F" w:rsidRDefault="00CF3434" w:rsidP="009A3D3E">
      <w:pPr>
        <w:pStyle w:val="Akapitzlist"/>
        <w:spacing w:after="240"/>
        <w:ind w:left="0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2. Uchwały organów </w:t>
      </w:r>
      <w:r w:rsidR="000541CB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KZP zapadają zwykłą większością głosów w obecności </w:t>
      </w:r>
      <w:r w:rsidR="002B2B1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co najmniej</w:t>
      </w:r>
      <w:r w:rsidR="00354360"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połowy liczby ich członków.</w:t>
      </w:r>
    </w:p>
    <w:p w14:paraId="5F00FD05" w14:textId="3DE03800" w:rsidR="00AE0E34" w:rsidRPr="0010145F" w:rsidRDefault="00C11647" w:rsidP="009A3D3E">
      <w:pPr>
        <w:spacing w:after="240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3. Organy </w:t>
      </w:r>
      <w:r w:rsidR="000541CB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KZP mogą obradować na posiedzeniach prowadzonych z wykorzystaniem</w:t>
      </w:r>
      <w:r w:rsidR="002B2B1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środków komunikacji elektronicznej.</w:t>
      </w:r>
    </w:p>
    <w:p w14:paraId="13878FD4" w14:textId="77777777" w:rsidR="00AE0E34" w:rsidRPr="0010145F" w:rsidRDefault="00C11647" w:rsidP="009A3D3E">
      <w:pPr>
        <w:spacing w:after="240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4. Zarząd i Komisja Rewizyjna pochodzą z wyboru.</w:t>
      </w:r>
    </w:p>
    <w:p w14:paraId="4FED37A5" w14:textId="37CD30D9" w:rsidR="00AE0E34" w:rsidRPr="007A6F9E" w:rsidRDefault="00C11647" w:rsidP="009A3D3E">
      <w:pPr>
        <w:spacing w:after="240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5. Wybory odbywają się w </w:t>
      </w:r>
      <w:r w:rsidRPr="007A6F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sposób </w:t>
      </w:r>
      <w:r w:rsidR="00D01DEC" w:rsidRPr="007A6F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jawny lub </w:t>
      </w:r>
      <w:r w:rsidRPr="007A6F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tajny</w:t>
      </w:r>
      <w:r w:rsidR="000541CB" w:rsidRPr="007A6F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</w:t>
      </w:r>
    </w:p>
    <w:p w14:paraId="0EB23517" w14:textId="77777777" w:rsidR="00AE0E34" w:rsidRPr="0010145F" w:rsidRDefault="00C11647" w:rsidP="009A3D3E">
      <w:pPr>
        <w:spacing w:after="240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6. Kadencja Zarządu i Komisji Rewizyjnej trwa 4 lata.</w:t>
      </w:r>
    </w:p>
    <w:p w14:paraId="38DE910B" w14:textId="7A0AE2F8" w:rsidR="00F27F3D" w:rsidRPr="0010145F" w:rsidRDefault="00C11647" w:rsidP="009A3D3E">
      <w:pPr>
        <w:spacing w:after="240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7. Zarząd i komisja rewizyjna działają do dnia pierwszego posiedzenia nowo wybranego</w:t>
      </w:r>
      <w:r w:rsidR="00AE0E34"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zarządu i komisji rewizyjnej</w:t>
      </w:r>
      <w:r w:rsidR="00F27F3D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</w:t>
      </w:r>
    </w:p>
    <w:p w14:paraId="3D06A031" w14:textId="5DD13C67" w:rsidR="00F27F3D" w:rsidRPr="0010145F" w:rsidRDefault="00C11647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8. Członkiem zarządu lub komisji rewizyjnej nie może być osoba, która została skazana</w:t>
      </w:r>
      <w:r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prawomocnym wyrokiem sądu za przestępstwo umyślne ścigane z oskarżenia publicznego</w:t>
      </w:r>
      <w:r w:rsidR="00AE0E34"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lub umyślne przestępstwo skarbowe. W razie skazania członka zarządu lub komisji</w:t>
      </w:r>
      <w:r w:rsidR="00AE0E34"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rewizyjnej za przestępstwo umyślne ścigane z oskarżenia publicznego </w:t>
      </w:r>
      <w:r w:rsidR="002B2B1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lub umyślne</w:t>
      </w:r>
      <w:r w:rsidR="00AE0E34"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przestępstwo skarbowe w trakcie kadencji, walne zebranie członków odwołuje członka</w:t>
      </w:r>
      <w:r w:rsidR="00AE0E34"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 pełnionej funkcji.</w:t>
      </w:r>
    </w:p>
    <w:p w14:paraId="5EBAF070" w14:textId="4C39BCDD" w:rsidR="00F27F3D" w:rsidRPr="0010145F" w:rsidRDefault="00C11647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9. W trakcie kadencji członek organu </w:t>
      </w:r>
      <w:r w:rsidR="00F27F3D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KZP może zostać odwołany z pełnionej funkcji na</w:t>
      </w:r>
      <w:r w:rsidR="00AE0E34"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wniosek organu </w:t>
      </w:r>
      <w:r w:rsidR="00F27F3D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KZP, którego jest członkiem</w:t>
      </w:r>
      <w:r w:rsidR="002B2B1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,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a także z powodu rażącego naruszenia przez</w:t>
      </w:r>
      <w:r w:rsidR="00AE0E34"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niego postanowień statutu </w:t>
      </w:r>
      <w:r w:rsidR="00F27F3D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KZP. W sytuacji odwołania członka organu </w:t>
      </w:r>
      <w:r w:rsidR="00F27F3D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KZP, zrzeczenia się</w:t>
      </w:r>
      <w:r w:rsidR="00AE0E34"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pełnionej funkcji lub w razie skreślenia członka z listy członków </w:t>
      </w:r>
      <w:r w:rsidR="00F27F3D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KZP przeprowadzane są</w:t>
      </w:r>
      <w:r w:rsidR="00AE0E34"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wybory uzupełniające.</w:t>
      </w:r>
    </w:p>
    <w:p w14:paraId="759051DB" w14:textId="0BF479F3" w:rsidR="00F27F3D" w:rsidRPr="0010145F" w:rsidRDefault="00C11647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10. Członkowie organów </w:t>
      </w:r>
      <w:r w:rsidR="00F27F3D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KZP nie otrzymują wynagrodzenia z tytułu wykonywanych</w:t>
      </w:r>
      <w:r w:rsidR="001E203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czynności</w:t>
      </w:r>
      <w:r w:rsidR="00F27F3D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</w:t>
      </w:r>
    </w:p>
    <w:p w14:paraId="1FDAECC2" w14:textId="065C4FC8" w:rsidR="00F27F3D" w:rsidRPr="0010145F" w:rsidRDefault="00C11647" w:rsidP="009A3D3E">
      <w:pPr>
        <w:spacing w:after="240" w:line="240" w:lineRule="auto"/>
        <w:ind w:left="4248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lastRenderedPageBreak/>
        <w:t>§ 4</w:t>
      </w:r>
    </w:p>
    <w:p w14:paraId="3C473CD6" w14:textId="3CF70C29" w:rsidR="00F27F3D" w:rsidRPr="0010145F" w:rsidRDefault="00C11647" w:rsidP="001423D2">
      <w:pPr>
        <w:spacing w:after="24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Walne Zebranie Członków</w:t>
      </w:r>
    </w:p>
    <w:p w14:paraId="7A3D0BFB" w14:textId="6C9A532A" w:rsidR="00F27F3D" w:rsidRPr="0010145F" w:rsidRDefault="00C11647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1. Walne Zebranie Członków może być zwołane w trybie zwyczajnym lub</w:t>
      </w:r>
      <w:r w:rsidR="00AE0E34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nadzwyczajnym.</w:t>
      </w:r>
    </w:p>
    <w:p w14:paraId="57EF1CBD" w14:textId="22135719" w:rsidR="001E2033" w:rsidRDefault="00C11647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2. Zwyczajne Walne Zebranie Członków zwołuje Zarząd co najmniej raz</w:t>
      </w:r>
      <w:r w:rsidR="009F794C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w roku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, zawiadamiają</w:t>
      </w:r>
      <w:r w:rsidR="00AE0E34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c</w:t>
      </w:r>
      <w:r w:rsidR="009F794C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o nim członków </w:t>
      </w:r>
      <w:r w:rsidR="00FB1BD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KZP w terminie na 14 dni przed jego zwołaniem</w:t>
      </w:r>
      <w:r w:rsidR="00AE0E34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</w:t>
      </w:r>
    </w:p>
    <w:p w14:paraId="5E1A4FB3" w14:textId="6C7ECF99" w:rsidR="00F27F3D" w:rsidRPr="0010145F" w:rsidRDefault="00C11647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3. Zwyczajne Walne Zebranie Członków odbywa się nie później niż do 30 czerwca każdego</w:t>
      </w:r>
      <w:r w:rsidR="00AE0E34"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roku</w:t>
      </w:r>
      <w:r w:rsidR="00F27F3D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</w:t>
      </w:r>
    </w:p>
    <w:p w14:paraId="0D4E6678" w14:textId="13BDD413" w:rsidR="001E2033" w:rsidRDefault="00C11647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4. Nadzwyczajne Walne Zebranie Członków zwołuje się w razie potrzeby </w:t>
      </w:r>
      <w:r w:rsidR="001E203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lub na </w:t>
      </w:r>
      <w:r w:rsidR="00AF78BE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wniosek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:</w:t>
      </w:r>
    </w:p>
    <w:p w14:paraId="224107DB" w14:textId="13434671" w:rsidR="00AE0E34" w:rsidRPr="0010145F" w:rsidRDefault="00C11647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1) Komisji Rewizyjnej</w:t>
      </w:r>
      <w:r w:rsidR="001E203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,</w:t>
      </w:r>
    </w:p>
    <w:p w14:paraId="58662CFA" w14:textId="63702EAC" w:rsidR="00AE0E34" w:rsidRPr="0010145F" w:rsidRDefault="00C11647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2) 1/3 liczby członków </w:t>
      </w:r>
      <w:r w:rsidR="00F27F3D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KZP</w:t>
      </w:r>
      <w:r w:rsidR="001E203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,</w:t>
      </w:r>
    </w:p>
    <w:p w14:paraId="2116DFE7" w14:textId="62D85161" w:rsidR="00F27F3D" w:rsidRPr="0010145F" w:rsidRDefault="00C11647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3) podmiotu sprawującego kontrolę nad </w:t>
      </w:r>
      <w:r w:rsidR="00F27F3D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KZP.</w:t>
      </w:r>
    </w:p>
    <w:p w14:paraId="08076385" w14:textId="61BB72F2" w:rsidR="00F27F3D" w:rsidRPr="0010145F" w:rsidRDefault="00C11647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5. Walne Zebranie Członków jest prawomocne, jeżeli bierze w nim udział co najmniej połowa</w:t>
      </w:r>
      <w:r w:rsidR="00AE0E34"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członków. W razie braku wymaganej liczby obecnych członków, Walne</w:t>
      </w:r>
      <w:r w:rsidR="000F544C"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Zebranie Członków powinno zostać zwołane w drugim terminie, jednak nie później </w:t>
      </w:r>
      <w:r w:rsidR="001E203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niż</w:t>
      </w:r>
      <w:r w:rsidR="000F544C"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 ciągu 30 dni kalendarzowych. Walne Zebranie Członków zwołane w drugim terminie jest</w:t>
      </w:r>
      <w:r w:rsidR="00AE0E34"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prawomocne bez względu na liczbę obecnych członków </w:t>
      </w:r>
      <w:r w:rsidR="00F27F3D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KZP. Wybory odbywają się</w:t>
      </w:r>
      <w:r w:rsidR="00AE0E34"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 sposób tajny lub jawny.</w:t>
      </w:r>
    </w:p>
    <w:p w14:paraId="0062271C" w14:textId="74A59D46" w:rsidR="00F27F3D" w:rsidRPr="0010145F" w:rsidRDefault="00C11647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6. Uchwały na Walnym Zebraniu Członków zapadają zwykłą większością głosów</w:t>
      </w:r>
      <w:r w:rsidR="008715A8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="00AF78BE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 obecności co najmniej połowy członków/delegatów.</w:t>
      </w:r>
    </w:p>
    <w:p w14:paraId="2DC30F6A" w14:textId="77777777" w:rsidR="001E2033" w:rsidRDefault="00C11647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7. Do kompetencji Walnego Zebrania Członków należą kwestie dotyczące</w:t>
      </w:r>
      <w:r w:rsidR="001E203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:</w:t>
      </w:r>
    </w:p>
    <w:p w14:paraId="56EC3B33" w14:textId="0FC78FF8" w:rsidR="008715A8" w:rsidRPr="0010145F" w:rsidRDefault="00C11647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1) uchwalani</w:t>
      </w:r>
      <w:r w:rsidR="001E203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a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statutu </w:t>
      </w:r>
      <w:r w:rsidR="00F27F3D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KZP i wprowadzani</w:t>
      </w:r>
      <w:r w:rsidR="001E203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a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w nim zmian</w:t>
      </w:r>
      <w:r w:rsidR="001E203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,</w:t>
      </w:r>
    </w:p>
    <w:p w14:paraId="029D53F8" w14:textId="09D3EBB1" w:rsidR="008715A8" w:rsidRPr="0010145F" w:rsidRDefault="00C11647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2) wyb</w:t>
      </w:r>
      <w:r w:rsidR="001E203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o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r</w:t>
      </w:r>
      <w:r w:rsidR="001E203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u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i odwoływani</w:t>
      </w:r>
      <w:r w:rsidR="001E203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a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członków zarządu oraz członków komisji rewizyjnej;</w:t>
      </w:r>
    </w:p>
    <w:p w14:paraId="4E2EBC48" w14:textId="792B2434" w:rsidR="00C11647" w:rsidRPr="0010145F" w:rsidRDefault="00C11647" w:rsidP="009A3D3E">
      <w:pPr>
        <w:spacing w:after="24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3) ustalani</w:t>
      </w:r>
      <w:r w:rsidR="001E203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a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wysokości wpisowego i minimalnych miesięcznych wkładów członkowskich</w:t>
      </w:r>
      <w:r w:rsidR="008715A8"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oraz zasad udzielania zapomóg</w:t>
      </w:r>
      <w:r w:rsidR="001E203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,</w:t>
      </w:r>
    </w:p>
    <w:p w14:paraId="60531217" w14:textId="5EDA7CFC" w:rsidR="008715A8" w:rsidRPr="0010145F" w:rsidRDefault="00C11647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4) zatwierdzani</w:t>
      </w:r>
      <w:r w:rsidR="001E203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a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sprawozdań finansowych,</w:t>
      </w:r>
    </w:p>
    <w:p w14:paraId="100AD98F" w14:textId="4EDAE3F5" w:rsidR="008715A8" w:rsidRPr="0010145F" w:rsidRDefault="00C11647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5) przyjmowani</w:t>
      </w:r>
      <w:r w:rsidR="001E203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a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sprawozdań zarządu z bieżącej działalności oraz sprawozdań</w:t>
      </w:r>
      <w:r w:rsidR="001E203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i wniosków komisji rewizyjnej</w:t>
      </w:r>
      <w:r w:rsidR="001E203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</w:t>
      </w:r>
    </w:p>
    <w:p w14:paraId="1A4B4F71" w14:textId="6212DCF8" w:rsidR="008715A8" w:rsidRPr="0010145F" w:rsidRDefault="00C11647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6) rozpatrywani</w:t>
      </w:r>
      <w:r w:rsidR="001E203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a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przyczyn powstałych szkód i strat oraz podejmowani</w:t>
      </w:r>
      <w:r w:rsidR="001E203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a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decyzji</w:t>
      </w:r>
      <w:r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 sprawach ich pokrycia</w:t>
      </w:r>
      <w:r w:rsidR="001E203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,</w:t>
      </w:r>
    </w:p>
    <w:p w14:paraId="03412FBD" w14:textId="72E93BC4" w:rsidR="008715A8" w:rsidRPr="0010145F" w:rsidRDefault="00C11647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7) ustalani</w:t>
      </w:r>
      <w:r w:rsidR="001E203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a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sposobu tworzenia i podziału inn</w:t>
      </w:r>
      <w:r w:rsidR="001E203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ych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funduszy, o ile są przewidziane</w:t>
      </w:r>
      <w:r w:rsidR="008715A8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 statucie</w:t>
      </w:r>
      <w:r w:rsidR="008715A8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="00F27F3D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KZP</w:t>
      </w:r>
      <w:r w:rsidR="001E203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,</w:t>
      </w:r>
    </w:p>
    <w:p w14:paraId="2E25227C" w14:textId="01CB2B99" w:rsidR="008715A8" w:rsidRPr="0010145F" w:rsidRDefault="00C11647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8) podjęci</w:t>
      </w:r>
      <w:r w:rsidR="001E203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a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uchwały o likwidacji </w:t>
      </w:r>
      <w:r w:rsidR="00BB18F2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KZP</w:t>
      </w:r>
      <w:r w:rsidR="001E203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,</w:t>
      </w:r>
    </w:p>
    <w:p w14:paraId="198C7246" w14:textId="32151AA5" w:rsidR="008715A8" w:rsidRPr="0010145F" w:rsidRDefault="00C11647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lastRenderedPageBreak/>
        <w:t>9) podjęci</w:t>
      </w:r>
      <w:r w:rsidR="001E52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a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uchwały o dostosowaniu struktury organizacyjnej </w:t>
      </w:r>
      <w:r w:rsidR="008043F3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KZP w związku </w:t>
      </w:r>
      <w:r w:rsidR="001E52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ze zmianą</w:t>
      </w:r>
      <w:r w:rsidR="008715A8"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struktury organizacyjnej pracodawcy</w:t>
      </w:r>
      <w:r w:rsidR="001E52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,</w:t>
      </w:r>
    </w:p>
    <w:p w14:paraId="2BC5AAE4" w14:textId="577DC5CD" w:rsidR="008043F3" w:rsidRPr="0010145F" w:rsidRDefault="00C11647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10) podjęci</w:t>
      </w:r>
      <w:r w:rsidR="001E52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a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uchwały o przekształceniu</w:t>
      </w:r>
      <w:r w:rsidR="008043F3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</w:t>
      </w:r>
    </w:p>
    <w:p w14:paraId="101B553A" w14:textId="7CC317F3" w:rsidR="008043F3" w:rsidRPr="0010145F" w:rsidRDefault="00C11647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8. Z obrad Walnego Zebrania Członków sporządza się protokół, który podpisują</w:t>
      </w:r>
      <w:r w:rsidR="001E52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przewodniczący zebrania i </w:t>
      </w:r>
      <w:r w:rsidR="008043F3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sekretarz jako sporządzający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</w:t>
      </w:r>
    </w:p>
    <w:p w14:paraId="707DA57A" w14:textId="77BD5404" w:rsidR="008043F3" w:rsidRPr="0010145F" w:rsidRDefault="00C11647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9. Członek </w:t>
      </w:r>
      <w:r w:rsidR="008043F3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KZP ma prawo zaskarżyć do sądu uchwałę walnego zebrania w terminie</w:t>
      </w:r>
      <w:r w:rsidR="001E52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miesiąca od dnia jej uchwalenia.</w:t>
      </w:r>
    </w:p>
    <w:p w14:paraId="2096A4A8" w14:textId="5BA3C854" w:rsidR="008715A8" w:rsidRPr="0010145F" w:rsidRDefault="00C11647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10. Uchwała walnego zebrania staje się skuteczna z dniem:</w:t>
      </w:r>
    </w:p>
    <w:p w14:paraId="38FB79F3" w14:textId="354D0382" w:rsidR="008715A8" w:rsidRPr="0010145F" w:rsidRDefault="008715A8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1)</w:t>
      </w:r>
      <w:r w:rsidR="001E52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="00C11647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bezskutecznego upływu terminu do jej zaskarżenia do sądu;</w:t>
      </w:r>
    </w:p>
    <w:p w14:paraId="10C9592E" w14:textId="79B8B2E0" w:rsidR="008043F3" w:rsidRPr="0010145F" w:rsidRDefault="00C11647" w:rsidP="001E529E">
      <w:pPr>
        <w:spacing w:after="24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2) prawomocnego oddalenia przez sąd powództwa zaskarżającego uchwałę </w:t>
      </w:r>
      <w:r w:rsidR="001E52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alnego</w:t>
      </w:r>
      <w:r w:rsidR="008715A8"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64229F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ebrania</w:t>
      </w:r>
      <w:r w:rsidR="0064229F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</w:t>
      </w:r>
    </w:p>
    <w:p w14:paraId="6CC14AB9" w14:textId="5920FC6A" w:rsidR="009F794C" w:rsidRPr="0010145F" w:rsidRDefault="009F794C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11.</w:t>
      </w:r>
      <w:r w:rsidR="008715A8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Zamiast </w:t>
      </w:r>
      <w:r w:rsidR="001E52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alnego </w:t>
      </w:r>
      <w:r w:rsidR="001E52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ebrania </w:t>
      </w:r>
      <w:r w:rsidR="001E52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C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złonków zarząd może zwołać </w:t>
      </w:r>
      <w:r w:rsidR="001E52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alne </w:t>
      </w:r>
      <w:r w:rsidR="001E52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ebranie </w:t>
      </w:r>
      <w:r w:rsidR="001E52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D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elegatów.</w:t>
      </w:r>
    </w:p>
    <w:p w14:paraId="5222C96F" w14:textId="43531BE5" w:rsidR="009F794C" w:rsidRPr="0010145F" w:rsidRDefault="009F794C" w:rsidP="009A3D3E">
      <w:pPr>
        <w:spacing w:after="240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Jeżeli MKZP liczy więcej niż 100 członków, zamiast </w:t>
      </w:r>
      <w:r w:rsidR="001E52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alnego </w:t>
      </w:r>
      <w:r w:rsidR="001E52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ebrania </w:t>
      </w:r>
      <w:r w:rsidR="001E52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C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złonków</w:t>
      </w:r>
      <w:r w:rsidR="001E52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zarząd może zwołać </w:t>
      </w:r>
      <w:r w:rsidR="001E52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alne </w:t>
      </w:r>
      <w:r w:rsidR="001E52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ebranie </w:t>
      </w:r>
      <w:r w:rsidR="001E52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D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elegatów. Liczbę delegatów ustala </w:t>
      </w:r>
      <w:r w:rsidR="001E52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arząd,</w:t>
      </w:r>
      <w:r w:rsidR="001E52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="001E52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 drodze uchwały, zgodnie z proporcją, o której mowa w art. 15 ust. 1 pkt 7 ustawy</w:t>
      </w:r>
      <w:r w:rsidR="001E52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="001E52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o KZP</w:t>
      </w:r>
      <w:r w:rsidR="008715A8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</w:t>
      </w:r>
    </w:p>
    <w:p w14:paraId="1E3D56C2" w14:textId="5AC8AEBB" w:rsidR="009F794C" w:rsidRPr="0010145F" w:rsidRDefault="009F794C" w:rsidP="009A3D3E">
      <w:pPr>
        <w:spacing w:after="240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12. Dla ważności uchwał podejmowanych na </w:t>
      </w:r>
      <w:r w:rsidR="001E52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alnym </w:t>
      </w:r>
      <w:r w:rsidR="001E52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ebraniu </w:t>
      </w:r>
      <w:r w:rsidR="001E52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D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elegatów wymagana jest obecność delegatów w stosunku 1 delegat na 20 członków MKZP. Przed rozpoczęciem walnego zebrania każdy z delegatów musi okazać </w:t>
      </w:r>
      <w:r w:rsidR="0064229F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Zarządowi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Kartę Delegata. Każdy członek MKZP może </w:t>
      </w:r>
      <w:r w:rsidR="0064229F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dać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="0064229F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upoważnienie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do głosowania tylko jednemu delegatowi wybranemu na dane walne zebranie spośród grupy 20-stu dowolnych c</w:t>
      </w:r>
      <w:r w:rsidR="0064229F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łonków MKZP.</w:t>
      </w:r>
      <w:r w:rsidR="008715A8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W zebraniu mogą </w:t>
      </w:r>
      <w:r w:rsidR="0064229F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uczestniczyć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="0064229F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członkowie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MKZP,</w:t>
      </w:r>
      <w:r w:rsidR="0064229F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którzy</w:t>
      </w:r>
      <w:r w:rsidR="0064229F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nie spełniają warunków stawianych delegatom, jednakże osoby te nie mogą brać czynnego udziału w głosowaniu nad uchwałami.</w:t>
      </w:r>
    </w:p>
    <w:p w14:paraId="4E116C95" w14:textId="2A9BE21A" w:rsidR="006F46EE" w:rsidRPr="0010145F" w:rsidRDefault="00C11647" w:rsidP="00DA6987">
      <w:pPr>
        <w:spacing w:after="24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§ 5</w:t>
      </w:r>
    </w:p>
    <w:p w14:paraId="7923AA3B" w14:textId="68468481" w:rsidR="00BC056A" w:rsidRDefault="00C11647" w:rsidP="009646CB">
      <w:pPr>
        <w:spacing w:after="24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Zarząd</w:t>
      </w:r>
    </w:p>
    <w:p w14:paraId="446BC330" w14:textId="39846800" w:rsidR="006F46EE" w:rsidRPr="0010145F" w:rsidRDefault="00C11647" w:rsidP="00BC056A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1. Zarząd składa się z </w:t>
      </w:r>
      <w:r w:rsidR="006F46EE" w:rsidRPr="007A6F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co najmniej </w:t>
      </w:r>
      <w:r w:rsidR="007A6F9E" w:rsidRPr="007A6F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3</w:t>
      </w:r>
      <w:r w:rsidRPr="007A6F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członków wybranych przez Walne Zebranie Członków na okres</w:t>
      </w:r>
      <w:r w:rsidR="006F46EE"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kadencji wynoszący 4 lata.</w:t>
      </w:r>
    </w:p>
    <w:p w14:paraId="37DBAA4D" w14:textId="626AFCFE" w:rsidR="006F46EE" w:rsidRPr="0010145F" w:rsidRDefault="00C11647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2. Zarząd stanowi organ kierowniczy i wykonawczy </w:t>
      </w:r>
      <w:r w:rsidR="006F46EE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KZP. W swojej działalności kieruje się</w:t>
      </w:r>
      <w:r w:rsidR="008715A8"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postanowieniami Statutu.</w:t>
      </w:r>
    </w:p>
    <w:p w14:paraId="67711364" w14:textId="22B45D95" w:rsidR="004D08F3" w:rsidRPr="0010145F" w:rsidRDefault="00C11647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3. Na pierwszym posiedzeniu członkowie Zarządu wybierają ze swojego składu</w:t>
      </w:r>
      <w:r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członkowskiego przewodniczącego, sekretarza, skarbnika oraz</w:t>
      </w:r>
      <w:r w:rsidR="008715A8"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dokonują podziału </w:t>
      </w:r>
      <w:r w:rsidR="007A6F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 </w:t>
      </w:r>
      <w:r w:rsidR="007A6F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i uszczegółowienia obowiązków związanych</w:t>
      </w:r>
      <w:r w:rsidR="007A6F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z działalnością </w:t>
      </w:r>
      <w:r w:rsidR="006F46EE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KZP.</w:t>
      </w:r>
      <w:r w:rsidR="007716C6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Posiedzenia Zarządu odbywają się w miarę potrzeby, nie rzadziej niż raz w miesiącu</w:t>
      </w:r>
      <w:r w:rsidR="008715A8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 Z</w:t>
      </w:r>
      <w:r w:rsidR="007716C6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każdego posiedzenia sporządza się</w:t>
      </w:r>
      <w:r w:rsidR="008715A8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="007716C6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protokół. W sytuacji nieobecności przewodniczącego zebranie zwołuje</w:t>
      </w:r>
      <w:r w:rsidR="007716C6"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7716C6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upoważniony przez</w:t>
      </w:r>
      <w:r w:rsidR="008715A8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="007716C6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przewodniczącego członek Zarządu.</w:t>
      </w:r>
    </w:p>
    <w:p w14:paraId="17754BA0" w14:textId="17ADBEE5" w:rsidR="004D08F3" w:rsidRPr="007A6F9E" w:rsidRDefault="004D08F3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7A6F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lastRenderedPageBreak/>
        <w:t>4. Do kompetencji poszczególnych członków należy:</w:t>
      </w:r>
    </w:p>
    <w:p w14:paraId="0FB702EF" w14:textId="7DEECBE2" w:rsidR="004D08F3" w:rsidRPr="007A6F9E" w:rsidRDefault="004D08F3" w:rsidP="009A3D3E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7A6F9E">
        <w:rPr>
          <w:rFonts w:ascii="Arial" w:hAnsi="Arial" w:cs="Arial"/>
          <w:sz w:val="24"/>
          <w:szCs w:val="24"/>
        </w:rPr>
        <w:t xml:space="preserve">1) Przewodniczącego </w:t>
      </w:r>
    </w:p>
    <w:p w14:paraId="7AF843D7" w14:textId="77777777" w:rsidR="004D08F3" w:rsidRPr="007A6F9E" w:rsidRDefault="004D08F3" w:rsidP="009A3D3E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7A6F9E">
        <w:rPr>
          <w:rFonts w:ascii="Arial" w:hAnsi="Arial" w:cs="Arial"/>
          <w:sz w:val="24"/>
          <w:szCs w:val="24"/>
        </w:rPr>
        <w:t>a. kierowanie pracą zarządu i nadzorowanie czynności poszczególnych członków,</w:t>
      </w:r>
    </w:p>
    <w:p w14:paraId="214F9814" w14:textId="58569FA2" w:rsidR="004D08F3" w:rsidRPr="007A6F9E" w:rsidRDefault="004D08F3" w:rsidP="009A3D3E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7A6F9E">
        <w:rPr>
          <w:rFonts w:ascii="Arial" w:hAnsi="Arial" w:cs="Arial"/>
          <w:sz w:val="24"/>
          <w:szCs w:val="24"/>
        </w:rPr>
        <w:t>b. prowadzenie właściwej polityki rozwoju kasy, wyrażającej się w zapewnieniu właściwej organizacji i dyscypliny finansowej, także niezbędnych rezerw finansowych,</w:t>
      </w:r>
    </w:p>
    <w:p w14:paraId="0589EC3E" w14:textId="77777777" w:rsidR="004D08F3" w:rsidRPr="007A6F9E" w:rsidRDefault="004D08F3" w:rsidP="009A3D3E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7A6F9E">
        <w:rPr>
          <w:rFonts w:ascii="Arial" w:hAnsi="Arial" w:cs="Arial"/>
          <w:sz w:val="24"/>
          <w:szCs w:val="24"/>
        </w:rPr>
        <w:t>c. reprezentowanie kasy wobec pracodawcy, władz i instytucji, także w postępowaniu sądowym – na podstawie otrzymanego upoważnienia,</w:t>
      </w:r>
    </w:p>
    <w:p w14:paraId="1738CA1D" w14:textId="2DEF3932" w:rsidR="004D08F3" w:rsidRPr="007A6F9E" w:rsidRDefault="004D08F3" w:rsidP="009A3D3E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7A6F9E">
        <w:rPr>
          <w:rFonts w:ascii="Arial" w:hAnsi="Arial" w:cs="Arial"/>
          <w:sz w:val="24"/>
          <w:szCs w:val="24"/>
        </w:rPr>
        <w:t>d. zapewnienie terminowego rozpatrywania i załatwiania wniosków o świadczenia</w:t>
      </w:r>
      <w:r w:rsidR="00BC056A" w:rsidRPr="007A6F9E">
        <w:rPr>
          <w:rFonts w:ascii="Arial" w:hAnsi="Arial" w:cs="Arial"/>
          <w:sz w:val="24"/>
          <w:szCs w:val="24"/>
        </w:rPr>
        <w:br/>
      </w:r>
      <w:r w:rsidRPr="007A6F9E">
        <w:rPr>
          <w:rFonts w:ascii="Arial" w:hAnsi="Arial" w:cs="Arial"/>
          <w:sz w:val="24"/>
          <w:szCs w:val="24"/>
        </w:rPr>
        <w:t>i sprawozdań finansowych.</w:t>
      </w:r>
    </w:p>
    <w:p w14:paraId="31375109" w14:textId="4B78346D" w:rsidR="004D08F3" w:rsidRPr="007A6F9E" w:rsidRDefault="004D08F3" w:rsidP="009A3D3E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7A6F9E">
        <w:rPr>
          <w:rFonts w:ascii="Arial" w:hAnsi="Arial" w:cs="Arial"/>
          <w:sz w:val="24"/>
          <w:szCs w:val="24"/>
        </w:rPr>
        <w:t xml:space="preserve">2) Sekretarza </w:t>
      </w:r>
    </w:p>
    <w:p w14:paraId="322C82D0" w14:textId="4D7209A1" w:rsidR="004D08F3" w:rsidRPr="007A6F9E" w:rsidRDefault="004D08F3" w:rsidP="009A3D3E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7A6F9E">
        <w:rPr>
          <w:rFonts w:ascii="Arial" w:hAnsi="Arial" w:cs="Arial"/>
          <w:sz w:val="24"/>
          <w:szCs w:val="24"/>
        </w:rPr>
        <w:t xml:space="preserve">a. przyjmowanie deklaracji przystąpienia od nowych członków oraz wniosków </w:t>
      </w:r>
      <w:r w:rsidR="00BC056A" w:rsidRPr="007A6F9E">
        <w:rPr>
          <w:rFonts w:ascii="Arial" w:hAnsi="Arial" w:cs="Arial"/>
          <w:sz w:val="24"/>
          <w:szCs w:val="24"/>
        </w:rPr>
        <w:br/>
      </w:r>
      <w:r w:rsidRPr="007A6F9E">
        <w:rPr>
          <w:rFonts w:ascii="Arial" w:hAnsi="Arial" w:cs="Arial"/>
          <w:sz w:val="24"/>
          <w:szCs w:val="24"/>
        </w:rPr>
        <w:t>o skreślenie z listy członków,</w:t>
      </w:r>
    </w:p>
    <w:p w14:paraId="70A33668" w14:textId="22F92B7F" w:rsidR="004D08F3" w:rsidRPr="007A6F9E" w:rsidRDefault="004D08F3" w:rsidP="009A3D3E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7A6F9E">
        <w:rPr>
          <w:rFonts w:ascii="Arial" w:hAnsi="Arial" w:cs="Arial"/>
          <w:sz w:val="24"/>
          <w:szCs w:val="24"/>
        </w:rPr>
        <w:t>b. prowadzenie ewidencji członków kasy, która polega na prowadzeniu rejestru członków</w:t>
      </w:r>
      <w:r w:rsidR="00BC056A" w:rsidRPr="007A6F9E">
        <w:rPr>
          <w:rFonts w:ascii="Arial" w:hAnsi="Arial" w:cs="Arial"/>
          <w:sz w:val="24"/>
          <w:szCs w:val="24"/>
        </w:rPr>
        <w:t xml:space="preserve"> </w:t>
      </w:r>
      <w:r w:rsidRPr="007A6F9E">
        <w:rPr>
          <w:rFonts w:ascii="Arial" w:hAnsi="Arial" w:cs="Arial"/>
          <w:sz w:val="24"/>
          <w:szCs w:val="24"/>
        </w:rPr>
        <w:t>oraz przechowywaniu deklaracji,</w:t>
      </w:r>
    </w:p>
    <w:p w14:paraId="406B339C" w14:textId="77777777" w:rsidR="004D08F3" w:rsidRPr="007A6F9E" w:rsidRDefault="004D08F3" w:rsidP="009A3D3E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7A6F9E">
        <w:rPr>
          <w:rFonts w:ascii="Arial" w:hAnsi="Arial" w:cs="Arial"/>
          <w:sz w:val="24"/>
          <w:szCs w:val="24"/>
        </w:rPr>
        <w:t>c. załatwianie i przechowywanie całej korespondencji, także protokołów z posiedzeń zarządu,</w:t>
      </w:r>
    </w:p>
    <w:p w14:paraId="6BA7BD03" w14:textId="77777777" w:rsidR="004D08F3" w:rsidRPr="007A6F9E" w:rsidRDefault="004D08F3" w:rsidP="009A3D3E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7A6F9E">
        <w:rPr>
          <w:rFonts w:ascii="Arial" w:hAnsi="Arial" w:cs="Arial"/>
          <w:sz w:val="24"/>
          <w:szCs w:val="24"/>
        </w:rPr>
        <w:t>d. branie udziału w obradach zarządu i głosowaniach zarządu,</w:t>
      </w:r>
    </w:p>
    <w:p w14:paraId="169A881E" w14:textId="77777777" w:rsidR="004D08F3" w:rsidRPr="007A6F9E" w:rsidRDefault="004D08F3" w:rsidP="009A3D3E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7A6F9E">
        <w:rPr>
          <w:rFonts w:ascii="Arial" w:hAnsi="Arial" w:cs="Arial"/>
          <w:sz w:val="24"/>
          <w:szCs w:val="24"/>
        </w:rPr>
        <w:t>e. załatwianie innych spraw zleconych przez przewodniczącego.</w:t>
      </w:r>
    </w:p>
    <w:p w14:paraId="66A7E396" w14:textId="77777777" w:rsidR="00945DC7" w:rsidRPr="007A6F9E" w:rsidRDefault="004D08F3" w:rsidP="009A3D3E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7A6F9E">
        <w:rPr>
          <w:rFonts w:ascii="Arial" w:hAnsi="Arial" w:cs="Arial"/>
          <w:sz w:val="24"/>
          <w:szCs w:val="24"/>
        </w:rPr>
        <w:t xml:space="preserve">3) Skarbnika </w:t>
      </w:r>
    </w:p>
    <w:p w14:paraId="4164A2B1" w14:textId="3BD4C790" w:rsidR="004D08F3" w:rsidRPr="007A6F9E" w:rsidRDefault="00945DC7" w:rsidP="009A3D3E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7A6F9E">
        <w:rPr>
          <w:rFonts w:ascii="Arial" w:hAnsi="Arial" w:cs="Arial"/>
          <w:sz w:val="24"/>
          <w:szCs w:val="24"/>
        </w:rPr>
        <w:t xml:space="preserve">a. przyjmowanie </w:t>
      </w:r>
      <w:r w:rsidR="004D08F3" w:rsidRPr="007A6F9E">
        <w:rPr>
          <w:rFonts w:ascii="Arial" w:hAnsi="Arial" w:cs="Arial"/>
          <w:sz w:val="24"/>
          <w:szCs w:val="24"/>
        </w:rPr>
        <w:t>wniosków o przyznanie pożyczki (i ewentualnie odroczenie jej spłaty), częściowy (lub całkowity) zwrot wkładów członkowskich,</w:t>
      </w:r>
    </w:p>
    <w:p w14:paraId="4CC23831" w14:textId="16DF6DF1" w:rsidR="004D08F3" w:rsidRPr="007A6F9E" w:rsidRDefault="00945DC7" w:rsidP="009A3D3E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7A6F9E">
        <w:rPr>
          <w:rFonts w:ascii="Arial" w:hAnsi="Arial" w:cs="Arial"/>
          <w:sz w:val="24"/>
          <w:szCs w:val="24"/>
        </w:rPr>
        <w:t>b</w:t>
      </w:r>
      <w:r w:rsidR="004D08F3" w:rsidRPr="007A6F9E">
        <w:rPr>
          <w:rFonts w:ascii="Arial" w:hAnsi="Arial" w:cs="Arial"/>
          <w:sz w:val="24"/>
          <w:szCs w:val="24"/>
        </w:rPr>
        <w:t xml:space="preserve">. czuwanie nad prawidłowym sporządzaniem dokumentacji finansowej MKZP, </w:t>
      </w:r>
    </w:p>
    <w:p w14:paraId="51F28C1D" w14:textId="62F7B3AF" w:rsidR="004D08F3" w:rsidRPr="007A6F9E" w:rsidRDefault="00945DC7" w:rsidP="009A3D3E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7A6F9E">
        <w:rPr>
          <w:rFonts w:ascii="Arial" w:hAnsi="Arial" w:cs="Arial"/>
          <w:sz w:val="24"/>
          <w:szCs w:val="24"/>
        </w:rPr>
        <w:t>c</w:t>
      </w:r>
      <w:r w:rsidR="004D08F3" w:rsidRPr="007A6F9E">
        <w:rPr>
          <w:rFonts w:ascii="Arial" w:hAnsi="Arial" w:cs="Arial"/>
          <w:sz w:val="24"/>
          <w:szCs w:val="24"/>
        </w:rPr>
        <w:t>. bieżąca współpraca z kasjerem i księgowym MKZP,</w:t>
      </w:r>
    </w:p>
    <w:p w14:paraId="60F605FB" w14:textId="66C01ACC" w:rsidR="004D08F3" w:rsidRPr="007A6F9E" w:rsidRDefault="00945DC7" w:rsidP="009A3D3E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7A6F9E">
        <w:rPr>
          <w:rFonts w:ascii="Arial" w:hAnsi="Arial" w:cs="Arial"/>
          <w:sz w:val="24"/>
          <w:szCs w:val="24"/>
        </w:rPr>
        <w:t>d</w:t>
      </w:r>
      <w:r w:rsidR="004D08F3" w:rsidRPr="007A6F9E">
        <w:rPr>
          <w:rFonts w:ascii="Arial" w:hAnsi="Arial" w:cs="Arial"/>
          <w:sz w:val="24"/>
          <w:szCs w:val="24"/>
        </w:rPr>
        <w:t>. dokonywanie analizy gospodarki kasy,</w:t>
      </w:r>
    </w:p>
    <w:p w14:paraId="59505908" w14:textId="2F32F824" w:rsidR="004D08F3" w:rsidRPr="007A6F9E" w:rsidRDefault="00945DC7" w:rsidP="009A3D3E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7A6F9E">
        <w:rPr>
          <w:rFonts w:ascii="Arial" w:hAnsi="Arial" w:cs="Arial"/>
          <w:sz w:val="24"/>
          <w:szCs w:val="24"/>
        </w:rPr>
        <w:t>e</w:t>
      </w:r>
      <w:r w:rsidR="004D08F3" w:rsidRPr="007A6F9E">
        <w:rPr>
          <w:rFonts w:ascii="Arial" w:hAnsi="Arial" w:cs="Arial"/>
          <w:sz w:val="24"/>
          <w:szCs w:val="24"/>
        </w:rPr>
        <w:t>. nadzór nad prowadzeniem rachunkowości i terminowym sporządzaniem sprawozdawczości</w:t>
      </w:r>
      <w:r w:rsidR="00BC056A" w:rsidRPr="007A6F9E">
        <w:rPr>
          <w:rFonts w:ascii="Arial" w:hAnsi="Arial" w:cs="Arial"/>
          <w:sz w:val="24"/>
          <w:szCs w:val="24"/>
        </w:rPr>
        <w:t>,</w:t>
      </w:r>
    </w:p>
    <w:p w14:paraId="5DF36CC4" w14:textId="1C9E40E8" w:rsidR="004D08F3" w:rsidRPr="007A6F9E" w:rsidRDefault="00945DC7" w:rsidP="009A3D3E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7A6F9E">
        <w:rPr>
          <w:rFonts w:ascii="Arial" w:hAnsi="Arial" w:cs="Arial"/>
          <w:sz w:val="24"/>
          <w:szCs w:val="24"/>
        </w:rPr>
        <w:t>f</w:t>
      </w:r>
      <w:r w:rsidR="004D08F3" w:rsidRPr="007A6F9E">
        <w:rPr>
          <w:rFonts w:ascii="Arial" w:hAnsi="Arial" w:cs="Arial"/>
          <w:sz w:val="24"/>
          <w:szCs w:val="24"/>
        </w:rPr>
        <w:t>. załatwianie innych spraw zleconych przez przewodniczącego.</w:t>
      </w:r>
    </w:p>
    <w:p w14:paraId="6A51D1ED" w14:textId="51665664" w:rsidR="00370115" w:rsidRPr="0010145F" w:rsidRDefault="004D08F3" w:rsidP="009A3D3E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5</w:t>
      </w:r>
      <w:r w:rsidR="00C11647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 W celu podejmowania prawomocnych uchwał Zarządu konieczna jest obecność większości</w:t>
      </w:r>
      <w:r w:rsidR="006F46EE"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C11647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członków Zarządu. Uchwały zapadają większością głosów, przy czym </w:t>
      </w:r>
      <w:r w:rsidR="00BC056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="00C11647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 razie równej</w:t>
      </w:r>
      <w:r w:rsidR="00362EEE"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C11647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liczby głosów decyduje głos Przewodniczącego. Zarząd podejmuje uchwały wyłącznie</w:t>
      </w:r>
      <w:r w:rsidR="00945DC7"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C11647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 sprawach należących do jego kompetencji.</w:t>
      </w:r>
    </w:p>
    <w:p w14:paraId="71F9F576" w14:textId="0E11EF66" w:rsidR="00C11647" w:rsidRPr="0010145F" w:rsidRDefault="004D08F3" w:rsidP="009A3D3E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lastRenderedPageBreak/>
        <w:t>6</w:t>
      </w:r>
      <w:r w:rsidR="00C11647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 Czynności prawne, w tym podpisywanie umowy pożyczki i przyjmowanie oświadczenia</w:t>
      </w:r>
      <w:r w:rsidR="00945DC7"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C11647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Poręczyciela w imieniu Zarządu, podpisuje </w:t>
      </w:r>
      <w:r w:rsidR="00362EEE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2</w:t>
      </w:r>
      <w:r w:rsidR="00C11647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 członków Zarządu</w:t>
      </w:r>
      <w:r w:rsidR="00362EEE"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C11647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upoważnionych do tego stosowną jego uchwałą.</w:t>
      </w:r>
    </w:p>
    <w:p w14:paraId="3DD4D6AA" w14:textId="77777777" w:rsidR="00945DC7" w:rsidRPr="0010145F" w:rsidRDefault="004D08F3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7</w:t>
      </w:r>
      <w:r w:rsidR="00C11647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 Do kompetencji Zarządu należą kwestie dotyczące:</w:t>
      </w:r>
    </w:p>
    <w:p w14:paraId="503927E6" w14:textId="7C046DEC" w:rsidR="00945DC7" w:rsidRPr="0010145F" w:rsidRDefault="00C11647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1) przyjmowani</w:t>
      </w:r>
      <w:r w:rsidR="00BC056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a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członków </w:t>
      </w:r>
      <w:r w:rsidR="005D6AE2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KZP i skreślani</w:t>
      </w:r>
      <w:r w:rsidR="00C6369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a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ich z listy członków </w:t>
      </w:r>
      <w:r w:rsidR="005D6AE2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KZP</w:t>
      </w:r>
      <w:r w:rsidR="00BC056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,</w:t>
      </w:r>
    </w:p>
    <w:p w14:paraId="0E6D84E4" w14:textId="514557B3" w:rsidR="00945DC7" w:rsidRPr="0010145F" w:rsidRDefault="00C11647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2) prowadzeni</w:t>
      </w:r>
      <w:r w:rsidR="00BC056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a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ewidencji członków </w:t>
      </w:r>
      <w:r w:rsidR="005D6AE2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KZP</w:t>
      </w:r>
      <w:r w:rsidR="00C6369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,</w:t>
      </w:r>
    </w:p>
    <w:p w14:paraId="01C772EA" w14:textId="47445192" w:rsidR="00945DC7" w:rsidRPr="0010145F" w:rsidRDefault="00C11647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3) przyznawani</w:t>
      </w:r>
      <w:r w:rsidR="00C6369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a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pożyczek i ustalani</w:t>
      </w:r>
      <w:r w:rsidR="00C6369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a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okresu ich spłaty</w:t>
      </w:r>
      <w:r w:rsidR="00C6369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,</w:t>
      </w:r>
    </w:p>
    <w:p w14:paraId="62972E17" w14:textId="73BB9EAE" w:rsidR="00945DC7" w:rsidRPr="0010145F" w:rsidRDefault="00C11647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4) podejmowani</w:t>
      </w:r>
      <w:r w:rsidR="00C6369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a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decyzji w sprawie zwolnienia lub odroczenia spłaty pożyczek</w:t>
      </w:r>
      <w:r w:rsidR="00C6369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,</w:t>
      </w:r>
    </w:p>
    <w:p w14:paraId="246B10A2" w14:textId="08BF6D23" w:rsidR="00945DC7" w:rsidRPr="0010145F" w:rsidRDefault="00C11647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5) udzielani</w:t>
      </w:r>
      <w:r w:rsidR="00C6369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a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zapomóg</w:t>
      </w:r>
      <w:r w:rsidR="00C6369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,</w:t>
      </w:r>
    </w:p>
    <w:p w14:paraId="3C8A5A34" w14:textId="1CF11010" w:rsidR="00945DC7" w:rsidRPr="0010145F" w:rsidRDefault="00C11647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6) sprawowani</w:t>
      </w:r>
      <w:r w:rsidR="00C6369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a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kontroli nad terminowym i właściwym dokonywaniem wpłat i wypłat oraz</w:t>
      </w:r>
      <w:r w:rsidR="00945DC7"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ewidencjonowaniem tych operacji</w:t>
      </w:r>
      <w:r w:rsidR="00C6369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,</w:t>
      </w:r>
    </w:p>
    <w:p w14:paraId="39336E67" w14:textId="218F4E5A" w:rsidR="00945DC7" w:rsidRPr="0010145F" w:rsidRDefault="00C11647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7) czuwani</w:t>
      </w:r>
      <w:r w:rsidR="00C6369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a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nad terminowym prowadzeniem obsługi kasowej i rachunkowości </w:t>
      </w:r>
      <w:r w:rsidR="005D6AE2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KZP przez</w:t>
      </w:r>
      <w:r w:rsidR="00945DC7"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pracodawcę</w:t>
      </w:r>
      <w:r w:rsidR="00C6369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,</w:t>
      </w:r>
    </w:p>
    <w:p w14:paraId="038BF22F" w14:textId="316029E5" w:rsidR="00945DC7" w:rsidRPr="0010145F" w:rsidRDefault="00C11647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8) informowani</w:t>
      </w:r>
      <w:r w:rsidR="00C6369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a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członków </w:t>
      </w:r>
      <w:r w:rsidR="005D6AE2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KZP, przynajmniej raz w roku, o stanie ich wkładów</w:t>
      </w:r>
      <w:r w:rsidR="00C6369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członkowskich i zadłużeń, w sytuacji braku możliwości bieżącego dostępu przez</w:t>
      </w:r>
      <w:r w:rsidR="00C6369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członków </w:t>
      </w:r>
      <w:r w:rsidR="005D6AE2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KZP do tych informacji</w:t>
      </w:r>
      <w:r w:rsidR="00C6369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,</w:t>
      </w:r>
    </w:p>
    <w:p w14:paraId="7EC2AB1C" w14:textId="51F3BBA2" w:rsidR="00945DC7" w:rsidRPr="0010145F" w:rsidRDefault="00C11647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9) podpisywani</w:t>
      </w:r>
      <w:r w:rsidR="00C6369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a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dyspozycji pieniężnych i innych dokumentów</w:t>
      </w:r>
      <w:r w:rsidR="00C6369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,</w:t>
      </w:r>
    </w:p>
    <w:p w14:paraId="2AB25C9B" w14:textId="4B492E85" w:rsidR="00945DC7" w:rsidRPr="0010145F" w:rsidRDefault="00C11647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10) zwoływani</w:t>
      </w:r>
      <w:r w:rsidR="00C6369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a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="00C6369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alnych </w:t>
      </w:r>
      <w:r w:rsidR="00C6369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ebrań </w:t>
      </w:r>
      <w:r w:rsidR="00C6369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C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złonków</w:t>
      </w:r>
      <w:r w:rsidR="00C6369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,</w:t>
      </w:r>
    </w:p>
    <w:p w14:paraId="0E926762" w14:textId="205FCEC5" w:rsidR="00C63691" w:rsidRDefault="00C11647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11) składani</w:t>
      </w:r>
      <w:r w:rsidR="00C6369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a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="00C6369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alnemu </w:t>
      </w:r>
      <w:r w:rsidR="00C6369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ebraniu </w:t>
      </w:r>
      <w:r w:rsidR="00C6369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C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złonków sprawozdań z bieżącej działalności</w:t>
      </w:r>
      <w:r w:rsidR="00C6369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,</w:t>
      </w:r>
    </w:p>
    <w:p w14:paraId="78AD4DBA" w14:textId="5B011679" w:rsidR="00945DC7" w:rsidRPr="0010145F" w:rsidRDefault="00C11647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12) przedkładani</w:t>
      </w:r>
      <w:r w:rsidR="00C6369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a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="00C6369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alnemu </w:t>
      </w:r>
      <w:r w:rsidR="00C6369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ebraniu </w:t>
      </w:r>
      <w:r w:rsidR="00C6369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C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złonków do zatwierdzenia sprawozdania</w:t>
      </w:r>
      <w:r w:rsidR="00C6369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finansowego wraz z protokołem z kontroli działalności </w:t>
      </w:r>
      <w:r w:rsidR="00FB1BD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KZP sporządzonym przez</w:t>
      </w:r>
      <w:r w:rsidR="00C6369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komisję rewizyjną</w:t>
      </w:r>
      <w:r w:rsidR="00C6369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,</w:t>
      </w:r>
    </w:p>
    <w:p w14:paraId="2D040C27" w14:textId="4600C843" w:rsidR="00945DC7" w:rsidRPr="0010145F" w:rsidRDefault="00C11647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13) sporządzani</w:t>
      </w:r>
      <w:r w:rsidR="00C6369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a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sprawozdań finansowych</w:t>
      </w:r>
      <w:r w:rsidR="00C6369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,</w:t>
      </w:r>
    </w:p>
    <w:p w14:paraId="50916CE0" w14:textId="15FBCB4E" w:rsidR="00945DC7" w:rsidRPr="0010145F" w:rsidRDefault="00C11647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14) reprezentowani</w:t>
      </w:r>
      <w:r w:rsidR="00C6369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a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interesów </w:t>
      </w:r>
      <w:r w:rsidR="005D6AE2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KZP wobec pracodawcy</w:t>
      </w:r>
      <w:r w:rsidR="00C6369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,</w:t>
      </w:r>
    </w:p>
    <w:p w14:paraId="2C714F19" w14:textId="16AD59FF" w:rsidR="00945DC7" w:rsidRPr="0010145F" w:rsidRDefault="00C11647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15) ustosunkowywani</w:t>
      </w:r>
      <w:r w:rsidR="00C6369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a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się do wniosków i ustaleń komisji rewizyjnej</w:t>
      </w:r>
      <w:r w:rsidR="00C6369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,</w:t>
      </w:r>
    </w:p>
    <w:p w14:paraId="7A4A0946" w14:textId="53C8093B" w:rsidR="00945DC7" w:rsidRPr="0010145F" w:rsidRDefault="00C11647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16) współdziałani</w:t>
      </w:r>
      <w:r w:rsidR="00C6369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a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z podmiotem sprawującym kontrolę nad </w:t>
      </w:r>
      <w:r w:rsidR="00FB1BD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KZP,</w:t>
      </w:r>
    </w:p>
    <w:p w14:paraId="6F2AB76D" w14:textId="1E9E2A25" w:rsidR="00945DC7" w:rsidRPr="0010145F" w:rsidRDefault="00C11647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17) współdziałani</w:t>
      </w:r>
      <w:r w:rsidR="00C6369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a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z osobami wyznaczonymi przez pracodawcę do pomocy w zakresie</w:t>
      </w:r>
      <w:r w:rsidR="00C6369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prowadzenia rachunkowości, obsługi kasowej i prawnej </w:t>
      </w:r>
      <w:r w:rsidR="005D6AE2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KZP</w:t>
      </w:r>
      <w:r w:rsidR="00C6369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,</w:t>
      </w:r>
    </w:p>
    <w:p w14:paraId="551DF61E" w14:textId="77777777" w:rsidR="00C63691" w:rsidRDefault="00C11647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18) podjęci</w:t>
      </w:r>
      <w:r w:rsidR="00C6369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a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uchwały o likwidacji </w:t>
      </w:r>
      <w:r w:rsidR="005D6AE2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KZP w przypadku nie podjęcia uchwały przez walne</w:t>
      </w:r>
      <w:r w:rsidR="00C6369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zgromadzenie</w:t>
      </w:r>
      <w:r w:rsidR="00C6369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,</w:t>
      </w:r>
    </w:p>
    <w:p w14:paraId="7DB15024" w14:textId="45FCCD8D" w:rsidR="00945DC7" w:rsidRPr="0010145F" w:rsidRDefault="00C11647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19) składani</w:t>
      </w:r>
      <w:r w:rsidR="00C6369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a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wniosku o wpis do krajowego rejestru urzędowego podmiotów gospodarki</w:t>
      </w:r>
      <w:r w:rsidR="00945DC7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narodowej oraz o zmianę danych objętych wpisem do tego rejestru</w:t>
      </w:r>
      <w:r w:rsidR="00CB070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</w:t>
      </w:r>
    </w:p>
    <w:p w14:paraId="74945B02" w14:textId="0E666C46" w:rsidR="005D6AE2" w:rsidRPr="0010145F" w:rsidRDefault="004D08F3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lastRenderedPageBreak/>
        <w:t>8</w:t>
      </w:r>
      <w:r w:rsidR="00C11647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. Zarząd rozpatruje wnioski o udzielenie środków pomocy materialnej (pożyczek </w:t>
      </w:r>
      <w:r w:rsidR="00CB070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="00C11647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i zapomóg)</w:t>
      </w:r>
      <w:r w:rsidR="005D6AE2"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C11647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 uwzględnieniem kolejności wpływających wniosków.</w:t>
      </w:r>
    </w:p>
    <w:p w14:paraId="4A3B2095" w14:textId="0A5468F0" w:rsidR="005D6AE2" w:rsidRPr="0010145F" w:rsidRDefault="00C11647" w:rsidP="001423D2">
      <w:pPr>
        <w:spacing w:after="24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§ 6</w:t>
      </w:r>
    </w:p>
    <w:p w14:paraId="09B7AD3F" w14:textId="2AB33082" w:rsidR="005D6AE2" w:rsidRDefault="00C11647" w:rsidP="00CB070D">
      <w:pPr>
        <w:spacing w:after="24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Komisja Rewizyjna</w:t>
      </w:r>
    </w:p>
    <w:p w14:paraId="50B633BA" w14:textId="2ABFBF8F" w:rsidR="005D6AE2" w:rsidRPr="0010145F" w:rsidRDefault="00C11647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1. Komisja Rewizyjna składa się z </w:t>
      </w:r>
      <w:r w:rsidR="005D6AE2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3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członków wybranych przez Walne Zebranie Członków</w:t>
      </w:r>
      <w:r w:rsidR="00945DC7"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na okres kadencji wynoszący 4 lata.</w:t>
      </w:r>
    </w:p>
    <w:p w14:paraId="71243F72" w14:textId="77777777" w:rsidR="00CB070D" w:rsidRDefault="00C11647" w:rsidP="009A3D3E">
      <w:pPr>
        <w:spacing w:after="240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2. Komisja rewizyjna jest organem kontrolującym działalność finansową </w:t>
      </w:r>
      <w:r w:rsidR="00CB070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arządu.</w:t>
      </w:r>
    </w:p>
    <w:p w14:paraId="772E7369" w14:textId="47F3DAF8" w:rsidR="002D21BD" w:rsidRPr="0010145F" w:rsidRDefault="00C11647" w:rsidP="009A3D3E">
      <w:pPr>
        <w:spacing w:after="240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3. Na pierwszym posiedzeniu członkowie Komisji Rewizyjnej wybierają ze swojego składu</w:t>
      </w:r>
      <w:r w:rsidR="000A06E5"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członkowskiego przewodniczącego, zastępcę przewodniczącego i sekretarza oraz dokonują</w:t>
      </w:r>
      <w:r w:rsidR="000A06E5"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podziału i uszczegółowienia obowiązków związanych z działalnością Komisji Rewizyjnej.</w:t>
      </w:r>
    </w:p>
    <w:p w14:paraId="1936A6FC" w14:textId="08F8D409" w:rsidR="000A06E5" w:rsidRPr="0010145F" w:rsidRDefault="00577D17" w:rsidP="009A3D3E">
      <w:pPr>
        <w:spacing w:after="240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4</w:t>
      </w:r>
      <w:r w:rsidR="00C11647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 Przewodniczącemu Komisji Rewizyjnej lub delegowanemu przez niego członkowi Komisji</w:t>
      </w:r>
      <w:r w:rsidR="000A06E5"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C11647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Rewizyjnej przysługuje prawo uczestniczenia w posiedzeniach Zarządu</w:t>
      </w:r>
      <w:r w:rsidR="00CB070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="00CB070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="00C11647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 głosem</w:t>
      </w:r>
      <w:r w:rsidR="000A06E5"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C11647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doradczym</w:t>
      </w:r>
      <w:r w:rsidR="005D6AE2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</w:t>
      </w:r>
    </w:p>
    <w:p w14:paraId="245BB839" w14:textId="4C5EF349" w:rsidR="005D6AE2" w:rsidRPr="0010145F" w:rsidRDefault="00577D17" w:rsidP="009A3D3E">
      <w:pPr>
        <w:spacing w:after="240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5</w:t>
      </w:r>
      <w:r w:rsidR="00C11647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. Uchwały zapadają zwykłą większością głosów </w:t>
      </w:r>
      <w:r w:rsidR="000A06E5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przy </w:t>
      </w:r>
      <w:r w:rsidR="00C11647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obecn</w:t>
      </w:r>
      <w:r w:rsidR="000A06E5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ości połowy </w:t>
      </w:r>
      <w:r w:rsidR="00C11647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członków Komisji Rewizyjnej.</w:t>
      </w:r>
    </w:p>
    <w:p w14:paraId="7F047B9F" w14:textId="77777777" w:rsidR="00CB070D" w:rsidRDefault="00577D17" w:rsidP="009A3D3E">
      <w:pPr>
        <w:spacing w:after="240" w:line="22" w:lineRule="atLeast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6</w:t>
      </w:r>
      <w:r w:rsidR="00C11647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 Do kompetencji komisji rewizyjnej należy w szczególności:</w:t>
      </w:r>
    </w:p>
    <w:p w14:paraId="1E7A40C7" w14:textId="7263F03E" w:rsidR="000A06E5" w:rsidRPr="0010145F" w:rsidRDefault="00C11647" w:rsidP="009A3D3E">
      <w:pPr>
        <w:spacing w:after="240" w:line="22" w:lineRule="atLeast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1) ochrona mienia </w:t>
      </w:r>
      <w:r w:rsidR="001B3901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KZP</w:t>
      </w:r>
      <w:r w:rsidR="000A06E5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,</w:t>
      </w:r>
    </w:p>
    <w:p w14:paraId="3A4054C0" w14:textId="3D0A118C" w:rsidR="000A06E5" w:rsidRPr="0010145F" w:rsidRDefault="00C11647" w:rsidP="009A3D3E">
      <w:pPr>
        <w:spacing w:after="240" w:line="22" w:lineRule="atLeast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2) kontrola przestrzegania przez zarząd przepisów prawa, postanowień statutu </w:t>
      </w:r>
      <w:r w:rsidR="001B3901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KZP</w:t>
      </w:r>
      <w:r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i uchwał organów </w:t>
      </w:r>
      <w:r w:rsidR="001B3901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KZP</w:t>
      </w:r>
      <w:r w:rsidR="00CB070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,</w:t>
      </w:r>
    </w:p>
    <w:p w14:paraId="13335B6E" w14:textId="13518AA3" w:rsidR="001B3901" w:rsidRPr="0010145F" w:rsidRDefault="00C11647" w:rsidP="009A3D3E">
      <w:pPr>
        <w:spacing w:after="240" w:line="22" w:lineRule="atLeast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3) czuwanie nad prawidłowym dokumentowaniem wszystkich wpłat i wypłat.</w:t>
      </w:r>
    </w:p>
    <w:p w14:paraId="6966AB51" w14:textId="464FFD6D" w:rsidR="000A06E5" w:rsidRPr="0010145F" w:rsidRDefault="00577D17" w:rsidP="009A3D3E">
      <w:pPr>
        <w:spacing w:after="240" w:line="20" w:lineRule="atLeast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7</w:t>
      </w:r>
      <w:r w:rsidR="00C11647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 Każde posiedzenie Komisji Rewizyjnej jest protokołowane</w:t>
      </w:r>
      <w:r w:rsidR="00CB070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,</w:t>
      </w:r>
      <w:r w:rsidR="00C11647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a protokół jest podpisywany</w:t>
      </w:r>
      <w:r w:rsidR="000A06E5"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C11647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przez wszystkich członków biorących udział w posiedzeniu. Protokół powinien zawierać</w:t>
      </w:r>
      <w:r w:rsidR="000A06E5"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C11647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 szczególności:</w:t>
      </w:r>
    </w:p>
    <w:p w14:paraId="357A12BC" w14:textId="51C675A6" w:rsidR="000A06E5" w:rsidRPr="0010145F" w:rsidRDefault="00C11647" w:rsidP="009A3D3E">
      <w:pPr>
        <w:spacing w:after="240" w:line="20" w:lineRule="atLeast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1) datę zebrania Komisji Rewizyjnej i porządek dzienny zebrania</w:t>
      </w:r>
      <w:r w:rsidR="00CB070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,</w:t>
      </w:r>
    </w:p>
    <w:p w14:paraId="17368076" w14:textId="1664C2CE" w:rsidR="000A06E5" w:rsidRPr="0010145F" w:rsidRDefault="00C11647" w:rsidP="009A3D3E">
      <w:pPr>
        <w:spacing w:after="240" w:line="20" w:lineRule="atLeast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2) nazwiska i imiona osób obecnych oraz pełnione przez nie funkcje</w:t>
      </w:r>
      <w:r w:rsidR="00CB070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,</w:t>
      </w:r>
    </w:p>
    <w:p w14:paraId="63946CC2" w14:textId="2964D9EC" w:rsidR="000A06E5" w:rsidRPr="0010145F" w:rsidRDefault="00C11647" w:rsidP="009A3D3E">
      <w:pPr>
        <w:spacing w:after="240" w:line="20" w:lineRule="atLeast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3) treści podjętych uchwał</w:t>
      </w:r>
      <w:r w:rsidR="00CB070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,</w:t>
      </w:r>
    </w:p>
    <w:p w14:paraId="03BEB23E" w14:textId="7F56B385" w:rsidR="000A06E5" w:rsidRPr="0010145F" w:rsidRDefault="00C11647" w:rsidP="009A3D3E">
      <w:pPr>
        <w:spacing w:after="240" w:line="20" w:lineRule="atLeast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4) sposób i wyniki głosowania</w:t>
      </w:r>
      <w:r w:rsidR="00CB070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,</w:t>
      </w:r>
    </w:p>
    <w:p w14:paraId="1694AB94" w14:textId="61EA14FA" w:rsidR="000A06E5" w:rsidRPr="0010145F" w:rsidRDefault="00C11647" w:rsidP="009A3D3E">
      <w:pPr>
        <w:spacing w:after="240" w:line="20" w:lineRule="atLeast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5) wnioski i inne ustalenia</w:t>
      </w:r>
      <w:r w:rsidR="00CB070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,</w:t>
      </w:r>
    </w:p>
    <w:p w14:paraId="509104BB" w14:textId="77777777" w:rsidR="00CB070D" w:rsidRDefault="00C11647" w:rsidP="009A3D3E">
      <w:pPr>
        <w:spacing w:after="240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6) ewentualne zgłoszone zastrzeżenia członków Komisji Rewizyjnej.</w:t>
      </w:r>
    </w:p>
    <w:p w14:paraId="61527D6A" w14:textId="10A9AC80" w:rsidR="001B3901" w:rsidRPr="0010145F" w:rsidRDefault="00577D17" w:rsidP="009A3D3E">
      <w:pPr>
        <w:spacing w:after="240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8</w:t>
      </w:r>
      <w:r w:rsidR="00C11647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 Komisja Rewizyjna w celu realizacji swoich zadań ma prawo przeglądania ksiąg</w:t>
      </w:r>
      <w:r w:rsidR="00CB070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="00C11647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rachunkowych i innych rejestrów oraz dowodów księgowych i innych dokumentów</w:t>
      </w:r>
      <w:r w:rsidR="00CB070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="00C11647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lastRenderedPageBreak/>
        <w:t xml:space="preserve">związanych z działalnością </w:t>
      </w:r>
      <w:r w:rsidR="001B3901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</w:t>
      </w:r>
      <w:r w:rsidR="00C11647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KZP, a także kontrolowania stanu majątku </w:t>
      </w:r>
      <w:r w:rsidR="001B3901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</w:t>
      </w:r>
      <w:r w:rsidR="00C11647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KZP oraz stanu</w:t>
      </w:r>
      <w:r w:rsidR="000A06E5"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C11647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należności i zobowiązań </w:t>
      </w:r>
      <w:r w:rsidR="001B3901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</w:t>
      </w:r>
      <w:r w:rsidR="00C11647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KZP.</w:t>
      </w:r>
    </w:p>
    <w:p w14:paraId="120779A5" w14:textId="77777777" w:rsidR="00CB070D" w:rsidRDefault="00577D17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9</w:t>
      </w:r>
      <w:r w:rsidR="00C11647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 Komisja Rewizyjna w szczególności jest zobowiązana do badania:</w:t>
      </w:r>
    </w:p>
    <w:p w14:paraId="70A208BB" w14:textId="469B7871" w:rsidR="000A06E5" w:rsidRPr="0010145F" w:rsidRDefault="00C11647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1) prawidłowości księgowania dokumentów finansowo</w:t>
      </w:r>
      <w:r w:rsidR="00CB070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–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księgowych</w:t>
      </w:r>
      <w:r w:rsidR="00DA698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,</w:t>
      </w:r>
      <w:r w:rsidR="00CB070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dowodów księgowych</w:t>
      </w:r>
      <w:r w:rsidR="00DA698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,</w:t>
      </w:r>
    </w:p>
    <w:p w14:paraId="4DC43EE1" w14:textId="50EEC6AD" w:rsidR="001B3901" w:rsidRPr="0010145F" w:rsidRDefault="00CB070D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2</w:t>
      </w:r>
      <w:r w:rsidR="00C11647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) sprawozdań finansowych, w tym bilansu.</w:t>
      </w:r>
    </w:p>
    <w:p w14:paraId="1917C74D" w14:textId="246B3769" w:rsidR="001B3901" w:rsidRPr="0010145F" w:rsidRDefault="00C11647" w:rsidP="009A3D3E">
      <w:pPr>
        <w:spacing w:after="240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1</w:t>
      </w:r>
      <w:r w:rsidR="00577D17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0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. Komisja </w:t>
      </w:r>
      <w:r w:rsidR="00CB070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R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ewizyjna składa na </w:t>
      </w:r>
      <w:r w:rsidR="00CB070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alnym </w:t>
      </w:r>
      <w:r w:rsidR="00CB070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ebraniu </w:t>
      </w:r>
      <w:r w:rsidR="00CB070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C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złonków sprawozdanie ze swojej</w:t>
      </w:r>
      <w:r w:rsidR="00CB070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działalności oraz ustosunkowuje się do działalności </w:t>
      </w:r>
      <w:r w:rsidR="00CB070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arządu.</w:t>
      </w:r>
    </w:p>
    <w:p w14:paraId="5C2A70EB" w14:textId="77D5AF3F" w:rsidR="001B3901" w:rsidRPr="0010145F" w:rsidRDefault="00C11647" w:rsidP="009A3D3E">
      <w:pPr>
        <w:spacing w:after="240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1</w:t>
      </w:r>
      <w:r w:rsidR="00577D17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1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. Komisja </w:t>
      </w:r>
      <w:r w:rsidR="00CB070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R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ewizyjna przeprowadza kontrolę działalności </w:t>
      </w:r>
      <w:r w:rsidR="001B3901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KZP co najmniej raz </w:t>
      </w:r>
      <w:r w:rsidR="00CB070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na kwartał</w:t>
      </w:r>
      <w:r w:rsidR="000A06E5"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i sporządza protokół z tej kontroli.</w:t>
      </w:r>
    </w:p>
    <w:p w14:paraId="17681B36" w14:textId="71BEAAB0" w:rsidR="001B3901" w:rsidRPr="0010145F" w:rsidRDefault="00C11647" w:rsidP="009A3D3E">
      <w:pPr>
        <w:spacing w:after="240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1</w:t>
      </w:r>
      <w:r w:rsidR="00577D17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2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. Jeżeli </w:t>
      </w:r>
      <w:r w:rsidR="00CB070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omisja </w:t>
      </w:r>
      <w:r w:rsidR="00CB070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R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ewizyjna stwierdzi, że </w:t>
      </w:r>
      <w:r w:rsidR="00CB070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arząd w swojej działalności finansowej nie</w:t>
      </w:r>
      <w:r w:rsidR="00CB070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przestrzega przepisów prawa lub że działalność </w:t>
      </w:r>
      <w:r w:rsidR="00CB070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arządu jest sprzeczna</w:t>
      </w:r>
      <w:r w:rsidR="00CB070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="00CB070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 postanowieniami</w:t>
      </w:r>
      <w:r w:rsidR="000A06E5"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statutu </w:t>
      </w:r>
      <w:r w:rsidR="001B3901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KZP lub zasadami współżycia społecznego, występuje </w:t>
      </w:r>
      <w:r w:rsidR="000A06E5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>z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żądaniem zwołania</w:t>
      </w:r>
      <w:r w:rsidR="000A06E5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w trybie natychmiastowym nadzwyczajnego </w:t>
      </w:r>
      <w:r w:rsidR="00CB070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alnego </w:t>
      </w:r>
      <w:r w:rsidR="00CB070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ebrania </w:t>
      </w:r>
      <w:r w:rsidR="00CB070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C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złonków, podczas</w:t>
      </w:r>
      <w:r w:rsidR="007316CF"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którego składa wniosek o odwołanie zarządu.</w:t>
      </w:r>
    </w:p>
    <w:p w14:paraId="274BF12B" w14:textId="1C1786A6" w:rsidR="00C11647" w:rsidRPr="0010145F" w:rsidRDefault="00C11647" w:rsidP="001423D2">
      <w:pPr>
        <w:spacing w:after="240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§ 7</w:t>
      </w:r>
    </w:p>
    <w:p w14:paraId="442EE92B" w14:textId="730BBDE3" w:rsidR="001B3901" w:rsidRPr="0010145F" w:rsidRDefault="001B3901" w:rsidP="001423D2">
      <w:pPr>
        <w:spacing w:after="240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Fundusze MKZP</w:t>
      </w:r>
    </w:p>
    <w:p w14:paraId="5D33D3E9" w14:textId="2F711B79" w:rsidR="0014753C" w:rsidRPr="0010145F" w:rsidRDefault="009E4911" w:rsidP="00A6574F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1.</w:t>
      </w:r>
      <w:r w:rsidR="00C46340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Na środki finansowe </w:t>
      </w:r>
      <w:r w:rsidR="001B3901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</w:t>
      </w:r>
      <w:r w:rsidR="00C46340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KZP składają się:</w:t>
      </w:r>
    </w:p>
    <w:p w14:paraId="43BA711E" w14:textId="26B1A5AF" w:rsidR="00CB070D" w:rsidRDefault="00C46340" w:rsidP="00A6574F">
      <w:pPr>
        <w:spacing w:after="240" w:line="240" w:lineRule="auto"/>
        <w:ind w:firstLine="284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CB070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1) fundusz oszczędnościowo-pożyczkowy</w:t>
      </w:r>
      <w:r w:rsidR="00CB070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,</w:t>
      </w:r>
    </w:p>
    <w:p w14:paraId="34FF8855" w14:textId="77777777" w:rsidR="00CB070D" w:rsidRDefault="00C46340" w:rsidP="00A6574F">
      <w:pPr>
        <w:spacing w:after="240" w:line="240" w:lineRule="auto"/>
        <w:ind w:firstLine="284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CB070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2) fundusz zapomogowy</w:t>
      </w:r>
      <w:r w:rsidR="00CB070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,</w:t>
      </w:r>
    </w:p>
    <w:p w14:paraId="06FB0A66" w14:textId="55ABA5AC" w:rsidR="0014753C" w:rsidRPr="00CB070D" w:rsidRDefault="00C46340" w:rsidP="00A6574F">
      <w:pPr>
        <w:spacing w:after="240" w:line="240" w:lineRule="auto"/>
        <w:ind w:firstLine="284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CB070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3) fundusz rezerwowy.</w:t>
      </w:r>
    </w:p>
    <w:p w14:paraId="68A90D79" w14:textId="46822AD7" w:rsidR="001B3901" w:rsidRPr="0010145F" w:rsidRDefault="00C46340" w:rsidP="009A3D3E">
      <w:pPr>
        <w:pStyle w:val="Akapitzlist"/>
        <w:spacing w:after="240" w:line="240" w:lineRule="auto"/>
        <w:ind w:left="0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2. Funduszami </w:t>
      </w:r>
      <w:r w:rsidR="001B3901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KZP dysponuje wyłącznie Zarząd zgodnie z postanowieniami Statutu.</w:t>
      </w:r>
    </w:p>
    <w:p w14:paraId="58B401E4" w14:textId="66CFF1D1" w:rsidR="000012C0" w:rsidRPr="007A6F9E" w:rsidRDefault="00C46340" w:rsidP="007A6F9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3. Wszelkie środki finansowe </w:t>
      </w:r>
      <w:r w:rsidR="001B3901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KZP są lokowane na wyodrębnionym rachunku płatniczym</w:t>
      </w:r>
      <w:r w:rsidR="0014753C"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otwartym na wniosek Zarządu i w trybie zawartej umowy rachunku płatniczego. Zarząd</w:t>
      </w:r>
      <w:r w:rsidR="0014753C"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wskazuje osoby upoważnione do dysponowania środkami pieniężnymi na rachunku</w:t>
      </w:r>
      <w:r w:rsidR="0014753C"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płatniczym </w:t>
      </w:r>
      <w:r w:rsidR="001B3901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KZP.</w:t>
      </w:r>
    </w:p>
    <w:p w14:paraId="271C41FF" w14:textId="0786C804" w:rsidR="008531A1" w:rsidRPr="0010145F" w:rsidRDefault="00C46340" w:rsidP="001423D2">
      <w:pPr>
        <w:spacing w:after="24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§ 8</w:t>
      </w:r>
    </w:p>
    <w:p w14:paraId="72B6D0F5" w14:textId="4B07552A" w:rsidR="001B3901" w:rsidRPr="0010145F" w:rsidRDefault="00C46340" w:rsidP="001423D2">
      <w:pPr>
        <w:spacing w:after="24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Fundusz oszczędnościowo</w:t>
      </w:r>
      <w:r w:rsidR="00CB070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 – </w:t>
      </w:r>
      <w:r w:rsidRPr="0010145F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pożyczkowy</w:t>
      </w:r>
    </w:p>
    <w:p w14:paraId="10B54DD8" w14:textId="069BF717" w:rsidR="001B3901" w:rsidRPr="0010145F" w:rsidRDefault="00C46340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1. Fundusz oszczędnościowo</w:t>
      </w:r>
      <w:r w:rsidR="00CB070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–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pożyczkowy jest tworzony z wkładów członkowskich</w:t>
      </w:r>
      <w:r w:rsidR="0014753C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="00BA6223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i jest przeznaczony na udzielanie pożyczek.</w:t>
      </w:r>
    </w:p>
    <w:p w14:paraId="18D43D72" w14:textId="44F957CB" w:rsidR="001B3901" w:rsidRPr="0010145F" w:rsidRDefault="00C46340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2. Wkłady członkowskie </w:t>
      </w:r>
      <w:r w:rsidR="00BA6223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potrącane z uposażenia/wynagrodzenia członka MKZP za jego uprzednią zgodą lub wpłacanych</w:t>
      </w:r>
      <w:r w:rsidR="00BA6223"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BA6223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osobiście na rachunek bankowy MKZP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są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lastRenderedPageBreak/>
        <w:t>księgowane na osobistym, imiennie wskazanym koncie</w:t>
      </w:r>
      <w:r w:rsidR="00BA6223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analitycznym prowadzonym dla każdego członka </w:t>
      </w:r>
      <w:r w:rsidR="001B3901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KZP.</w:t>
      </w:r>
    </w:p>
    <w:p w14:paraId="5B2EFE85" w14:textId="5ED10333" w:rsidR="0014753C" w:rsidRPr="0010145F" w:rsidRDefault="00C46340" w:rsidP="001423D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§</w:t>
      </w:r>
      <w:r w:rsidR="000012C0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10145F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9</w:t>
      </w:r>
    </w:p>
    <w:p w14:paraId="13DEE3AF" w14:textId="4E48D562" w:rsidR="001B3901" w:rsidRPr="0010145F" w:rsidRDefault="00C46340" w:rsidP="001423D2">
      <w:pPr>
        <w:spacing w:after="24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Fundusz zapomogowy</w:t>
      </w:r>
    </w:p>
    <w:p w14:paraId="1966471B" w14:textId="444A936B" w:rsidR="001B3901" w:rsidRPr="0010145F" w:rsidRDefault="00C46340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1. Fundusz zapomogowy powstaje z odpisów funduszu rezerwowego </w:t>
      </w:r>
      <w:r w:rsidR="00A6574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oraz dobrowolnych</w:t>
      </w:r>
      <w:r w:rsidR="00A6574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wpłat członków i innych wpływów.</w:t>
      </w:r>
    </w:p>
    <w:p w14:paraId="46D20AF7" w14:textId="04869068" w:rsidR="001B3901" w:rsidRDefault="00C46340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2. Fundusz jest przeznaczony wyłącznie na udzielanie bezzwrotnych zapomóg członkom </w:t>
      </w:r>
      <w:r w:rsidR="001B3901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KZP</w:t>
      </w:r>
      <w:r w:rsidR="001B3901"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 razie szczególnych zdarzeń losowych. Za szczególne wypadki losowe uważa się powódź,</w:t>
      </w:r>
      <w:r w:rsidR="001B3901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pożar, kradzież, długotrwałą chorobę lub śmierć osoby bliskiej.</w:t>
      </w:r>
    </w:p>
    <w:p w14:paraId="191ECF95" w14:textId="3738638B" w:rsidR="001B3901" w:rsidRDefault="007A6F9E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3</w:t>
      </w:r>
      <w:r w:rsidR="00C46340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 Wnioski w sprawie udzielenia zapomogi powinny być wiarygodnie uzasadnione</w:t>
      </w:r>
      <w:r w:rsidR="00C46340"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="00C46340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i udokumentowane. Zarząd ma prawo zażądać dodatkowych dokumentów</w:t>
      </w:r>
      <w:r w:rsidR="00C46340"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="00C46340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potwierdzających wskazane we wniosku okoliczności</w:t>
      </w:r>
      <w:r w:rsidR="001B3901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</w:t>
      </w:r>
    </w:p>
    <w:p w14:paraId="0FA260B7" w14:textId="50C2D7B0" w:rsidR="000B18E3" w:rsidRPr="0010145F" w:rsidRDefault="007A6F9E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4</w:t>
      </w:r>
      <w:r w:rsidR="000B18E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</w:t>
      </w:r>
      <w:r w:rsidR="000B18E3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Przyznanie zapomogi następuje na wniosek członka MKZP na posiedzeniach Zarządu MKZP.</w:t>
      </w:r>
    </w:p>
    <w:p w14:paraId="12E2AD41" w14:textId="76931C95" w:rsidR="00BE310D" w:rsidRPr="007A6F9E" w:rsidRDefault="007A6F9E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7A6F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5</w:t>
      </w:r>
      <w:r w:rsidR="00BE310D" w:rsidRPr="007A6F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. Członek MKZP może ubiegać się </w:t>
      </w:r>
      <w:r w:rsidR="000B18E3" w:rsidRPr="007A6F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o </w:t>
      </w:r>
      <w:r w:rsidR="00BE310D" w:rsidRPr="007A6F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bezzwrotn</w:t>
      </w:r>
      <w:r w:rsidR="008531A1" w:rsidRPr="007A6F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ą</w:t>
      </w:r>
      <w:r w:rsidR="00BE310D" w:rsidRPr="007A6F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zapomogę po upływie 2 lat </w:t>
      </w:r>
      <w:r w:rsidR="00A6574F" w:rsidRPr="007A6F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="00BE310D" w:rsidRPr="007A6F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od momentu otrzymania poprzedniej zapomogi.</w:t>
      </w:r>
    </w:p>
    <w:p w14:paraId="126F0775" w14:textId="1374A63A" w:rsidR="00A6574F" w:rsidRDefault="00C46340" w:rsidP="001423D2">
      <w:pPr>
        <w:spacing w:after="24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§</w:t>
      </w:r>
      <w:r w:rsidR="000012C0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10145F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10</w:t>
      </w:r>
    </w:p>
    <w:p w14:paraId="15ED1F59" w14:textId="0CCC3DE4" w:rsidR="001B3901" w:rsidRPr="0010145F" w:rsidRDefault="00C46340" w:rsidP="001423D2">
      <w:pPr>
        <w:spacing w:after="24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Fundusz rezerwowy</w:t>
      </w:r>
    </w:p>
    <w:p w14:paraId="21C5E74C" w14:textId="487DCCC0" w:rsidR="0014753C" w:rsidRPr="0010145F" w:rsidRDefault="00C46340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1. Fundusz rezerwowy powstaje z:</w:t>
      </w:r>
    </w:p>
    <w:p w14:paraId="10D2068C" w14:textId="7342ABA9" w:rsidR="0014753C" w:rsidRPr="00A6574F" w:rsidRDefault="00A6574F" w:rsidP="00A6574F">
      <w:pPr>
        <w:pStyle w:val="Akapitzlist"/>
        <w:spacing w:after="240" w:line="240" w:lineRule="auto"/>
        <w:ind w:left="142"/>
        <w:contextualSpacing w:val="0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1) </w:t>
      </w:r>
      <w:r w:rsidR="00C46340" w:rsidRPr="00A6574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wpłat wpisowego wnoszonego przez członków wstępujących do </w:t>
      </w:r>
      <w:r w:rsidR="000F544C" w:rsidRPr="00A6574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</w:t>
      </w:r>
      <w:r w:rsidR="00C46340" w:rsidRPr="00A6574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KZP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,</w:t>
      </w:r>
    </w:p>
    <w:p w14:paraId="1313E644" w14:textId="74A8ACF2" w:rsidR="0014753C" w:rsidRPr="0010145F" w:rsidRDefault="00C46340" w:rsidP="00A6574F">
      <w:pPr>
        <w:pStyle w:val="Akapitzlist"/>
        <w:spacing w:after="240" w:line="240" w:lineRule="auto"/>
        <w:ind w:left="142"/>
        <w:contextualSpacing w:val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2) niepodjętych zwrotów wkładów członkowskich</w:t>
      </w:r>
      <w:r w:rsidR="00A6574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,</w:t>
      </w:r>
    </w:p>
    <w:p w14:paraId="66F52CA2" w14:textId="302FC81C" w:rsidR="0014753C" w:rsidRPr="0010145F" w:rsidRDefault="00C46340" w:rsidP="00A6574F">
      <w:pPr>
        <w:pStyle w:val="Akapitzlist"/>
        <w:spacing w:after="240" w:line="240" w:lineRule="auto"/>
        <w:ind w:left="142"/>
        <w:contextualSpacing w:val="0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3) odsetek od lokat terminowych i odsetek zasądzonych przez sąd</w:t>
      </w:r>
      <w:r w:rsidR="00A6574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,</w:t>
      </w:r>
    </w:p>
    <w:p w14:paraId="38DF28D5" w14:textId="23A0B2B9" w:rsidR="000F544C" w:rsidRPr="0010145F" w:rsidRDefault="00C46340" w:rsidP="00A6574F">
      <w:pPr>
        <w:pStyle w:val="Akapitzlist"/>
        <w:spacing w:after="240" w:line="240" w:lineRule="auto"/>
        <w:ind w:left="142"/>
        <w:contextualSpacing w:val="0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4) darowizn, spadków lub zapisów</w:t>
      </w:r>
      <w:r w:rsidR="000F544C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</w:t>
      </w:r>
    </w:p>
    <w:p w14:paraId="523C91D7" w14:textId="366DE767" w:rsidR="000012C0" w:rsidRPr="00BA5BC9" w:rsidRDefault="00C46340" w:rsidP="00BA5BC9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2. Fundusz jest przeznaczony na pokrycie szkód i strat, nieściągalnych zadłużeń, prowizji</w:t>
      </w:r>
      <w:r w:rsidR="0014753C"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i opłat za czynności związane z prowadzeniem rachunku płatniczego </w:t>
      </w:r>
      <w:r w:rsidR="00A6574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oraz na odpis na</w:t>
      </w:r>
      <w:r w:rsidR="0014753C"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fundusz zapomogowy w wysokości </w:t>
      </w:r>
      <w:r w:rsidR="000F544C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25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% realizowany na koniec roku obrotowe</w:t>
      </w:r>
    </w:p>
    <w:p w14:paraId="3ECE7A11" w14:textId="7D19CBB8" w:rsidR="00A6574F" w:rsidRDefault="00C46340" w:rsidP="001423D2">
      <w:pPr>
        <w:spacing w:after="24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§</w:t>
      </w:r>
      <w:r w:rsidR="000012C0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14753C" w:rsidRPr="0010145F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1</w:t>
      </w:r>
      <w:r w:rsidRPr="0010145F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1</w:t>
      </w:r>
    </w:p>
    <w:p w14:paraId="43C7DDBB" w14:textId="35C0C190" w:rsidR="000F544C" w:rsidRPr="0010145F" w:rsidRDefault="00C46340" w:rsidP="001423D2">
      <w:pPr>
        <w:spacing w:after="24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Wpisowe i wkłady członkowskie</w:t>
      </w:r>
    </w:p>
    <w:p w14:paraId="6F54D6F4" w14:textId="011E4A6E" w:rsidR="00C46340" w:rsidRPr="0010145F" w:rsidRDefault="00C46340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1. Członkowie </w:t>
      </w:r>
      <w:r w:rsidR="006B2A32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KZP wpłacają wpisowe oraz miesięczne wkłady członkowskie </w:t>
      </w:r>
      <w:r w:rsidR="00A6574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na rachunek</w:t>
      </w:r>
      <w:r w:rsidR="0014753C"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płatniczy </w:t>
      </w:r>
      <w:r w:rsidR="006B2A32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KZP</w:t>
      </w:r>
      <w:r w:rsidR="006B2A32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</w:t>
      </w:r>
    </w:p>
    <w:p w14:paraId="438F9CFA" w14:textId="02CA46FC" w:rsidR="0014753C" w:rsidRPr="0010145F" w:rsidRDefault="0014753C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2.</w:t>
      </w:r>
      <w:r w:rsidR="00A6574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="000012C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</w:t>
      </w:r>
      <w:r w:rsidR="00C46340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ysokość wpisowego </w:t>
      </w:r>
      <w:r w:rsidR="000012C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u</w:t>
      </w:r>
      <w:r w:rsidR="000012C0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stala się </w:t>
      </w:r>
      <w:r w:rsidR="00C46340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na kwotę </w:t>
      </w:r>
      <w:r w:rsidR="00993489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50,00</w:t>
      </w:r>
      <w:r w:rsidR="00C46340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złotych (słownie</w:t>
      </w:r>
      <w:r w:rsidR="00993489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: pięćdziesiąt złotych</w:t>
      </w:r>
      <w:r w:rsidR="00C46340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)</w:t>
      </w:r>
      <w:r w:rsidR="00993489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</w:t>
      </w:r>
    </w:p>
    <w:p w14:paraId="12698F15" w14:textId="0178D56B" w:rsidR="00993489" w:rsidRPr="0010145F" w:rsidRDefault="00C46340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lastRenderedPageBreak/>
        <w:t xml:space="preserve">3. </w:t>
      </w:r>
      <w:r w:rsidR="000012C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ysokość wkładu członkowskiego </w:t>
      </w:r>
      <w:r w:rsidR="000012C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u</w:t>
      </w:r>
      <w:r w:rsidR="000012C0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stala się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na kwotę </w:t>
      </w:r>
      <w:r w:rsidR="00993489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50,00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złotych</w:t>
      </w:r>
      <w:r w:rsidR="00993489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(słownie: </w:t>
      </w:r>
      <w:r w:rsidR="00993489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pięćdziesiąt złotych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)</w:t>
      </w:r>
      <w:r w:rsidR="00993489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</w:t>
      </w:r>
    </w:p>
    <w:p w14:paraId="780CB252" w14:textId="33411589" w:rsidR="00993489" w:rsidRPr="0010145F" w:rsidRDefault="00C46340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4. Wpisowe, miesięczne wkłady członkowskie członków </w:t>
      </w:r>
      <w:r w:rsidR="00993489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KZP będących </w:t>
      </w:r>
      <w:r w:rsidR="00993489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funkcjonariuszami lub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osobami</w:t>
      </w:r>
      <w:r w:rsidR="00993489"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wykonującymi pracę zarobkową są za ich zgodą wyrażoną w formie pisemnej potrącane z</w:t>
      </w:r>
      <w:r w:rsidR="00993489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uposażenia/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wynagrodzenia lub z zasiłku </w:t>
      </w:r>
      <w:r w:rsidR="00A6574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 terminach wypłaty</w:t>
      </w:r>
      <w:r w:rsidR="00993489"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wynagrodzenia</w:t>
      </w:r>
      <w:r w:rsidR="003A2C05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/uposażenia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lub zasiłku obowiązujących</w:t>
      </w:r>
      <w:r w:rsidR="00A6574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="00A6574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u pracodawcy.</w:t>
      </w:r>
    </w:p>
    <w:p w14:paraId="08F25A06" w14:textId="21D8CD80" w:rsidR="003A30BE" w:rsidRPr="0010145F" w:rsidRDefault="00C46340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5. W przypadkach</w:t>
      </w:r>
      <w:r w:rsidR="00A6574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,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kiedy wkłady członkowskie wpłacane są bezpośrednio przez członka na</w:t>
      </w:r>
      <w:r w:rsidR="0014753C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rachunek płatniczy </w:t>
      </w:r>
      <w:r w:rsidR="003A30BE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KZP</w:t>
      </w:r>
      <w:r w:rsidR="00A6574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,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wpłaca się je w terminie do 1</w:t>
      </w:r>
      <w:r w:rsidR="003A30BE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5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="003A30BE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– go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dnia każdego</w:t>
      </w:r>
      <w:r w:rsidR="003A30BE"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miesiąca</w:t>
      </w:r>
      <w:r w:rsidR="003A30BE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</w:t>
      </w:r>
    </w:p>
    <w:p w14:paraId="09D8E47A" w14:textId="409B9B83" w:rsidR="003A30BE" w:rsidRPr="0010145F" w:rsidRDefault="00C46340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6. Miesięczne wkłady członkowskie zapisuje się na imiennych rachunkach członków </w:t>
      </w:r>
      <w:r w:rsidR="003A30BE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KZP.</w:t>
      </w:r>
    </w:p>
    <w:p w14:paraId="659DD46E" w14:textId="3C2F4445" w:rsidR="003A30BE" w:rsidRPr="0010145F" w:rsidRDefault="00C46340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7. W przypadkach uzasadnionych zdarzeniami losowymi </w:t>
      </w:r>
      <w:r w:rsidR="00A6574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arząd, na wniosek członka </w:t>
      </w:r>
      <w:r w:rsidR="003A30BE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KZP,</w:t>
      </w:r>
      <w:r w:rsidR="0014753C"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może wyrazić zgodę na czasowe zawieszenie obowiązku wpłacania miesięcznych wkładów</w:t>
      </w:r>
      <w:r w:rsidR="0014753C"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członkowskich</w:t>
      </w:r>
      <w:r w:rsidR="003A30BE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lecz nie dłużej ni</w:t>
      </w:r>
      <w:r w:rsidR="006436A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ż</w:t>
      </w:r>
      <w:r w:rsidR="003A30BE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6 miesięcy.</w:t>
      </w:r>
    </w:p>
    <w:p w14:paraId="726AB1DB" w14:textId="3B123A6F" w:rsidR="003A30BE" w:rsidRPr="0010145F" w:rsidRDefault="00C46340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8. Zarząd </w:t>
      </w:r>
      <w:r w:rsidR="003A30BE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KZP co najmniej raz w roku informuje członków </w:t>
      </w:r>
      <w:r w:rsidR="003A30BE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KZP o stanie ich wkładów</w:t>
      </w:r>
      <w:r w:rsidR="0014753C"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członkowskich w formie pisemnej</w:t>
      </w:r>
      <w:r w:rsidR="003A30BE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</w:t>
      </w:r>
    </w:p>
    <w:p w14:paraId="7DDF30DA" w14:textId="6DA2CC1A" w:rsidR="000C0D33" w:rsidRPr="0010145F" w:rsidRDefault="00C46340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9. Pracodawca świadczy </w:t>
      </w:r>
      <w:r w:rsidR="000C0D33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KZP pomoc w zakresie przekazywania przez </w:t>
      </w:r>
      <w:r w:rsidR="00A6574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arząd członkom </w:t>
      </w:r>
      <w:r w:rsidR="000C0D33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KZP</w:t>
      </w:r>
      <w:r w:rsidR="000C0D33"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informacji o stanie ich wkładów członkowskich i zadłużenia</w:t>
      </w:r>
      <w:r w:rsidR="000C0D33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</w:t>
      </w:r>
    </w:p>
    <w:p w14:paraId="1AC74678" w14:textId="77253D87" w:rsidR="000C0D33" w:rsidRPr="0010145F" w:rsidRDefault="000C0D33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10. Członkom MKZP przebywających na urlopach bezpłatnych, macierzyńskich </w:t>
      </w:r>
      <w:r w:rsidR="00A6574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lub wychowawczych, </w:t>
      </w:r>
      <w:r w:rsidR="00A6574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arząd może zawiesić obowiązek wpłacania miesięcznych wkładów członkowskich do czasu powrotu do pracy/służby. Osoby korzystające z tego zwolnienia mogą otrzymać pożyczkę tylko do wysokości zgromadzonego wkładu członkowskiego.</w:t>
      </w:r>
    </w:p>
    <w:p w14:paraId="6CDC35C0" w14:textId="35471BF5" w:rsidR="000C0D33" w:rsidRPr="007A6F9E" w:rsidRDefault="000C0D33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11. </w:t>
      </w:r>
      <w:r w:rsidR="008531A1" w:rsidRPr="007A6F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Członek MKZP może wycofać w ciągu roku do 50</w:t>
      </w:r>
      <w:r w:rsidR="00A6574F" w:rsidRPr="007A6F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%</w:t>
      </w:r>
      <w:r w:rsidR="008531A1" w:rsidRPr="007A6F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wkładów członkowskich pod warunkiem, że pozostałe wkłady pokryją obecne zadłużenie w MKZP.</w:t>
      </w:r>
    </w:p>
    <w:p w14:paraId="1BE56EEA" w14:textId="14979943" w:rsidR="00452587" w:rsidRPr="0010145F" w:rsidRDefault="00452587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12. Dopuszcza się możliwość dobrowolnej wpłaty, w celu podwyższenia wysokości posiadanego wkładu członkowskiego.</w:t>
      </w:r>
    </w:p>
    <w:p w14:paraId="00AF6FB7" w14:textId="77777777" w:rsidR="000012C0" w:rsidRDefault="000012C0" w:rsidP="001423D2">
      <w:pPr>
        <w:spacing w:after="24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</w:p>
    <w:p w14:paraId="5AABF518" w14:textId="61A94B13" w:rsidR="00A6574F" w:rsidRDefault="00C46340" w:rsidP="001423D2">
      <w:pPr>
        <w:spacing w:after="24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§</w:t>
      </w:r>
      <w:r w:rsidR="000012C0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10145F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12</w:t>
      </w:r>
    </w:p>
    <w:p w14:paraId="4170EA75" w14:textId="5C1ACBD5" w:rsidR="00A37CDE" w:rsidRPr="0010145F" w:rsidRDefault="00C46340" w:rsidP="001423D2">
      <w:pPr>
        <w:spacing w:after="24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Udzielanie pożyczek </w:t>
      </w:r>
    </w:p>
    <w:p w14:paraId="33B08778" w14:textId="11E6888A" w:rsidR="008D4080" w:rsidRPr="0010145F" w:rsidRDefault="00C46340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1. </w:t>
      </w:r>
      <w:r w:rsidR="008D4080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KZP udziela nieoprocentowanych pożyczek długoterminowych</w:t>
      </w:r>
      <w:r w:rsidR="00A7596E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,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a w miarę posiadanych</w:t>
      </w:r>
      <w:r w:rsidR="0014753C"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środków także zapomóg.</w:t>
      </w:r>
    </w:p>
    <w:p w14:paraId="5D680068" w14:textId="369D2232" w:rsidR="008D4080" w:rsidRPr="0010145F" w:rsidRDefault="00C46340" w:rsidP="009A3D3E">
      <w:pPr>
        <w:spacing w:after="240" w:line="240" w:lineRule="auto"/>
        <w:jc w:val="both"/>
        <w:rPr>
          <w:rFonts w:ascii="Arial" w:eastAsia="Times New Roman" w:hAnsi="Arial" w:cs="Arial"/>
          <w:color w:val="FF0000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2. Pożyczka jest udzielana na wniosek członka </w:t>
      </w:r>
      <w:r w:rsidR="008D4080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KZP.</w:t>
      </w:r>
      <w:r w:rsidR="00DB2615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="00DB2615" w:rsidRPr="007A6F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Członkowie MKZP ubiegający się o pożyczkę do wysokości posiadanych wkładów, otrzymują j</w:t>
      </w:r>
      <w:r w:rsidR="00A6574F" w:rsidRPr="007A6F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ą</w:t>
      </w:r>
      <w:r w:rsidR="00DB2615" w:rsidRPr="007A6F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bez oczekiwania.</w:t>
      </w:r>
      <w:r w:rsidR="00047B70" w:rsidRPr="007A6F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="00A6574F" w:rsidRPr="007A6F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="00DB2615" w:rsidRPr="007A6F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W stosunku do członków MKZP przebywających na urlopach bezpłatnych </w:t>
      </w:r>
      <w:r w:rsidR="00A6574F" w:rsidRPr="007A6F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="00DB2615" w:rsidRPr="007A6F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i wychowawczych ustala się wysokość </w:t>
      </w:r>
      <w:r w:rsidR="00047B70" w:rsidRPr="007A6F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pożyczki</w:t>
      </w:r>
      <w:r w:rsidR="00DB2615" w:rsidRPr="007A6F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do wysokości zgromadzonych </w:t>
      </w:r>
      <w:r w:rsidR="00047B70" w:rsidRPr="007A6F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lastRenderedPageBreak/>
        <w:t>wkładów</w:t>
      </w:r>
      <w:r w:rsidR="00DB2615" w:rsidRPr="007A6F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="00047B70" w:rsidRPr="007A6F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członkowskich</w:t>
      </w:r>
      <w:r w:rsidR="00DB2615" w:rsidRPr="007A6F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</w:t>
      </w:r>
      <w:r w:rsidR="00047B70" w:rsidRPr="007A6F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W przypadku zaciągnięcia pożyczki długoterminowej </w:t>
      </w:r>
      <w:r w:rsidR="00A6574F" w:rsidRPr="007A6F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="00047B70" w:rsidRPr="007A6F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do wysokości posiadanych wkładów, wnioskodawca nie musi wskazywać poręczycieli.</w:t>
      </w:r>
    </w:p>
    <w:p w14:paraId="3797567E" w14:textId="39060394" w:rsidR="008D4080" w:rsidRPr="007A6F9E" w:rsidRDefault="00C46340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7A6F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3. Wnioski o udzielenie pożyczki </w:t>
      </w:r>
      <w:r w:rsidR="00A6574F" w:rsidRPr="007A6F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</w:t>
      </w:r>
      <w:r w:rsidRPr="007A6F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arząd</w:t>
      </w:r>
      <w:r w:rsidR="008D4080" w:rsidRPr="007A6F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M</w:t>
      </w:r>
      <w:r w:rsidRPr="007A6F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KZP rozpatruje nie później niż</w:t>
      </w:r>
      <w:r w:rsidR="00E802AF" w:rsidRPr="007A6F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do 10-go dnia miesiąca, z uwzględnieniem terminu posiedzeń zarządu MKZP</w:t>
      </w:r>
      <w:r w:rsidR="00A6574F" w:rsidRPr="007A6F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, </w:t>
      </w:r>
      <w:r w:rsidRPr="007A6F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w ciągu miesiąca </w:t>
      </w:r>
      <w:r w:rsidR="00A6574F" w:rsidRPr="007A6F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Pr="007A6F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od</w:t>
      </w:r>
      <w:r w:rsidR="008D4080" w:rsidRPr="007A6F9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7A6F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dnia złożenia wniosku. W przypadku wyczerpania środków do dyspozycji </w:t>
      </w:r>
      <w:r w:rsidR="00E802AF" w:rsidRPr="007A6F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w danym miesiącu wniosek ten </w:t>
      </w:r>
      <w:r w:rsidRPr="007A6F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ulega</w:t>
      </w:r>
      <w:r w:rsidR="00E802AF" w:rsidRPr="007A6F9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7A6F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przedłużeniu odpowiednio do możliwości załatwienia wniosk</w:t>
      </w:r>
      <w:r w:rsidR="00E802AF" w:rsidRPr="007A6F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u.</w:t>
      </w:r>
      <w:r w:rsidR="00047B70" w:rsidRPr="007A6F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We wniosku należy wskazać dwóch poręczycieli. Poręczyciele składają podpisy w obecności bezpośrednich przełożonych np. dowódców jednostek ratowniczo</w:t>
      </w:r>
      <w:r w:rsidR="00A6574F" w:rsidRPr="007A6F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– </w:t>
      </w:r>
      <w:r w:rsidR="00047B70" w:rsidRPr="007A6F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gaśniczych, kierowników sekcji, naczelników wydziałów, członków Zarządu lub księgowej MKZP, którzy potwierdzają ich autentyczność.</w:t>
      </w:r>
    </w:p>
    <w:p w14:paraId="09DB49DA" w14:textId="736CF02E" w:rsidR="008D4080" w:rsidRPr="007A6F9E" w:rsidRDefault="00C46340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4. Okres spłaty pożyczki długoterminowej nie może być dłuższy niż</w:t>
      </w:r>
      <w:r w:rsidR="00A6574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="00A6574F" w:rsidRPr="007A6F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– </w:t>
      </w:r>
      <w:r w:rsidR="007A6F9E" w:rsidRPr="007A6F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24</w:t>
      </w:r>
      <w:r w:rsidRPr="007A6F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miesięcy.</w:t>
      </w:r>
    </w:p>
    <w:p w14:paraId="0DC73110" w14:textId="42FC9B7A" w:rsidR="0042251F" w:rsidRPr="0010145F" w:rsidRDefault="00C46340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5. Przyznawanie pożyczek długoterminowych następuje na podstawie uchwały </w:t>
      </w:r>
      <w:r w:rsidR="00A6574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arządu</w:t>
      </w:r>
      <w:r w:rsidR="0042251F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M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KZP</w:t>
      </w:r>
      <w:r w:rsidR="0042251F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</w:t>
      </w:r>
    </w:p>
    <w:p w14:paraId="1AC00EDF" w14:textId="00314F54" w:rsidR="0042251F" w:rsidRPr="0010145F" w:rsidRDefault="00C46340" w:rsidP="009A3D3E">
      <w:pPr>
        <w:spacing w:after="240" w:line="240" w:lineRule="auto"/>
        <w:jc w:val="both"/>
        <w:rPr>
          <w:rFonts w:ascii="Arial" w:eastAsia="Times New Roman" w:hAnsi="Arial" w:cs="Arial"/>
          <w:color w:val="FF0000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6.</w:t>
      </w:r>
      <w:r w:rsidR="00A6574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Udzielone pożyczki podlegają spłacie w terminach i ratach ustalonych przy </w:t>
      </w:r>
      <w:r w:rsidR="005E60E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ich</w:t>
      </w:r>
      <w:r w:rsidR="00A6574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przyznawaniu.</w:t>
      </w:r>
      <w:r w:rsidR="00E802AF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="00E802AF" w:rsidRPr="007A6F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Przyznana pożyczka zostaje pomniejszona o prowizję bankową </w:t>
      </w:r>
      <w:r w:rsidR="005E60E2" w:rsidRPr="007A6F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="00E802AF" w:rsidRPr="007A6F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za przelew bankowy.</w:t>
      </w:r>
    </w:p>
    <w:p w14:paraId="1183A4EE" w14:textId="34D7BBB6" w:rsidR="0042251F" w:rsidRPr="0010145F" w:rsidRDefault="00C46340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7. Pożyczkę długoterminową może otrzymać członek, jeśli spłacił w całości poprzednio</w:t>
      </w:r>
      <w:r w:rsidR="005E60E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otrzymaną pożyczkę. </w:t>
      </w:r>
    </w:p>
    <w:p w14:paraId="059AD10D" w14:textId="36119031" w:rsidR="00E802AF" w:rsidRPr="007A6F9E" w:rsidRDefault="00C46340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7A6F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8. </w:t>
      </w:r>
      <w:r w:rsidR="00047B70" w:rsidRPr="007A6F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Przy podejmowaniu decyzji o udzielenie pożyczek </w:t>
      </w:r>
      <w:r w:rsidR="005E60E2" w:rsidRPr="007A6F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</w:t>
      </w:r>
      <w:r w:rsidR="00047B70" w:rsidRPr="007A6F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arząd będzie kierował się </w:t>
      </w:r>
      <w:r w:rsidR="00E802AF" w:rsidRPr="007A6F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następującymi</w:t>
      </w:r>
      <w:r w:rsidR="00047B70" w:rsidRPr="007A6F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kryteriami:</w:t>
      </w:r>
    </w:p>
    <w:p w14:paraId="38E23A1E" w14:textId="3F320F40" w:rsidR="00E802AF" w:rsidRPr="007A6F9E" w:rsidRDefault="00E802AF" w:rsidP="005E60E2">
      <w:pPr>
        <w:pStyle w:val="Akapitzlist"/>
        <w:numPr>
          <w:ilvl w:val="0"/>
          <w:numId w:val="1"/>
        </w:numPr>
        <w:spacing w:after="240" w:line="240" w:lineRule="auto"/>
        <w:ind w:left="714" w:hanging="357"/>
        <w:contextualSpacing w:val="0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7A6F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zasobem środków MKZP,</w:t>
      </w:r>
    </w:p>
    <w:p w14:paraId="602D9E03" w14:textId="0841DBDB" w:rsidR="00E802AF" w:rsidRPr="007A6F9E" w:rsidRDefault="00E802AF" w:rsidP="005E60E2">
      <w:pPr>
        <w:pStyle w:val="Akapitzlist"/>
        <w:numPr>
          <w:ilvl w:val="0"/>
          <w:numId w:val="1"/>
        </w:numPr>
        <w:spacing w:after="240" w:line="240" w:lineRule="auto"/>
        <w:ind w:left="714" w:hanging="357"/>
        <w:contextualSpacing w:val="0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7A6F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kolejnością złożenia wniosku,</w:t>
      </w:r>
    </w:p>
    <w:p w14:paraId="7CC12392" w14:textId="637223B2" w:rsidR="00E802AF" w:rsidRPr="007A6F9E" w:rsidRDefault="00E802AF" w:rsidP="005E60E2">
      <w:pPr>
        <w:pStyle w:val="Akapitzlist"/>
        <w:numPr>
          <w:ilvl w:val="0"/>
          <w:numId w:val="1"/>
        </w:numPr>
        <w:spacing w:after="240" w:line="240" w:lineRule="auto"/>
        <w:ind w:left="714" w:hanging="357"/>
        <w:contextualSpacing w:val="0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7A6F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wysokością udzielonej pożyczki (do wysokości posiadanych wkładów</w:t>
      </w:r>
      <w:r w:rsidR="005E60E2" w:rsidRPr="007A6F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– </w:t>
      </w:r>
      <w:r w:rsidRPr="007A6F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bez kolejki)</w:t>
      </w:r>
      <w:r w:rsidR="00D43081" w:rsidRPr="007A6F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,</w:t>
      </w:r>
    </w:p>
    <w:p w14:paraId="1F1FA89C" w14:textId="32D184EA" w:rsidR="00D43081" w:rsidRPr="007A6F9E" w:rsidRDefault="00D43081" w:rsidP="005E60E2">
      <w:pPr>
        <w:pStyle w:val="Akapitzlist"/>
        <w:numPr>
          <w:ilvl w:val="0"/>
          <w:numId w:val="1"/>
        </w:numPr>
        <w:spacing w:after="240" w:line="240" w:lineRule="auto"/>
        <w:ind w:left="714" w:hanging="357"/>
        <w:contextualSpacing w:val="0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7A6F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wysokością posiadanych wkładów członkowskich przez pożyczkobiorcę.</w:t>
      </w:r>
    </w:p>
    <w:p w14:paraId="5F4AABA8" w14:textId="6DC7833F" w:rsidR="0042251F" w:rsidRPr="0010145F" w:rsidRDefault="00D43081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9. </w:t>
      </w:r>
      <w:r w:rsidR="00C46340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Wypłata pożyczki lub zapomogi jest dokonywana przez </w:t>
      </w:r>
      <w:r w:rsidR="0042251F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</w:t>
      </w:r>
      <w:r w:rsidR="00C46340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KZP na wskazany przez jej</w:t>
      </w:r>
      <w:r w:rsidR="00A7596E"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C46340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członka rachunek płatniczy</w:t>
      </w:r>
      <w:r w:rsidR="00743B7B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="00743B7B" w:rsidRPr="00CB247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 terminie do 15</w:t>
      </w:r>
      <w:r w:rsidR="005E60E2" w:rsidRPr="00CB247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–go</w:t>
      </w:r>
      <w:r w:rsidR="00743B7B" w:rsidRPr="00CB247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każdego </w:t>
      </w:r>
      <w:r w:rsidR="00DB2615" w:rsidRPr="00CB247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miesiąca </w:t>
      </w:r>
      <w:r w:rsidR="005E60E2" w:rsidRPr="00CB247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="00DB2615" w:rsidRPr="00CB247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lub w dodatkowym terminie do 25</w:t>
      </w:r>
      <w:r w:rsidR="005E60E2" w:rsidRPr="00CB247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–</w:t>
      </w:r>
      <w:r w:rsidR="00DB2615" w:rsidRPr="00CB247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go każdego miesiąca.</w:t>
      </w:r>
    </w:p>
    <w:p w14:paraId="37E5DF7D" w14:textId="549CFAB9" w:rsidR="0042251F" w:rsidRPr="00CB2475" w:rsidRDefault="009444B0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10</w:t>
      </w:r>
      <w:r w:rsidR="00C46340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. </w:t>
      </w:r>
      <w:r w:rsidR="0042251F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Pożyczek długoterminowych udziela się na </w:t>
      </w:r>
      <w:r w:rsidR="0042251F" w:rsidRPr="00CB247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okres </w:t>
      </w:r>
      <w:r w:rsidR="001B462C" w:rsidRPr="00CB247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10,12</w:t>
      </w:r>
      <w:r w:rsidR="0042251F" w:rsidRPr="00CB247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lub </w:t>
      </w:r>
      <w:r w:rsidR="001B462C" w:rsidRPr="00CB247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24</w:t>
      </w:r>
      <w:r w:rsidR="0042251F" w:rsidRPr="00CB247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miesięcy.</w:t>
      </w:r>
    </w:p>
    <w:p w14:paraId="28D11D36" w14:textId="044E7428" w:rsidR="001133BF" w:rsidRPr="00CB2475" w:rsidRDefault="00C46340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CB247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Przyznawanie pożyczki długoterminowej odbywa się wg następujących kryteriów</w:t>
      </w:r>
      <w:r w:rsidRPr="00CB24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CB247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 zależności od zgromadzonego wkładu:</w:t>
      </w:r>
    </w:p>
    <w:p w14:paraId="710BCCD3" w14:textId="41B9C0AC" w:rsidR="001133BF" w:rsidRPr="00CB2475" w:rsidRDefault="005E60E2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CB247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–</w:t>
      </w:r>
      <w:r w:rsidR="001133BF" w:rsidRPr="00CB247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do 500 zł – 4 000,00 zł, na 10 miesięcy</w:t>
      </w:r>
    </w:p>
    <w:p w14:paraId="6CBDB994" w14:textId="30548C03" w:rsidR="001133BF" w:rsidRPr="00CB2475" w:rsidRDefault="005E60E2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CB247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– </w:t>
      </w:r>
      <w:r w:rsidR="001133BF" w:rsidRPr="00CB247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powyżej 501,00 zł do 1 000,00 zł – 6 000 zł, na 10 miesięcy</w:t>
      </w:r>
      <w:r w:rsidRPr="00CB247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,</w:t>
      </w:r>
    </w:p>
    <w:p w14:paraId="45855794" w14:textId="368C269B" w:rsidR="001133BF" w:rsidRPr="00CB2475" w:rsidRDefault="005E60E2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CB247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–</w:t>
      </w:r>
      <w:r w:rsidR="001133BF" w:rsidRPr="00CB247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powyżej 1 001,00 zł do 2 500 zł </w:t>
      </w:r>
      <w:r w:rsidRPr="00CB247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– </w:t>
      </w:r>
      <w:r w:rsidR="001133BF" w:rsidRPr="00CB247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8 000,00 zł, na 10 miesięcy</w:t>
      </w:r>
      <w:r w:rsidRPr="00CB247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,</w:t>
      </w:r>
    </w:p>
    <w:p w14:paraId="277DA980" w14:textId="402EED9E" w:rsidR="001133BF" w:rsidRPr="00CB2475" w:rsidRDefault="005E60E2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CB247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– </w:t>
      </w:r>
      <w:r w:rsidR="001133BF" w:rsidRPr="00CB247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powyżej 2 501,00 zł do 5 000,00 zł – 10 800,00 zł</w:t>
      </w:r>
      <w:r w:rsidRPr="00CB247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,</w:t>
      </w:r>
      <w:r w:rsidR="001133BF" w:rsidRPr="00CB247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na 12 miesięcy</w:t>
      </w:r>
      <w:r w:rsidRPr="00CB247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,</w:t>
      </w:r>
    </w:p>
    <w:p w14:paraId="1ADC5A16" w14:textId="635E9A9E" w:rsidR="001133BF" w:rsidRPr="00CB2475" w:rsidRDefault="005E60E2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CB247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lastRenderedPageBreak/>
        <w:t>–</w:t>
      </w:r>
      <w:r w:rsidR="001133BF" w:rsidRPr="00CB247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powyżej 5 001,00 zł –</w:t>
      </w:r>
      <w:r w:rsidRPr="00CB247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="001133BF" w:rsidRPr="00CB247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do 8</w:t>
      </w:r>
      <w:r w:rsidRPr="00CB247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="001133BF" w:rsidRPr="00CB247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000,00 zł – 24 000,00 zł</w:t>
      </w:r>
      <w:r w:rsidRPr="00CB247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,</w:t>
      </w:r>
      <w:r w:rsidR="001133BF" w:rsidRPr="00CB247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na 24 miesięcy</w:t>
      </w:r>
      <w:r w:rsidRPr="00CB247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,</w:t>
      </w:r>
    </w:p>
    <w:p w14:paraId="2F32A539" w14:textId="254B735C" w:rsidR="009E4911" w:rsidRPr="00CB2475" w:rsidRDefault="005E60E2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CB247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– </w:t>
      </w:r>
      <w:r w:rsidR="001133BF" w:rsidRPr="00CB247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powyżej 8</w:t>
      </w:r>
      <w:r w:rsidRPr="00CB247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="001133BF" w:rsidRPr="00CB247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001,00 zł – 36 000,00 zł</w:t>
      </w:r>
      <w:r w:rsidRPr="00CB247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,</w:t>
      </w:r>
      <w:r w:rsidR="001133BF" w:rsidRPr="00CB247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na 24 miesięcy</w:t>
      </w:r>
      <w:r w:rsidRPr="00CB247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</w:t>
      </w:r>
    </w:p>
    <w:p w14:paraId="7E56167C" w14:textId="07A7108D" w:rsidR="0042251F" w:rsidRPr="0010145F" w:rsidRDefault="00C46340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1</w:t>
      </w:r>
      <w:r w:rsidR="009444B0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1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 Umowa pożyczki wymaga zachowania formy pisemnej</w:t>
      </w:r>
      <w:r w:rsidR="0042251F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</w:t>
      </w:r>
    </w:p>
    <w:p w14:paraId="2C81EE18" w14:textId="26DB8246" w:rsidR="00452587" w:rsidRPr="0010145F" w:rsidRDefault="00C46340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1</w:t>
      </w:r>
      <w:r w:rsidR="009444B0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2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 Umowa pożyczki zawiera zobowiązanie pożyczkobiorcy</w:t>
      </w:r>
      <w:r w:rsidR="005E60E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–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członka </w:t>
      </w:r>
      <w:r w:rsidR="00452587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KZP do spłaty pożyczki</w:t>
      </w:r>
      <w:r w:rsidR="00452587"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oraz formy tej spłaty, jak również zobowiązanie pożyczkobiorcy</w:t>
      </w:r>
      <w:r w:rsidR="00313A33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do</w:t>
      </w:r>
      <w:r w:rsidR="00452587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natychmiastowego</w:t>
      </w:r>
      <w:r w:rsidR="00452587"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uregulowania całego zadłużenia pozostałego do spłaty</w:t>
      </w:r>
      <w:r w:rsidR="00313A33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po zaliczeniu wkładu członkowskiego</w:t>
      </w:r>
      <w:r w:rsidR="00452587"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na pokrycie części zadłużenia </w:t>
      </w:r>
      <w:r w:rsidR="005E60E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–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w przypadku skreślenia z listy członków.</w:t>
      </w:r>
    </w:p>
    <w:p w14:paraId="4F3AC4B8" w14:textId="45BECD72" w:rsidR="00452587" w:rsidRPr="0010145F" w:rsidRDefault="00C46340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1</w:t>
      </w:r>
      <w:r w:rsidR="009444B0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3.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Umowa pożyczki zawiera zgodę pożyczkobiorcy</w:t>
      </w:r>
      <w:r w:rsidR="005E60E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–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członka </w:t>
      </w:r>
      <w:r w:rsidR="00452587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KZP w formie pisemnej na potrącanie </w:t>
      </w:r>
      <w:r w:rsidR="00DA6987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zobowiązań z tytułu udzielonej mu pożyczki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 przysługującego mu od pracodawcy</w:t>
      </w:r>
      <w:r w:rsidR="00452587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uposażenia/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wynagrodzenia lub zasiłku.</w:t>
      </w:r>
    </w:p>
    <w:p w14:paraId="156F4F3E" w14:textId="407A69EF" w:rsidR="00452587" w:rsidRPr="0010145F" w:rsidRDefault="00C46340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1</w:t>
      </w:r>
      <w:r w:rsidR="009444B0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4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 Jeżeli suma pożyczki przekracza wysokość zgromadzonego wkładu członkowskiego,</w:t>
      </w:r>
      <w:r w:rsidR="00A7596E"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warunkiem udzielenia pożyczki jest zobowiązanie się co najmniej dwóch poręczycieli do</w:t>
      </w:r>
      <w:r w:rsidR="00A7596E"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spłaty zadłużenia członka </w:t>
      </w:r>
      <w:r w:rsidR="00452587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KZP w przypadku gdyby członek </w:t>
      </w:r>
      <w:r w:rsidR="00FB1BD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KZP nie spłacił zadłużenia</w:t>
      </w:r>
      <w:r w:rsidR="00A7596E"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 terminie.</w:t>
      </w:r>
    </w:p>
    <w:p w14:paraId="473172B7" w14:textId="6530C6A6" w:rsidR="00452587" w:rsidRPr="0010145F" w:rsidRDefault="00C46340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1</w:t>
      </w:r>
      <w:r w:rsidR="009444B0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5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. Poręczycielem pożyczek długoterminowych może być tylko członek </w:t>
      </w:r>
      <w:r w:rsidR="00452587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KZP</w:t>
      </w:r>
      <w:r w:rsidR="009444B0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, którego umowa lub inny akt, na podstawie którego wykonuję pracę, został zawarty </w:t>
      </w:r>
      <w:r w:rsidR="00941E9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="009444B0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co najmniej na okres spłaty pożyczki przez członka MKZP</w:t>
      </w:r>
      <w:r w:rsidR="0003565A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</w:t>
      </w:r>
    </w:p>
    <w:p w14:paraId="625C48AD" w14:textId="6B086ABC" w:rsidR="004E5360" w:rsidRPr="0010145F" w:rsidRDefault="00C46340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1</w:t>
      </w:r>
      <w:r w:rsidR="009444B0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6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. Poręczycielami nie mogą być członkowie </w:t>
      </w:r>
      <w:r w:rsidR="00452587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KZP, którzy znajdują się w okresie</w:t>
      </w:r>
      <w:r w:rsidR="00941E9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wypowiedzenia umowy o pracę i korzystający z urlopu bezpłatnego</w:t>
      </w:r>
      <w:r w:rsidR="0003565A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, a także małżonek pożyczkobiorcy, chyba że między małżonkami została ustanowiona</w:t>
      </w:r>
      <w:r w:rsidR="0003565A"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03565A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rozdzielność majątkowa</w:t>
      </w:r>
      <w:r w:rsidR="009444B0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, emeryci i renciści oraz pracownicy świadczący pracę przez okres krótszy niż 6 miesięcy.</w:t>
      </w:r>
    </w:p>
    <w:p w14:paraId="3C3019C0" w14:textId="0F6B258F" w:rsidR="004E5360" w:rsidRPr="0010145F" w:rsidRDefault="004E5360" w:rsidP="009A3D3E">
      <w:pPr>
        <w:spacing w:after="240" w:line="240" w:lineRule="auto"/>
        <w:jc w:val="both"/>
        <w:rPr>
          <w:rFonts w:ascii="Arial" w:eastAsia="Times New Roman" w:hAnsi="Arial" w:cs="Arial"/>
          <w:color w:val="FF0000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17. </w:t>
      </w:r>
      <w:r w:rsidRPr="00CB247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Poręczycielem może być jedynie członek MKZP z limitem pięciu pożyczek.</w:t>
      </w:r>
    </w:p>
    <w:p w14:paraId="600D269B" w14:textId="597AFE84" w:rsidR="004E5360" w:rsidRPr="00CB2475" w:rsidRDefault="004E5360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CB247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18. Członek MKZP nie może zrezygnować z członkostwa do czasu spłaty wszystkich poręczonych przez niego pożyczek z zastrzeżeniem § 12 ust. 19 Statutu.</w:t>
      </w:r>
    </w:p>
    <w:p w14:paraId="40004DF8" w14:textId="0F30AEF9" w:rsidR="004E5360" w:rsidRPr="00CB2475" w:rsidRDefault="004E5360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CB247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19. Osoba, która otrzymała pożyczkę może w trakcie jej spłaty zmienić poręczyciela lub poręczycieli po przedłożeniu wniosku, lub zwolnić z ciążącego na poręczycielu (poręczycielach) zobowiązania</w:t>
      </w:r>
      <w:r w:rsidR="00941E91" w:rsidRPr="00CB247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,</w:t>
      </w:r>
      <w:r w:rsidRPr="00CB247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o ile kwota pozostałej do spłaty pożyczki jest równa lub niższa posiadanym przez niego wkładom.</w:t>
      </w:r>
    </w:p>
    <w:p w14:paraId="6BFAE2E2" w14:textId="442D9910" w:rsidR="004E5360" w:rsidRPr="00CB2475" w:rsidRDefault="004E5360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CB247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20. W przypadku śmierci poręczyciela</w:t>
      </w:r>
      <w:r w:rsidR="006436AB" w:rsidRPr="00CB247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CB247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osoba</w:t>
      </w:r>
      <w:r w:rsidR="006436AB" w:rsidRPr="00CB247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,</w:t>
      </w:r>
      <w:r w:rsidRPr="00CB247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która otrzymała </w:t>
      </w:r>
      <w:r w:rsidR="00306A5D" w:rsidRPr="00CB247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pożyczkę</w:t>
      </w:r>
      <w:r w:rsidRPr="00CB247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jest zobowiązana w terminie nie </w:t>
      </w:r>
      <w:r w:rsidR="00306A5D" w:rsidRPr="00CB247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dłuższym</w:t>
      </w:r>
      <w:r w:rsidRPr="00CB247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niż 30 dni do wskazania innego poręczyciela </w:t>
      </w:r>
      <w:r w:rsidR="00941E91" w:rsidRPr="00CB247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Pr="00CB247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lub </w:t>
      </w:r>
      <w:r w:rsidR="00306A5D" w:rsidRPr="00CB247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poręczycieli dla zaciągniętej pożyczki lub niezwłocznego zwrotu zaciągniętej pożyczki, za wyjątkiem przypadku gdy kwota pozostałych do spłat zobowiązań jest równa lub niższa posiadanym wkładom. Termin liczony będzie od dnia </w:t>
      </w:r>
      <w:r w:rsidR="00CB2475" w:rsidRPr="00CB247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otrzymania </w:t>
      </w:r>
      <w:r w:rsidR="00306A5D" w:rsidRPr="00CB247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potwierdzenia pisma MKZP, informującego o śmierci poręczyciela (na adres podany we wniosku).</w:t>
      </w:r>
    </w:p>
    <w:p w14:paraId="6720A82A" w14:textId="3175F4FA" w:rsidR="00306A5D" w:rsidRPr="00CB2475" w:rsidRDefault="00306A5D" w:rsidP="009A3D3E">
      <w:pPr>
        <w:spacing w:after="24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B247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21. W przypadku przejęcia członka z innej </w:t>
      </w:r>
      <w:r w:rsidR="001133BF" w:rsidRPr="00CB247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</w:t>
      </w:r>
      <w:r w:rsidRPr="00CB247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KZP jest on zobowiązany w okresie </w:t>
      </w:r>
      <w:r w:rsidR="00941E91" w:rsidRPr="00CB247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Pr="00CB247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30 dni do wskazania poręczycieli posiadanej pożyczki lub niezwłocznego jej zwrotu</w:t>
      </w:r>
      <w:r w:rsidR="00313A33" w:rsidRPr="00CB247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CB247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(co najmniej do wysokości posiadanych wkładów), za wyjątkiem przypadku gdy kwota </w:t>
      </w:r>
      <w:r w:rsidR="0060388A" w:rsidRPr="00CB247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lastRenderedPageBreak/>
        <w:t>pozostałych do spłat zobowiązań jest równa lub niższa posiadanym wkładom. Termin liczony będzie od dnia przyjęcia do służby/pracy w Komendzie Miejskiej Państwowej Straży Pożarnej w Opolu lub w Komendzie Powiatowej Państwowej Straży Pożarnej w Krapkowicach, któr</w:t>
      </w:r>
      <w:r w:rsidR="00941E91" w:rsidRPr="00CB247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ych</w:t>
      </w:r>
      <w:r w:rsidR="0060388A" w:rsidRPr="00CB247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członkowie zrzeszeni są w MKZP.</w:t>
      </w:r>
    </w:p>
    <w:p w14:paraId="17340CE8" w14:textId="0A0F7E40" w:rsidR="007239A5" w:rsidRPr="0010145F" w:rsidRDefault="0010402A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22</w:t>
      </w:r>
      <w:r w:rsidR="00C46340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. Umowa pożyczki zawiera zobowiązanie poręczycieli do spłaty zadłużenia członka </w:t>
      </w:r>
      <w:r w:rsidR="00350885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</w:t>
      </w:r>
      <w:r w:rsidR="00C46340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KZP</w:t>
      </w:r>
      <w:r w:rsidR="00313A33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="00C46340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(pożyczkobiorcy), w przypadku gdyby członek </w:t>
      </w:r>
      <w:r w:rsidR="007239A5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</w:t>
      </w:r>
      <w:r w:rsidR="00C46340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KZP nie spłacił zadłużenia</w:t>
      </w:r>
      <w:r w:rsidR="00313A33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="00C46340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 terminie.</w:t>
      </w:r>
    </w:p>
    <w:p w14:paraId="27B529F4" w14:textId="1543D8DD" w:rsidR="007239A5" w:rsidRPr="0010145F" w:rsidRDefault="0010402A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23</w:t>
      </w:r>
      <w:r w:rsidR="00C46340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. </w:t>
      </w:r>
      <w:r w:rsidR="007239A5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</w:t>
      </w:r>
      <w:r w:rsidR="00C46340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oręczyciel wyraża zgodę na</w:t>
      </w:r>
      <w:r w:rsidR="007239A5"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C46340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potrącanie z przysługującego mu od pracodawcy </w:t>
      </w:r>
      <w:r w:rsidR="007239A5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uposażenia/</w:t>
      </w:r>
      <w:r w:rsidR="00C46340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wynagrodzenia lub zasiłku zobowiązań</w:t>
      </w:r>
      <w:r w:rsidR="007239A5"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C46340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 tytułu</w:t>
      </w:r>
      <w:r w:rsidR="007239A5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niespłaconej</w:t>
      </w:r>
      <w:r w:rsidR="00C46340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pożyczki udzielonej członkowi </w:t>
      </w:r>
      <w:r w:rsidR="007239A5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</w:t>
      </w:r>
      <w:r w:rsidR="00C46340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KZP oraz składa oświadczenie o wyrażeniu zgody na</w:t>
      </w:r>
      <w:r w:rsidR="007239A5"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C46340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przetwarzanie jego danych osobowych o treści wskazanej w § 13 ust. 5 Statutu.</w:t>
      </w:r>
    </w:p>
    <w:p w14:paraId="553F4389" w14:textId="2357CFAD" w:rsidR="007239A5" w:rsidRPr="0010145F" w:rsidRDefault="0010402A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24</w:t>
      </w:r>
      <w:r w:rsidR="007239A5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 Raty pożyczek członków MKZP będących funkcjonariuszami lub osobami</w:t>
      </w:r>
      <w:r w:rsidR="007239A5"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7239A5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wykonującymi pracę zarobkową są za ich zgodą wyrażoną w formie pisemnej potrącane z uposażenia/wynagrodzenia lub z zasiłku w terminach wypłaty</w:t>
      </w:r>
      <w:r w:rsidR="003A2C05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uposażenia/</w:t>
      </w:r>
      <w:r w:rsidR="007239A5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wynagrodzenia lub zasiłku obowiązujących u pracodawcy.</w:t>
      </w:r>
    </w:p>
    <w:p w14:paraId="78914D0C" w14:textId="429DCD16" w:rsidR="003A2C05" w:rsidRPr="00CB2475" w:rsidRDefault="0010402A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CB247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25</w:t>
      </w:r>
      <w:r w:rsidR="00C46340" w:rsidRPr="00CB247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. </w:t>
      </w:r>
      <w:r w:rsidR="00D43081" w:rsidRPr="00CB247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Członkowie wpłacający raty pożyczek </w:t>
      </w:r>
      <w:r w:rsidR="0006791E" w:rsidRPr="00CB247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samodzielnie</w:t>
      </w:r>
      <w:r w:rsidR="00D43081" w:rsidRPr="00CB247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, e</w:t>
      </w:r>
      <w:r w:rsidR="00C46340" w:rsidRPr="00CB247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meryci i renciści oraz osoby przebywające na urlopach bezpłatnych lub</w:t>
      </w:r>
      <w:r w:rsidR="00D43081" w:rsidRPr="00CB24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C46340" w:rsidRPr="00CB247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wychowawczych obowiązane są przekazywać należne raty na rachunek płatniczy</w:t>
      </w:r>
      <w:r w:rsidR="00D43081" w:rsidRPr="00CB24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3A2C05" w:rsidRPr="00CB247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</w:t>
      </w:r>
      <w:r w:rsidR="00C46340" w:rsidRPr="00CB247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KZP</w:t>
      </w:r>
      <w:r w:rsidR="00D43081" w:rsidRPr="00CB247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do 15</w:t>
      </w:r>
      <w:r w:rsidR="00941E91" w:rsidRPr="00CB2475">
        <w:rPr>
          <w:rFonts w:ascii="Arial" w:hAnsi="Arial" w:cs="Arial"/>
          <w:sz w:val="24"/>
          <w:szCs w:val="24"/>
        </w:rPr>
        <w:t>–</w:t>
      </w:r>
      <w:r w:rsidR="00D43081" w:rsidRPr="00CB247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go dnia miesiąca.</w:t>
      </w:r>
    </w:p>
    <w:p w14:paraId="430FCD72" w14:textId="55FD5044" w:rsidR="003A2C05" w:rsidRPr="0010145F" w:rsidRDefault="0010402A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26</w:t>
      </w:r>
      <w:r w:rsidR="00C46340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. Miesięczne raty pożyczek zapisuje się na imiennych rachunkach członków </w:t>
      </w:r>
      <w:r w:rsidR="003A2C05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</w:t>
      </w:r>
      <w:r w:rsidR="00C46340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KZP</w:t>
      </w:r>
      <w:r w:rsidR="003A2C05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</w:t>
      </w:r>
    </w:p>
    <w:p w14:paraId="4099CA2C" w14:textId="2420F465" w:rsidR="003A2C05" w:rsidRPr="0010145F" w:rsidRDefault="00C46340" w:rsidP="009A3D3E">
      <w:pPr>
        <w:spacing w:after="24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2</w:t>
      </w:r>
      <w:r w:rsidR="0010402A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7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. W przypadkach uzasadnionych zdarzeniami losowymi Zarząd </w:t>
      </w:r>
      <w:r w:rsidR="003A2C05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KZP może </w:t>
      </w:r>
      <w:r w:rsidR="00941E9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na wniosek</w:t>
      </w:r>
      <w:r w:rsidR="00313A33"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zadłużonego członka wyrazić zgodę na czasowe zawieszenie obowiązku wpłacania</w:t>
      </w:r>
      <w:r w:rsidR="00313A33"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miesięcznych rat pożyczek nie dłużej niż na okres do 3 miesięcy. Jeżeli to zadłużenie</w:t>
      </w:r>
      <w:r w:rsidR="00313A33"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przewyższa stan wkładów członka, wniosek o czasowe zawieszenie spłat powinien zawierać</w:t>
      </w:r>
      <w:r w:rsidR="00313A33"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zgodę poręczycieli pożyczki.</w:t>
      </w:r>
    </w:p>
    <w:p w14:paraId="6A89534C" w14:textId="19E4E673" w:rsidR="003F1BDC" w:rsidRPr="00CB2475" w:rsidRDefault="000215E7" w:rsidP="009A3D3E">
      <w:pPr>
        <w:widowControl w:val="0"/>
        <w:suppressAutoHyphens/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CB2475">
        <w:rPr>
          <w:rFonts w:ascii="Arial" w:hAnsi="Arial" w:cs="Arial"/>
          <w:sz w:val="24"/>
          <w:szCs w:val="24"/>
        </w:rPr>
        <w:t xml:space="preserve">28. </w:t>
      </w:r>
      <w:r w:rsidR="00C406B4" w:rsidRPr="00CB2475">
        <w:rPr>
          <w:rFonts w:ascii="Arial" w:hAnsi="Arial" w:cs="Arial"/>
          <w:sz w:val="24"/>
          <w:szCs w:val="24"/>
        </w:rPr>
        <w:t>MKZP może w wyjątkowych wypadkach, udzielić pożyczek uzupełniających członkom MKZP</w:t>
      </w:r>
      <w:r w:rsidR="00C406B4" w:rsidRPr="00CB2475">
        <w:rPr>
          <w:rFonts w:ascii="Arial" w:eastAsia="Times New Roman" w:hAnsi="Arial" w:cs="Arial"/>
          <w:sz w:val="24"/>
          <w:szCs w:val="24"/>
        </w:rPr>
        <w:t xml:space="preserve"> </w:t>
      </w:r>
      <w:r w:rsidR="00C406B4" w:rsidRPr="00CB2475">
        <w:rPr>
          <w:rFonts w:ascii="Arial" w:hAnsi="Arial" w:cs="Arial"/>
          <w:sz w:val="24"/>
          <w:szCs w:val="24"/>
        </w:rPr>
        <w:t>zadłużonych z tytułu pożyczki długoterminowej</w:t>
      </w:r>
      <w:r w:rsidR="003F1BDC" w:rsidRPr="00CB2475">
        <w:rPr>
          <w:rFonts w:ascii="Arial" w:hAnsi="Arial" w:cs="Arial"/>
          <w:sz w:val="24"/>
          <w:szCs w:val="24"/>
        </w:rPr>
        <w:t>. Decyzję w sprawie przyznania pożyczki uzupełniającej podejmie Zarząd w drodze uchwały.</w:t>
      </w:r>
    </w:p>
    <w:p w14:paraId="49F55730" w14:textId="7D697801" w:rsidR="00C406B4" w:rsidRPr="0010145F" w:rsidRDefault="000215E7" w:rsidP="009A3D3E">
      <w:pPr>
        <w:widowControl w:val="0"/>
        <w:suppressAutoHyphens/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10145F">
        <w:rPr>
          <w:rFonts w:ascii="Arial" w:hAnsi="Arial" w:cs="Arial"/>
          <w:sz w:val="24"/>
          <w:szCs w:val="24"/>
        </w:rPr>
        <w:t xml:space="preserve">29. </w:t>
      </w:r>
      <w:r w:rsidR="00C406B4" w:rsidRPr="0010145F">
        <w:rPr>
          <w:rFonts w:ascii="Arial" w:hAnsi="Arial" w:cs="Arial"/>
          <w:sz w:val="24"/>
          <w:szCs w:val="24"/>
        </w:rPr>
        <w:t>Pożyczek uzupełniających MKZP udziela według następujących zasad:</w:t>
      </w:r>
    </w:p>
    <w:p w14:paraId="641EB1D0" w14:textId="405EED90" w:rsidR="00C406B4" w:rsidRPr="0010145F" w:rsidRDefault="00C406B4" w:rsidP="009A3D3E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10145F">
        <w:rPr>
          <w:rFonts w:ascii="Arial" w:hAnsi="Arial" w:cs="Arial"/>
          <w:sz w:val="24"/>
          <w:szCs w:val="24"/>
        </w:rPr>
        <w:t>1) łączna suma zadłużenia nie może być wyższa od maksymalnej wysokości pożyczki</w:t>
      </w:r>
      <w:r w:rsidRPr="0010145F">
        <w:rPr>
          <w:rFonts w:ascii="Arial" w:eastAsia="Times New Roman" w:hAnsi="Arial" w:cs="Arial"/>
          <w:sz w:val="24"/>
          <w:szCs w:val="24"/>
        </w:rPr>
        <w:t xml:space="preserve"> </w:t>
      </w:r>
      <w:r w:rsidRPr="0010145F">
        <w:rPr>
          <w:rFonts w:ascii="Arial" w:hAnsi="Arial" w:cs="Arial"/>
          <w:sz w:val="24"/>
          <w:szCs w:val="24"/>
        </w:rPr>
        <w:t>długoterminowej, udzielonej przez MKZP i przysługującej pożyczkobiorcy</w:t>
      </w:r>
      <w:r w:rsidR="00CA7519">
        <w:rPr>
          <w:rFonts w:ascii="Arial" w:hAnsi="Arial" w:cs="Arial"/>
          <w:sz w:val="24"/>
          <w:szCs w:val="24"/>
        </w:rPr>
        <w:t>,</w:t>
      </w:r>
    </w:p>
    <w:p w14:paraId="08986F8D" w14:textId="616724BB" w:rsidR="00C406B4" w:rsidRPr="0010145F" w:rsidRDefault="00C406B4" w:rsidP="009A3D3E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10145F">
        <w:rPr>
          <w:rFonts w:ascii="Arial" w:hAnsi="Arial" w:cs="Arial"/>
          <w:sz w:val="24"/>
          <w:szCs w:val="24"/>
        </w:rPr>
        <w:t xml:space="preserve">2) warunkiem udzielenia pożyczki uzupełniającej jest poręczenie jej spłaty przez </w:t>
      </w:r>
      <w:r w:rsidR="00CA7519">
        <w:rPr>
          <w:rFonts w:ascii="Arial" w:hAnsi="Arial" w:cs="Arial"/>
          <w:sz w:val="24"/>
          <w:szCs w:val="24"/>
        </w:rPr>
        <w:br/>
      </w:r>
      <w:r w:rsidRPr="0010145F">
        <w:rPr>
          <w:rFonts w:ascii="Arial" w:hAnsi="Arial" w:cs="Arial"/>
          <w:sz w:val="24"/>
          <w:szCs w:val="24"/>
        </w:rPr>
        <w:t>te same osoby, które poręczyły pożyczkę niespłaconą</w:t>
      </w:r>
      <w:r w:rsidR="004A6350">
        <w:rPr>
          <w:rFonts w:ascii="Arial" w:hAnsi="Arial" w:cs="Arial"/>
          <w:sz w:val="24"/>
          <w:szCs w:val="24"/>
        </w:rPr>
        <w:t>.</w:t>
      </w:r>
      <w:r w:rsidRPr="0010145F">
        <w:rPr>
          <w:rFonts w:ascii="Arial" w:hAnsi="Arial" w:cs="Arial"/>
          <w:sz w:val="24"/>
          <w:szCs w:val="24"/>
        </w:rPr>
        <w:t xml:space="preserve"> </w:t>
      </w:r>
      <w:r w:rsidR="004A6350">
        <w:rPr>
          <w:rFonts w:ascii="Arial" w:hAnsi="Arial" w:cs="Arial"/>
          <w:sz w:val="24"/>
          <w:szCs w:val="24"/>
        </w:rPr>
        <w:t>W</w:t>
      </w:r>
      <w:r w:rsidRPr="0010145F">
        <w:rPr>
          <w:rFonts w:ascii="Arial" w:hAnsi="Arial" w:cs="Arial"/>
          <w:sz w:val="24"/>
          <w:szCs w:val="24"/>
        </w:rPr>
        <w:t xml:space="preserve"> razie odmowy lub niemożliwości uzyskania</w:t>
      </w:r>
      <w:r w:rsidRPr="0010145F">
        <w:rPr>
          <w:rFonts w:ascii="Arial" w:eastAsia="Times New Roman" w:hAnsi="Arial" w:cs="Arial"/>
          <w:sz w:val="24"/>
          <w:szCs w:val="24"/>
        </w:rPr>
        <w:t xml:space="preserve"> </w:t>
      </w:r>
      <w:r w:rsidRPr="0010145F">
        <w:rPr>
          <w:rFonts w:ascii="Arial" w:hAnsi="Arial" w:cs="Arial"/>
          <w:sz w:val="24"/>
          <w:szCs w:val="24"/>
        </w:rPr>
        <w:t>takiego poręczenia od tych samych osób</w:t>
      </w:r>
      <w:r w:rsidR="001B462C">
        <w:rPr>
          <w:rFonts w:ascii="Arial" w:hAnsi="Arial" w:cs="Arial"/>
          <w:sz w:val="24"/>
          <w:szCs w:val="24"/>
        </w:rPr>
        <w:t xml:space="preserve"> wniosek o pożyczkę traktuje się </w:t>
      </w:r>
      <w:r w:rsidR="004A6350">
        <w:rPr>
          <w:rFonts w:ascii="Arial" w:hAnsi="Arial" w:cs="Arial"/>
          <w:sz w:val="24"/>
          <w:szCs w:val="24"/>
        </w:rPr>
        <w:t>jako nowy, a udzielona pożyczka powinna być pomniejszona o kwotę zadłużenia z poprzedniej, niespłaconej pożyczki,</w:t>
      </w:r>
      <w:r w:rsidRPr="0010145F">
        <w:rPr>
          <w:rFonts w:ascii="Arial" w:hAnsi="Arial" w:cs="Arial"/>
          <w:sz w:val="24"/>
          <w:szCs w:val="24"/>
        </w:rPr>
        <w:t xml:space="preserve"> </w:t>
      </w:r>
    </w:p>
    <w:p w14:paraId="5AFC38C8" w14:textId="24722B72" w:rsidR="00C406B4" w:rsidRPr="0010145F" w:rsidRDefault="00C406B4" w:rsidP="009A3D3E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10145F">
        <w:rPr>
          <w:rFonts w:ascii="Arial" w:hAnsi="Arial" w:cs="Arial"/>
          <w:sz w:val="24"/>
          <w:szCs w:val="24"/>
        </w:rPr>
        <w:t>3) udzielenie pożyczki uzupełniającej powoduje konieczność ponownego ustalenia wysokości</w:t>
      </w:r>
      <w:r w:rsidRPr="0010145F">
        <w:rPr>
          <w:rFonts w:ascii="Arial" w:eastAsia="Times New Roman" w:hAnsi="Arial" w:cs="Arial"/>
          <w:sz w:val="24"/>
          <w:szCs w:val="24"/>
        </w:rPr>
        <w:t xml:space="preserve"> </w:t>
      </w:r>
      <w:r w:rsidRPr="0010145F">
        <w:rPr>
          <w:rFonts w:ascii="Arial" w:hAnsi="Arial" w:cs="Arial"/>
          <w:sz w:val="24"/>
          <w:szCs w:val="24"/>
        </w:rPr>
        <w:t>rat i okresu spłaty całości zadłużenia;</w:t>
      </w:r>
    </w:p>
    <w:p w14:paraId="1B55A8BA" w14:textId="0B0A9887" w:rsidR="0053045B" w:rsidRDefault="00C406B4" w:rsidP="009A3D3E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10145F">
        <w:rPr>
          <w:rFonts w:ascii="Arial" w:hAnsi="Arial" w:cs="Arial"/>
          <w:sz w:val="24"/>
          <w:szCs w:val="24"/>
        </w:rPr>
        <w:t>4) pożyczkę uzupełniającą można udzielić nie więcej niż 2 razy w okresie trwającej spłaty</w:t>
      </w:r>
      <w:r w:rsidRPr="0010145F">
        <w:rPr>
          <w:rFonts w:ascii="Arial" w:eastAsia="Times New Roman" w:hAnsi="Arial" w:cs="Arial"/>
          <w:sz w:val="24"/>
          <w:szCs w:val="24"/>
        </w:rPr>
        <w:t xml:space="preserve"> </w:t>
      </w:r>
      <w:r w:rsidRPr="0010145F">
        <w:rPr>
          <w:rFonts w:ascii="Arial" w:hAnsi="Arial" w:cs="Arial"/>
          <w:sz w:val="24"/>
          <w:szCs w:val="24"/>
        </w:rPr>
        <w:t>zaciągniętej pożyczki długoterminowej</w:t>
      </w:r>
      <w:r w:rsidR="0053045B" w:rsidRPr="0010145F">
        <w:rPr>
          <w:rFonts w:ascii="Arial" w:hAnsi="Arial" w:cs="Arial"/>
          <w:sz w:val="24"/>
          <w:szCs w:val="24"/>
        </w:rPr>
        <w:t>.</w:t>
      </w:r>
    </w:p>
    <w:p w14:paraId="308A26F8" w14:textId="77777777" w:rsidR="000B18E3" w:rsidRPr="0010145F" w:rsidRDefault="000B18E3" w:rsidP="009A3D3E">
      <w:pPr>
        <w:spacing w:after="240"/>
        <w:jc w:val="both"/>
        <w:rPr>
          <w:rFonts w:ascii="Arial" w:hAnsi="Arial" w:cs="Arial"/>
          <w:sz w:val="24"/>
          <w:szCs w:val="24"/>
        </w:rPr>
      </w:pPr>
    </w:p>
    <w:p w14:paraId="2DB6199E" w14:textId="68BE1C34" w:rsidR="001423D2" w:rsidRDefault="00C46340" w:rsidP="001423D2">
      <w:pPr>
        <w:spacing w:after="24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§</w:t>
      </w:r>
      <w:r w:rsidR="000012C0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10145F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13</w:t>
      </w:r>
    </w:p>
    <w:p w14:paraId="39AFAA90" w14:textId="3E019F03" w:rsidR="00DD276D" w:rsidRPr="0010145F" w:rsidRDefault="00C46340" w:rsidP="001423D2">
      <w:pPr>
        <w:spacing w:after="24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Przetwarzanie danych osobowych</w:t>
      </w:r>
    </w:p>
    <w:p w14:paraId="19D88D80" w14:textId="08627E65" w:rsidR="00C46340" w:rsidRPr="0010145F" w:rsidRDefault="00C46340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1. Administratorem danych osobowych jest </w:t>
      </w:r>
      <w:r w:rsidR="00DD276D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KZP </w:t>
      </w:r>
      <w:r w:rsidR="00B2072F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przy Komendzie Miejskiej Państwowej </w:t>
      </w:r>
      <w:r w:rsidR="00BE310D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Straży</w:t>
      </w:r>
      <w:r w:rsidR="00B2072F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Pożarnej w Opolu.</w:t>
      </w:r>
    </w:p>
    <w:p w14:paraId="30E37D26" w14:textId="2BB18A3B" w:rsidR="00DD276D" w:rsidRPr="0010145F" w:rsidRDefault="00C46340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2. Przetwarzanie przez </w:t>
      </w:r>
      <w:r w:rsidR="00DD276D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KZP danych osobowych związanych z członkostwem</w:t>
      </w:r>
      <w:r w:rsidR="000215E7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w </w:t>
      </w:r>
      <w:r w:rsidR="00DD276D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KZP, w tym</w:t>
      </w:r>
      <w:r w:rsidR="00DD276D"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gromadzenie wkładów członkowskich oraz udzielanie pomocy materialnej w formie</w:t>
      </w:r>
      <w:r w:rsidR="000215E7"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pożyczek lub zapomóg, a także dochodzenie związanych z nimi praw lub roszczeń,</w:t>
      </w:r>
      <w:r w:rsidR="000215E7"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następuje na podstawie zgody udzielonej w formie oświadczenia członka </w:t>
      </w:r>
      <w:r w:rsidR="00DD276D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KZP, osoby</w:t>
      </w:r>
      <w:r w:rsidR="000215E7"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uprawnionej lub poręczyciela.</w:t>
      </w:r>
    </w:p>
    <w:p w14:paraId="5ABE0236" w14:textId="35A6975D" w:rsidR="0085564C" w:rsidRPr="0010145F" w:rsidRDefault="00C46340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3. Członek </w:t>
      </w:r>
      <w:r w:rsidR="00DD276D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KZP w deklaracji członkowskiej składa oświadczenie o wyrażeniu zgody na</w:t>
      </w:r>
      <w:r w:rsidR="000215E7"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przetwarzanie jego danych osobowych o następującej treści:</w:t>
      </w:r>
    </w:p>
    <w:p w14:paraId="23D7F598" w14:textId="24E7AB2D" w:rsidR="0085564C" w:rsidRPr="0010145F" w:rsidRDefault="00CA7519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„</w:t>
      </w:r>
      <w:r w:rsidR="00C46340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Ja.............................., członek</w:t>
      </w:r>
      <w:r w:rsidR="00DF575E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MKZP przy Komendzie Miejskiej PSP w Opolu</w:t>
      </w:r>
      <w:r w:rsidR="00C46340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oświadczam, iż wyrażam</w:t>
      </w:r>
      <w:r w:rsidR="00DF575E"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C46340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zgodę na przetwarzanie moich danych osobowych przez Administratora Danych Osobowych</w:t>
      </w:r>
      <w:r w:rsidR="00DF575E"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C46340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tj. MKZP </w:t>
      </w:r>
      <w:r w:rsidR="00DF575E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przy Komendzie Miejskiej PSP w Opolu</w:t>
      </w:r>
      <w:r w:rsidR="0085564C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="00C46340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 celach związanych z moim</w:t>
      </w:r>
      <w:r w:rsidR="000215E7"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C46340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członkostwem w </w:t>
      </w:r>
      <w:r w:rsidR="0085564C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</w:t>
      </w:r>
      <w:r w:rsidR="00C46340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KZP, w tym w celu gromadzenia wkładów członkowskich oraz udzielania</w:t>
      </w:r>
      <w:r w:rsidR="000215E7"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C46340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pomocy materialnej w formie pożyczek lub zapomóg, a także dochodzenia związanych z nimi</w:t>
      </w:r>
      <w:r w:rsidR="00DF575E"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C46340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praw lub roszczeń.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="00C46340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Moja zgoda dotyczy następujących danych: imię (imiona) i nazwisko, numer PESEL,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="00C46340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a w przypadku braku numeru PESEL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– </w:t>
      </w:r>
      <w:r w:rsidR="00C46340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nazw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a</w:t>
      </w:r>
      <w:r w:rsidR="00C46340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i numer dokumentu potwierdzającego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="00C46340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tożsamość oraz nazw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a</w:t>
      </w:r>
      <w:r w:rsidR="00C46340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państwa, które go wydało, adres do korespondencji oraz numer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="00C46340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telefonu lub adres poczty elektronicznej, stan cywilny oraz ustrój majątkowy, stan zdrowia,</w:t>
      </w:r>
      <w:r w:rsidR="00F41486"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C46340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otrzymywane wynagrodzenie lub zasiłek.</w:t>
      </w:r>
      <w:r w:rsidR="00F41486"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C46340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Ponadto oświadczam, iż</w:t>
      </w:r>
      <w:r w:rsidR="00F41486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="00DF575E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MKZP przy Komendzie Miejskiej PSP w Opolu</w:t>
      </w:r>
      <w:r w:rsidR="00C46340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="00DF575E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</w:t>
      </w:r>
      <w:r w:rsidR="00C46340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realizowała w stosunku do mnie</w:t>
      </w:r>
      <w:r w:rsidR="00DF575E"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C46340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obowiązek informacyjny wynikający z art. 13 RODO i zapoznała mnie z zasadami</w:t>
      </w:r>
      <w:r w:rsidR="00DF575E"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C46340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przetwarzania moich danych osobowych.”</w:t>
      </w:r>
    </w:p>
    <w:p w14:paraId="14C10A6A" w14:textId="33F1E051" w:rsidR="0085564C" w:rsidRPr="0010145F" w:rsidRDefault="00C46340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4. Członek </w:t>
      </w:r>
      <w:r w:rsidR="00DF575E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KPZ zobowiązany jest przedłożyć zarządowi</w:t>
      </w:r>
      <w:r w:rsidR="0085564C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M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KZP w terminie 7 dni</w:t>
      </w:r>
      <w:r w:rsidR="00F41486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od dnia przyjęcia go w poczet członkó</w:t>
      </w:r>
      <w:r w:rsidR="00DF575E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</w:t>
      </w:r>
      <w:r w:rsidR="00DF575E"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oświadczenie osoby uprawnionej (lub oświadczenie osób uprawnionych </w:t>
      </w:r>
      <w:r w:rsidR="00CA751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–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gdy jest ich klika) do</w:t>
      </w:r>
      <w:r w:rsidR="00DF575E"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wypłaty wkładu na wypadek jego śmierci o wyrażeniu zgody na przetwarzanie ich danych</w:t>
      </w:r>
      <w:r w:rsidR="00F41486"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osobowych, </w:t>
      </w:r>
      <w:r w:rsidR="00F41486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o następującej treści:</w:t>
      </w:r>
    </w:p>
    <w:p w14:paraId="19A91DBD" w14:textId="4271DD8C" w:rsidR="00DF575E" w:rsidRPr="0010145F" w:rsidRDefault="00CA7519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„</w:t>
      </w:r>
      <w:r w:rsidR="00C46340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Ja.............................., osoba uprawniona do wypłaty wkładów na wypadek śmierci członka</w:t>
      </w:r>
      <w:r w:rsidR="00F41486"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85564C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</w:t>
      </w:r>
      <w:r w:rsidR="00C46340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KZP </w:t>
      </w:r>
      <w:r w:rsidR="0085564C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przy Komendzie Miejskiej PSP w Opolu</w:t>
      </w:r>
      <w:r w:rsidR="00C46340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oświadczam, iż wyrażam zgodę na przetwarzanie moich</w:t>
      </w:r>
      <w:r w:rsidR="0085564C"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C46340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danych osobowych przez Administratora Danych Osobowych tj. MKZP</w:t>
      </w:r>
      <w:r w:rsidR="00F41486"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85564C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przy Komendzie Miejskiej PSP w Opolu </w:t>
      </w:r>
      <w:r w:rsidR="00C46340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w celach związanych z wypłatą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="00C46340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na moją rzecz</w:t>
      </w:r>
      <w:r w:rsidR="00F41486"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C46340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wkładów członkowskich zgromadzonych przez</w:t>
      </w:r>
      <w:r w:rsidR="00F41486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="00C46340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Panią/Pana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="00C46340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....................................</w:t>
      </w:r>
      <w:r w:rsidR="00F41486"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C46340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w </w:t>
      </w:r>
      <w:r w:rsidR="0085564C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</w:t>
      </w:r>
      <w:r w:rsidR="00C46340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KZP</w:t>
      </w:r>
      <w:r w:rsidR="0085564C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przy Komendzie Miejskiej PSP w Opolu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 M</w:t>
      </w:r>
      <w:r w:rsidR="00C46340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oja zgoda dotyczy następujących danych: imię (imiona) i nazwisko, numer PESEL,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="00C46340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a w przypadku braku numeru PESEL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– </w:t>
      </w:r>
      <w:r w:rsidR="00C46340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nazw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a</w:t>
      </w:r>
      <w:r w:rsidR="00C46340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i numer dokumentu potwierdzającego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="00C46340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tożsamość oraz nazw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a</w:t>
      </w:r>
      <w:r w:rsidR="00C46340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państwa, które go wydało, adres do korespondencji oraz numer</w:t>
      </w:r>
      <w:r w:rsidR="00BB3B7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="00C46340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telefonu lub adres poczty elektronicznej.</w:t>
      </w:r>
      <w:r w:rsidR="00F41486"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C46340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Ponadto oświadczam, iż </w:t>
      </w:r>
      <w:r w:rsidR="00DF575E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MKZP</w:t>
      </w:r>
      <w:r w:rsidR="00DF575E"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DF575E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przy Komendzie Miejskiej PSP w Opolu </w:t>
      </w:r>
      <w:r w:rsidR="00C46340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zrealizowała w stosunku do mnie</w:t>
      </w:r>
      <w:r w:rsidR="00DF575E"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C46340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obowiązek </w:t>
      </w:r>
      <w:r w:rsidR="00C46340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lastRenderedPageBreak/>
        <w:t>informacyjny wynikający z art. 13 RODO oraz przekazała mi klauzulę</w:t>
      </w:r>
      <w:r w:rsidR="00DF575E"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C46340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informacyjną</w:t>
      </w:r>
      <w:r w:rsidR="00F41486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="00C46340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i zapoznała mnie z zasadami przetwarzania moich danych osobowych.</w:t>
      </w:r>
      <w:r w:rsidR="00BB3B7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”</w:t>
      </w:r>
    </w:p>
    <w:p w14:paraId="61D46291" w14:textId="5B4082C8" w:rsidR="004172A9" w:rsidRPr="0010145F" w:rsidRDefault="00C46340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6. </w:t>
      </w:r>
      <w:r w:rsidR="00C73436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KZP może żądać udokumentowania danych osobowych w zakresie niezbędnym do ich</w:t>
      </w:r>
      <w:r w:rsidR="00F41486"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potwierdzenia. Potwierdzenie może odbywać się w szczególności na podstawie oświadczenia</w:t>
      </w:r>
      <w:r w:rsidR="00C73436"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lub zaświadczenia.</w:t>
      </w:r>
    </w:p>
    <w:p w14:paraId="698F2379" w14:textId="227D0C77" w:rsidR="004172A9" w:rsidRPr="0010145F" w:rsidRDefault="00C46340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7. Do przetwarzania danych osobowych, mogą być dopuszczone wyłącznie osoby posiadające</w:t>
      </w:r>
      <w:r w:rsidR="004172A9"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pisemne upoważnienie do przetwarzania takich danych wydane przez </w:t>
      </w:r>
      <w:r w:rsidR="00BB3B7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arząd. Osoby</w:t>
      </w:r>
      <w:r w:rsidR="004172A9"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dopuszczone do przetwarzania takich danych są obowiązane </w:t>
      </w:r>
      <w:r w:rsidR="00BB3B7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do zachowania ich w tajemnicy</w:t>
      </w:r>
      <w:r w:rsidR="004172A9"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oraz ochrony przed niedozwolonym lub niezgodnym </w:t>
      </w:r>
      <w:r w:rsidR="00BB3B7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 prawem przetwarzaniem,</w:t>
      </w:r>
      <w:r w:rsidR="009E4911"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przypadkową utratą, zniszczeniem lub uszkodzeniem.</w:t>
      </w:r>
    </w:p>
    <w:p w14:paraId="3D43871D" w14:textId="1D99CA4E" w:rsidR="004172A9" w:rsidRPr="0010145F" w:rsidRDefault="00C46340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8. Dane osobowe mogą być przetwarzane w postaci papierowej lub elektronicznej.</w:t>
      </w:r>
    </w:p>
    <w:p w14:paraId="1A81E694" w14:textId="1BA35F31" w:rsidR="004172A9" w:rsidRPr="0010145F" w:rsidRDefault="00C46340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9. Zarząd </w:t>
      </w:r>
      <w:r w:rsidR="004172A9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KZP dokonuje przeglądu danych osobowych nie rzadziej niż raz w roku</w:t>
      </w:r>
      <w:r w:rsidR="00BB3B7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kalendarzowym</w:t>
      </w:r>
      <w:r w:rsidR="00BB3B7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,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w celu ustalenia niezbędności ich dalszego przechowywania. Zarząd</w:t>
      </w:r>
      <w:r w:rsidR="009E4911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usuwa</w:t>
      </w:r>
      <w:r w:rsidR="00F41486"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dane osobowe, których dalsze przechowywanie jest zbędne do realizacji celu określonego</w:t>
      </w:r>
      <w:r w:rsidR="00F41486"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 §13 ust. 2. Statutu.</w:t>
      </w:r>
    </w:p>
    <w:p w14:paraId="10A3F0DE" w14:textId="25A92372" w:rsidR="00E9181E" w:rsidRPr="0010145F" w:rsidRDefault="00C46340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10. Zasady i sposób przetwarzania danych osobowych oraz ich zabezpieczenia określone</w:t>
      </w:r>
      <w:r w:rsidR="00F41486"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zostały w załączniku nr</w:t>
      </w:r>
      <w:r w:rsidR="00483F6C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2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do niniejszego Statutu</w:t>
      </w:r>
      <w:r w:rsidR="004172A9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</w:t>
      </w:r>
    </w:p>
    <w:p w14:paraId="6B7F7102" w14:textId="604CE6C2" w:rsidR="00BB3B70" w:rsidRDefault="000012C0" w:rsidP="00960B93">
      <w:pPr>
        <w:spacing w:after="24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§</w:t>
      </w: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C46340" w:rsidRPr="0010145F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14</w:t>
      </w:r>
    </w:p>
    <w:p w14:paraId="0081C776" w14:textId="20FED6B4" w:rsidR="00E9181E" w:rsidRPr="0010145F" w:rsidRDefault="00C46340" w:rsidP="00960B93">
      <w:pPr>
        <w:spacing w:after="24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Rachunkowość </w:t>
      </w:r>
      <w:r w:rsidR="00C242F6" w:rsidRPr="0010145F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M</w:t>
      </w:r>
      <w:r w:rsidRPr="0010145F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KZP</w:t>
      </w:r>
    </w:p>
    <w:p w14:paraId="22678F4A" w14:textId="131F4DB8" w:rsidR="00E9181E" w:rsidRPr="0010145F" w:rsidRDefault="00C46340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1. Rachunkowość </w:t>
      </w:r>
      <w:r w:rsidR="00E9181E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KZP prowadzona jest zgodnie z obowiązującymi przepisami</w:t>
      </w:r>
      <w:r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o rachunkowości.</w:t>
      </w:r>
    </w:p>
    <w:p w14:paraId="28D5E7F5" w14:textId="3792AE79" w:rsidR="00E9181E" w:rsidRPr="0010145F" w:rsidRDefault="00C46340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2. Rokiem obrotowym jest rok kalendarzowy.</w:t>
      </w:r>
    </w:p>
    <w:p w14:paraId="4A287016" w14:textId="3555D181" w:rsidR="00E9181E" w:rsidRPr="0010145F" w:rsidRDefault="00C46340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3. </w:t>
      </w:r>
      <w:r w:rsidR="006436AB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Rachunkowość MKZP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prowadzą osoby wyznaczone przez Pracodawcę zgodnie</w:t>
      </w:r>
      <w:r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z warunkami umowy, o której mowa w § 1 ust. </w:t>
      </w:r>
      <w:r w:rsidR="00E9181E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9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Statutu, oraz zgodnie z zasadami</w:t>
      </w:r>
      <w:r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(polityką) rachunkowości </w:t>
      </w:r>
      <w:r w:rsidR="00E9181E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KZP.</w:t>
      </w:r>
    </w:p>
    <w:p w14:paraId="0160EB1B" w14:textId="10351312" w:rsidR="00E9181E" w:rsidRPr="0010145F" w:rsidRDefault="00C46340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4. Osoby wymienione w ust. 3 obowiązane są udzielać Zarządowi i Komisji Rewizyjnej</w:t>
      </w:r>
      <w:r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 każdym czasie wszelkich informacji związanych z obsługą finansowo</w:t>
      </w:r>
      <w:r w:rsidR="00BB3B7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–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księgową</w:t>
      </w:r>
      <w:r w:rsidR="00BB3B7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="00BB3B7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lub</w:t>
      </w:r>
      <w:r w:rsidR="00BB3B7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kasową </w:t>
      </w:r>
      <w:r w:rsidR="00E9181E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KZP i sporządzać w wyznaczonym terminie sprawozdania statystyczno</w:t>
      </w:r>
      <w:r w:rsidR="00BB3B7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–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finansowe,</w:t>
      </w:r>
      <w:r w:rsidR="00F41486"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 tym bilans roczny.</w:t>
      </w:r>
    </w:p>
    <w:p w14:paraId="03597C9B" w14:textId="44BC4A30" w:rsidR="00E9181E" w:rsidRPr="0010145F" w:rsidRDefault="00C46340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5. Zarząd ustala zasady (politykę) rachunkowości </w:t>
      </w:r>
      <w:r w:rsidR="00E9181E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KZP i plan kont wraz</w:t>
      </w:r>
      <w:r w:rsidR="00F41486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</w:t>
      </w:r>
      <w:r w:rsidR="00F41486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komentarzem.</w:t>
      </w:r>
    </w:p>
    <w:p w14:paraId="0E66C4D7" w14:textId="52E56582" w:rsidR="00C46340" w:rsidRPr="0010145F" w:rsidRDefault="00C46340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6. Księgowość </w:t>
      </w:r>
      <w:r w:rsidR="00E9181E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KZP prowadzona jest w sposób kompletny, obejmujący wszystkie zdarzenia</w:t>
      </w:r>
      <w:r w:rsidR="00F41486"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finansowo</w:t>
      </w:r>
      <w:r w:rsidR="00BB3B7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–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gospodarcze i rozliczeniowe. Zapisy dokonywane są </w:t>
      </w:r>
      <w:r w:rsidR="00BB3B7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na kontach syntetycznych</w:t>
      </w:r>
      <w:r w:rsidR="00F41486"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i kontach analitycznych zgodnie z planem kont </w:t>
      </w:r>
      <w:r w:rsidR="00E9181E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KZP</w:t>
      </w:r>
      <w:r w:rsidR="00BB3B7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oraz w ewidencji pomocniczej</w:t>
      </w:r>
      <w:r w:rsidR="00F41486"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(dziennikach, rejestrach itp.).</w:t>
      </w:r>
    </w:p>
    <w:p w14:paraId="3101D6FA" w14:textId="77777777" w:rsidR="00E9181E" w:rsidRPr="0010145F" w:rsidRDefault="00C46340" w:rsidP="009A3D3E">
      <w:pPr>
        <w:spacing w:after="240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7. Podstawą zapisów księgowych są prawidłowo sporządzone dowody księgowe.</w:t>
      </w:r>
    </w:p>
    <w:p w14:paraId="1D8B6B4B" w14:textId="4310F8BC" w:rsidR="00E9181E" w:rsidRPr="0010145F" w:rsidRDefault="00C46340" w:rsidP="009A3D3E">
      <w:pPr>
        <w:spacing w:after="240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lastRenderedPageBreak/>
        <w:t>8. Księgowości</w:t>
      </w:r>
      <w:r w:rsidR="00E9181E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M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KZP nie mogą prowadzić członkowie Zarządu, Komisji Rewizyjnej, Komisji</w:t>
      </w:r>
      <w:r w:rsidR="00F41486"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Likwidacyjnej oraz osoba prowadząca obrót gotówkowy w </w:t>
      </w:r>
      <w:r w:rsidR="00E9181E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KZP.</w:t>
      </w:r>
    </w:p>
    <w:p w14:paraId="2AD72D33" w14:textId="333ED91B" w:rsidR="00E9181E" w:rsidRPr="0010145F" w:rsidRDefault="00C46340" w:rsidP="009A3D3E">
      <w:pPr>
        <w:spacing w:after="240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9. Obrotu gotówkowego </w:t>
      </w:r>
      <w:r w:rsidR="00FB1BD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KZP nie mogą prowadzić członkowie Zarządu i Komisji Rewizyjnej</w:t>
      </w:r>
      <w:r w:rsidR="00F41486"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oraz osoba prowadząca rachunkowość </w:t>
      </w:r>
      <w:r w:rsidR="00E9181E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KZP</w:t>
      </w:r>
      <w:r w:rsidR="00E9181E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</w:t>
      </w:r>
    </w:p>
    <w:p w14:paraId="004AB718" w14:textId="17972E30" w:rsidR="00E9181E" w:rsidRPr="0010145F" w:rsidRDefault="00C46340" w:rsidP="009A3D3E">
      <w:pPr>
        <w:spacing w:after="240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10. Roczne sprawozdanie finansowe podpisuje osoba, której powierzono prowadzenie ksiąg</w:t>
      </w:r>
      <w:r w:rsidR="00F41486"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rachunkowych w </w:t>
      </w:r>
      <w:r w:rsidR="00E9181E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KZP, Zarząd oraz Komisja Rewizyjna po przeprowadzeniu kontroli</w:t>
      </w:r>
      <w:r w:rsidR="00F41486"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działalności </w:t>
      </w:r>
      <w:r w:rsidR="00E9181E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KZP. Protokół stanowi integralną część rocznego sprawozdania finansowego.</w:t>
      </w:r>
    </w:p>
    <w:p w14:paraId="3CF60310" w14:textId="733D902C" w:rsidR="00C46340" w:rsidRPr="0010145F" w:rsidRDefault="00C46340" w:rsidP="009A3D3E">
      <w:pPr>
        <w:spacing w:after="240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11. Roczne sprawozdanie finansowe podlega zatwierdzeniu przez Walne Zebranie Członków</w:t>
      </w:r>
      <w:r w:rsidR="00C242F6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</w:t>
      </w:r>
    </w:p>
    <w:p w14:paraId="052CB220" w14:textId="013D8196" w:rsidR="00BB3B70" w:rsidRDefault="00C46340" w:rsidP="00BB3B70">
      <w:pPr>
        <w:spacing w:after="24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§</w:t>
      </w:r>
      <w:r w:rsidR="000012C0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10145F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1</w:t>
      </w:r>
      <w:r w:rsidR="00186683" w:rsidRPr="0010145F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5</w:t>
      </w:r>
    </w:p>
    <w:p w14:paraId="6C43E424" w14:textId="1EBA1912" w:rsidR="00C242F6" w:rsidRPr="0010145F" w:rsidRDefault="00C46340" w:rsidP="00BB3B70">
      <w:pPr>
        <w:spacing w:after="24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Likwidacja </w:t>
      </w:r>
      <w:r w:rsidR="00C242F6" w:rsidRPr="0010145F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M</w:t>
      </w:r>
      <w:r w:rsidRPr="0010145F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KZP</w:t>
      </w:r>
    </w:p>
    <w:p w14:paraId="06AD5114" w14:textId="725F7A10" w:rsidR="00186683" w:rsidRPr="0010145F" w:rsidRDefault="00C46340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1. Walne Zebrani</w:t>
      </w:r>
      <w:r w:rsidR="00186683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e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Członków</w:t>
      </w:r>
      <w:r w:rsidR="00186683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podejmuje uchwałę o likwidacji MKZP w razie:</w:t>
      </w:r>
    </w:p>
    <w:p w14:paraId="245C1A4E" w14:textId="77777777" w:rsidR="00186683" w:rsidRPr="0010145F" w:rsidRDefault="00186683" w:rsidP="00BB3B70">
      <w:pPr>
        <w:pStyle w:val="Akapitzlist"/>
        <w:numPr>
          <w:ilvl w:val="0"/>
          <w:numId w:val="10"/>
        </w:numPr>
        <w:spacing w:after="240" w:line="240" w:lineRule="auto"/>
        <w:contextualSpacing w:val="0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ogłoszenia upadłości lub likwidacji pracodawcy,</w:t>
      </w:r>
    </w:p>
    <w:p w14:paraId="2E1A48FD" w14:textId="313DDF25" w:rsidR="00186683" w:rsidRDefault="00186683" w:rsidP="00BB3B70">
      <w:pPr>
        <w:pStyle w:val="Akapitzlist"/>
        <w:numPr>
          <w:ilvl w:val="0"/>
          <w:numId w:val="10"/>
        </w:numPr>
        <w:spacing w:after="240" w:line="240" w:lineRule="auto"/>
        <w:contextualSpacing w:val="0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zmniejszenia liczby członków poniżej 10</w:t>
      </w:r>
      <w:r w:rsidR="00BB3B7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</w:t>
      </w:r>
    </w:p>
    <w:p w14:paraId="271789E7" w14:textId="2400B482" w:rsidR="00186683" w:rsidRPr="0010145F" w:rsidRDefault="00186683" w:rsidP="00BB3B70">
      <w:pPr>
        <w:pStyle w:val="Akapitzlist"/>
        <w:spacing w:after="240" w:line="240" w:lineRule="auto"/>
        <w:ind w:left="0"/>
        <w:contextualSpacing w:val="0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2. Uchwała </w:t>
      </w:r>
      <w:r w:rsidR="00BB3B7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alnego </w:t>
      </w:r>
      <w:r w:rsidR="00BB3B7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ebrania </w:t>
      </w:r>
      <w:r w:rsidR="00BB3B7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C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złonków o likwidacji MKZP jest podejmowana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>w terminie 2 miesięcy od dnia zajścia zdarzenia, o którym mowa w ust. 1 pkt.1 lub 2.</w:t>
      </w:r>
    </w:p>
    <w:p w14:paraId="556F6CCA" w14:textId="5A5A7869" w:rsidR="00C242F6" w:rsidRPr="0010145F" w:rsidRDefault="00C46340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3. Walne </w:t>
      </w:r>
      <w:r w:rsidR="00BB3B7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ebranie </w:t>
      </w:r>
      <w:r w:rsidR="00BB3B7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C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złonków może podjąć uchwałę o likwidacji </w:t>
      </w:r>
      <w:r w:rsidR="00C242F6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KZP z własnej inicjatywy</w:t>
      </w:r>
      <w:r w:rsidR="00186683"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bezwzględną większością głosów w obecności co najmniej połowy liczby członków</w:t>
      </w:r>
      <w:r w:rsidR="00C242F6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</w:t>
      </w:r>
    </w:p>
    <w:p w14:paraId="23C664DC" w14:textId="042EB5DD" w:rsidR="00C242F6" w:rsidRPr="0010145F" w:rsidRDefault="00C46340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4. W razie niepodjęcia przez </w:t>
      </w:r>
      <w:r w:rsidR="00BB3B7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alne </w:t>
      </w:r>
      <w:r w:rsidR="00BB3B7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ebranie </w:t>
      </w:r>
      <w:r w:rsidR="00BB3B7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C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złonków uchwały o likwidacji </w:t>
      </w:r>
      <w:r w:rsidR="00C242F6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KZP</w:t>
      </w:r>
      <w:r w:rsidR="00BB3B7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, </w:t>
      </w:r>
      <w:r w:rsidR="00BB3B7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 przypadkach o których mowa w ust. 1</w:t>
      </w:r>
      <w:r w:rsidR="00186683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pkt.1 lub</w:t>
      </w:r>
      <w:r w:rsidR="006436A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/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i 2</w:t>
      </w:r>
      <w:r w:rsidR="00BB3B7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,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uchwałę o jej likwidacji podejmuje </w:t>
      </w:r>
      <w:r w:rsidR="006436A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arząd</w:t>
      </w:r>
      <w:r w:rsidR="00186683"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C242F6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KZP</w:t>
      </w:r>
      <w:r w:rsidR="00186683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</w:t>
      </w:r>
    </w:p>
    <w:p w14:paraId="038953F8" w14:textId="1C735796" w:rsidR="00C242F6" w:rsidRPr="0010145F" w:rsidRDefault="00C46340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5. Celem likwidacji </w:t>
      </w:r>
      <w:r w:rsidR="00C242F6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KZP jest zakończenie spraw bieżących, spłata zobowiązań</w:t>
      </w:r>
      <w:r w:rsidR="00186683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i ściągnięcie</w:t>
      </w:r>
      <w:r w:rsidR="00186683"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wierzytelności.</w:t>
      </w:r>
    </w:p>
    <w:p w14:paraId="78583D40" w14:textId="65C0C69D" w:rsidR="00C242F6" w:rsidRPr="0010145F" w:rsidRDefault="00C46340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6. Z dniem podjęcia uchwały o likwidacji </w:t>
      </w:r>
      <w:r w:rsidR="00C242F6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KZP nie są przyjmowani nowi członkowie ani</w:t>
      </w:r>
      <w:r w:rsidR="00C242F6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przyjmowane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miesięczne wkłady członkowskie, a także nie są wypłacane pożyczki ani zapomogi</w:t>
      </w:r>
      <w:r w:rsidR="00C242F6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</w:t>
      </w:r>
    </w:p>
    <w:p w14:paraId="25DBF0EE" w14:textId="1A8AD490" w:rsidR="009106F9" w:rsidRPr="0010145F" w:rsidRDefault="00C46340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7. W celu przeprowadzenia procesu likwidacji Walne Zebranie Członków powołuje Komisję</w:t>
      </w:r>
      <w:r w:rsidR="009106F9"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Likwidacyjną w składzie co najmniej 3 osób oraz podejmuje uchwałę</w:t>
      </w:r>
      <w:r w:rsidR="009106F9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o przeznaczeniu</w:t>
      </w:r>
      <w:r w:rsidR="009106F9"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środków pozostających na funduszu rezerwowym</w:t>
      </w:r>
      <w:r w:rsidR="009106F9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i zapomogowym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po całkowitym rozliczeniu należności,</w:t>
      </w:r>
      <w:r w:rsidR="009106F9"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zobowiązań i wkładów członkowskich.</w:t>
      </w:r>
    </w:p>
    <w:p w14:paraId="6FE62C75" w14:textId="2F90594A" w:rsidR="009106F9" w:rsidRPr="0010145F" w:rsidRDefault="009106F9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8. W razie nie podjęcia przez Walne Zebranie Członków uchwały o likwidacji MKZP, </w:t>
      </w:r>
      <w:r w:rsidR="00BB3B7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 przypadku o którym mowa w ust.7 uchwałę o jej likwidacji podejmuje zarząd.</w:t>
      </w:r>
    </w:p>
    <w:p w14:paraId="4EE59D56" w14:textId="15FEED66" w:rsidR="00C242F6" w:rsidRPr="0010145F" w:rsidRDefault="00C46340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 dniem podjęcia uchwały o powołaniu Komisji</w:t>
      </w:r>
      <w:r w:rsidR="009106F9"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Likwidacyjnej Zarząd oraz Komisja Rewizyjna ulegają rozwiązaniu.</w:t>
      </w:r>
    </w:p>
    <w:p w14:paraId="04827F59" w14:textId="4FBE4712" w:rsidR="00C242F6" w:rsidRPr="0010145F" w:rsidRDefault="009106F9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lastRenderedPageBreak/>
        <w:t>9</w:t>
      </w:r>
      <w:r w:rsidR="00C46340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 Komisja Likwidacyjna wchodzi w prawa i obowiązki Zarządu i Komisji Rewizyjnej.</w:t>
      </w:r>
    </w:p>
    <w:p w14:paraId="39A41EF1" w14:textId="67D60D92" w:rsidR="00C242F6" w:rsidRPr="0010145F" w:rsidRDefault="009106F9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10</w:t>
      </w:r>
      <w:r w:rsidR="00C46340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. Treść uchwały o likwidacji </w:t>
      </w:r>
      <w:r w:rsidR="00C242F6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</w:t>
      </w:r>
      <w:r w:rsidR="00C46340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KZP, z podaniem składu </w:t>
      </w:r>
      <w:r w:rsidR="00BB3B7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</w:t>
      </w:r>
      <w:r w:rsidR="00C46340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omisji </w:t>
      </w:r>
      <w:r w:rsidR="00BB3B7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L</w:t>
      </w:r>
      <w:r w:rsidR="00C46340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ikwidacyjnej </w:t>
      </w:r>
      <w:r w:rsidR="00BB3B7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="00C46340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i miejsca jej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="00C46340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urzędowania, wezwaniem dłużników do spłaty należności </w:t>
      </w:r>
      <w:r w:rsidR="00BB3B7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="00C46340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oraz wyznaczeniem</w:t>
      </w:r>
      <w:r w:rsidR="00BB3B7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="00C46340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trzymiesięcznego terminu zgłaszania roszczeń przez wierzycieli, należy podać do</w:t>
      </w:r>
      <w:r w:rsidR="00BB3B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C46340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wiadomości wszystkich członków </w:t>
      </w:r>
      <w:r w:rsidR="00C242F6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</w:t>
      </w:r>
      <w:r w:rsidR="00C46340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KZP.</w:t>
      </w:r>
    </w:p>
    <w:p w14:paraId="29678B23" w14:textId="411D793E" w:rsidR="00960112" w:rsidRPr="0010145F" w:rsidRDefault="009106F9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11. Wkłady członkowskie osób posiadających względem MKZP zadłużenie </w:t>
      </w:r>
      <w:r w:rsidR="00BB3B7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omisja </w:t>
      </w:r>
      <w:r w:rsidR="00BB3B7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L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ikwidacyjna zalicza na spłatę tego zadłużenia.</w:t>
      </w:r>
    </w:p>
    <w:p w14:paraId="4BDECE9B" w14:textId="6718FDE2" w:rsidR="00C242F6" w:rsidRPr="0010145F" w:rsidRDefault="00C46340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1</w:t>
      </w:r>
      <w:r w:rsidR="00960112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2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. Komisja </w:t>
      </w:r>
      <w:r w:rsidR="00BB3B7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L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ikwidacyjna, w miarę wpływu środków pieniężnych na rachunek </w:t>
      </w:r>
      <w:r w:rsidR="00C242F6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KZP, zwraca</w:t>
      </w:r>
      <w:r w:rsidR="009106F9"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członkom </w:t>
      </w:r>
      <w:r w:rsidR="00C242F6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KZP nieposiadającym względem niej zadłużenia ich wkłady członkowskie</w:t>
      </w:r>
      <w:r w:rsidR="009106F9"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proporcjonalnie do wysokości wkładów wniesionych przez poszczególnych członków</w:t>
      </w:r>
      <w:r w:rsidR="009106F9"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C242F6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KZP, według stanu na dzień poprzedzający dzień podjęcia przez nią uchwały</w:t>
      </w:r>
      <w:r w:rsidR="009106F9" w:rsidRPr="00101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o proporcjonalnym zwrocie wkładów członkowskich</w:t>
      </w:r>
      <w:r w:rsidR="00C242F6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</w:t>
      </w:r>
    </w:p>
    <w:p w14:paraId="7C2B5E3A" w14:textId="42869324" w:rsidR="00960112" w:rsidRPr="0010145F" w:rsidRDefault="00960112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13. Z dniem przejścia MKZP w stan likwidacji niespłacona część pożyczki staje się natychmiast wymagalna.</w:t>
      </w:r>
    </w:p>
    <w:p w14:paraId="6CD5945D" w14:textId="2A9E1B4E" w:rsidR="00960112" w:rsidRPr="0010145F" w:rsidRDefault="00960112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14. Komisja </w:t>
      </w:r>
      <w:r w:rsidR="00BB3B7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Li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kwidacyjna, na wniosek członka, może rozłożyć na raty niespłaconą część pożyczki, z zastrzeżeniem, że jej całkowita spłata nastąpi przed dniem zakończenia likwidacji MKZP.</w:t>
      </w:r>
    </w:p>
    <w:p w14:paraId="31EA7803" w14:textId="5BE3A1AE" w:rsidR="00960112" w:rsidRPr="0010145F" w:rsidRDefault="00C46340" w:rsidP="009A3D3E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1</w:t>
      </w:r>
      <w:r w:rsidR="00960112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5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. Likwidacja </w:t>
      </w:r>
      <w:r w:rsidR="00C242F6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</w:t>
      </w:r>
      <w:r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KZP powinna być zakończona</w:t>
      </w:r>
      <w:r w:rsidR="00C242F6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="00960112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nie później niż do upływu </w:t>
      </w:r>
      <w:r w:rsidR="00DD276D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okresu likwidacji</w:t>
      </w:r>
      <w:r w:rsidR="00C242F6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zakładu pracy.</w:t>
      </w:r>
    </w:p>
    <w:p w14:paraId="0FF71AA1" w14:textId="31532F63" w:rsidR="00A73D74" w:rsidRPr="00BA5BC9" w:rsidRDefault="00A73D74" w:rsidP="00BA5BC9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16. </w:t>
      </w:r>
      <w:r w:rsidR="00DD276D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Niewykorzystane środki funduszu rezerwowego i funduszu zapomogowego </w:t>
      </w:r>
      <w:r w:rsidR="006436A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="00DD276D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po całkowitym rozliczeniu należności, zobowiązań i wkładów członkowskich, </w:t>
      </w:r>
      <w:r w:rsidR="006436A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</w:t>
      </w:r>
      <w:r w:rsidR="00DD276D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omisja </w:t>
      </w:r>
      <w:r w:rsidR="006436A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L</w:t>
      </w:r>
      <w:r w:rsidR="00DD276D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ikwidacyjna przekazuje na cele społeczne</w:t>
      </w:r>
      <w:r w:rsidR="00960112" w:rsidRPr="001014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/dobroczynne.</w:t>
      </w:r>
    </w:p>
    <w:p w14:paraId="65584F3B" w14:textId="6DA938DB" w:rsidR="006436AB" w:rsidRDefault="00C46340" w:rsidP="009A3D3E">
      <w:pPr>
        <w:spacing w:after="24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§</w:t>
      </w:r>
      <w:r w:rsidR="000012C0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10145F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1</w:t>
      </w:r>
      <w:r w:rsidR="00960112" w:rsidRPr="0010145F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6</w:t>
      </w:r>
    </w:p>
    <w:p w14:paraId="7BAE0436" w14:textId="735D8230" w:rsidR="000E41F2" w:rsidRPr="0010145F" w:rsidRDefault="00C46340" w:rsidP="009A3D3E">
      <w:pPr>
        <w:spacing w:after="24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10145F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Postanowienia końcowe</w:t>
      </w:r>
    </w:p>
    <w:p w14:paraId="268ED28E" w14:textId="486E47C0" w:rsidR="00E0000E" w:rsidRPr="00CB2475" w:rsidRDefault="00E0000E" w:rsidP="006436AB">
      <w:pPr>
        <w:spacing w:after="240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CB247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1.MKZP używa pieczęci podłużnej z nazwą i adresem zakładu pracy.</w:t>
      </w:r>
    </w:p>
    <w:p w14:paraId="6BDF6A06" w14:textId="39B5E5FA" w:rsidR="006436AB" w:rsidRPr="00CB2475" w:rsidRDefault="00E0000E" w:rsidP="006436AB">
      <w:pPr>
        <w:spacing w:after="240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CB247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2.W sprawach nieuregulowanych w niniejszym statucie mają zastosowanie przepisy Ustawy z dnia</w:t>
      </w:r>
      <w:r w:rsidRPr="00CB24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CB247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11 sierpnia 2021 r. o kasach zapomogowo</w:t>
      </w:r>
      <w:r w:rsidR="006436AB" w:rsidRPr="00CB247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– </w:t>
      </w:r>
      <w:r w:rsidRPr="00CB247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pożyczkowych (Dz.U.2021.1666) oraz decyzje </w:t>
      </w:r>
      <w:r w:rsidR="006436AB" w:rsidRPr="00CB247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</w:t>
      </w:r>
      <w:r w:rsidRPr="00CB247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arządu MKZP</w:t>
      </w:r>
      <w:r w:rsidR="00B77A6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</w:t>
      </w:r>
    </w:p>
    <w:p w14:paraId="61282039" w14:textId="20CED45E" w:rsidR="000E41F2" w:rsidRPr="00CB2475" w:rsidRDefault="00A73D74" w:rsidP="006436AB">
      <w:pPr>
        <w:spacing w:after="240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CB247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3. </w:t>
      </w:r>
      <w:r w:rsidR="00C46340" w:rsidRPr="00CB247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Walne Zebranie Członków uchwaliło Statut </w:t>
      </w:r>
      <w:r w:rsidR="00E0000E" w:rsidRPr="00CB247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</w:t>
      </w:r>
      <w:r w:rsidR="00C46340" w:rsidRPr="00CB247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KZP w powyższym brzmieniu w dniu</w:t>
      </w:r>
      <w:r w:rsidR="00C46340" w:rsidRPr="00CB24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="00CB2475" w:rsidRPr="00CB247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28 </w:t>
      </w:r>
      <w:r w:rsidR="00E0000E" w:rsidRPr="00CB247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lutego 2023 r.</w:t>
      </w:r>
      <w:r w:rsidR="00C46340" w:rsidRPr="00CB247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na podstawie uchwały nr </w:t>
      </w:r>
      <w:r w:rsidR="00B77A6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4 </w:t>
      </w:r>
      <w:r w:rsidR="00C46340" w:rsidRPr="00CB247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Walnego Zebrania Członków</w:t>
      </w:r>
      <w:r w:rsidR="00E0000E" w:rsidRPr="00CB247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Między</w:t>
      </w:r>
      <w:r w:rsidR="006436AB" w:rsidRPr="00CB247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zakładowej</w:t>
      </w:r>
      <w:r w:rsidR="00E0000E" w:rsidRPr="00CB247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="00C46340" w:rsidRPr="00CB247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Kasy</w:t>
      </w:r>
      <w:r w:rsidR="00E0000E" w:rsidRPr="00CB24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C46340" w:rsidRPr="00CB247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Zapomogowo</w:t>
      </w:r>
      <w:r w:rsidR="006436AB" w:rsidRPr="00CB247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– </w:t>
      </w:r>
      <w:r w:rsidR="00C46340" w:rsidRPr="00CB247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Pożyczkowej </w:t>
      </w:r>
      <w:r w:rsidR="00E0000E" w:rsidRPr="00CB247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przy Komendzie Miejskiej Państwowej Straży </w:t>
      </w:r>
      <w:r w:rsidRPr="00CB247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</w:t>
      </w:r>
      <w:r w:rsidR="00E0000E" w:rsidRPr="00CB247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ożarnej w Opolu </w:t>
      </w:r>
      <w:r w:rsidR="00C46340" w:rsidRPr="00CB247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z dnia </w:t>
      </w:r>
      <w:r w:rsidR="006669FD" w:rsidRPr="00CB247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 </w:t>
      </w:r>
      <w:r w:rsidR="00B77A6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28 </w:t>
      </w:r>
      <w:r w:rsidR="006669FD" w:rsidRPr="00CB247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lutego</w:t>
      </w:r>
      <w:r w:rsidR="00C46340" w:rsidRPr="00CB247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202</w:t>
      </w:r>
      <w:r w:rsidR="006669FD" w:rsidRPr="00CB247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3</w:t>
      </w:r>
      <w:r w:rsidR="00C46340" w:rsidRPr="00CB247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 r. w sprawie Statutu</w:t>
      </w:r>
      <w:r w:rsidR="000E41F2" w:rsidRPr="00CB24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0E41F2" w:rsidRPr="00CB247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</w:t>
      </w:r>
      <w:r w:rsidR="00C46340" w:rsidRPr="00CB247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KZP.</w:t>
      </w:r>
    </w:p>
    <w:p w14:paraId="15C8438F" w14:textId="7352DECC" w:rsidR="000E41F2" w:rsidRPr="00CB2475" w:rsidRDefault="00C46340" w:rsidP="006436AB">
      <w:pPr>
        <w:spacing w:after="240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CB247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Statut wchodzi w życie z dniem </w:t>
      </w:r>
      <w:r w:rsidR="00A73D74" w:rsidRPr="00CB247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01.04.2023 r. </w:t>
      </w:r>
    </w:p>
    <w:p w14:paraId="4D3A2FFF" w14:textId="57081A9D" w:rsidR="00A73D74" w:rsidRPr="0010145F" w:rsidRDefault="00CB2475" w:rsidP="006436AB">
      <w:pPr>
        <w:spacing w:after="240"/>
        <w:jc w:val="both"/>
        <w:rPr>
          <w:rFonts w:ascii="Arial" w:eastAsia="Times New Roman" w:hAnsi="Arial" w:cs="Arial"/>
          <w:color w:val="7030A0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color w:val="7030A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3C195B1E" w14:textId="46FB0064" w:rsidR="00A73D74" w:rsidRPr="00CB2475" w:rsidRDefault="00C46340" w:rsidP="00A73D74">
      <w:pPr>
        <w:spacing w:after="240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CB24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br/>
      </w:r>
      <w:r w:rsidR="00A73D74" w:rsidRPr="00CB247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Zarząd MKZP</w:t>
      </w:r>
    </w:p>
    <w:p w14:paraId="264AC503" w14:textId="1D74BEE9" w:rsidR="00A73D74" w:rsidRPr="00CB2475" w:rsidRDefault="00A73D74" w:rsidP="00A73D74">
      <w:pPr>
        <w:spacing w:after="240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22CCBAAD" w14:textId="23224402" w:rsidR="00A73D74" w:rsidRPr="00CB2475" w:rsidRDefault="00A73D74" w:rsidP="00A73D74">
      <w:pPr>
        <w:spacing w:after="240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7497CD4D" w14:textId="10280EA9" w:rsidR="00A73D74" w:rsidRPr="00CB2475" w:rsidRDefault="00A73D74" w:rsidP="00A73D74">
      <w:pPr>
        <w:spacing w:after="240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6BC7160D" w14:textId="77777777" w:rsidR="00A73D74" w:rsidRPr="00CB2475" w:rsidRDefault="00A73D74" w:rsidP="00A73D74">
      <w:pPr>
        <w:spacing w:after="240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25EBFF27" w14:textId="69A8347C" w:rsidR="00A73D74" w:rsidRPr="00CB2475" w:rsidRDefault="00A73D74" w:rsidP="00A73D74">
      <w:pPr>
        <w:spacing w:after="240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74F27786" w14:textId="14E040E6" w:rsidR="00A73D74" w:rsidRPr="00CB2475" w:rsidRDefault="00A73D74" w:rsidP="00A73D74">
      <w:pPr>
        <w:spacing w:after="240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7A267CB6" w14:textId="318B450F" w:rsidR="00A73D74" w:rsidRPr="00CB2475" w:rsidRDefault="00A73D74" w:rsidP="00A73D74">
      <w:pPr>
        <w:spacing w:after="240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46E51C80" w14:textId="4C501517" w:rsidR="00A73D74" w:rsidRPr="00CB2475" w:rsidRDefault="00A73D74" w:rsidP="00A73D74">
      <w:pPr>
        <w:spacing w:after="240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CB247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Komisja Rewizyjna</w:t>
      </w:r>
    </w:p>
    <w:p w14:paraId="3745E9D3" w14:textId="77777777" w:rsidR="00A73D74" w:rsidRPr="00CB2475" w:rsidRDefault="00A73D74" w:rsidP="00A73D74">
      <w:pPr>
        <w:spacing w:after="240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14E11C97" w14:textId="1B1285BB" w:rsidR="00A73D74" w:rsidRPr="00CB2475" w:rsidRDefault="00A73D74" w:rsidP="00A73D74">
      <w:pPr>
        <w:spacing w:after="240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30A1053E" w14:textId="2C52D8BE" w:rsidR="00A73D74" w:rsidRPr="00CB2475" w:rsidRDefault="00A73D74" w:rsidP="00A73D74">
      <w:pPr>
        <w:spacing w:after="240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0151B3DD" w14:textId="6161F585" w:rsidR="00A73D74" w:rsidRPr="00CB2475" w:rsidRDefault="00A73D74" w:rsidP="00A73D74">
      <w:pPr>
        <w:spacing w:after="240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CB247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Związki Zawodowe</w:t>
      </w:r>
    </w:p>
    <w:p w14:paraId="70E1D5B3" w14:textId="48571A5E" w:rsidR="009A3D3E" w:rsidRDefault="009A3D3E" w:rsidP="009A3D3E">
      <w:pPr>
        <w:spacing w:after="240"/>
        <w:jc w:val="both"/>
        <w:rPr>
          <w:color w:val="7030A0"/>
        </w:rPr>
      </w:pPr>
    </w:p>
    <w:p w14:paraId="509B6A01" w14:textId="753E8ABE" w:rsidR="00444EB4" w:rsidRDefault="00444EB4" w:rsidP="009A3D3E">
      <w:pPr>
        <w:spacing w:after="240"/>
        <w:jc w:val="both"/>
        <w:rPr>
          <w:color w:val="7030A0"/>
        </w:rPr>
      </w:pPr>
    </w:p>
    <w:p w14:paraId="7B5D87D1" w14:textId="4E30533D" w:rsidR="00444EB4" w:rsidRDefault="00444EB4" w:rsidP="009A3D3E">
      <w:pPr>
        <w:spacing w:after="240"/>
        <w:jc w:val="both"/>
        <w:rPr>
          <w:color w:val="7030A0"/>
        </w:rPr>
      </w:pPr>
    </w:p>
    <w:p w14:paraId="2EF61DCF" w14:textId="77777777" w:rsidR="00444EB4" w:rsidRPr="0010145F" w:rsidRDefault="00444EB4" w:rsidP="009A3D3E">
      <w:pPr>
        <w:spacing w:after="240"/>
        <w:jc w:val="both"/>
        <w:rPr>
          <w:color w:val="7030A0"/>
        </w:rPr>
      </w:pPr>
    </w:p>
    <w:sectPr w:rsidR="00444EB4" w:rsidRPr="001014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73CAC" w14:textId="77777777" w:rsidR="00883062" w:rsidRDefault="00883062" w:rsidP="00BE310D">
      <w:pPr>
        <w:spacing w:after="0" w:line="240" w:lineRule="auto"/>
      </w:pPr>
      <w:r>
        <w:separator/>
      </w:r>
    </w:p>
  </w:endnote>
  <w:endnote w:type="continuationSeparator" w:id="0">
    <w:p w14:paraId="707F7168" w14:textId="77777777" w:rsidR="00883062" w:rsidRDefault="00883062" w:rsidP="00BE3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84C0D" w14:textId="77777777" w:rsidR="00BE310D" w:rsidRDefault="00BE31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6512910"/>
      <w:docPartObj>
        <w:docPartGallery w:val="Page Numbers (Bottom of Page)"/>
        <w:docPartUnique/>
      </w:docPartObj>
    </w:sdtPr>
    <w:sdtContent>
      <w:p w14:paraId="4FCA1517" w14:textId="07ED6D53" w:rsidR="00BE310D" w:rsidRDefault="00BE310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54CB69" w14:textId="77777777" w:rsidR="00BE310D" w:rsidRDefault="00BE310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731B1" w14:textId="77777777" w:rsidR="00BE310D" w:rsidRDefault="00BE31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4A7B8" w14:textId="77777777" w:rsidR="00883062" w:rsidRDefault="00883062" w:rsidP="00BE310D">
      <w:pPr>
        <w:spacing w:after="0" w:line="240" w:lineRule="auto"/>
      </w:pPr>
      <w:r>
        <w:separator/>
      </w:r>
    </w:p>
  </w:footnote>
  <w:footnote w:type="continuationSeparator" w:id="0">
    <w:p w14:paraId="29E8DA5A" w14:textId="77777777" w:rsidR="00883062" w:rsidRDefault="00883062" w:rsidP="00BE3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8173D" w14:textId="77777777" w:rsidR="00BE310D" w:rsidRDefault="00BE31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40479" w14:textId="77777777" w:rsidR="00BE310D" w:rsidRDefault="00BE310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8F63F" w14:textId="77777777" w:rsidR="00BE310D" w:rsidRDefault="00BE31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DB235E"/>
    <w:multiLevelType w:val="hybridMultilevel"/>
    <w:tmpl w:val="7A929B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03839"/>
    <w:multiLevelType w:val="hybridMultilevel"/>
    <w:tmpl w:val="E8C43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F6D18"/>
    <w:multiLevelType w:val="hybridMultilevel"/>
    <w:tmpl w:val="836E80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64459"/>
    <w:multiLevelType w:val="hybridMultilevel"/>
    <w:tmpl w:val="1DB40460"/>
    <w:lvl w:ilvl="0" w:tplc="9DA8B1BC">
      <w:start w:val="1"/>
      <w:numFmt w:val="decimal"/>
      <w:lvlText w:val="%1."/>
      <w:lvlJc w:val="left"/>
      <w:pPr>
        <w:ind w:left="1380" w:hanging="10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10BD4"/>
    <w:multiLevelType w:val="hybridMultilevel"/>
    <w:tmpl w:val="CDA6EE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62A64"/>
    <w:multiLevelType w:val="hybridMultilevel"/>
    <w:tmpl w:val="E8547026"/>
    <w:lvl w:ilvl="0" w:tplc="9C24985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3FC2A0E"/>
    <w:multiLevelType w:val="hybridMultilevel"/>
    <w:tmpl w:val="EE165A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56F35"/>
    <w:multiLevelType w:val="hybridMultilevel"/>
    <w:tmpl w:val="A872AB68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0636E"/>
    <w:multiLevelType w:val="hybridMultilevel"/>
    <w:tmpl w:val="FB14F8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426C3"/>
    <w:multiLevelType w:val="hybridMultilevel"/>
    <w:tmpl w:val="F818530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980518"/>
    <w:multiLevelType w:val="hybridMultilevel"/>
    <w:tmpl w:val="68F4CD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391BE3"/>
    <w:multiLevelType w:val="hybridMultilevel"/>
    <w:tmpl w:val="6F30EE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1095863">
    <w:abstractNumId w:val="3"/>
  </w:num>
  <w:num w:numId="2" w16cid:durableId="925191498">
    <w:abstractNumId w:val="8"/>
  </w:num>
  <w:num w:numId="3" w16cid:durableId="156963346">
    <w:abstractNumId w:val="10"/>
  </w:num>
  <w:num w:numId="4" w16cid:durableId="2032565084">
    <w:abstractNumId w:val="0"/>
  </w:num>
  <w:num w:numId="5" w16cid:durableId="1617982506">
    <w:abstractNumId w:val="1"/>
  </w:num>
  <w:num w:numId="6" w16cid:durableId="765417525">
    <w:abstractNumId w:val="12"/>
  </w:num>
  <w:num w:numId="7" w16cid:durableId="1237781151">
    <w:abstractNumId w:val="11"/>
  </w:num>
  <w:num w:numId="8" w16cid:durableId="1460756254">
    <w:abstractNumId w:val="4"/>
  </w:num>
  <w:num w:numId="9" w16cid:durableId="1899197993">
    <w:abstractNumId w:val="5"/>
  </w:num>
  <w:num w:numId="10" w16cid:durableId="1371295918">
    <w:abstractNumId w:val="7"/>
  </w:num>
  <w:num w:numId="11" w16cid:durableId="1374307715">
    <w:abstractNumId w:val="2"/>
  </w:num>
  <w:num w:numId="12" w16cid:durableId="1021202405">
    <w:abstractNumId w:val="6"/>
  </w:num>
  <w:num w:numId="13" w16cid:durableId="9496299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687"/>
    <w:rsid w:val="000012C0"/>
    <w:rsid w:val="000215E7"/>
    <w:rsid w:val="00022012"/>
    <w:rsid w:val="0003565A"/>
    <w:rsid w:val="00047B70"/>
    <w:rsid w:val="000541CB"/>
    <w:rsid w:val="0006791E"/>
    <w:rsid w:val="000A06E5"/>
    <w:rsid w:val="000B18E3"/>
    <w:rsid w:val="000C0D33"/>
    <w:rsid w:val="000E41F2"/>
    <w:rsid w:val="000F544C"/>
    <w:rsid w:val="0010145F"/>
    <w:rsid w:val="0010402A"/>
    <w:rsid w:val="001133BF"/>
    <w:rsid w:val="00115A77"/>
    <w:rsid w:val="001423D2"/>
    <w:rsid w:val="0014753C"/>
    <w:rsid w:val="00162F82"/>
    <w:rsid w:val="00186683"/>
    <w:rsid w:val="001B3901"/>
    <w:rsid w:val="001B462C"/>
    <w:rsid w:val="001E2033"/>
    <w:rsid w:val="001E34ED"/>
    <w:rsid w:val="001E529E"/>
    <w:rsid w:val="002A10AF"/>
    <w:rsid w:val="002B2B1A"/>
    <w:rsid w:val="002D21BD"/>
    <w:rsid w:val="00306A5D"/>
    <w:rsid w:val="00313A33"/>
    <w:rsid w:val="00350885"/>
    <w:rsid w:val="00354360"/>
    <w:rsid w:val="00362EEE"/>
    <w:rsid w:val="00370115"/>
    <w:rsid w:val="003A2C05"/>
    <w:rsid w:val="003A30BE"/>
    <w:rsid w:val="003F1BDC"/>
    <w:rsid w:val="004172A9"/>
    <w:rsid w:val="0042251F"/>
    <w:rsid w:val="00444EB4"/>
    <w:rsid w:val="00452587"/>
    <w:rsid w:val="0045461A"/>
    <w:rsid w:val="00483F6C"/>
    <w:rsid w:val="004A6350"/>
    <w:rsid w:val="004B2AD8"/>
    <w:rsid w:val="004D08F3"/>
    <w:rsid w:val="004E5360"/>
    <w:rsid w:val="004F42B4"/>
    <w:rsid w:val="00501C4A"/>
    <w:rsid w:val="0053045B"/>
    <w:rsid w:val="00577D17"/>
    <w:rsid w:val="005843AC"/>
    <w:rsid w:val="005D6AE2"/>
    <w:rsid w:val="005E60E2"/>
    <w:rsid w:val="0060388A"/>
    <w:rsid w:val="0064229F"/>
    <w:rsid w:val="006436AB"/>
    <w:rsid w:val="006550E5"/>
    <w:rsid w:val="00655FDB"/>
    <w:rsid w:val="006669FD"/>
    <w:rsid w:val="006A0FF1"/>
    <w:rsid w:val="006B2A32"/>
    <w:rsid w:val="006D2F0B"/>
    <w:rsid w:val="006F2950"/>
    <w:rsid w:val="006F46EE"/>
    <w:rsid w:val="007239A5"/>
    <w:rsid w:val="007316CF"/>
    <w:rsid w:val="00743B7B"/>
    <w:rsid w:val="007716C6"/>
    <w:rsid w:val="00787BF3"/>
    <w:rsid w:val="007A6F9E"/>
    <w:rsid w:val="007B2821"/>
    <w:rsid w:val="008043F3"/>
    <w:rsid w:val="00807D17"/>
    <w:rsid w:val="00841682"/>
    <w:rsid w:val="008531A1"/>
    <w:rsid w:val="0085564C"/>
    <w:rsid w:val="0085650E"/>
    <w:rsid w:val="008662FC"/>
    <w:rsid w:val="008715A8"/>
    <w:rsid w:val="00883062"/>
    <w:rsid w:val="008859D3"/>
    <w:rsid w:val="008D4080"/>
    <w:rsid w:val="008F442F"/>
    <w:rsid w:val="009106F9"/>
    <w:rsid w:val="009348BB"/>
    <w:rsid w:val="00941E91"/>
    <w:rsid w:val="009444B0"/>
    <w:rsid w:val="00945DC7"/>
    <w:rsid w:val="00960112"/>
    <w:rsid w:val="00960B93"/>
    <w:rsid w:val="009646CB"/>
    <w:rsid w:val="00993489"/>
    <w:rsid w:val="009A0607"/>
    <w:rsid w:val="009A3D3E"/>
    <w:rsid w:val="009B1EDA"/>
    <w:rsid w:val="009E4911"/>
    <w:rsid w:val="009F794C"/>
    <w:rsid w:val="00A37CDE"/>
    <w:rsid w:val="00A5361E"/>
    <w:rsid w:val="00A60F91"/>
    <w:rsid w:val="00A6574F"/>
    <w:rsid w:val="00A73D74"/>
    <w:rsid w:val="00A7596E"/>
    <w:rsid w:val="00A844E9"/>
    <w:rsid w:val="00AA3AA6"/>
    <w:rsid w:val="00AC026E"/>
    <w:rsid w:val="00AE0E34"/>
    <w:rsid w:val="00AF78BE"/>
    <w:rsid w:val="00B12517"/>
    <w:rsid w:val="00B2072F"/>
    <w:rsid w:val="00B77A6C"/>
    <w:rsid w:val="00B81687"/>
    <w:rsid w:val="00BA5BC9"/>
    <w:rsid w:val="00BA6223"/>
    <w:rsid w:val="00BB18F2"/>
    <w:rsid w:val="00BB3B70"/>
    <w:rsid w:val="00BC056A"/>
    <w:rsid w:val="00BE310D"/>
    <w:rsid w:val="00C11647"/>
    <w:rsid w:val="00C23B83"/>
    <w:rsid w:val="00C242F6"/>
    <w:rsid w:val="00C406B4"/>
    <w:rsid w:val="00C46340"/>
    <w:rsid w:val="00C63691"/>
    <w:rsid w:val="00C67969"/>
    <w:rsid w:val="00C73436"/>
    <w:rsid w:val="00C82484"/>
    <w:rsid w:val="00CA7519"/>
    <w:rsid w:val="00CB070D"/>
    <w:rsid w:val="00CB2475"/>
    <w:rsid w:val="00CC5D0D"/>
    <w:rsid w:val="00CD29DD"/>
    <w:rsid w:val="00CF3434"/>
    <w:rsid w:val="00D01DEC"/>
    <w:rsid w:val="00D1427D"/>
    <w:rsid w:val="00D43081"/>
    <w:rsid w:val="00D836A4"/>
    <w:rsid w:val="00DA6987"/>
    <w:rsid w:val="00DB2615"/>
    <w:rsid w:val="00DC5207"/>
    <w:rsid w:val="00DD276D"/>
    <w:rsid w:val="00DF575E"/>
    <w:rsid w:val="00E0000E"/>
    <w:rsid w:val="00E15CCA"/>
    <w:rsid w:val="00E7334A"/>
    <w:rsid w:val="00E802AF"/>
    <w:rsid w:val="00E821A5"/>
    <w:rsid w:val="00E9181E"/>
    <w:rsid w:val="00ED2795"/>
    <w:rsid w:val="00F134E3"/>
    <w:rsid w:val="00F27F3D"/>
    <w:rsid w:val="00F41486"/>
    <w:rsid w:val="00F418CF"/>
    <w:rsid w:val="00FB1BD7"/>
    <w:rsid w:val="00FE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A14F6"/>
  <w15:chartTrackingRefBased/>
  <w15:docId w15:val="{7AE1AB9E-3517-42BE-8F35-961C10A1A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CF3434"/>
  </w:style>
  <w:style w:type="paragraph" w:customStyle="1" w:styleId="msonormal0">
    <w:name w:val="msonormal"/>
    <w:basedOn w:val="Normalny"/>
    <w:rsid w:val="00C46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1B390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E3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310D"/>
  </w:style>
  <w:style w:type="paragraph" w:styleId="Stopka">
    <w:name w:val="footer"/>
    <w:basedOn w:val="Normalny"/>
    <w:link w:val="StopkaZnak"/>
    <w:uiPriority w:val="99"/>
    <w:unhideWhenUsed/>
    <w:rsid w:val="00BE3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310D"/>
  </w:style>
  <w:style w:type="character" w:styleId="Odwoaniedokomentarza">
    <w:name w:val="annotation reference"/>
    <w:basedOn w:val="Domylnaczcionkaakapitu"/>
    <w:uiPriority w:val="99"/>
    <w:semiHidden/>
    <w:unhideWhenUsed/>
    <w:rsid w:val="006436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36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36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36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36A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436AB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4E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4E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4E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21</Pages>
  <Words>6056</Words>
  <Characters>36336</Characters>
  <Application>Microsoft Office Word</Application>
  <DocSecurity>0</DocSecurity>
  <Lines>302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E.Dygdalowicz (KM Opole)</dc:creator>
  <cp:keywords/>
  <dc:description/>
  <cp:lastModifiedBy>Grzegorz Domaracki</cp:lastModifiedBy>
  <cp:revision>10</cp:revision>
  <cp:lastPrinted>2023-03-23T11:26:00Z</cp:lastPrinted>
  <dcterms:created xsi:type="dcterms:W3CDTF">2023-03-27T07:08:00Z</dcterms:created>
  <dcterms:modified xsi:type="dcterms:W3CDTF">2023-03-29T12:15:00Z</dcterms:modified>
</cp:coreProperties>
</file>