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7A525" w14:textId="3C6D3802"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14:paraId="154765AC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6F143A78" w14:textId="77777777" w:rsidR="008E6E1B" w:rsidRDefault="008E6E1B" w:rsidP="00FF384C">
      <w:r w:rsidRPr="004A6708">
        <w:t>pomiędzy</w:t>
      </w:r>
    </w:p>
    <w:p w14:paraId="7613F644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76DB8576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E9BFC52" w14:textId="77777777" w:rsidR="003E196A" w:rsidRPr="004A6708" w:rsidRDefault="003E196A" w:rsidP="003E196A">
      <w:r w:rsidRPr="004A6708">
        <w:t>a</w:t>
      </w:r>
    </w:p>
    <w:p w14:paraId="212BCAC1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280E1659" w14:textId="77777777"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3F7C0BB4" w14:textId="77777777"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14D9DB26" w14:textId="77777777" w:rsidR="003E196A" w:rsidRPr="004A6708" w:rsidRDefault="003E196A" w:rsidP="00586F00">
      <w:r w:rsidRPr="004A6708">
        <w:t>reprezentowanym przez:</w:t>
      </w:r>
    </w:p>
    <w:p w14:paraId="04B903B8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48D06530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7DC6B6E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4B62CAC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280A03A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233A9222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904D6E1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9B435E0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183BECC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63B6B94" w14:textId="77777777" w:rsid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609AF3F1" w14:textId="62A291BA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z 31.03.2015, str. 1);</w:t>
      </w:r>
    </w:p>
    <w:p w14:paraId="338D4309" w14:textId="421AFEFD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14:paraId="4D518BFB" w14:textId="7AE50D2D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14:paraId="4C74029C" w14:textId="7B67777E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14:paraId="45DF9377" w14:textId="492A47B2" w:rsidR="009A0B08" w:rsidRDefault="009A0B08" w:rsidP="009A0B08">
      <w:pPr>
        <w:pStyle w:val="PKTpunkt"/>
      </w:pPr>
      <w:r>
        <w:t xml:space="preserve">9)     </w:t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14:paraId="136711F5" w14:textId="3E42173A" w:rsidR="009A0B08" w:rsidRDefault="009A0B08" w:rsidP="009A0B08">
      <w:pPr>
        <w:pStyle w:val="PKTpunkt"/>
      </w:pPr>
      <w:r>
        <w:t>10)  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14:paraId="0EFEB3B8" w14:textId="2A5F415A" w:rsidR="00432108" w:rsidRPr="00FF384C" w:rsidRDefault="00432108" w:rsidP="009A0B08">
      <w:pPr>
        <w:pStyle w:val="PKTpunkt"/>
      </w:pPr>
      <w:r>
        <w:t xml:space="preserve">11) </w:t>
      </w:r>
      <w:r w:rsidR="005A4EAC">
        <w:t xml:space="preserve"> </w:t>
      </w:r>
      <w:r>
        <w:t>ustawa Prawo zamówień publicznych – ustawę z dnia 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14:paraId="19950021" w14:textId="5305CCCA"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0432A338" w14:textId="208E3BAC"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25AC5BC9" w14:textId="0B940A9B"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6049E996" w14:textId="49679CF9"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E9308D8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39C708C8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23A8B0F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99A5C3C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1D1357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1FD4E54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4DB2D185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601CAF76" w14:textId="26FDCCEF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14:paraId="47841B08" w14:textId="3D772F20"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320DE197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14:paraId="599435F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25E75C50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7CD2E26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55702D6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B8B0B88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04639F2" w14:textId="7A219007"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>
        <w:t>umowie,</w:t>
      </w:r>
    </w:p>
    <w:p w14:paraId="1129D514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CE023C8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DC95606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7FF5D7A7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155F19B5" w14:textId="221D2CE5"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508/2014,</w:t>
      </w:r>
    </w:p>
    <w:p w14:paraId="7C69E7ED" w14:textId="430E1156"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>łagodzenie skutków zmiany klimatu, o których mowa w art. 41 ust. 2 i art. 44 ust. 1 lit. d rozporządzenia nr 508/2014</w:t>
      </w:r>
    </w:p>
    <w:p w14:paraId="05F371A0" w14:textId="7E2F6C5D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14:paraId="675ACAC8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21225BAF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14:paraId="3E241A2C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0A0CDC69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A705421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3258415E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7ED082A5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2030E96E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0F77F39C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07C96890" w14:textId="77777777" w:rsidR="00FF384C" w:rsidRPr="0096536A" w:rsidRDefault="00FF384C" w:rsidP="00FF384C">
      <w:pPr>
        <w:pStyle w:val="USTustnpkodeksu"/>
      </w:pPr>
      <w:r>
        <w:t>albo</w:t>
      </w:r>
    </w:p>
    <w:p w14:paraId="54BD1B54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5CE362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02FFC7A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99A99D9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2B0CE750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912AB80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4C4A134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14:paraId="50D1A8F0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64AD07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4F2D01F5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0CB0F6D6" w14:textId="77777777"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BFA399E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9816659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0440393B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2EE03831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14:paraId="6AD88CA2" w14:textId="1ED78A5D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14:paraId="10982515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37D33E6B" w14:textId="39BC82DA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14:paraId="3E0E53A8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6AC2421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4F2E67F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05816E2E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516C9E98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4F0D1CC9" w14:textId="77777777"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>
        <w:br/>
      </w:r>
      <w:r w:rsidRPr="00647A5D">
        <w:t>przeznaczony wyłącznie do obsługi zaliczki</w:t>
      </w:r>
      <w:r>
        <w:t>.</w:t>
      </w:r>
    </w:p>
    <w:p w14:paraId="4516369E" w14:textId="7777777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003A1EF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0C1F1B2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3B6213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3CA45B25" w14:textId="77777777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>, o których mowa w ust. 2, odpowiada wkład własny Beneficjenta, w wysokości wynikającej z procentu dofinansowania, określonego w par. 4 ust. 1.</w:t>
      </w:r>
    </w:p>
    <w:p w14:paraId="08497CAD" w14:textId="77777777"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0640B159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AE05528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B2FD7B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45736ECE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786EC12E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4BF5F493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5B496C7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6C090EEE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8EBAF8" w14:textId="77777777"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28A79556" w14:textId="77777777"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14:paraId="4018C488" w14:textId="77777777"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14:paraId="11386967" w14:textId="77777777"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14:paraId="3C305FA6" w14:textId="77777777"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14:paraId="26D224DE" w14:textId="77777777"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14:paraId="66DD3003" w14:textId="77777777"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14:paraId="4CF6D3A0" w14:textId="77777777"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14:paraId="3421895A" w14:textId="77777777"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14:paraId="059F0E93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41FEDED1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69B6C15A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23249A33" w14:textId="3B239003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E3C5DB5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7CE3D805" w14:textId="77777777" w:rsidR="00FF384C" w:rsidRPr="00D34EDB" w:rsidRDefault="00544A43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BE32DE7" w14:textId="06D9FB89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564DAF2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6930628F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0041F054" w14:textId="79F53DD5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7CAD7AF6" w14:textId="74829130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14:paraId="26533544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612F4A57" w14:textId="0109371A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E43E73C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3E0ADDC3" w14:textId="59939E1C" w:rsidR="008E3896" w:rsidRDefault="00544A43" w:rsidP="00C123DD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 z dnia 11 września 2019 r. – Prawo zamówień publicznych (Dz. U. z 2019 r. poz. 2019</w:t>
      </w:r>
      <w:r w:rsidR="00D9349A">
        <w:t>,</w:t>
      </w:r>
      <w:r w:rsidR="00C27852">
        <w:t xml:space="preserve"> z późn. zm.)</w:t>
      </w:r>
      <w:r w:rsidR="00AE4BDF" w:rsidRPr="00AE4BDF">
        <w:t xml:space="preserve">, zgodnie z Zasadami konkurencyjnego wyboru wykonawców w ramach Programu Operacyjnego „Rybactwo </w:t>
      </w:r>
      <w:r w:rsidR="00C123DD">
        <w:br/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14:paraId="41EA4A25" w14:textId="7E5236E8"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14:paraId="542B5225" w14:textId="3C7AA6B0"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14:paraId="1CFB3414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6C09A68D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49474D68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F71750F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EA497F7" w14:textId="28571DC0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14:paraId="1B66BE91" w14:textId="77777777"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FA9805D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34AE58C3" w14:textId="77777777"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14:paraId="1F8FF6AD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70F70969" w14:textId="0F2584D3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 z dnia 11 września 2019 r. – Prawo zamówień publicznych (Dz. U. z 2019 r. poz. 2019</w:t>
      </w:r>
      <w:r w:rsidR="00D9349A">
        <w:t>,</w:t>
      </w:r>
      <w:r w:rsidR="00145CE2">
        <w:t xml:space="preserve"> z póź</w:t>
      </w:r>
      <w:r w:rsidR="00686118">
        <w:t>n</w:t>
      </w:r>
      <w:r w:rsidR="00145CE2">
        <w:t xml:space="preserve">. zm.) 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Pr="00E72255">
        <w:t>.</w:t>
      </w:r>
    </w:p>
    <w:p w14:paraId="5030F4A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0127BB04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C3E28F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27B6AB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25EBB605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29FE7" w14:textId="77777777" w:rsidR="00E72255" w:rsidRDefault="00E72255" w:rsidP="009E23DF">
      <w:pPr>
        <w:pStyle w:val="USTustnpkodeksu"/>
      </w:pPr>
      <w:r w:rsidRPr="009E23DF">
        <w:lastRenderedPageBreak/>
        <w:t>4. Dokumentacja</w:t>
      </w:r>
      <w:r>
        <w:t>, o której mowa w ust. 2, obejmuje:</w:t>
      </w:r>
    </w:p>
    <w:p w14:paraId="05AD42B4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62E4A870" w14:textId="56E060E0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14:paraId="791EC19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2BF626E2" w14:textId="71AE126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F373C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D3E8259" w14:textId="00661088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021B466F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6B69C958" w14:textId="70B2793D"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714FF93A" w14:textId="77777777"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 xml:space="preserve">protokołów z kolejno unieważnionych postępowań, zawierających podstawę prawną </w:t>
      </w:r>
      <w:r w:rsidR="0001087A" w:rsidRPr="0001087A">
        <w:br/>
        <w:t xml:space="preserve">i odpowiednie uzasadnienie faktyczne – w przypadku, gdy unieważnienie postępowania nastąpiło w konsekwencji braku ofert lub wniosków o dopuszczenie do udziału </w:t>
      </w:r>
      <w:r w:rsidR="0001087A" w:rsidRPr="0001087A">
        <w:br/>
        <w:t>w postępowaniu;</w:t>
      </w:r>
    </w:p>
    <w:p w14:paraId="545E1793" w14:textId="162F06C2"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14:paraId="38BB54D2" w14:textId="4C48A8CD"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 faktycznego  i  prawnego  zaistnienia  przesłanek  do   udzielenia zamówienia z 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14:paraId="5619FBB8" w14:textId="77777777" w:rsidR="00E72255" w:rsidRPr="009E23DF" w:rsidRDefault="00E72255" w:rsidP="00887F72">
      <w:pPr>
        <w:pStyle w:val="USTustnpkodeksu"/>
      </w:pPr>
      <w:r w:rsidRPr="00887F72">
        <w:lastRenderedPageBreak/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DDA93F7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056B4792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7FA56189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69BB92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1F1A2AA4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49E28E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13828652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1167B0E3" w14:textId="13E7F8CB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final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14:paraId="51F9B7AD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74083F10" w14:textId="1BD6BF8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7B683322" w14:textId="525205F4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 xml:space="preserve">terminie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677E95F6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7E4BECE2" w14:textId="3A555226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14:paraId="41CB973B" w14:textId="780B3A24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14:paraId="3A75997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4C8D1457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5B522A97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7A38CCA7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0100EC9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3314396B" w14:textId="77777777"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29EB9637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4DEE7560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5019C2F5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07591E1A" w14:textId="7C781620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E490E8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B97D65E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B07B5EE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1DB5257" w14:textId="7C54F401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 xml:space="preserve">po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14:paraId="75F29637" w14:textId="6E81037B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F373C9">
        <w:t> </w:t>
      </w:r>
      <w:r w:rsidRPr="00330A55">
        <w:t>spółdzielczej kasie oszczędnościowo-kredytowej.</w:t>
      </w:r>
    </w:p>
    <w:p w14:paraId="7679A82D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3435AB47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09F8900C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1FBADA41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E53A470" w14:textId="5C70A9AA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49D838B3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070406F8" w14:textId="04758AE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408C06B3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56E9DA1E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6461899D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0CE9284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67BACFE8" w14:textId="398FD423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04C6E641" w14:textId="2E8DDB8F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5D7BFF76" w14:textId="139CA273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79044661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340CE263" w14:textId="39D43995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D55C036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BBC611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77AA23C2" w14:textId="0DF255E0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14:paraId="552AC269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6471169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0"/>
      </w:r>
      <w:r w:rsidR="00396253" w:rsidRPr="00B86CB3">
        <w:rPr>
          <w:rStyle w:val="IGindeksgrny"/>
        </w:rPr>
        <w:t>)</w:t>
      </w:r>
    </w:p>
    <w:p w14:paraId="617BFCD6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6C9F8C1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3FCEFD5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02DAC7E8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1E33D112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44E8657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2288C951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49FE86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35A408FE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0F9D40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B4930D8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01E3AFCE" w14:textId="77777777" w:rsidR="0083109D" w:rsidRDefault="0083109D" w:rsidP="0083109D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16DC2371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64862F9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7209A86C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14:paraId="778F1963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47CDE95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17EA579" w14:textId="6C390473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14:paraId="329EE322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147C507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0027B928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EF6D16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2DCD2EA6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383554D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06C4376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84AD14E" w14:textId="51D8089B" w:rsidR="009A0B08" w:rsidRDefault="002E7559" w:rsidP="002E7559">
      <w:pPr>
        <w:pStyle w:val="USTustnpkodeksu"/>
      </w:pPr>
      <w:r>
        <w:t xml:space="preserve">   </w:t>
      </w:r>
      <w:r w:rsidR="00FF384C"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Pr="002E7559">
        <w:t> </w:t>
      </w:r>
      <w:r w:rsidR="009A0B08" w:rsidRPr="002E7559">
        <w:t xml:space="preserve">sprawie Priorytetu 1 używając: </w:t>
      </w:r>
    </w:p>
    <w:p w14:paraId="294C60FF" w14:textId="77777777" w:rsidR="009A0B08" w:rsidRDefault="009A0B08" w:rsidP="009A0B08">
      <w:pPr>
        <w:pStyle w:val="PKTpunkt"/>
      </w:pPr>
      <w:r>
        <w:t>1) adresu e-mail Agencji:……………………………………………………………….</w:t>
      </w:r>
    </w:p>
    <w:p w14:paraId="4A8CD1A0" w14:textId="76310800" w:rsidR="009A0B08" w:rsidRDefault="009A0B08" w:rsidP="002E7559">
      <w:pPr>
        <w:pStyle w:val="PKTpunkt"/>
      </w:pPr>
      <w:r>
        <w:t>2) adresu e-mail Beneficjenta…………………………………………………………….</w:t>
      </w:r>
      <w:bookmarkEnd w:id="3"/>
    </w:p>
    <w:bookmarkEnd w:id="4"/>
    <w:p w14:paraId="6464F38F" w14:textId="50862A56"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0FE0B228" w14:textId="4540515F"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 xml:space="preserve">pisemnej informacji o zmianie </w:t>
      </w:r>
      <w:r w:rsidR="00FF384C" w:rsidRPr="004A6708">
        <w:lastRenderedPageBreak/>
        <w:t>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1F7003" w14:textId="4F7E8A3E"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31907DE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24FB540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6E93DC7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CF3D9DA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F962E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17530DAF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6840B209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14FAFDB5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BE3B49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6993C24B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491B559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4E70C12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6EC6E83A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5FC7E32B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1262CA41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72F5ED1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F955E2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049CD12" w14:textId="448A5978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Pr="000520DB">
        <w:t>………………………. do reprezentowania Beneficjenta;</w:t>
      </w:r>
    </w:p>
    <w:p w14:paraId="2A4CE948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639E3C68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80546C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7E3389A0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14:paraId="1A33A987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695C74F8" w14:textId="77777777"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14:paraId="7FB7F66A" w14:textId="3A689C4F" w:rsidR="009A0B08" w:rsidRDefault="009A0B08" w:rsidP="009A0B08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21"/>
      </w:r>
      <w:r w:rsidR="002E7559">
        <w:t>;</w:t>
      </w:r>
    </w:p>
    <w:p w14:paraId="4F754940" w14:textId="77777777" w:rsidR="009A0B08" w:rsidRDefault="009A0B08" w:rsidP="009A0B08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6586BA5" w14:textId="77777777" w:rsidR="00FF384C" w:rsidRPr="004A6708" w:rsidRDefault="00FF384C" w:rsidP="00FF384C"/>
    <w:p w14:paraId="29266D3D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97DE6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329FB7FF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34628A81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43683AAC" w14:textId="77777777" w:rsidR="00FF384C" w:rsidRDefault="00FF384C" w:rsidP="00FF384C"/>
    <w:p w14:paraId="109FC116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5BBF325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50FB5380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54BF472A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14:paraId="491A0527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3"/>
      </w:r>
      <w:r w:rsidRPr="000520DB">
        <w:rPr>
          <w:rStyle w:val="IGindeksgrny"/>
        </w:rPr>
        <w:t>)</w:t>
      </w:r>
      <w:r w:rsidRPr="00FF384C">
        <w:t>.</w:t>
      </w:r>
    </w:p>
    <w:p w14:paraId="06447C6B" w14:textId="77777777" w:rsidR="00FF384C" w:rsidRDefault="00FF384C" w:rsidP="00FF384C"/>
    <w:p w14:paraId="0C65C0C8" w14:textId="77777777" w:rsidR="00FF384C" w:rsidRDefault="00FF384C" w:rsidP="00FF384C"/>
    <w:p w14:paraId="36A17D11" w14:textId="77777777" w:rsidR="00FF384C" w:rsidRDefault="00FF384C" w:rsidP="00FF384C"/>
    <w:p w14:paraId="6C47C8CB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18EF08DD" w14:textId="77777777" w:rsidR="00FF384C" w:rsidRPr="00FF384C" w:rsidRDefault="00FF384C" w:rsidP="000520DB">
      <w:pPr>
        <w:pStyle w:val="TYTDZOZNoznaczenietytuulubdziau"/>
      </w:pPr>
    </w:p>
    <w:p w14:paraId="2533B62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4BE045B8" w14:textId="77777777" w:rsidR="00FF384C" w:rsidRPr="005E6709" w:rsidRDefault="00FF384C" w:rsidP="00FF384C">
      <w:pPr>
        <w:rPr>
          <w:rStyle w:val="IGindeksgrny"/>
        </w:rPr>
      </w:pPr>
    </w:p>
    <w:p w14:paraId="75DF8339" w14:textId="77777777"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4306" w14:textId="77777777" w:rsidR="00E457B7" w:rsidRDefault="00E457B7">
      <w:r>
        <w:separator/>
      </w:r>
    </w:p>
  </w:endnote>
  <w:endnote w:type="continuationSeparator" w:id="0">
    <w:p w14:paraId="63E2EC7D" w14:textId="77777777" w:rsidR="00E457B7" w:rsidRDefault="00E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14:paraId="33D86F0A" w14:textId="2A540875"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B20D36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B20D36">
              <w:rPr>
                <w:noProof/>
              </w:rPr>
              <w:t>23</w:t>
            </w:r>
            <w:r w:rsidRPr="00426E20">
              <w:fldChar w:fldCharType="end"/>
            </w:r>
          </w:p>
        </w:sdtContent>
      </w:sdt>
    </w:sdtContent>
  </w:sdt>
  <w:p w14:paraId="1128A150" w14:textId="77777777"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2C43" w14:textId="77777777" w:rsidR="00E457B7" w:rsidRDefault="00E457B7">
      <w:r>
        <w:separator/>
      </w:r>
    </w:p>
  </w:footnote>
  <w:footnote w:type="continuationSeparator" w:id="0">
    <w:p w14:paraId="0F71C68D" w14:textId="77777777" w:rsidR="00E457B7" w:rsidRDefault="00E457B7">
      <w:r>
        <w:continuationSeparator/>
      </w:r>
    </w:p>
  </w:footnote>
  <w:footnote w:id="1">
    <w:p w14:paraId="5B0773C0" w14:textId="77777777"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14:paraId="47F07281" w14:textId="77777777"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14:paraId="6E658BF6" w14:textId="77777777" w:rsidR="00544A43" w:rsidRDefault="00544A43"/>
  </w:footnote>
  <w:footnote w:id="3">
    <w:p w14:paraId="48B7590C" w14:textId="77777777"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14:paraId="3CE004CA" w14:textId="77777777"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14:paraId="792494A4" w14:textId="77777777"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14:paraId="0B6760ED" w14:textId="77777777"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14:paraId="17FE15A1" w14:textId="77777777"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14:paraId="09907771" w14:textId="77777777"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14:paraId="0642D523" w14:textId="77777777" w:rsidR="00F73445" w:rsidRPr="00C30A5F" w:rsidRDefault="00F73445" w:rsidP="00C30A5F">
      <w:pPr>
        <w:pStyle w:val="ODNONIKtreodnonika"/>
        <w:rPr>
          <w:rStyle w:val="IGindeksgrny"/>
          <w:vertAlign w:val="baseline"/>
        </w:rPr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rPr>
          <w:rStyle w:val="IGindeksgrny"/>
        </w:rPr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>w art. 32 i art. 44 ust. 1 lit. b rozporządzenia nr 508/2014.</w:t>
      </w:r>
    </w:p>
  </w:footnote>
  <w:footnote w:id="10">
    <w:p w14:paraId="4CF76433" w14:textId="77777777" w:rsidR="00F73445" w:rsidRDefault="00F73445" w:rsidP="00C30A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D1631"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 xml:space="preserve">w art. </w:t>
      </w:r>
      <w:r>
        <w:t>37</w:t>
      </w:r>
      <w:r w:rsidRPr="00F73445">
        <w:t xml:space="preserve"> rozporządzenia nr 508/2014.</w:t>
      </w:r>
    </w:p>
  </w:footnote>
  <w:footnote w:id="11">
    <w:p w14:paraId="49CBD31E" w14:textId="77777777" w:rsidR="00B17060" w:rsidRPr="00C30A5F" w:rsidRDefault="00B17060" w:rsidP="00C30A5F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 w:rsidR="0093224C">
        <w:rPr>
          <w:rStyle w:val="IGindeksgrny"/>
        </w:rPr>
        <w:t>)</w:t>
      </w:r>
      <w:r w:rsidR="00CD1631">
        <w:tab/>
      </w:r>
      <w:r w:rsidR="0093224C" w:rsidRPr="0093224C">
        <w:rPr>
          <w:rStyle w:val="IGindeksgrny"/>
          <w:vertAlign w:val="baseline"/>
        </w:rPr>
        <w:t xml:space="preserve">W przypadku realizacji operacji w ramach działania, </w:t>
      </w:r>
      <w:r w:rsidR="0093224C" w:rsidRPr="00097A41">
        <w:rPr>
          <w:rStyle w:val="IGindeksgrny"/>
          <w:vertAlign w:val="baseline"/>
        </w:rPr>
        <w:t xml:space="preserve">o którym mowa </w:t>
      </w:r>
      <w:r w:rsidR="0093224C" w:rsidRPr="0093224C">
        <w:t>w art. 38 i art. 44 ust.1 lit. c rozporządzenia nr 508/2004</w:t>
      </w:r>
      <w:r w:rsidR="0093224C">
        <w:t>.</w:t>
      </w:r>
    </w:p>
  </w:footnote>
  <w:footnote w:id="12">
    <w:p w14:paraId="2B6EF087" w14:textId="77777777" w:rsidR="00116F05" w:rsidRPr="00D93963" w:rsidRDefault="0093224C" w:rsidP="00D93963">
      <w:pPr>
        <w:pStyle w:val="ODNONIKtreodnonika"/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tab/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41 ust. 2 i art. 44 ust. 1 lit. d rozporządzenia nr 508/2014</w:t>
      </w:r>
      <w:r w:rsidR="00116F05">
        <w:t>,</w:t>
      </w:r>
    </w:p>
  </w:footnote>
  <w:footnote w:id="13">
    <w:p w14:paraId="5A0E4195" w14:textId="77777777" w:rsidR="00D93963" w:rsidRDefault="00D93963">
      <w:pPr>
        <w:pStyle w:val="Tekstprzypisudolnego"/>
      </w:pPr>
      <w:r w:rsidRPr="0075594F">
        <w:rPr>
          <w:rStyle w:val="Odwoanieprzypisudolnego"/>
          <w:sz w:val="20"/>
          <w:szCs w:val="20"/>
        </w:rPr>
        <w:footnoteRef/>
      </w:r>
      <w:r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Pr="00D9349A">
        <w:rPr>
          <w:sz w:val="20"/>
          <w:szCs w:val="20"/>
        </w:rPr>
        <w:t>jw.</w:t>
      </w:r>
    </w:p>
  </w:footnote>
  <w:footnote w:id="14">
    <w:p w14:paraId="6FF6E976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42 i art. 44 ust. 1 lit. e rozporządzenia nr 508/2014</w:t>
      </w:r>
    </w:p>
  </w:footnote>
  <w:footnote w:id="15">
    <w:p w14:paraId="6E674921" w14:textId="77777777" w:rsidR="00D93963" w:rsidRDefault="00D93963" w:rsidP="0075594F">
      <w:pPr>
        <w:pStyle w:val="Tekstprzypisudolnego"/>
        <w:jc w:val="both"/>
      </w:pPr>
      <w:r w:rsidRPr="0075594F">
        <w:rPr>
          <w:rStyle w:val="Odwoanieprzypisudolnego"/>
          <w:sz w:val="20"/>
          <w:szCs w:val="20"/>
        </w:rPr>
        <w:footnoteRef/>
      </w:r>
      <w:r w:rsidR="0075594F"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W przypadku realizacji operacji w ramach działania, o którym mowa w art. 42 i art. 44 ust. 1 li</w:t>
      </w:r>
      <w:r w:rsid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 xml:space="preserve">t. e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rozporządzenia nr 508/2014</w:t>
      </w:r>
    </w:p>
  </w:footnote>
  <w:footnote w:id="16">
    <w:p w14:paraId="0B6D5B2C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 w:rsidRPr="00D93963">
        <w:rPr>
          <w:rStyle w:val="Odwoanieprzypisudolnego"/>
        </w:rPr>
        <w:t>)</w:t>
      </w:r>
      <w:r w:rsidRPr="00D93963">
        <w:rPr>
          <w:rStyle w:val="IGindeksgrny"/>
          <w:vertAlign w:val="baseline"/>
        </w:rPr>
        <w:t xml:space="preserve"> jw.</w:t>
      </w:r>
    </w:p>
  </w:footnote>
  <w:footnote w:id="17">
    <w:p w14:paraId="35685046" w14:textId="235BB9D4" w:rsidR="00145CE2" w:rsidRPr="0072612C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72612C">
        <w:rPr>
          <w:rStyle w:val="Odwoanieprzypisudolnego"/>
          <w:sz w:val="20"/>
          <w:szCs w:val="20"/>
        </w:rPr>
        <w:footnoteRef/>
      </w:r>
      <w:r w:rsidRPr="0072612C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zm.)</w:t>
      </w:r>
      <w:r w:rsidRPr="0072612C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</w:t>
      </w:r>
      <w:r w:rsidRPr="0072612C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późn.zm.</w:t>
      </w:r>
      <w:r w:rsidRPr="0072612C">
        <w:rPr>
          <w:sz w:val="20"/>
          <w:szCs w:val="20"/>
        </w:rPr>
        <w:t xml:space="preserve">).  </w:t>
      </w:r>
    </w:p>
  </w:footnote>
  <w:footnote w:id="18">
    <w:p w14:paraId="7D4F54E9" w14:textId="77777777"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14:paraId="67797C1B" w14:textId="52B56058" w:rsidR="00544A43" w:rsidRPr="00FD02D1" w:rsidRDefault="00544A43" w:rsidP="00E72255">
      <w:pPr>
        <w:pStyle w:val="ODNONIKtreodnonika"/>
        <w:rPr>
          <w:rStyle w:val="IDindeksdolny"/>
          <w:sz w:val="24"/>
          <w:szCs w:val="24"/>
        </w:rPr>
      </w:pPr>
      <w:r w:rsidRPr="003163E9">
        <w:rPr>
          <w:rStyle w:val="IGindeksgrny"/>
          <w:vertAlign w:val="baseline"/>
        </w:rPr>
        <w:footnoteRef/>
      </w:r>
      <w:r w:rsidRPr="0072612C">
        <w:rPr>
          <w:rStyle w:val="IGindeksgrny"/>
          <w:vertAlign w:val="baseline"/>
        </w:rPr>
        <w:t>)</w:t>
      </w:r>
      <w:r w:rsidR="00651F1F" w:rsidRPr="0072612C">
        <w:rPr>
          <w:rStyle w:val="IDindeksdolny"/>
          <w:vertAlign w:val="baseline"/>
        </w:rPr>
        <w:t>https://ec.europa.eu/regional_policy/sources/docgener/informat/2014/GL_corrections_pp_irregularities_annex_PL_revtrans.pdf</w:t>
      </w:r>
      <w:r w:rsidR="00651F1F" w:rsidRPr="0072612C" w:rsidDel="00651F1F">
        <w:rPr>
          <w:rStyle w:val="IDindeksdolny"/>
          <w:vertAlign w:val="baseline"/>
        </w:rPr>
        <w:t xml:space="preserve"> </w:t>
      </w:r>
    </w:p>
  </w:footnote>
  <w:footnote w:id="20">
    <w:p w14:paraId="3A9B159D" w14:textId="2CB1B1B2"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>sierpnia 2009 r. o finansach publicznych (Dz. U. 201</w:t>
      </w:r>
      <w:r w:rsidR="005C7974">
        <w:t>9</w:t>
      </w:r>
      <w:r w:rsidRPr="00B97CEE">
        <w:t xml:space="preserve">, poz. </w:t>
      </w:r>
      <w:r w:rsidR="005C7974">
        <w:t>869</w:t>
      </w:r>
      <w:r w:rsidRPr="00B97CEE">
        <w:t>, z późn. zm.), w przypadku gdy beneficjent jest jednostką sektora finansów publicznych.</w:t>
      </w:r>
    </w:p>
  </w:footnote>
  <w:footnote w:id="21">
    <w:p w14:paraId="6188091E" w14:textId="0063B1C3"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2">
    <w:p w14:paraId="6A9900E6" w14:textId="77777777"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3">
    <w:p w14:paraId="0AC461BB" w14:textId="77777777"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EE9F" w14:textId="5F8B09F9" w:rsidR="00544A43" w:rsidRPr="00B371CC" w:rsidRDefault="00544A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20D36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14:paraId="27C03173" w14:textId="77777777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370AF" w14:textId="77777777"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 wp14:anchorId="1335D67B" wp14:editId="1371EE06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06C8AA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14C51EA5" wp14:editId="693557D6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4CC220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E7799EA" wp14:editId="0D58727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6D2AD81E" w14:textId="37B7C71C"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0D36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D506C8"/>
  <w15:docId w15:val="{56AD0582-C8BE-43C3-924B-4B43B00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CE4CD-CBBB-486B-8D7E-C8386B47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23</Pages>
  <Words>5240</Words>
  <Characters>35028</Characters>
  <Application>Microsoft Office Word</Application>
  <DocSecurity>0</DocSecurity>
  <Lines>291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2019-09-26T06:53:00Z</cp:lastPrinted>
  <dcterms:created xsi:type="dcterms:W3CDTF">2021-03-12T11:54:00Z</dcterms:created>
  <dcterms:modified xsi:type="dcterms:W3CDTF">2021-03-12T11:54:00Z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