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29B2F" w14:textId="0E488D23" w:rsidR="00F8577A" w:rsidRPr="00F8577A" w:rsidRDefault="00F8577A" w:rsidP="00F8577A">
      <w:pPr>
        <w:spacing w:before="0" w:after="0" w:line="360" w:lineRule="auto"/>
        <w:rPr>
          <w:rFonts w:eastAsia="Calibri" w:cs="Times New Roman"/>
          <w:kern w:val="0"/>
          <w14:ligatures w14:val="none"/>
        </w:rPr>
      </w:pPr>
      <w:r w:rsidRPr="00F8577A">
        <w:rPr>
          <w:rFonts w:eastAsia="Calibri" w:cs="Times New Roman"/>
          <w:kern w:val="0"/>
          <w14:ligatures w14:val="none"/>
        </w:rPr>
        <w:t xml:space="preserve">Żuromin, dnia </w:t>
      </w:r>
      <w:r w:rsidR="00681680">
        <w:rPr>
          <w:rFonts w:eastAsia="Calibri" w:cs="Times New Roman"/>
          <w:kern w:val="0"/>
          <w14:ligatures w14:val="none"/>
        </w:rPr>
        <w:t>15</w:t>
      </w:r>
      <w:r w:rsidRPr="00F8577A">
        <w:rPr>
          <w:rFonts w:eastAsia="Calibri" w:cs="Times New Roman"/>
          <w:kern w:val="0"/>
          <w14:ligatures w14:val="none"/>
        </w:rPr>
        <w:t>.10.2026 r.</w:t>
      </w:r>
    </w:p>
    <w:p w14:paraId="4ADD2A90" w14:textId="5B5DB6B5" w:rsidR="00425AF3" w:rsidRDefault="003D2559" w:rsidP="00425AF3">
      <w:pPr>
        <w:spacing w:before="360" w:after="0" w:line="240" w:lineRule="atLeast"/>
        <w:rPr>
          <w:rFonts w:eastAsia="Times New Roman" w:cs="Times New Roman"/>
          <w:b/>
          <w:color w:val="0D0D0D" w:themeColor="text1" w:themeTint="F2"/>
          <w:kern w:val="0"/>
          <w:lang w:eastAsia="pl-PL"/>
          <w14:ligatures w14:val="none"/>
        </w:rPr>
      </w:pPr>
      <w:r>
        <w:rPr>
          <w:rFonts w:eastAsia="Times New Roman" w:cs="Times New Roman"/>
          <w:b/>
          <w:kern w:val="0"/>
          <w:lang w:eastAsia="pl-PL"/>
          <w14:ligatures w14:val="none"/>
        </w:rPr>
        <w:t>KOMUNIKAT</w:t>
      </w:r>
      <w:r w:rsidR="0012599E">
        <w:rPr>
          <w:rFonts w:eastAsia="Times New Roman" w:cs="Times New Roman"/>
          <w:b/>
          <w:kern w:val="0"/>
          <w:lang w:eastAsia="pl-PL"/>
          <w14:ligatures w14:val="none"/>
        </w:rPr>
        <w:t xml:space="preserve"> NR</w:t>
      </w:r>
      <w:r>
        <w:rPr>
          <w:rFonts w:eastAsia="Times New Roman" w:cs="Times New Roman"/>
          <w:b/>
          <w:kern w:val="0"/>
          <w:lang w:eastAsia="pl-PL"/>
          <w14:ligatures w14:val="none"/>
        </w:rPr>
        <w:t xml:space="preserve"> </w:t>
      </w:r>
      <w:r w:rsidR="00890684">
        <w:rPr>
          <w:rFonts w:eastAsia="Times New Roman" w:cs="Times New Roman"/>
          <w:b/>
          <w:kern w:val="0"/>
          <w:lang w:eastAsia="pl-PL"/>
          <w14:ligatures w14:val="none"/>
        </w:rPr>
        <w:t>19</w:t>
      </w:r>
      <w:r w:rsidR="00425AF3" w:rsidRPr="00BF5EF2">
        <w:rPr>
          <w:rFonts w:eastAsia="Times New Roman" w:cs="Times New Roman"/>
          <w:b/>
          <w:color w:val="0D0D0D" w:themeColor="text1" w:themeTint="F2"/>
          <w:kern w:val="0"/>
          <w:lang w:eastAsia="pl-PL"/>
          <w14:ligatures w14:val="none"/>
        </w:rPr>
        <w:t>/2026</w:t>
      </w:r>
    </w:p>
    <w:p w14:paraId="21FA0712" w14:textId="77777777" w:rsidR="005167E4" w:rsidRPr="00E22DFC" w:rsidRDefault="005167E4" w:rsidP="00C6021D">
      <w:pPr>
        <w:spacing w:after="0" w:line="360" w:lineRule="auto"/>
        <w:jc w:val="both"/>
        <w:rPr>
          <w:rFonts w:eastAsia="Times New Roman" w:cs="Times New Roman"/>
          <w:b/>
          <w:kern w:val="0"/>
          <w:sz w:val="6"/>
          <w:szCs w:val="6"/>
          <w:lang w:eastAsia="pl-PL"/>
          <w14:ligatures w14:val="none"/>
        </w:rPr>
      </w:pPr>
    </w:p>
    <w:p w14:paraId="3016216B" w14:textId="60B3211C" w:rsidR="00681680" w:rsidRDefault="00681680" w:rsidP="00681680">
      <w:pPr>
        <w:spacing w:before="0" w:after="0" w:line="276" w:lineRule="auto"/>
        <w:rPr>
          <w:rFonts w:eastAsia="Times New Roman" w:cs="Times New Roman"/>
          <w:b/>
          <w:kern w:val="0"/>
          <w:lang w:eastAsia="pl-PL"/>
          <w14:ligatures w14:val="none"/>
        </w:rPr>
      </w:pPr>
      <w:r w:rsidRPr="00681680">
        <w:rPr>
          <w:rFonts w:eastAsia="Times New Roman" w:cs="Times New Roman"/>
          <w:b/>
          <w:kern w:val="0"/>
          <w:lang w:eastAsia="pl-PL"/>
          <w14:ligatures w14:val="none"/>
        </w:rPr>
        <w:t xml:space="preserve">Państwowego Powiatowego Inspektora Sanitarnego w Żurominie z dnia </w:t>
      </w:r>
      <w:r w:rsidR="00AE6F4A">
        <w:rPr>
          <w:rFonts w:eastAsia="Times New Roman" w:cs="Times New Roman"/>
          <w:b/>
          <w:kern w:val="0"/>
          <w:lang w:eastAsia="pl-PL"/>
          <w14:ligatures w14:val="none"/>
        </w:rPr>
        <w:t>15.10</w:t>
      </w:r>
      <w:r w:rsidRPr="00681680">
        <w:rPr>
          <w:rFonts w:eastAsia="Times New Roman" w:cs="Times New Roman"/>
          <w:b/>
          <w:kern w:val="0"/>
          <w:lang w:eastAsia="pl-PL"/>
          <w14:ligatures w14:val="none"/>
        </w:rPr>
        <w:t xml:space="preserve">.2026 r. w sprawie jakości </w:t>
      </w:r>
      <w:r w:rsidR="00AE6F4A" w:rsidRPr="00AE6F4A">
        <w:rPr>
          <w:rFonts w:eastAsia="Times New Roman" w:cs="Times New Roman"/>
          <w:b/>
          <w:bCs/>
          <w:kern w:val="0"/>
          <w:u w:val="single"/>
          <w:lang w:eastAsia="pl-PL"/>
          <w14:ligatures w14:val="none"/>
        </w:rPr>
        <w:t xml:space="preserve">wody przeznaczonej do spożycia przez ludzi, pochodzącej z wodociągu publicznego </w:t>
      </w:r>
      <w:r w:rsidR="00890684">
        <w:rPr>
          <w:rFonts w:eastAsia="Times New Roman" w:cs="Times New Roman"/>
          <w:b/>
          <w:bCs/>
          <w:kern w:val="0"/>
          <w:u w:val="single"/>
          <w:lang w:eastAsia="pl-PL"/>
          <w14:ligatures w14:val="none"/>
        </w:rPr>
        <w:t>Krzeczanowo</w:t>
      </w:r>
      <w:r w:rsidR="00AE6F4A" w:rsidRPr="00AE6F4A">
        <w:rPr>
          <w:rFonts w:eastAsia="Times New Roman" w:cs="Times New Roman"/>
          <w:b/>
          <w:bCs/>
          <w:kern w:val="0"/>
          <w:lang w:eastAsia="pl-PL"/>
          <w14:ligatures w14:val="none"/>
        </w:rPr>
        <w:t xml:space="preserve">, gmina </w:t>
      </w:r>
      <w:r w:rsidR="00890684">
        <w:rPr>
          <w:rFonts w:eastAsia="Times New Roman" w:cs="Times New Roman"/>
          <w:b/>
          <w:bCs/>
          <w:kern w:val="0"/>
          <w:lang w:eastAsia="pl-PL"/>
          <w14:ligatures w14:val="none"/>
        </w:rPr>
        <w:t>Siemiątkowo</w:t>
      </w:r>
      <w:r w:rsidR="00AE6F4A" w:rsidRPr="00AE6F4A">
        <w:rPr>
          <w:rFonts w:eastAsia="Times New Roman" w:cs="Times New Roman"/>
          <w:b/>
          <w:bCs/>
          <w:kern w:val="0"/>
          <w:lang w:eastAsia="pl-PL"/>
          <w14:ligatures w14:val="none"/>
        </w:rPr>
        <w:t>,</w:t>
      </w:r>
      <w:r w:rsidR="00AE6F4A" w:rsidRPr="00AE6F4A">
        <w:rPr>
          <w:rFonts w:eastAsia="Times New Roman" w:cs="Times New Roman"/>
          <w:b/>
          <w:kern w:val="0"/>
          <w:lang w:eastAsia="pl-PL"/>
          <w14:ligatures w14:val="none"/>
        </w:rPr>
        <w:t xml:space="preserve"> </w:t>
      </w:r>
      <w:r w:rsidR="00AE6F4A" w:rsidRPr="00AE6F4A">
        <w:rPr>
          <w:rFonts w:eastAsia="Times New Roman" w:cs="Times New Roman"/>
          <w:b/>
          <w:bCs/>
          <w:kern w:val="0"/>
          <w:lang w:eastAsia="pl-PL"/>
          <w14:ligatures w14:val="none"/>
        </w:rPr>
        <w:t xml:space="preserve">zasilającego w wodę </w:t>
      </w:r>
      <w:r w:rsidR="00890684">
        <w:rPr>
          <w:rFonts w:eastAsia="Times New Roman" w:cs="Times New Roman"/>
          <w:b/>
          <w:bCs/>
          <w:kern w:val="0"/>
          <w:lang w:eastAsia="pl-PL"/>
          <w14:ligatures w14:val="none"/>
        </w:rPr>
        <w:t>1735</w:t>
      </w:r>
      <w:r w:rsidR="00AE6F4A" w:rsidRPr="00AE6F4A">
        <w:rPr>
          <w:rFonts w:eastAsia="Times New Roman" w:cs="Times New Roman"/>
          <w:b/>
          <w:bCs/>
          <w:kern w:val="0"/>
          <w:lang w:eastAsia="pl-PL"/>
          <w14:ligatures w14:val="none"/>
        </w:rPr>
        <w:t xml:space="preserve"> mieszkańców</w:t>
      </w:r>
      <w:r w:rsidR="00AE6F4A" w:rsidRPr="00AE6F4A">
        <w:rPr>
          <w:rFonts w:eastAsia="Times New Roman" w:cs="Times New Roman"/>
          <w:b/>
          <w:kern w:val="0"/>
          <w:lang w:eastAsia="pl-PL"/>
          <w14:ligatures w14:val="none"/>
        </w:rPr>
        <w:t xml:space="preserve"> miejscowości: </w:t>
      </w:r>
      <w:r w:rsidR="00890684">
        <w:rPr>
          <w:rFonts w:eastAsia="Times New Roman" w:cs="Times New Roman"/>
          <w:b/>
          <w:kern w:val="0"/>
          <w:lang w:eastAsia="pl-PL"/>
          <w14:ligatures w14:val="none"/>
        </w:rPr>
        <w:t>Budy Koziebrodzkie, Goszczk, Gradzanowo Kościelne, Gutkowo, Krzeczanowo, Cyndaty, Zaborze Krzeczanowskie, Łaszewo, Łaszewo Wietrznik, Nowe Budy Osieckie, Osowa Drobińska, Osowa Krzeczanowska, Pijawnia, Karolinowo, Złe Borki, Stare Budy Osieckie, Wojciechowo, Julianowo, Osowa Łaszewska, Wola Łaszewska, Chomęc</w:t>
      </w:r>
      <w:r w:rsidR="00AE6F4A" w:rsidRPr="00AE6F4A">
        <w:rPr>
          <w:rFonts w:eastAsia="Times New Roman" w:cs="Times New Roman"/>
          <w:b/>
          <w:kern w:val="0"/>
          <w:lang w:eastAsia="pl-PL"/>
          <w14:ligatures w14:val="none"/>
        </w:rPr>
        <w:t>.</w:t>
      </w:r>
    </w:p>
    <w:p w14:paraId="1D12010F" w14:textId="77777777" w:rsidR="00AE6F4A" w:rsidRPr="00681680" w:rsidRDefault="00AE6F4A" w:rsidP="00681680">
      <w:pPr>
        <w:spacing w:before="0" w:after="0" w:line="276" w:lineRule="auto"/>
        <w:rPr>
          <w:rFonts w:eastAsia="Times New Roman" w:cs="Times New Roman"/>
          <w:b/>
          <w:kern w:val="0"/>
          <w:lang w:eastAsia="pl-PL"/>
          <w14:ligatures w14:val="none"/>
        </w:rPr>
      </w:pPr>
    </w:p>
    <w:p w14:paraId="5C0CE28E" w14:textId="77777777" w:rsidR="00681680" w:rsidRPr="00681680" w:rsidRDefault="00681680" w:rsidP="00681680">
      <w:pPr>
        <w:spacing w:before="0" w:after="0" w:line="276" w:lineRule="auto"/>
        <w:rPr>
          <w:rFonts w:eastAsia="Times New Roman" w:cs="Times New Roman"/>
          <w:b/>
          <w:kern w:val="0"/>
          <w:lang w:eastAsia="pl-PL"/>
          <w14:ligatures w14:val="none"/>
        </w:rPr>
      </w:pPr>
      <w:r w:rsidRPr="00681680">
        <w:rPr>
          <w:rFonts w:eastAsia="Times New Roman" w:cs="Times New Roman"/>
          <w:b/>
          <w:kern w:val="0"/>
          <w:lang w:eastAsia="pl-PL"/>
          <w14:ligatures w14:val="none"/>
        </w:rPr>
        <w:t xml:space="preserve">Państwowy Powiatowy Inspektor Sanitarny w Żurominie informuje o </w:t>
      </w:r>
    </w:p>
    <w:p w14:paraId="755C55DF" w14:textId="77777777" w:rsidR="00681680" w:rsidRDefault="00681680" w:rsidP="00681680">
      <w:pPr>
        <w:spacing w:before="0" w:after="0" w:line="276" w:lineRule="auto"/>
        <w:rPr>
          <w:rFonts w:eastAsia="Times New Roman" w:cs="Times New Roman"/>
          <w:b/>
          <w:kern w:val="0"/>
          <w:u w:val="single"/>
          <w:lang w:eastAsia="pl-PL"/>
          <w14:ligatures w14:val="none"/>
        </w:rPr>
      </w:pPr>
      <w:r w:rsidRPr="00681680">
        <w:rPr>
          <w:rFonts w:eastAsia="Times New Roman" w:cs="Times New Roman"/>
          <w:b/>
          <w:kern w:val="0"/>
          <w:u w:val="single"/>
          <w:lang w:eastAsia="pl-PL"/>
          <w14:ligatures w14:val="none"/>
        </w:rPr>
        <w:t xml:space="preserve">PRZYDATNOŚCI WODY DO SPOŻYCIA </w:t>
      </w:r>
    </w:p>
    <w:p w14:paraId="5D7C938E" w14:textId="706D1503" w:rsidR="00AE6F4A" w:rsidRDefault="00AE6F4A" w:rsidP="00681680">
      <w:pPr>
        <w:spacing w:before="0" w:after="0" w:line="276" w:lineRule="auto"/>
        <w:rPr>
          <w:rFonts w:eastAsia="Times New Roman" w:cs="Times New Roman"/>
          <w:b/>
          <w:kern w:val="0"/>
          <w:u w:val="single"/>
          <w:lang w:eastAsia="pl-PL"/>
          <w14:ligatures w14:val="none"/>
        </w:rPr>
      </w:pPr>
    </w:p>
    <w:p w14:paraId="15633C64" w14:textId="198DAE65" w:rsidR="00AE6F4A" w:rsidRDefault="00AE6F4A" w:rsidP="00681680">
      <w:pPr>
        <w:spacing w:before="0" w:after="0" w:line="276" w:lineRule="auto"/>
        <w:rPr>
          <w:rFonts w:eastAsia="Times New Roman" w:cs="Times New Roman"/>
          <w:b/>
          <w:kern w:val="0"/>
          <w:u w:val="single"/>
          <w:lang w:eastAsia="pl-PL"/>
          <w14:ligatures w14:val="none"/>
        </w:rPr>
      </w:pPr>
      <w:r>
        <w:rPr>
          <w:rFonts w:eastAsia="Times New Roman" w:cs="Times New Roman"/>
          <w:b/>
          <w:noProof/>
          <w:kern w:val="0"/>
          <w:u w:val="single"/>
          <w:lang w:eastAsia="pl-PL"/>
        </w:rPr>
        <w:drawing>
          <wp:anchor distT="0" distB="0" distL="114300" distR="114300" simplePos="0" relativeHeight="251658240" behindDoc="0" locked="0" layoutInCell="1" allowOverlap="1" wp14:anchorId="58C75E8F" wp14:editId="0BA63F62">
            <wp:simplePos x="0" y="0"/>
            <wp:positionH relativeFrom="column">
              <wp:posOffset>215900</wp:posOffset>
            </wp:positionH>
            <wp:positionV relativeFrom="paragraph">
              <wp:posOffset>89535</wp:posOffset>
            </wp:positionV>
            <wp:extent cx="4486275" cy="1892300"/>
            <wp:effectExtent l="0" t="0" r="0" b="0"/>
            <wp:wrapSquare wrapText="bothSides"/>
            <wp:docPr id="3452233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23301" name="Obraz 34522330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4486275" cy="1892300"/>
                    </a:xfrm>
                    <a:prstGeom prst="rect">
                      <a:avLst/>
                    </a:prstGeom>
                  </pic:spPr>
                </pic:pic>
              </a:graphicData>
            </a:graphic>
            <wp14:sizeRelH relativeFrom="page">
              <wp14:pctWidth>0</wp14:pctWidth>
            </wp14:sizeRelH>
            <wp14:sizeRelV relativeFrom="page">
              <wp14:pctHeight>0</wp14:pctHeight>
            </wp14:sizeRelV>
          </wp:anchor>
        </w:drawing>
      </w:r>
    </w:p>
    <w:p w14:paraId="06B46E64" w14:textId="63539BD2" w:rsidR="00AE6F4A" w:rsidRPr="00681680" w:rsidRDefault="00AE6F4A" w:rsidP="00681680">
      <w:pPr>
        <w:spacing w:before="0" w:after="0" w:line="276" w:lineRule="auto"/>
        <w:rPr>
          <w:rFonts w:eastAsia="Times New Roman" w:cs="Times New Roman"/>
          <w:b/>
          <w:kern w:val="0"/>
          <w:u w:val="single"/>
          <w:lang w:eastAsia="pl-PL"/>
          <w14:ligatures w14:val="none"/>
        </w:rPr>
      </w:pPr>
    </w:p>
    <w:p w14:paraId="7257489D" w14:textId="603FC1A2" w:rsidR="00681680" w:rsidRDefault="00681680" w:rsidP="00681680">
      <w:pPr>
        <w:spacing w:before="0" w:after="0" w:line="276" w:lineRule="auto"/>
        <w:rPr>
          <w:rFonts w:eastAsia="Times New Roman" w:cs="Times New Roman"/>
          <w:b/>
          <w:bCs/>
          <w:kern w:val="0"/>
          <w:lang w:eastAsia="pl-PL"/>
          <w14:ligatures w14:val="none"/>
        </w:rPr>
      </w:pPr>
      <w:bookmarkStart w:id="0" w:name="_Hlk100917216"/>
      <w:r w:rsidRPr="00681680">
        <w:rPr>
          <w:rFonts w:eastAsia="Times New Roman" w:cs="Times New Roman"/>
          <w:b/>
          <w:bCs/>
          <w:kern w:val="0"/>
          <w:lang w:eastAsia="pl-PL"/>
          <w14:ligatures w14:val="none"/>
        </w:rPr>
        <w:t xml:space="preserve">Państwowy Powiatowy Inspektor Sanitarny w </w:t>
      </w:r>
      <w:bookmarkEnd w:id="0"/>
      <w:r w:rsidRPr="00681680">
        <w:rPr>
          <w:rFonts w:eastAsia="Times New Roman" w:cs="Times New Roman"/>
          <w:b/>
          <w:bCs/>
          <w:kern w:val="0"/>
          <w:lang w:eastAsia="pl-PL"/>
          <w14:ligatures w14:val="none"/>
        </w:rPr>
        <w:t>Żurominie informuje, że wyniki analiz laboratoryjnych próbek wody pobranych w dni</w:t>
      </w:r>
      <w:r w:rsidR="00AE6F4A">
        <w:rPr>
          <w:rFonts w:eastAsia="Times New Roman" w:cs="Times New Roman"/>
          <w:b/>
          <w:bCs/>
          <w:kern w:val="0"/>
          <w:lang w:eastAsia="pl-PL"/>
          <w14:ligatures w14:val="none"/>
        </w:rPr>
        <w:t xml:space="preserve">ach </w:t>
      </w:r>
      <w:r w:rsidR="00890684">
        <w:rPr>
          <w:rFonts w:eastAsia="Times New Roman" w:cs="Times New Roman"/>
          <w:b/>
          <w:bCs/>
          <w:kern w:val="0"/>
          <w:lang w:eastAsia="pl-PL"/>
          <w14:ligatures w14:val="none"/>
        </w:rPr>
        <w:t>08.10</w:t>
      </w:r>
      <w:r w:rsidR="00890684" w:rsidRPr="00681680">
        <w:rPr>
          <w:rFonts w:eastAsia="Times New Roman" w:cs="Times New Roman"/>
          <w:b/>
          <w:bCs/>
          <w:kern w:val="0"/>
          <w:lang w:eastAsia="pl-PL"/>
          <w14:ligatures w14:val="none"/>
        </w:rPr>
        <w:t>.2026</w:t>
      </w:r>
      <w:r w:rsidR="00890684">
        <w:rPr>
          <w:rFonts w:eastAsia="Times New Roman" w:cs="Times New Roman"/>
          <w:b/>
          <w:bCs/>
          <w:kern w:val="0"/>
          <w:lang w:eastAsia="pl-PL"/>
          <w14:ligatures w14:val="none"/>
        </w:rPr>
        <w:t xml:space="preserve"> </w:t>
      </w:r>
      <w:r w:rsidR="00890684" w:rsidRPr="00681680">
        <w:rPr>
          <w:rFonts w:eastAsia="Times New Roman" w:cs="Times New Roman"/>
          <w:b/>
          <w:bCs/>
          <w:kern w:val="0"/>
          <w:lang w:eastAsia="pl-PL"/>
          <w14:ligatures w14:val="none"/>
        </w:rPr>
        <w:t xml:space="preserve">r. </w:t>
      </w:r>
      <w:r w:rsidR="00890684">
        <w:rPr>
          <w:rFonts w:eastAsia="Times New Roman" w:cs="Times New Roman"/>
          <w:b/>
          <w:bCs/>
          <w:kern w:val="0"/>
          <w:lang w:eastAsia="pl-PL"/>
          <w14:ligatures w14:val="none"/>
        </w:rPr>
        <w:t>oraz 12.10.2026</w:t>
      </w:r>
      <w:r w:rsidR="00AE6F4A">
        <w:rPr>
          <w:rFonts w:eastAsia="Times New Roman" w:cs="Times New Roman"/>
          <w:b/>
          <w:bCs/>
          <w:kern w:val="0"/>
          <w:lang w:eastAsia="pl-PL"/>
          <w14:ligatures w14:val="none"/>
        </w:rPr>
        <w:t xml:space="preserve">r. </w:t>
      </w:r>
      <w:r w:rsidRPr="00681680">
        <w:rPr>
          <w:rFonts w:eastAsia="Times New Roman" w:cs="Times New Roman"/>
          <w:b/>
          <w:bCs/>
          <w:kern w:val="0"/>
          <w:lang w:eastAsia="pl-PL"/>
          <w14:ligatures w14:val="none"/>
        </w:rPr>
        <w:t xml:space="preserve">z wodociągu publicznego </w:t>
      </w:r>
      <w:r w:rsidR="00890684">
        <w:rPr>
          <w:rFonts w:eastAsia="Times New Roman" w:cs="Times New Roman"/>
          <w:b/>
          <w:bCs/>
          <w:kern w:val="0"/>
          <w:lang w:eastAsia="pl-PL"/>
          <w14:ligatures w14:val="none"/>
        </w:rPr>
        <w:t xml:space="preserve">Krzeczanowo </w:t>
      </w:r>
      <w:r w:rsidRPr="00681680">
        <w:rPr>
          <w:rFonts w:eastAsia="Times New Roman" w:cs="Times New Roman"/>
          <w:b/>
          <w:bCs/>
          <w:kern w:val="0"/>
          <w:lang w:eastAsia="pl-PL"/>
          <w14:ligatures w14:val="none"/>
        </w:rPr>
        <w:t>wykazały, że woda w zakresie</w:t>
      </w:r>
      <w:r w:rsidR="00270020">
        <w:rPr>
          <w:rFonts w:eastAsia="Times New Roman" w:cs="Times New Roman"/>
          <w:b/>
          <w:bCs/>
          <w:kern w:val="0"/>
          <w:lang w:eastAsia="pl-PL"/>
          <w14:ligatures w14:val="none"/>
        </w:rPr>
        <w:t xml:space="preserve"> następujących parametrów</w:t>
      </w:r>
      <w:r w:rsidRPr="00681680">
        <w:rPr>
          <w:rFonts w:eastAsia="Times New Roman" w:cs="Times New Roman"/>
          <w:b/>
          <w:bCs/>
          <w:kern w:val="0"/>
          <w:lang w:eastAsia="pl-PL"/>
          <w14:ligatures w14:val="none"/>
        </w:rPr>
        <w:t xml:space="preserve"> mikrobiologicznym</w:t>
      </w:r>
      <w:r w:rsidR="00270020">
        <w:rPr>
          <w:rFonts w:eastAsia="Times New Roman" w:cs="Times New Roman"/>
          <w:b/>
          <w:bCs/>
          <w:kern w:val="0"/>
          <w:lang w:eastAsia="pl-PL"/>
          <w14:ligatures w14:val="none"/>
        </w:rPr>
        <w:t xml:space="preserve"> (enterokoki, bakterie grupy coli, Escherichia coli) </w:t>
      </w:r>
      <w:r w:rsidRPr="00681680">
        <w:rPr>
          <w:rFonts w:eastAsia="Times New Roman" w:cs="Times New Roman"/>
          <w:b/>
          <w:bCs/>
          <w:kern w:val="0"/>
          <w:lang w:eastAsia="pl-PL"/>
          <w14:ligatures w14:val="none"/>
        </w:rPr>
        <w:t>spełnia wymagania określone w rozporządzeniu Ministra Zdrowia z dnia 22 maja 2026 r. w sprawie jakości wody przeznaczonej do spożycia przez ludzi (Dz. U. z 2026 r., poz. 748)</w:t>
      </w:r>
      <w:r w:rsidR="00E100B4">
        <w:rPr>
          <w:rFonts w:eastAsia="Times New Roman" w:cs="Times New Roman"/>
          <w:b/>
          <w:bCs/>
          <w:kern w:val="0"/>
          <w:lang w:eastAsia="pl-PL"/>
          <w14:ligatures w14:val="none"/>
        </w:rPr>
        <w:t xml:space="preserve"> oraz stwierdza niezgodność z wartością parametryczną ogólnej liczby mikroorganizmów w 22</w:t>
      </w:r>
      <w:r w:rsidR="00E100B4">
        <w:rPr>
          <w:rFonts w:eastAsia="Times New Roman" w:cs="Times New Roman"/>
          <w:b/>
          <w:bCs/>
          <w:kern w:val="0"/>
          <w:vertAlign w:val="superscript"/>
          <w:lang w:eastAsia="pl-PL"/>
          <w14:ligatures w14:val="none"/>
        </w:rPr>
        <w:t>o</w:t>
      </w:r>
      <w:r w:rsidR="00E100B4">
        <w:rPr>
          <w:rFonts w:eastAsia="Times New Roman" w:cs="Times New Roman"/>
          <w:b/>
          <w:bCs/>
          <w:kern w:val="0"/>
          <w:lang w:eastAsia="pl-PL"/>
          <w14:ligatures w14:val="none"/>
        </w:rPr>
        <w:t xml:space="preserve">C, które nie stwarzają zagrożenia dla zdrowia ludzi. </w:t>
      </w:r>
    </w:p>
    <w:p w14:paraId="214CE443" w14:textId="77777777" w:rsidR="00AE6F4A" w:rsidRPr="00681680" w:rsidRDefault="00AE6F4A" w:rsidP="00681680">
      <w:pPr>
        <w:spacing w:before="0" w:after="0" w:line="276" w:lineRule="auto"/>
        <w:rPr>
          <w:rFonts w:eastAsia="Times New Roman" w:cs="Times New Roman"/>
          <w:b/>
          <w:bCs/>
          <w:kern w:val="0"/>
          <w:lang w:eastAsia="pl-PL"/>
          <w14:ligatures w14:val="none"/>
        </w:rPr>
      </w:pPr>
    </w:p>
    <w:p w14:paraId="1989B1F0" w14:textId="77777777" w:rsidR="00681680" w:rsidRPr="00681680" w:rsidRDefault="00681680" w:rsidP="00681680">
      <w:pPr>
        <w:spacing w:before="0" w:after="0" w:line="276" w:lineRule="auto"/>
        <w:rPr>
          <w:rFonts w:eastAsia="Times New Roman" w:cs="Times New Roman"/>
          <w:b/>
          <w:bCs/>
          <w:kern w:val="0"/>
          <w:u w:val="single"/>
          <w:lang w:eastAsia="pl-PL"/>
          <w14:ligatures w14:val="none"/>
        </w:rPr>
      </w:pPr>
      <w:r w:rsidRPr="00681680">
        <w:rPr>
          <w:rFonts w:eastAsia="Times New Roman" w:cs="Times New Roman"/>
          <w:b/>
          <w:bCs/>
          <w:kern w:val="0"/>
          <w:u w:val="single"/>
          <w:lang w:eastAsia="pl-PL"/>
          <w14:ligatures w14:val="none"/>
        </w:rPr>
        <w:t xml:space="preserve">W związku z powyższym woda może być używana bez ograniczeń, w tym do spożycia i celów sanitarno-higienicznych. </w:t>
      </w:r>
    </w:p>
    <w:p w14:paraId="734B725D" w14:textId="77777777" w:rsidR="00681680" w:rsidRPr="00681680" w:rsidRDefault="00681680" w:rsidP="00681680">
      <w:r w:rsidRPr="00681680">
        <w:t>Agnieszka Cyran</w:t>
      </w:r>
      <w:r w:rsidRPr="00681680">
        <w:br/>
        <w:t>Państwowy Powiatowy Inspektor Sanitarny w Żurominie</w:t>
      </w:r>
    </w:p>
    <w:p w14:paraId="0BA953B7" w14:textId="63297054" w:rsidR="001370B1" w:rsidRPr="0090039F" w:rsidRDefault="00681680" w:rsidP="00F8577A">
      <w:r w:rsidRPr="00681680">
        <w:t>/dokument podpisany elektronicznie/</w:t>
      </w:r>
    </w:p>
    <w:sectPr w:rsidR="001370B1" w:rsidRPr="0090039F" w:rsidSect="00D50D18">
      <w:footerReference w:type="default" r:id="rId12"/>
      <w:headerReference w:type="first" r:id="rId13"/>
      <w:footerReference w:type="first" r:id="rId14"/>
      <w:pgSz w:w="11906" w:h="16838"/>
      <w:pgMar w:top="2268" w:right="1985"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ACD8" w14:textId="77777777" w:rsidR="00C53AF7" w:rsidRDefault="00C53AF7" w:rsidP="007D0359">
      <w:r>
        <w:separator/>
      </w:r>
    </w:p>
  </w:endnote>
  <w:endnote w:type="continuationSeparator" w:id="0">
    <w:p w14:paraId="5A481ABE" w14:textId="77777777" w:rsidR="00C53AF7" w:rsidRDefault="00C53AF7" w:rsidP="007D0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5A4E" w14:textId="548CC659" w:rsidR="002E3F6D" w:rsidRPr="00F66716" w:rsidRDefault="00F66716" w:rsidP="007D0359">
    <w:pPr>
      <w:pStyle w:val="Stopka"/>
    </w:pPr>
    <w:r w:rsidRPr="00115C3E">
      <w:fldChar w:fldCharType="begin"/>
    </w:r>
    <w:r w:rsidRPr="00115C3E">
      <w:instrText>PAGE  \* Arabic  \* MERGEFORMAT</w:instrText>
    </w:r>
    <w:r w:rsidRPr="00115C3E">
      <w:fldChar w:fldCharType="separate"/>
    </w:r>
    <w:r>
      <w:t>2</w:t>
    </w:r>
    <w:r w:rsidRPr="00115C3E">
      <w:fldChar w:fldCharType="end"/>
    </w:r>
    <w:r w:rsidRPr="00115C3E">
      <w:t xml:space="preserve"> / </w:t>
    </w:r>
    <w:r w:rsidRPr="00115C3E">
      <w:fldChar w:fldCharType="begin"/>
    </w:r>
    <w:r w:rsidRPr="00115C3E">
      <w:instrText>NUMPAGES \ * arabskie \ * MERGEFORMAT</w:instrText>
    </w:r>
    <w:r w:rsidRPr="00115C3E">
      <w:fldChar w:fldCharType="separate"/>
    </w:r>
    <w:r>
      <w:t>2</w:t>
    </w:r>
    <w:r w:rsidRPr="00115C3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8133" w14:textId="3F424853" w:rsidR="00D50D18" w:rsidRPr="00BA3BEA" w:rsidRDefault="007D0359" w:rsidP="007D0359">
    <w:pPr>
      <w:pStyle w:val="Stopka"/>
    </w:pPr>
    <w:r w:rsidRPr="002E3F6D">
      <w:rPr>
        <w:noProof/>
      </w:rPr>
      <mc:AlternateContent>
        <mc:Choice Requires="wps">
          <w:drawing>
            <wp:anchor distT="45720" distB="45720" distL="114300" distR="114300" simplePos="0" relativeHeight="251666432" behindDoc="0" locked="0" layoutInCell="1" allowOverlap="1" wp14:anchorId="0B6B0BF1" wp14:editId="30312499">
              <wp:simplePos x="0" y="0"/>
              <wp:positionH relativeFrom="column">
                <wp:posOffset>2414270</wp:posOffset>
              </wp:positionH>
              <wp:positionV relativeFrom="paragraph">
                <wp:posOffset>-112395</wp:posOffset>
              </wp:positionV>
              <wp:extent cx="3308985" cy="1404620"/>
              <wp:effectExtent l="0" t="0" r="0" b="6350"/>
              <wp:wrapSquare wrapText="bothSides"/>
              <wp:docPr id="97151616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1404620"/>
                      </a:xfrm>
                      <a:prstGeom prst="rect">
                        <a:avLst/>
                      </a:prstGeom>
                      <a:noFill/>
                      <a:ln w="9525">
                        <a:noFill/>
                        <a:miter lim="800000"/>
                        <a:headEnd/>
                        <a:tailEnd/>
                      </a:ln>
                    </wps:spPr>
                    <wps:txbx>
                      <w:txbxContent>
                        <w:p w14:paraId="054717E9" w14:textId="0360AC85" w:rsidR="00D50D18" w:rsidRDefault="00A11831" w:rsidP="007D0359">
                          <w:pPr>
                            <w:pStyle w:val="Bezodstpw"/>
                            <w:rPr>
                              <w:sz w:val="16"/>
                              <w:szCs w:val="16"/>
                            </w:rPr>
                          </w:pPr>
                          <w:bookmarkStart w:id="1" w:name="_Hlk205297549"/>
                          <w:bookmarkStart w:id="2" w:name="_Hlk205297550"/>
                          <w:r>
                            <w:rPr>
                              <w:sz w:val="16"/>
                              <w:szCs w:val="16"/>
                            </w:rPr>
                            <w:t>Powiatowa</w:t>
                          </w:r>
                          <w:r w:rsidR="00AD4511">
                            <w:rPr>
                              <w:sz w:val="16"/>
                              <w:szCs w:val="16"/>
                            </w:rPr>
                            <w:t xml:space="preserve"> Stacja Sanitarno-Epidemiologiczna w </w:t>
                          </w:r>
                          <w:r>
                            <w:rPr>
                              <w:sz w:val="16"/>
                              <w:szCs w:val="16"/>
                            </w:rPr>
                            <w:t>Żurominie</w:t>
                          </w:r>
                        </w:p>
                        <w:bookmarkEnd w:id="1"/>
                        <w:bookmarkEnd w:id="2"/>
                        <w:p w14:paraId="3488F98C" w14:textId="447D713D" w:rsidR="00F033BF" w:rsidRDefault="00F033BF" w:rsidP="00F033BF">
                          <w:pPr>
                            <w:pStyle w:val="Bezodstpw"/>
                            <w:rPr>
                              <w:sz w:val="16"/>
                              <w:szCs w:val="16"/>
                            </w:rPr>
                          </w:pPr>
                          <w:r w:rsidRPr="00F033BF">
                            <w:rPr>
                              <w:sz w:val="16"/>
                              <w:szCs w:val="16"/>
                            </w:rPr>
                            <w:t xml:space="preserve">ul. </w:t>
                          </w:r>
                          <w:r w:rsidR="00A11831" w:rsidRPr="00A11831">
                            <w:rPr>
                              <w:sz w:val="16"/>
                              <w:szCs w:val="16"/>
                            </w:rPr>
                            <w:t>Przemysłowa 10</w:t>
                          </w:r>
                          <w:r w:rsidR="00837319">
                            <w:rPr>
                              <w:sz w:val="16"/>
                              <w:szCs w:val="16"/>
                            </w:rPr>
                            <w:t xml:space="preserve">  |  </w:t>
                          </w:r>
                          <w:r w:rsidR="00A11831" w:rsidRPr="00A11831">
                            <w:rPr>
                              <w:sz w:val="16"/>
                              <w:szCs w:val="16"/>
                            </w:rPr>
                            <w:t>09-300 Żuromin</w:t>
                          </w:r>
                        </w:p>
                        <w:p w14:paraId="2CD18943" w14:textId="42F6DBB8" w:rsidR="00F033BF" w:rsidRDefault="00F033BF" w:rsidP="00F033BF">
                          <w:pPr>
                            <w:spacing w:before="0" w:after="0" w:line="240" w:lineRule="auto"/>
                            <w:rPr>
                              <w:sz w:val="16"/>
                              <w:szCs w:val="16"/>
                            </w:rPr>
                          </w:pPr>
                          <w:r w:rsidRPr="00227FB5">
                            <w:rPr>
                              <w:sz w:val="16"/>
                              <w:szCs w:val="16"/>
                            </w:rPr>
                            <w:t xml:space="preserve">+48 </w:t>
                          </w:r>
                          <w:r w:rsidR="00A11831" w:rsidRPr="00A11831">
                            <w:rPr>
                              <w:sz w:val="16"/>
                              <w:szCs w:val="16"/>
                            </w:rPr>
                            <w:t>23 657 22 17</w:t>
                          </w:r>
                        </w:p>
                        <w:p w14:paraId="29BFB0F8" w14:textId="12840D81" w:rsidR="00AD4511" w:rsidRPr="00227FB5" w:rsidRDefault="00AD4511" w:rsidP="00F033BF">
                          <w:pPr>
                            <w:spacing w:before="0" w:after="0" w:line="240" w:lineRule="auto"/>
                            <w:rPr>
                              <w:sz w:val="16"/>
                              <w:szCs w:val="16"/>
                            </w:rPr>
                          </w:pPr>
                          <w:r>
                            <w:rPr>
                              <w:sz w:val="16"/>
                              <w:szCs w:val="16"/>
                            </w:rPr>
                            <w:t>adres e-mail</w:t>
                          </w:r>
                          <w:r w:rsidR="00A11831">
                            <w:rPr>
                              <w:sz w:val="16"/>
                              <w:szCs w:val="16"/>
                            </w:rPr>
                            <w:t>: sekretariat.psse.zuromin@sanepid.gov.pl</w:t>
                          </w:r>
                        </w:p>
                        <w:p w14:paraId="653F7255" w14:textId="13B5A562" w:rsidR="00837319" w:rsidRPr="007D0359" w:rsidRDefault="00837319" w:rsidP="00F033BF">
                          <w:pPr>
                            <w:spacing w:before="0" w:after="0" w:line="240" w:lineRule="auto"/>
                            <w:rPr>
                              <w:sz w:val="16"/>
                              <w:szCs w:val="16"/>
                            </w:rPr>
                          </w:pPr>
                          <w:r>
                            <w:rPr>
                              <w:sz w:val="16"/>
                              <w:szCs w:val="16"/>
                            </w:rPr>
                            <w:t>adres e-</w:t>
                          </w:r>
                          <w:r w:rsidR="00CD6EED">
                            <w:rPr>
                              <w:sz w:val="16"/>
                              <w:szCs w:val="16"/>
                            </w:rPr>
                            <w:t>D</w:t>
                          </w:r>
                          <w:r>
                            <w:rPr>
                              <w:sz w:val="16"/>
                              <w:szCs w:val="16"/>
                            </w:rPr>
                            <w:t xml:space="preserve">oręczeń: </w:t>
                          </w:r>
                          <w:r w:rsidR="00A11831" w:rsidRPr="00A11831">
                            <w:rPr>
                              <w:sz w:val="16"/>
                              <w:szCs w:val="16"/>
                            </w:rPr>
                            <w:t>AE:PL-57152-68181-CTITW-27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6B0BF1" id="_x0000_t202" coordsize="21600,21600" o:spt="202" path="m,l,21600r21600,l21600,xe">
              <v:stroke joinstyle="miter"/>
              <v:path gradientshapeok="t" o:connecttype="rect"/>
            </v:shapetype>
            <v:shape id="Pole tekstowe 2" o:spid="_x0000_s1026" type="#_x0000_t202" style="position:absolute;margin-left:190.1pt;margin-top:-8.85pt;width:260.5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" filled="f" stroked="f">
              <v:textbox style="mso-fit-shape-to-text:t">
                <w:txbxContent>
                  <w:p w14:paraId="054717E9" w14:textId="0360AC85" w:rsidR="00D50D18" w:rsidRDefault="00A11831" w:rsidP="007D0359">
                    <w:pPr>
                      <w:pStyle w:val="Bezodstpw"/>
                      <w:rPr>
                        <w:sz w:val="16"/>
                        <w:szCs w:val="16"/>
                      </w:rPr>
                    </w:pPr>
                    <w:bookmarkStart w:id="3" w:name="_Hlk205297549"/>
                    <w:bookmarkStart w:id="4" w:name="_Hlk205297550"/>
                    <w:r>
                      <w:rPr>
                        <w:sz w:val="16"/>
                        <w:szCs w:val="16"/>
                      </w:rPr>
                      <w:t>Powiatowa</w:t>
                    </w:r>
                    <w:r w:rsidR="00AD4511">
                      <w:rPr>
                        <w:sz w:val="16"/>
                        <w:szCs w:val="16"/>
                      </w:rPr>
                      <w:t xml:space="preserve"> Stacja Sanitarno-Epidemiologiczna w </w:t>
                    </w:r>
                    <w:r>
                      <w:rPr>
                        <w:sz w:val="16"/>
                        <w:szCs w:val="16"/>
                      </w:rPr>
                      <w:t>Żurominie</w:t>
                    </w:r>
                  </w:p>
                  <w:bookmarkEnd w:id="3"/>
                  <w:bookmarkEnd w:id="4"/>
                  <w:p w14:paraId="3488F98C" w14:textId="447D713D" w:rsidR="00F033BF" w:rsidRDefault="00F033BF" w:rsidP="00F033BF">
                    <w:pPr>
                      <w:pStyle w:val="Bezodstpw"/>
                      <w:rPr>
                        <w:sz w:val="16"/>
                        <w:szCs w:val="16"/>
                      </w:rPr>
                    </w:pPr>
                    <w:r w:rsidRPr="00F033BF">
                      <w:rPr>
                        <w:sz w:val="16"/>
                        <w:szCs w:val="16"/>
                      </w:rPr>
                      <w:t xml:space="preserve">ul. </w:t>
                    </w:r>
                    <w:r w:rsidR="00A11831" w:rsidRPr="00A11831">
                      <w:rPr>
                        <w:sz w:val="16"/>
                        <w:szCs w:val="16"/>
                      </w:rPr>
                      <w:t xml:space="preserve">Przemysłowa </w:t>
                    </w:r>
                    <w:proofErr w:type="gramStart"/>
                    <w:r w:rsidR="00A11831" w:rsidRPr="00A11831">
                      <w:rPr>
                        <w:sz w:val="16"/>
                        <w:szCs w:val="16"/>
                      </w:rPr>
                      <w:t>10</w:t>
                    </w:r>
                    <w:r w:rsidR="00837319">
                      <w:rPr>
                        <w:sz w:val="16"/>
                        <w:szCs w:val="16"/>
                      </w:rPr>
                      <w:t xml:space="preserve">  |</w:t>
                    </w:r>
                    <w:proofErr w:type="gramEnd"/>
                    <w:r w:rsidR="00837319">
                      <w:rPr>
                        <w:sz w:val="16"/>
                        <w:szCs w:val="16"/>
                      </w:rPr>
                      <w:t xml:space="preserve">  </w:t>
                    </w:r>
                    <w:r w:rsidR="00A11831" w:rsidRPr="00A11831">
                      <w:rPr>
                        <w:sz w:val="16"/>
                        <w:szCs w:val="16"/>
                      </w:rPr>
                      <w:t>09-300 Żuromin</w:t>
                    </w:r>
                  </w:p>
                  <w:p w14:paraId="2CD18943" w14:textId="42F6DBB8" w:rsidR="00F033BF" w:rsidRDefault="00F033BF" w:rsidP="00F033BF">
                    <w:pPr>
                      <w:spacing w:before="0" w:after="0" w:line="240" w:lineRule="auto"/>
                      <w:rPr>
                        <w:sz w:val="16"/>
                        <w:szCs w:val="16"/>
                      </w:rPr>
                    </w:pPr>
                    <w:r w:rsidRPr="00227FB5">
                      <w:rPr>
                        <w:sz w:val="16"/>
                        <w:szCs w:val="16"/>
                      </w:rPr>
                      <w:t xml:space="preserve">+48 </w:t>
                    </w:r>
                    <w:r w:rsidR="00A11831" w:rsidRPr="00A11831">
                      <w:rPr>
                        <w:sz w:val="16"/>
                        <w:szCs w:val="16"/>
                      </w:rPr>
                      <w:t>23 657 22 17</w:t>
                    </w:r>
                  </w:p>
                  <w:p w14:paraId="29BFB0F8" w14:textId="12840D81" w:rsidR="00AD4511" w:rsidRPr="00227FB5" w:rsidRDefault="00AD4511" w:rsidP="00F033BF">
                    <w:pPr>
                      <w:spacing w:before="0" w:after="0" w:line="240" w:lineRule="auto"/>
                      <w:rPr>
                        <w:sz w:val="16"/>
                        <w:szCs w:val="16"/>
                      </w:rPr>
                    </w:pPr>
                    <w:r>
                      <w:rPr>
                        <w:sz w:val="16"/>
                        <w:szCs w:val="16"/>
                      </w:rPr>
                      <w:t>adres e-mail</w:t>
                    </w:r>
                    <w:r w:rsidR="00A11831">
                      <w:rPr>
                        <w:sz w:val="16"/>
                        <w:szCs w:val="16"/>
                      </w:rPr>
                      <w:t>: sekretariat.psse.zuromin@sanepid.gov.pl</w:t>
                    </w:r>
                  </w:p>
                  <w:p w14:paraId="653F7255" w14:textId="13B5A562" w:rsidR="00837319" w:rsidRPr="007D0359" w:rsidRDefault="00837319" w:rsidP="00F033BF">
                    <w:pPr>
                      <w:spacing w:before="0" w:after="0" w:line="240" w:lineRule="auto"/>
                      <w:rPr>
                        <w:sz w:val="16"/>
                        <w:szCs w:val="16"/>
                      </w:rPr>
                    </w:pPr>
                    <w:r>
                      <w:rPr>
                        <w:sz w:val="16"/>
                        <w:szCs w:val="16"/>
                      </w:rPr>
                      <w:t>adres e-</w:t>
                    </w:r>
                    <w:r w:rsidR="00CD6EED">
                      <w:rPr>
                        <w:sz w:val="16"/>
                        <w:szCs w:val="16"/>
                      </w:rPr>
                      <w:t>D</w:t>
                    </w:r>
                    <w:r>
                      <w:rPr>
                        <w:sz w:val="16"/>
                        <w:szCs w:val="16"/>
                      </w:rPr>
                      <w:t xml:space="preserve">oręczeń: </w:t>
                    </w:r>
                    <w:r w:rsidR="00A11831" w:rsidRPr="00A11831">
                      <w:rPr>
                        <w:sz w:val="16"/>
                        <w:szCs w:val="16"/>
                      </w:rPr>
                      <w:t>AE:PL-57152-68181-CTITW-27</w:t>
                    </w:r>
                  </w:p>
                </w:txbxContent>
              </v:textbox>
              <w10:wrap type="square"/>
            </v:shape>
          </w:pict>
        </mc:Fallback>
      </mc:AlternateContent>
    </w:r>
    <w:r w:rsidRPr="00BA3BEA">
      <w:rPr>
        <w:noProof/>
      </w:rPr>
      <w:drawing>
        <wp:anchor distT="0" distB="0" distL="114300" distR="114300" simplePos="0" relativeHeight="251665408" behindDoc="1" locked="0" layoutInCell="1" allowOverlap="1" wp14:anchorId="6F563E90" wp14:editId="05B2BD7B">
          <wp:simplePos x="0" y="0"/>
          <wp:positionH relativeFrom="page">
            <wp:posOffset>0</wp:posOffset>
          </wp:positionH>
          <wp:positionV relativeFrom="paragraph">
            <wp:posOffset>-308239</wp:posOffset>
          </wp:positionV>
          <wp:extent cx="7544435" cy="1435735"/>
          <wp:effectExtent l="0" t="0" r="0" b="0"/>
          <wp:wrapNone/>
          <wp:docPr id="1996000543" name="Obraz 2" descr="Logotyp Państwowej Inspekcji Sanitarnej z hasłem Chronimy zdrowie z myślą o przyszł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00543" name="Obraz 2" descr="Logotyp Państwowej Inspekcji Sanitarnej z hasłem Chronimy zdrowie z myślą o przyszłości"/>
                  <pic:cNvPicPr/>
                </pic:nvPicPr>
                <pic:blipFill>
                  <a:blip r:embed="rId1">
                    <a:extLst>
                      <a:ext uri="{28A0092B-C50C-407E-A947-70E740481C1C}">
                        <a14:useLocalDpi xmlns:a14="http://schemas.microsoft.com/office/drawing/2010/main" val="0"/>
                      </a:ext>
                    </a:extLst>
                  </a:blip>
                  <a:stretch>
                    <a:fillRect/>
                  </a:stretch>
                </pic:blipFill>
                <pic:spPr>
                  <a:xfrm>
                    <a:off x="0" y="0"/>
                    <a:ext cx="7544435" cy="1435735"/>
                  </a:xfrm>
                  <a:prstGeom prst="rect">
                    <a:avLst/>
                  </a:prstGeom>
                </pic:spPr>
              </pic:pic>
            </a:graphicData>
          </a:graphic>
          <wp14:sizeRelH relativeFrom="page">
            <wp14:pctWidth>0</wp14:pctWidth>
          </wp14:sizeRelH>
          <wp14:sizeRelV relativeFrom="page">
            <wp14:pctHeight>0</wp14:pctHeight>
          </wp14:sizeRelV>
        </wp:anchor>
      </w:drawing>
    </w:r>
    <w:r w:rsidR="00D50D18">
      <w:tab/>
    </w:r>
  </w:p>
  <w:p w14:paraId="44455E24" w14:textId="77777777" w:rsidR="00D50D18" w:rsidRPr="00BA3BEA" w:rsidRDefault="00D50D18" w:rsidP="007D0359">
    <w:pPr>
      <w:pStyle w:val="Stopka"/>
    </w:pPr>
  </w:p>
  <w:p w14:paraId="6B5C2C39" w14:textId="56200E52" w:rsidR="00D50D18" w:rsidRPr="00D50D18" w:rsidRDefault="00D50D18" w:rsidP="007D035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67FD2" w14:textId="77777777" w:rsidR="00C53AF7" w:rsidRDefault="00C53AF7" w:rsidP="007D0359">
      <w:r>
        <w:separator/>
      </w:r>
    </w:p>
  </w:footnote>
  <w:footnote w:type="continuationSeparator" w:id="0">
    <w:p w14:paraId="394E84EB" w14:textId="77777777" w:rsidR="00C53AF7" w:rsidRDefault="00C53AF7" w:rsidP="007D0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89DD" w14:textId="7DFE420C" w:rsidR="00D50D18" w:rsidRDefault="00083CDC" w:rsidP="007D0359">
    <w:pPr>
      <w:pStyle w:val="Nagwek"/>
    </w:pPr>
    <w:r>
      <w:rPr>
        <w:noProof/>
      </w:rPr>
      <w:drawing>
        <wp:anchor distT="0" distB="0" distL="114300" distR="114300" simplePos="0" relativeHeight="251668480" behindDoc="1" locked="0" layoutInCell="1" allowOverlap="1" wp14:anchorId="1E38B81A" wp14:editId="6B84E18F">
          <wp:simplePos x="0" y="0"/>
          <wp:positionH relativeFrom="page">
            <wp:posOffset>9525</wp:posOffset>
          </wp:positionH>
          <wp:positionV relativeFrom="paragraph">
            <wp:posOffset>-440690</wp:posOffset>
          </wp:positionV>
          <wp:extent cx="7543687" cy="1435733"/>
          <wp:effectExtent l="0" t="0" r="635" b="0"/>
          <wp:wrapNone/>
          <wp:docPr id="4292046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04613" name="Obraz 1"/>
                  <pic:cNvPicPr/>
                </pic:nvPicPr>
                <pic:blipFill>
                  <a:blip r:embed="rId1">
                    <a:extLst>
                      <a:ext uri="{28A0092B-C50C-407E-A947-70E740481C1C}">
                        <a14:useLocalDpi xmlns:a14="http://schemas.microsoft.com/office/drawing/2010/main" val="0"/>
                      </a:ext>
                    </a:extLst>
                  </a:blip>
                  <a:stretch>
                    <a:fillRect/>
                  </a:stretch>
                </pic:blipFill>
                <pic:spPr>
                  <a:xfrm>
                    <a:off x="0" y="0"/>
                    <a:ext cx="7543687" cy="1435733"/>
                  </a:xfrm>
                  <a:prstGeom prst="rect">
                    <a:avLst/>
                  </a:prstGeom>
                </pic:spPr>
              </pic:pic>
            </a:graphicData>
          </a:graphic>
          <wp14:sizeRelH relativeFrom="page">
            <wp14:pctWidth>0</wp14:pctWidth>
          </wp14:sizeRelH>
          <wp14:sizeRelV relativeFrom="page">
            <wp14:pctHeight>0</wp14:pctHeight>
          </wp14:sizeRelV>
        </wp:anchor>
      </w:drawing>
    </w:r>
  </w:p>
  <w:p w14:paraId="5A742EF6" w14:textId="030F874F" w:rsidR="00D50D18" w:rsidRPr="00D50D18" w:rsidRDefault="00D50D18" w:rsidP="007D0359">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BEA"/>
    <w:rsid w:val="000011B1"/>
    <w:rsid w:val="0000154E"/>
    <w:rsid w:val="0002194F"/>
    <w:rsid w:val="00045FAB"/>
    <w:rsid w:val="00077CC1"/>
    <w:rsid w:val="00083CDC"/>
    <w:rsid w:val="0008403A"/>
    <w:rsid w:val="000B7498"/>
    <w:rsid w:val="000D7F92"/>
    <w:rsid w:val="00121026"/>
    <w:rsid w:val="0012147B"/>
    <w:rsid w:val="0012599E"/>
    <w:rsid w:val="0013336A"/>
    <w:rsid w:val="00134538"/>
    <w:rsid w:val="00136170"/>
    <w:rsid w:val="001370B1"/>
    <w:rsid w:val="0014619C"/>
    <w:rsid w:val="001A5CB5"/>
    <w:rsid w:val="001B0BCD"/>
    <w:rsid w:val="001B4BFE"/>
    <w:rsid w:val="001C73FA"/>
    <w:rsid w:val="001D4C8E"/>
    <w:rsid w:val="001E060D"/>
    <w:rsid w:val="00206872"/>
    <w:rsid w:val="00216584"/>
    <w:rsid w:val="00227FB5"/>
    <w:rsid w:val="002448E3"/>
    <w:rsid w:val="00255795"/>
    <w:rsid w:val="00270020"/>
    <w:rsid w:val="00282C3F"/>
    <w:rsid w:val="0029753B"/>
    <w:rsid w:val="002B2C29"/>
    <w:rsid w:val="002D208B"/>
    <w:rsid w:val="002E3F6D"/>
    <w:rsid w:val="00315CB6"/>
    <w:rsid w:val="00330595"/>
    <w:rsid w:val="00336035"/>
    <w:rsid w:val="00337AB8"/>
    <w:rsid w:val="003A2863"/>
    <w:rsid w:val="003A3EB6"/>
    <w:rsid w:val="003B1520"/>
    <w:rsid w:val="003B2CE7"/>
    <w:rsid w:val="003D2559"/>
    <w:rsid w:val="003D4DE0"/>
    <w:rsid w:val="003E091F"/>
    <w:rsid w:val="0042134F"/>
    <w:rsid w:val="00425AF3"/>
    <w:rsid w:val="004371D7"/>
    <w:rsid w:val="004424D5"/>
    <w:rsid w:val="004723E6"/>
    <w:rsid w:val="004778DD"/>
    <w:rsid w:val="004B0FCC"/>
    <w:rsid w:val="00503715"/>
    <w:rsid w:val="005167E4"/>
    <w:rsid w:val="005259D6"/>
    <w:rsid w:val="00533517"/>
    <w:rsid w:val="0055015D"/>
    <w:rsid w:val="00565AA3"/>
    <w:rsid w:val="005871CB"/>
    <w:rsid w:val="0059635D"/>
    <w:rsid w:val="005B5260"/>
    <w:rsid w:val="005C733E"/>
    <w:rsid w:val="005F060B"/>
    <w:rsid w:val="0063435C"/>
    <w:rsid w:val="006569A3"/>
    <w:rsid w:val="00680BD2"/>
    <w:rsid w:val="00681680"/>
    <w:rsid w:val="006E6FE8"/>
    <w:rsid w:val="006F6A5F"/>
    <w:rsid w:val="00724A5A"/>
    <w:rsid w:val="00741E87"/>
    <w:rsid w:val="00745681"/>
    <w:rsid w:val="007522E6"/>
    <w:rsid w:val="0079608E"/>
    <w:rsid w:val="007C5451"/>
    <w:rsid w:val="007D0359"/>
    <w:rsid w:val="007E1DBF"/>
    <w:rsid w:val="007E398B"/>
    <w:rsid w:val="007E7405"/>
    <w:rsid w:val="00803CB1"/>
    <w:rsid w:val="00821ADF"/>
    <w:rsid w:val="00823859"/>
    <w:rsid w:val="00837319"/>
    <w:rsid w:val="00846EBF"/>
    <w:rsid w:val="00850441"/>
    <w:rsid w:val="0085627B"/>
    <w:rsid w:val="00860D1F"/>
    <w:rsid w:val="00882556"/>
    <w:rsid w:val="00890684"/>
    <w:rsid w:val="00896E1D"/>
    <w:rsid w:val="008A17E8"/>
    <w:rsid w:val="008B4D3F"/>
    <w:rsid w:val="008B64AA"/>
    <w:rsid w:val="008B6D5E"/>
    <w:rsid w:val="008C1A9D"/>
    <w:rsid w:val="008C5DEF"/>
    <w:rsid w:val="0090039F"/>
    <w:rsid w:val="00903E2D"/>
    <w:rsid w:val="00904225"/>
    <w:rsid w:val="009312A8"/>
    <w:rsid w:val="00933959"/>
    <w:rsid w:val="009408A5"/>
    <w:rsid w:val="009440A7"/>
    <w:rsid w:val="00951CB1"/>
    <w:rsid w:val="00970092"/>
    <w:rsid w:val="009A7CF0"/>
    <w:rsid w:val="009D5994"/>
    <w:rsid w:val="009F5C96"/>
    <w:rsid w:val="00A11831"/>
    <w:rsid w:val="00A11ED7"/>
    <w:rsid w:val="00A24F5F"/>
    <w:rsid w:val="00A27930"/>
    <w:rsid w:val="00A46E8F"/>
    <w:rsid w:val="00A47B3B"/>
    <w:rsid w:val="00A805BF"/>
    <w:rsid w:val="00AC3C55"/>
    <w:rsid w:val="00AC624F"/>
    <w:rsid w:val="00AD4511"/>
    <w:rsid w:val="00AE020D"/>
    <w:rsid w:val="00AE6F4A"/>
    <w:rsid w:val="00B21227"/>
    <w:rsid w:val="00B67090"/>
    <w:rsid w:val="00B72E4B"/>
    <w:rsid w:val="00B743BD"/>
    <w:rsid w:val="00B779BB"/>
    <w:rsid w:val="00B81ADC"/>
    <w:rsid w:val="00B9397D"/>
    <w:rsid w:val="00BA3BEA"/>
    <w:rsid w:val="00BD303D"/>
    <w:rsid w:val="00C21CAF"/>
    <w:rsid w:val="00C53AF7"/>
    <w:rsid w:val="00C6021D"/>
    <w:rsid w:val="00C676B7"/>
    <w:rsid w:val="00C67F0A"/>
    <w:rsid w:val="00C82828"/>
    <w:rsid w:val="00C8503C"/>
    <w:rsid w:val="00C90EBE"/>
    <w:rsid w:val="00C9288E"/>
    <w:rsid w:val="00CB163E"/>
    <w:rsid w:val="00CC199F"/>
    <w:rsid w:val="00CD6EED"/>
    <w:rsid w:val="00CE56EE"/>
    <w:rsid w:val="00D057AA"/>
    <w:rsid w:val="00D16154"/>
    <w:rsid w:val="00D210CA"/>
    <w:rsid w:val="00D24D95"/>
    <w:rsid w:val="00D24DB8"/>
    <w:rsid w:val="00D50D18"/>
    <w:rsid w:val="00D966A0"/>
    <w:rsid w:val="00D9735A"/>
    <w:rsid w:val="00DB1EA4"/>
    <w:rsid w:val="00DC4DB3"/>
    <w:rsid w:val="00DD009E"/>
    <w:rsid w:val="00E100B4"/>
    <w:rsid w:val="00E11867"/>
    <w:rsid w:val="00E22DFC"/>
    <w:rsid w:val="00E252AC"/>
    <w:rsid w:val="00E54B3F"/>
    <w:rsid w:val="00E66AD4"/>
    <w:rsid w:val="00E7274B"/>
    <w:rsid w:val="00E819F2"/>
    <w:rsid w:val="00E95E70"/>
    <w:rsid w:val="00EE7DC6"/>
    <w:rsid w:val="00F033BF"/>
    <w:rsid w:val="00F202CD"/>
    <w:rsid w:val="00F41DC7"/>
    <w:rsid w:val="00F53F58"/>
    <w:rsid w:val="00F66716"/>
    <w:rsid w:val="00F701D7"/>
    <w:rsid w:val="00F8321E"/>
    <w:rsid w:val="00F8577A"/>
    <w:rsid w:val="00FF1C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D8C68"/>
  <w15:chartTrackingRefBased/>
  <w15:docId w15:val="{09CB5832-CD00-4B86-94E3-418E2AF1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D0359"/>
    <w:pPr>
      <w:spacing w:before="120" w:after="120"/>
    </w:pPr>
    <w:rPr>
      <w:rFonts w:ascii="Lato" w:hAnsi="Lato"/>
      <w:sz w:val="20"/>
      <w:szCs w:val="20"/>
    </w:rPr>
  </w:style>
  <w:style w:type="paragraph" w:styleId="Nagwek1">
    <w:name w:val="heading 1"/>
    <w:basedOn w:val="Normalny"/>
    <w:next w:val="Normalny"/>
    <w:link w:val="Nagwek1Znak"/>
    <w:uiPriority w:val="9"/>
    <w:qFormat/>
    <w:rsid w:val="00AC3C55"/>
    <w:pPr>
      <w:keepNext/>
      <w:keepLines/>
      <w:spacing w:before="360" w:after="0"/>
      <w:outlineLvl w:val="0"/>
    </w:pPr>
    <w:rPr>
      <w:rFonts w:eastAsiaTheme="majorEastAsia" w:cstheme="majorBidi"/>
    </w:rPr>
  </w:style>
  <w:style w:type="paragraph" w:styleId="Nagwek2">
    <w:name w:val="heading 2"/>
    <w:basedOn w:val="Normalny"/>
    <w:next w:val="Normalny"/>
    <w:link w:val="Nagwek2Znak"/>
    <w:uiPriority w:val="9"/>
    <w:unhideWhenUsed/>
    <w:qFormat/>
    <w:rsid w:val="00AC3C55"/>
    <w:pPr>
      <w:keepNext/>
      <w:keepLines/>
      <w:spacing w:before="0" w:after="360"/>
      <w:outlineLvl w:val="1"/>
    </w:pPr>
    <w:rPr>
      <w:rFonts w:eastAsiaTheme="majorEastAsia" w:cstheme="majorBidi"/>
    </w:rPr>
  </w:style>
  <w:style w:type="paragraph" w:styleId="Nagwek3">
    <w:name w:val="heading 3"/>
    <w:basedOn w:val="Normalny"/>
    <w:next w:val="Normalny"/>
    <w:link w:val="Nagwek3Znak"/>
    <w:uiPriority w:val="9"/>
    <w:unhideWhenUsed/>
    <w:qFormat/>
    <w:rsid w:val="00AC3C55"/>
    <w:pPr>
      <w:keepNext/>
      <w:keepLines/>
      <w:spacing w:before="0" w:after="0"/>
      <w:outlineLvl w:val="2"/>
    </w:pPr>
    <w:rPr>
      <w:rFonts w:eastAsiaTheme="majorEastAsia" w:cstheme="majorBidi"/>
      <w:szCs w:val="24"/>
    </w:rPr>
  </w:style>
  <w:style w:type="paragraph" w:styleId="Nagwek4">
    <w:name w:val="heading 4"/>
    <w:basedOn w:val="Normalny"/>
    <w:next w:val="Normalny"/>
    <w:link w:val="Nagwek4Znak"/>
    <w:uiPriority w:val="9"/>
    <w:unhideWhenUsed/>
    <w:qFormat/>
    <w:rsid w:val="00AC3C55"/>
    <w:pPr>
      <w:keepNext/>
      <w:keepLines/>
      <w:spacing w:before="360" w:after="360"/>
      <w:outlineLvl w:val="3"/>
    </w:pPr>
    <w:rPr>
      <w:rFonts w:eastAsiaTheme="majorEastAsia" w:cstheme="majorBidi"/>
    </w:rPr>
  </w:style>
  <w:style w:type="paragraph" w:styleId="Nagwek5">
    <w:name w:val="heading 5"/>
    <w:basedOn w:val="Normalny"/>
    <w:next w:val="Normalny"/>
    <w:link w:val="Nagwek5Znak"/>
    <w:uiPriority w:val="9"/>
    <w:unhideWhenUsed/>
    <w:qFormat/>
    <w:rsid w:val="00077CC1"/>
    <w:pPr>
      <w:keepNext/>
      <w:keepLines/>
      <w:spacing w:before="0" w:after="0"/>
      <w:outlineLvl w:val="4"/>
    </w:pPr>
    <w:rPr>
      <w:rFonts w:eastAsiaTheme="majorEastAsia" w:cstheme="maj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A3B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3BEA"/>
  </w:style>
  <w:style w:type="paragraph" w:styleId="Stopka">
    <w:name w:val="footer"/>
    <w:basedOn w:val="Normalny"/>
    <w:link w:val="StopkaZnak"/>
    <w:uiPriority w:val="99"/>
    <w:unhideWhenUsed/>
    <w:rsid w:val="00BA3B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3BEA"/>
  </w:style>
  <w:style w:type="paragraph" w:customStyle="1" w:styleId="Podstawowyakapit">
    <w:name w:val="[Podstawowy akapit]"/>
    <w:basedOn w:val="Normalny"/>
    <w:uiPriority w:val="99"/>
    <w:rsid w:val="00BA3BEA"/>
    <w:pPr>
      <w:autoSpaceDE w:val="0"/>
      <w:autoSpaceDN w:val="0"/>
      <w:adjustRightInd w:val="0"/>
      <w:spacing w:after="0" w:line="288" w:lineRule="auto"/>
      <w:textAlignment w:val="center"/>
    </w:pPr>
    <w:rPr>
      <w:rFonts w:ascii="MinionPro-Regular" w:hAnsi="MinionPro-Regular" w:cs="MinionPro-Regular"/>
      <w:color w:val="000000"/>
      <w:kern w:val="0"/>
      <w:sz w:val="24"/>
      <w:szCs w:val="24"/>
    </w:rPr>
  </w:style>
  <w:style w:type="character" w:styleId="Hipercze">
    <w:name w:val="Hyperlink"/>
    <w:basedOn w:val="Domylnaczcionkaakapitu"/>
    <w:uiPriority w:val="99"/>
    <w:unhideWhenUsed/>
    <w:rsid w:val="002E3F6D"/>
    <w:rPr>
      <w:color w:val="0563C1" w:themeColor="hyperlink"/>
      <w:u w:val="single"/>
    </w:rPr>
  </w:style>
  <w:style w:type="character" w:styleId="Nierozpoznanawzmianka">
    <w:name w:val="Unresolved Mention"/>
    <w:basedOn w:val="Domylnaczcionkaakapitu"/>
    <w:uiPriority w:val="99"/>
    <w:semiHidden/>
    <w:unhideWhenUsed/>
    <w:rsid w:val="002E3F6D"/>
    <w:rPr>
      <w:color w:val="605E5C"/>
      <w:shd w:val="clear" w:color="auto" w:fill="E1DFDD"/>
    </w:rPr>
  </w:style>
  <w:style w:type="character" w:customStyle="1" w:styleId="Nagwek2Znak">
    <w:name w:val="Nagłówek 2 Znak"/>
    <w:basedOn w:val="Domylnaczcionkaakapitu"/>
    <w:link w:val="Nagwek2"/>
    <w:uiPriority w:val="9"/>
    <w:rsid w:val="00AC3C55"/>
    <w:rPr>
      <w:rFonts w:ascii="Lato" w:eastAsiaTheme="majorEastAsia" w:hAnsi="Lato" w:cstheme="majorBidi"/>
      <w:sz w:val="20"/>
      <w:szCs w:val="20"/>
    </w:rPr>
  </w:style>
  <w:style w:type="character" w:customStyle="1" w:styleId="Nagwek1Znak">
    <w:name w:val="Nagłówek 1 Znak"/>
    <w:basedOn w:val="Domylnaczcionkaakapitu"/>
    <w:link w:val="Nagwek1"/>
    <w:uiPriority w:val="9"/>
    <w:rsid w:val="00AC3C55"/>
    <w:rPr>
      <w:rFonts w:ascii="Lato" w:eastAsiaTheme="majorEastAsia" w:hAnsi="Lato" w:cstheme="majorBidi"/>
      <w:sz w:val="20"/>
      <w:szCs w:val="20"/>
    </w:rPr>
  </w:style>
  <w:style w:type="character" w:customStyle="1" w:styleId="Nagwek3Znak">
    <w:name w:val="Nagłówek 3 Znak"/>
    <w:basedOn w:val="Domylnaczcionkaakapitu"/>
    <w:link w:val="Nagwek3"/>
    <w:uiPriority w:val="9"/>
    <w:rsid w:val="00AC3C55"/>
    <w:rPr>
      <w:rFonts w:ascii="Lato" w:eastAsiaTheme="majorEastAsia" w:hAnsi="Lato" w:cstheme="majorBidi"/>
      <w:sz w:val="20"/>
      <w:szCs w:val="24"/>
    </w:rPr>
  </w:style>
  <w:style w:type="paragraph" w:styleId="Bezodstpw">
    <w:name w:val="No Spacing"/>
    <w:uiPriority w:val="1"/>
    <w:qFormat/>
    <w:rsid w:val="007D0359"/>
    <w:pPr>
      <w:spacing w:after="0" w:line="240" w:lineRule="auto"/>
    </w:pPr>
    <w:rPr>
      <w:rFonts w:ascii="Lato" w:hAnsi="Lato"/>
      <w:sz w:val="20"/>
      <w:szCs w:val="20"/>
    </w:rPr>
  </w:style>
  <w:style w:type="paragraph" w:styleId="Tekstprzypisukocowego">
    <w:name w:val="endnote text"/>
    <w:basedOn w:val="Normalny"/>
    <w:link w:val="TekstprzypisukocowegoZnak"/>
    <w:uiPriority w:val="99"/>
    <w:semiHidden/>
    <w:unhideWhenUsed/>
    <w:rsid w:val="0000154E"/>
    <w:pPr>
      <w:spacing w:before="0" w:after="0" w:line="240" w:lineRule="auto"/>
    </w:pPr>
  </w:style>
  <w:style w:type="character" w:customStyle="1" w:styleId="TekstprzypisukocowegoZnak">
    <w:name w:val="Tekst przypisu końcowego Znak"/>
    <w:basedOn w:val="Domylnaczcionkaakapitu"/>
    <w:link w:val="Tekstprzypisukocowego"/>
    <w:uiPriority w:val="99"/>
    <w:semiHidden/>
    <w:rsid w:val="0000154E"/>
    <w:rPr>
      <w:rFonts w:ascii="Lato" w:hAnsi="Lato"/>
      <w:sz w:val="20"/>
      <w:szCs w:val="20"/>
    </w:rPr>
  </w:style>
  <w:style w:type="character" w:styleId="Odwoanieprzypisukocowego">
    <w:name w:val="endnote reference"/>
    <w:basedOn w:val="Domylnaczcionkaakapitu"/>
    <w:uiPriority w:val="99"/>
    <w:semiHidden/>
    <w:unhideWhenUsed/>
    <w:rsid w:val="0000154E"/>
    <w:rPr>
      <w:vertAlign w:val="superscript"/>
    </w:rPr>
  </w:style>
  <w:style w:type="character" w:customStyle="1" w:styleId="Nagwek4Znak">
    <w:name w:val="Nagłówek 4 Znak"/>
    <w:basedOn w:val="Domylnaczcionkaakapitu"/>
    <w:link w:val="Nagwek4"/>
    <w:uiPriority w:val="9"/>
    <w:rsid w:val="00AC3C55"/>
    <w:rPr>
      <w:rFonts w:ascii="Lato" w:eastAsiaTheme="majorEastAsia" w:hAnsi="Lato" w:cstheme="majorBidi"/>
      <w:sz w:val="20"/>
      <w:szCs w:val="20"/>
    </w:rPr>
  </w:style>
  <w:style w:type="character" w:customStyle="1" w:styleId="Nagwek5Znak">
    <w:name w:val="Nagłówek 5 Znak"/>
    <w:basedOn w:val="Domylnaczcionkaakapitu"/>
    <w:link w:val="Nagwek5"/>
    <w:uiPriority w:val="9"/>
    <w:rsid w:val="00077CC1"/>
    <w:rPr>
      <w:rFonts w:ascii="Lato" w:eastAsiaTheme="majorEastAsia" w:hAnsi="Lato" w:cstheme="majorBidi"/>
      <w:sz w:val="20"/>
      <w:szCs w:val="20"/>
    </w:rPr>
  </w:style>
  <w:style w:type="paragraph" w:styleId="NormalnyWeb">
    <w:name w:val="Normal (Web)"/>
    <w:basedOn w:val="Normalny"/>
    <w:uiPriority w:val="99"/>
    <w:semiHidden/>
    <w:unhideWhenUsed/>
    <w:rsid w:val="003B1520"/>
    <w:pPr>
      <w:spacing w:before="100" w:beforeAutospacing="1" w:after="100" w:afterAutospacing="1" w:line="240" w:lineRule="auto"/>
    </w:pPr>
    <w:rPr>
      <w:rFonts w:ascii="Aptos" w:eastAsia="Times New Roman" w:hAnsi="Aptos" w:cs="Aptos"/>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pl/web/psse-zielona-gora/komunikat-panstwowego-powiatowego-inspektora-sanitarnego-w-zielonej-gorze-z-dnia-16-listopada-2022-roku-w-sprawie-warunkowej-przydatnosci-wody-do-spozycia-z-wodociagu-publicznego-czerwiensk-gm-czerwiensk-zaopatrujacego-miejscowosci-dobrzecin-wysokie-oraz-czerwiensk-z-wylaczeniem-ul-bocznej-nr-4-4a5-ul-kwiatowej-nr-1-1a-3-3a-4-5-6-9-10-11-12-13-14-ul-kolejowej-nr-7-11-12-13-14-15-16-16a-17-18-ul-skladowej-nr-1-4a-5-5a-6-7-10-pkp-i-zakladow-znajdujacych-sie-w-sasiedztwie-lokomotywowni-pkp-cargo-oraz-jednostki-wojskowej-w-czerwiensk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4B76BFA779BA34C822D1660C3213840" ma:contentTypeVersion="14" ma:contentTypeDescription="Create a new document." ma:contentTypeScope="" ma:versionID="0b7932399598f5030bbd01aa6af7568a">
  <xsd:schema xmlns:xsd="http://www.w3.org/2001/XMLSchema" xmlns:xs="http://www.w3.org/2001/XMLSchema" xmlns:p="http://schemas.microsoft.com/office/2006/metadata/properties" xmlns:ns3="2d2e0639-45d5-4c5d-841f-14b3087f7afe" xmlns:ns4="a5c03fdf-13c4-41a7-8a41-b76707a11814" targetNamespace="http://schemas.microsoft.com/office/2006/metadata/properties" ma:root="true" ma:fieldsID="f585bab64833a338eb8197686748dad6" ns3:_="" ns4:_="">
    <xsd:import namespace="2d2e0639-45d5-4c5d-841f-14b3087f7afe"/>
    <xsd:import namespace="a5c03fdf-13c4-41a7-8a41-b76707a1181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2e0639-45d5-4c5d-841f-14b3087f7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c03fdf-13c4-41a7-8a41-b76707a118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d2e0639-45d5-4c5d-841f-14b3087f7afe" xsi:nil="true"/>
  </documentManagement>
</p:properties>
</file>

<file path=customXml/itemProps1.xml><?xml version="1.0" encoding="utf-8"?>
<ds:datastoreItem xmlns:ds="http://schemas.openxmlformats.org/officeDocument/2006/customXml" ds:itemID="{33E7162A-A78C-4DB1-A4B0-E850CC235280}">
  <ds:schemaRefs>
    <ds:schemaRef ds:uri="http://schemas.microsoft.com/sharepoint/v3/contenttype/forms"/>
  </ds:schemaRefs>
</ds:datastoreItem>
</file>

<file path=customXml/itemProps2.xml><?xml version="1.0" encoding="utf-8"?>
<ds:datastoreItem xmlns:ds="http://schemas.openxmlformats.org/officeDocument/2006/customXml" ds:itemID="{8EA5733D-B9DC-4652-BA22-473A21470517}">
  <ds:schemaRefs>
    <ds:schemaRef ds:uri="http://schemas.openxmlformats.org/officeDocument/2006/bibliography"/>
  </ds:schemaRefs>
</ds:datastoreItem>
</file>

<file path=customXml/itemProps3.xml><?xml version="1.0" encoding="utf-8"?>
<ds:datastoreItem xmlns:ds="http://schemas.openxmlformats.org/officeDocument/2006/customXml" ds:itemID="{7EB22123-F3E9-41C2-8DC7-F4C9361AA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2e0639-45d5-4c5d-841f-14b3087f7afe"/>
    <ds:schemaRef ds:uri="a5c03fdf-13c4-41a7-8a41-b76707a11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EFA974-26D4-43B7-9A2C-EA877A7B3D7A}">
  <ds:schemaRefs>
    <ds:schemaRef ds:uri="http://schemas.microsoft.com/office/2006/metadata/properties"/>
    <ds:schemaRef ds:uri="http://schemas.microsoft.com/office/infopath/2007/PartnerControls"/>
    <ds:schemaRef ds:uri="2d2e0639-45d5-4c5d-841f-14b3087f7af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1352</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 - Marcin Szczupak</dc:creator>
  <cp:keywords/>
  <dc:description/>
  <cp:lastModifiedBy>Piotr Baran</cp:lastModifiedBy>
  <cp:revision>2</cp:revision>
  <cp:lastPrinted>2026-10-15T09:26:00Z</cp:lastPrinted>
  <dcterms:created xsi:type="dcterms:W3CDTF">2026-10-15T10:02:00Z</dcterms:created>
  <dcterms:modified xsi:type="dcterms:W3CDTF">2026-10-15T10:02:00Z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d5798d531364704339133dfe1a23f48dc731c80ad07095cc8d3e25f79832ebaa</vt:lpwstr>
  </property>
  <property fmtid="{D5CDD505-2E9C-101B-9397-08002B2CF9AE}" pid="3" name="ContentTypeId">
    <vt:lpwstr>0x01010094B76BFA779BA34C822D1660C3213840</vt:lpwstr>
  </property>
</Properties>
</file>