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1C68" w:rsidRPr="005659B7" w:rsidRDefault="00531C68" w:rsidP="00531C68">
      <w:pPr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5659B7">
        <w:rPr>
          <w:rFonts w:ascii="Times New Roman" w:hAnsi="Times New Roman" w:cs="Times New Roman"/>
          <w:b/>
        </w:rPr>
        <w:t xml:space="preserve">Wykaz ofert odrzuconych z przyczyn formalnych </w:t>
      </w:r>
    </w:p>
    <w:p w:rsidR="00531C68" w:rsidRPr="005659B7" w:rsidRDefault="00531C68" w:rsidP="00531C68">
      <w:pPr>
        <w:jc w:val="center"/>
        <w:rPr>
          <w:rFonts w:ascii="Times New Roman" w:hAnsi="Times New Roman" w:cs="Times New Roman"/>
          <w:b/>
        </w:rPr>
      </w:pPr>
      <w:r w:rsidRPr="005659B7">
        <w:rPr>
          <w:rFonts w:ascii="Times New Roman" w:hAnsi="Times New Roman" w:cs="Times New Roman"/>
          <w:b/>
        </w:rPr>
        <w:t>O</w:t>
      </w:r>
      <w:r w:rsidR="00D20514" w:rsidRPr="005659B7">
        <w:rPr>
          <w:rFonts w:ascii="Times New Roman" w:hAnsi="Times New Roman" w:cs="Times New Roman"/>
          <w:b/>
        </w:rPr>
        <w:t xml:space="preserve">twartego Konkursu Ofert nr ew. </w:t>
      </w:r>
      <w:r w:rsidR="00C02C7E">
        <w:rPr>
          <w:rFonts w:ascii="Times New Roman" w:hAnsi="Times New Roman" w:cs="Times New Roman"/>
          <w:b/>
        </w:rPr>
        <w:t>09</w:t>
      </w:r>
      <w:r w:rsidRPr="005659B7">
        <w:rPr>
          <w:rFonts w:ascii="Times New Roman" w:hAnsi="Times New Roman" w:cs="Times New Roman"/>
          <w:b/>
        </w:rPr>
        <w:t>/20</w:t>
      </w:r>
      <w:r w:rsidR="00F31840" w:rsidRPr="005659B7">
        <w:rPr>
          <w:rFonts w:ascii="Times New Roman" w:hAnsi="Times New Roman" w:cs="Times New Roman"/>
          <w:b/>
        </w:rPr>
        <w:t>25</w:t>
      </w:r>
      <w:r w:rsidRPr="005659B7">
        <w:rPr>
          <w:rFonts w:ascii="Times New Roman" w:hAnsi="Times New Roman" w:cs="Times New Roman"/>
          <w:b/>
        </w:rPr>
        <w:t>/WD/DEKiD</w:t>
      </w:r>
    </w:p>
    <w:tbl>
      <w:tblPr>
        <w:tblStyle w:val="Tabela-Siatka"/>
        <w:tblW w:w="14737" w:type="dxa"/>
        <w:tblLook w:val="04A0" w:firstRow="1" w:lastRow="0" w:firstColumn="1" w:lastColumn="0" w:noHBand="0" w:noVBand="1"/>
      </w:tblPr>
      <w:tblGrid>
        <w:gridCol w:w="560"/>
        <w:gridCol w:w="2685"/>
        <w:gridCol w:w="3271"/>
        <w:gridCol w:w="4394"/>
        <w:gridCol w:w="3827"/>
      </w:tblGrid>
      <w:tr w:rsidR="00531C68" w:rsidRPr="005659B7" w:rsidTr="009C188A">
        <w:trPr>
          <w:trHeight w:val="814"/>
        </w:trPr>
        <w:tc>
          <w:tcPr>
            <w:tcW w:w="560" w:type="dxa"/>
            <w:shd w:val="clear" w:color="auto" w:fill="F2F2F2" w:themeFill="background1" w:themeFillShade="F2"/>
            <w:vAlign w:val="center"/>
            <w:hideMark/>
          </w:tcPr>
          <w:p w:rsidR="00531C68" w:rsidRPr="005659B7" w:rsidRDefault="00531C68" w:rsidP="00CF29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659B7">
              <w:rPr>
                <w:rFonts w:ascii="Times New Roman" w:hAnsi="Times New Roman" w:cs="Times New Roman"/>
                <w:b/>
              </w:rPr>
              <w:t>Lp.</w:t>
            </w:r>
          </w:p>
        </w:tc>
        <w:tc>
          <w:tcPr>
            <w:tcW w:w="2685" w:type="dxa"/>
            <w:shd w:val="clear" w:color="auto" w:fill="F2F2F2" w:themeFill="background1" w:themeFillShade="F2"/>
            <w:vAlign w:val="center"/>
            <w:hideMark/>
          </w:tcPr>
          <w:p w:rsidR="00531C68" w:rsidRPr="006B02C4" w:rsidRDefault="000F19D0" w:rsidP="000F19D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B02C4">
              <w:rPr>
                <w:rFonts w:ascii="Times New Roman" w:hAnsi="Times New Roman" w:cs="Times New Roman"/>
                <w:b/>
              </w:rPr>
              <w:t>Numer oferty</w:t>
            </w:r>
          </w:p>
        </w:tc>
        <w:tc>
          <w:tcPr>
            <w:tcW w:w="3271" w:type="dxa"/>
            <w:shd w:val="clear" w:color="auto" w:fill="F2F2F2" w:themeFill="background1" w:themeFillShade="F2"/>
            <w:vAlign w:val="center"/>
          </w:tcPr>
          <w:p w:rsidR="00531C68" w:rsidRPr="006B02C4" w:rsidRDefault="000F19D0" w:rsidP="009C188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B02C4">
              <w:rPr>
                <w:rFonts w:ascii="Times New Roman" w:hAnsi="Times New Roman" w:cs="Times New Roman"/>
                <w:b/>
              </w:rPr>
              <w:t>Nazwa organizacji</w:t>
            </w: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:rsidR="00531C68" w:rsidRPr="006B02C4" w:rsidRDefault="00531C68" w:rsidP="009C188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B02C4">
              <w:rPr>
                <w:rFonts w:ascii="Times New Roman" w:hAnsi="Times New Roman" w:cs="Times New Roman"/>
                <w:b/>
              </w:rPr>
              <w:t>Nazwa zadania</w:t>
            </w:r>
          </w:p>
        </w:tc>
        <w:tc>
          <w:tcPr>
            <w:tcW w:w="3827" w:type="dxa"/>
            <w:shd w:val="clear" w:color="auto" w:fill="F2F2F2" w:themeFill="background1" w:themeFillShade="F2"/>
            <w:vAlign w:val="center"/>
            <w:hideMark/>
          </w:tcPr>
          <w:p w:rsidR="00531C68" w:rsidRPr="006B02C4" w:rsidRDefault="00531C68" w:rsidP="009C188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B02C4">
              <w:rPr>
                <w:rFonts w:ascii="Times New Roman" w:hAnsi="Times New Roman" w:cs="Times New Roman"/>
                <w:b/>
              </w:rPr>
              <w:t>Warunek formalny</w:t>
            </w:r>
          </w:p>
        </w:tc>
      </w:tr>
      <w:tr w:rsidR="009C188A" w:rsidRPr="005659B7" w:rsidTr="009C188A">
        <w:trPr>
          <w:trHeight w:val="699"/>
        </w:trPr>
        <w:tc>
          <w:tcPr>
            <w:tcW w:w="560" w:type="dxa"/>
            <w:vAlign w:val="center"/>
          </w:tcPr>
          <w:p w:rsidR="009C188A" w:rsidRPr="005659B7" w:rsidRDefault="009C188A" w:rsidP="009C188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685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9/09/2025/WD/DEKiD</w:t>
            </w:r>
          </w:p>
        </w:tc>
        <w:tc>
          <w:tcPr>
            <w:tcW w:w="3271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Przyjaciół Konstantynowa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"1000-lecie Królestwa Polskiego: Żywe lekcje Historii i Muzyczne Echo Przeszłości”</w:t>
            </w:r>
          </w:p>
        </w:tc>
        <w:tc>
          <w:tcPr>
            <w:tcW w:w="3827" w:type="dxa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Podmiot nie prowadzi działalności statutowej  w dziedzinie określonej </w:t>
            </w:r>
            <w:r>
              <w:rPr>
                <w:rFonts w:ascii="Calibri" w:hAnsi="Calibri" w:cs="Calibri"/>
                <w:color w:val="000000"/>
              </w:rPr>
              <w:br/>
              <w:t>w ogłoszeniu konkursu.</w:t>
            </w:r>
          </w:p>
        </w:tc>
      </w:tr>
      <w:tr w:rsidR="009C188A" w:rsidRPr="005659B7" w:rsidTr="009C188A">
        <w:trPr>
          <w:trHeight w:val="699"/>
        </w:trPr>
        <w:tc>
          <w:tcPr>
            <w:tcW w:w="560" w:type="dxa"/>
            <w:vAlign w:val="center"/>
          </w:tcPr>
          <w:p w:rsidR="009C188A" w:rsidRPr="005659B7" w:rsidRDefault="009C188A" w:rsidP="009C188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685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14/09/2025/WD/DEKiD</w:t>
            </w:r>
          </w:p>
        </w:tc>
        <w:tc>
          <w:tcPr>
            <w:tcW w:w="3271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Poleskie Psy Ratownicze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Taktyka i historia – obronne dziedzictwo </w:t>
            </w:r>
            <w:r>
              <w:rPr>
                <w:rFonts w:ascii="Calibri" w:hAnsi="Calibri" w:cs="Calibri"/>
                <w:color w:val="000000"/>
              </w:rPr>
              <w:br/>
              <w:t>w praktyce.</w:t>
            </w:r>
          </w:p>
        </w:tc>
        <w:tc>
          <w:tcPr>
            <w:tcW w:w="3827" w:type="dxa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Podmiot nie prowadzi działalności statutowej  w dziedzinie określonej </w:t>
            </w:r>
            <w:r>
              <w:rPr>
                <w:rFonts w:ascii="Calibri" w:hAnsi="Calibri" w:cs="Calibri"/>
                <w:color w:val="000000"/>
              </w:rPr>
              <w:br/>
              <w:t>w ogłoszeniu konkursu.</w:t>
            </w:r>
          </w:p>
        </w:tc>
      </w:tr>
      <w:tr w:rsidR="009C188A" w:rsidRPr="005659B7" w:rsidTr="009C188A">
        <w:trPr>
          <w:trHeight w:val="841"/>
        </w:trPr>
        <w:tc>
          <w:tcPr>
            <w:tcW w:w="560" w:type="dxa"/>
            <w:vAlign w:val="center"/>
          </w:tcPr>
          <w:p w:rsidR="009C188A" w:rsidRPr="005659B7" w:rsidRDefault="009C188A" w:rsidP="009C188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685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27/09/2025/WD/DEKiD</w:t>
            </w:r>
          </w:p>
        </w:tc>
        <w:tc>
          <w:tcPr>
            <w:tcW w:w="3271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KGW w Starej Korytnicy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Wehikuł Czasu Maj 1945- piknik historyczny</w:t>
            </w:r>
            <w:r>
              <w:rPr>
                <w:rFonts w:ascii="Calibri" w:hAnsi="Calibri" w:cs="Calibri"/>
                <w:color w:val="000000"/>
              </w:rPr>
              <w:br/>
              <w:t xml:space="preserve"> ze zwycięstwem w tle.</w:t>
            </w:r>
          </w:p>
        </w:tc>
        <w:tc>
          <w:tcPr>
            <w:tcW w:w="3827" w:type="dxa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Podmiot nie prowadzi działalności statutowej  w dziedzinie określonej </w:t>
            </w:r>
            <w:r>
              <w:rPr>
                <w:rFonts w:ascii="Calibri" w:hAnsi="Calibri" w:cs="Calibri"/>
                <w:color w:val="000000"/>
              </w:rPr>
              <w:br/>
              <w:t>w ogłoszeniu konkursu.</w:t>
            </w:r>
          </w:p>
        </w:tc>
      </w:tr>
      <w:tr w:rsidR="009C188A" w:rsidRPr="005659B7" w:rsidTr="009C188A">
        <w:trPr>
          <w:trHeight w:val="841"/>
        </w:trPr>
        <w:tc>
          <w:tcPr>
            <w:tcW w:w="560" w:type="dxa"/>
            <w:vAlign w:val="center"/>
          </w:tcPr>
          <w:p w:rsidR="009C188A" w:rsidRPr="005659B7" w:rsidRDefault="009C188A" w:rsidP="009C188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685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28/09/2025/WD/DEKiD</w:t>
            </w:r>
          </w:p>
        </w:tc>
        <w:tc>
          <w:tcPr>
            <w:tcW w:w="3271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Dom Kultury "Klub Skolwin"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Z Borutą po drodze.</w:t>
            </w:r>
          </w:p>
        </w:tc>
        <w:tc>
          <w:tcPr>
            <w:tcW w:w="3827" w:type="dxa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Podmiot nieuprawniony do składania ofert w Konkursie.</w:t>
            </w:r>
          </w:p>
        </w:tc>
      </w:tr>
      <w:tr w:rsidR="009C188A" w:rsidRPr="005659B7" w:rsidTr="009C188A">
        <w:trPr>
          <w:trHeight w:val="841"/>
        </w:trPr>
        <w:tc>
          <w:tcPr>
            <w:tcW w:w="560" w:type="dxa"/>
            <w:vAlign w:val="center"/>
          </w:tcPr>
          <w:p w:rsidR="009C188A" w:rsidRPr="005659B7" w:rsidRDefault="009C188A" w:rsidP="009C188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685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40/09/2025/WD/DEKiD</w:t>
            </w:r>
          </w:p>
        </w:tc>
        <w:tc>
          <w:tcPr>
            <w:tcW w:w="3271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Ochotnicza Straż Pożarna w Czeberakach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ALEJA PAMIĘCI BOHATERÓW GMINY MILANÓW</w:t>
            </w:r>
          </w:p>
        </w:tc>
        <w:tc>
          <w:tcPr>
            <w:tcW w:w="3827" w:type="dxa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Podmiot nie prowadzi działalności statutowej  w dziedzinie określonej </w:t>
            </w:r>
            <w:r>
              <w:rPr>
                <w:rFonts w:ascii="Calibri" w:hAnsi="Calibri" w:cs="Calibri"/>
                <w:color w:val="000000"/>
              </w:rPr>
              <w:br/>
              <w:t>w ogłoszeniu konkursu.</w:t>
            </w:r>
          </w:p>
        </w:tc>
      </w:tr>
      <w:tr w:rsidR="009C188A" w:rsidRPr="005659B7" w:rsidTr="009C188A">
        <w:trPr>
          <w:trHeight w:val="841"/>
        </w:trPr>
        <w:tc>
          <w:tcPr>
            <w:tcW w:w="560" w:type="dxa"/>
            <w:vAlign w:val="center"/>
          </w:tcPr>
          <w:p w:rsidR="009C188A" w:rsidRPr="005659B7" w:rsidRDefault="009C188A" w:rsidP="009C188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685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41/09/2025/WD/DEKiD</w:t>
            </w:r>
          </w:p>
        </w:tc>
        <w:tc>
          <w:tcPr>
            <w:tcW w:w="3271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Sportowe "FUTBOLGANG"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Moja Niepodległa - eventy sportowe </w:t>
            </w:r>
            <w:r>
              <w:rPr>
                <w:rFonts w:ascii="Calibri" w:hAnsi="Calibri" w:cs="Calibri"/>
                <w:color w:val="000000"/>
              </w:rPr>
              <w:br/>
              <w:t xml:space="preserve">o podłożu historycznym, patriotycznym </w:t>
            </w:r>
            <w:r>
              <w:rPr>
                <w:rFonts w:ascii="Calibri" w:hAnsi="Calibri" w:cs="Calibri"/>
                <w:color w:val="000000"/>
              </w:rPr>
              <w:br/>
              <w:t>i edukacyjnym.</w:t>
            </w:r>
          </w:p>
        </w:tc>
        <w:tc>
          <w:tcPr>
            <w:tcW w:w="3827" w:type="dxa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Podmiot nie prowadzi działalności statutowej  w dziedzinie określonej </w:t>
            </w:r>
            <w:r>
              <w:rPr>
                <w:rFonts w:ascii="Calibri" w:hAnsi="Calibri" w:cs="Calibri"/>
                <w:color w:val="000000"/>
              </w:rPr>
              <w:br/>
              <w:t>w ogłoszeniu konkursu.</w:t>
            </w:r>
          </w:p>
        </w:tc>
      </w:tr>
      <w:tr w:rsidR="009C188A" w:rsidRPr="005659B7" w:rsidTr="009C188A">
        <w:trPr>
          <w:trHeight w:val="841"/>
        </w:trPr>
        <w:tc>
          <w:tcPr>
            <w:tcW w:w="560" w:type="dxa"/>
            <w:vAlign w:val="center"/>
          </w:tcPr>
          <w:p w:rsidR="009C188A" w:rsidRPr="005659B7" w:rsidRDefault="009C188A" w:rsidP="009C188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685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54/09/2025/WD/DEKiD</w:t>
            </w:r>
          </w:p>
        </w:tc>
        <w:tc>
          <w:tcPr>
            <w:tcW w:w="3271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Fundacja Armenian Foundation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Poznaj ormiańską historię związaną z Grobem Nieznanego Żołnierza</w:t>
            </w:r>
          </w:p>
        </w:tc>
        <w:tc>
          <w:tcPr>
            <w:tcW w:w="3827" w:type="dxa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Podmiot nie prowadzi działalności statutowej  w dziedzinie określonej </w:t>
            </w:r>
            <w:r>
              <w:rPr>
                <w:rFonts w:ascii="Calibri" w:hAnsi="Calibri" w:cs="Calibri"/>
                <w:color w:val="000000"/>
              </w:rPr>
              <w:br/>
              <w:t>w ogłoszeniu konkursu.</w:t>
            </w:r>
          </w:p>
        </w:tc>
      </w:tr>
      <w:tr w:rsidR="009C188A" w:rsidRPr="005659B7" w:rsidTr="009C188A">
        <w:trPr>
          <w:trHeight w:val="926"/>
        </w:trPr>
        <w:tc>
          <w:tcPr>
            <w:tcW w:w="560" w:type="dxa"/>
            <w:vAlign w:val="center"/>
          </w:tcPr>
          <w:p w:rsidR="009C188A" w:rsidRPr="005659B7" w:rsidRDefault="009C188A" w:rsidP="009C188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685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57/09/2025/WD/DEKiD</w:t>
            </w:r>
          </w:p>
        </w:tc>
        <w:tc>
          <w:tcPr>
            <w:tcW w:w="3271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Gminny Ośrodek Kultury w Płaskiej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Bieg Pamięci Obławy Augustowskiej w ramach obchodów osiemdziesiątej rocznicy Obławy Augustowskiej</w:t>
            </w:r>
          </w:p>
        </w:tc>
        <w:tc>
          <w:tcPr>
            <w:tcW w:w="3827" w:type="dxa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Podmiot nieuprawniony do składania ofert w Konkursie.</w:t>
            </w:r>
          </w:p>
        </w:tc>
      </w:tr>
      <w:tr w:rsidR="009C188A" w:rsidRPr="005659B7" w:rsidTr="009C188A">
        <w:trPr>
          <w:trHeight w:val="687"/>
        </w:trPr>
        <w:tc>
          <w:tcPr>
            <w:tcW w:w="560" w:type="dxa"/>
            <w:vAlign w:val="center"/>
          </w:tcPr>
          <w:p w:rsidR="009C188A" w:rsidRPr="005659B7" w:rsidRDefault="009C188A" w:rsidP="009C188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685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64/09/2025/WD/DEKiD</w:t>
            </w:r>
          </w:p>
        </w:tc>
        <w:tc>
          <w:tcPr>
            <w:tcW w:w="3271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Stowarzyszenie Rozwoju Zespołu Szkół im. gen. Józefa Kustronia </w:t>
            </w:r>
            <w:r>
              <w:rPr>
                <w:rFonts w:ascii="Calibri" w:hAnsi="Calibri" w:cs="Calibri"/>
                <w:color w:val="000000"/>
              </w:rPr>
              <w:br/>
              <w:t>w Lubaczowie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"Na szlaku historii. Niech mówią pomniki"</w:t>
            </w:r>
          </w:p>
        </w:tc>
        <w:tc>
          <w:tcPr>
            <w:tcW w:w="3827" w:type="dxa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Podmiot nie prowadzi działalności statutowej  w dziedzinie określonej </w:t>
            </w:r>
            <w:r>
              <w:rPr>
                <w:rFonts w:ascii="Calibri" w:hAnsi="Calibri" w:cs="Calibri"/>
                <w:color w:val="000000"/>
              </w:rPr>
              <w:br/>
              <w:t>w ogłoszeniu konkursu.</w:t>
            </w:r>
          </w:p>
        </w:tc>
      </w:tr>
      <w:tr w:rsidR="009C188A" w:rsidRPr="005659B7" w:rsidTr="009C188A">
        <w:trPr>
          <w:trHeight w:val="841"/>
        </w:trPr>
        <w:tc>
          <w:tcPr>
            <w:tcW w:w="560" w:type="dxa"/>
            <w:vAlign w:val="center"/>
          </w:tcPr>
          <w:p w:rsidR="009C188A" w:rsidRPr="005659B7" w:rsidRDefault="009C188A" w:rsidP="009C188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685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65/09/2025/WD/DEKiD</w:t>
            </w:r>
          </w:p>
        </w:tc>
        <w:tc>
          <w:tcPr>
            <w:tcW w:w="3271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Liveform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Komiks Lotna kompania szturmowa - dzieje żołnierzy kapitana Maczka w wojnie bolszewickiej</w:t>
            </w:r>
          </w:p>
        </w:tc>
        <w:tc>
          <w:tcPr>
            <w:tcW w:w="3827" w:type="dxa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Podmiot nie prowadzi działalności statutowej  w dziedzinie określonej </w:t>
            </w:r>
            <w:r>
              <w:rPr>
                <w:rFonts w:ascii="Calibri" w:hAnsi="Calibri" w:cs="Calibri"/>
                <w:color w:val="000000"/>
              </w:rPr>
              <w:br/>
              <w:t>w ogłoszeniu konkursu.</w:t>
            </w:r>
          </w:p>
        </w:tc>
      </w:tr>
      <w:tr w:rsidR="009C188A" w:rsidRPr="005659B7" w:rsidTr="009C188A">
        <w:trPr>
          <w:trHeight w:val="841"/>
        </w:trPr>
        <w:tc>
          <w:tcPr>
            <w:tcW w:w="560" w:type="dxa"/>
            <w:vAlign w:val="center"/>
          </w:tcPr>
          <w:p w:rsidR="009C188A" w:rsidRPr="005659B7" w:rsidRDefault="009C188A" w:rsidP="009C188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685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68/09/2025/WD/DEKiD</w:t>
            </w:r>
          </w:p>
        </w:tc>
        <w:tc>
          <w:tcPr>
            <w:tcW w:w="3271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Fundacja im. Ludwiki i Hipolita małżonków Wawelberg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„Marsz Hołdu i Pamięci” – w 80 rocznicę historycznego wydarzenia i 81 rocznicę wybuchu Powstania Warszawskiego 1944.</w:t>
            </w:r>
          </w:p>
        </w:tc>
        <w:tc>
          <w:tcPr>
            <w:tcW w:w="3827" w:type="dxa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Podmiot nie prowadzi działalności statutowej  w dziedzinie określonej </w:t>
            </w:r>
            <w:r>
              <w:rPr>
                <w:rFonts w:ascii="Calibri" w:hAnsi="Calibri" w:cs="Calibri"/>
                <w:color w:val="000000"/>
              </w:rPr>
              <w:br/>
              <w:t>w ogłoszeniu konkursu.</w:t>
            </w:r>
          </w:p>
        </w:tc>
      </w:tr>
      <w:tr w:rsidR="009C188A" w:rsidRPr="005659B7" w:rsidTr="009C188A">
        <w:trPr>
          <w:trHeight w:val="841"/>
        </w:trPr>
        <w:tc>
          <w:tcPr>
            <w:tcW w:w="560" w:type="dxa"/>
            <w:vAlign w:val="center"/>
          </w:tcPr>
          <w:p w:rsidR="009C188A" w:rsidRPr="005659B7" w:rsidRDefault="009C188A" w:rsidP="009C188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685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70/09/2025/WD/DEKiD</w:t>
            </w:r>
          </w:p>
        </w:tc>
        <w:tc>
          <w:tcPr>
            <w:tcW w:w="3271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Rzeszowskie Towarzystwo Naukowe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Polscy wynalazcy i polskie wynalazki wojskowe - 10 rozmów w czasach niepokoju</w:t>
            </w:r>
          </w:p>
        </w:tc>
        <w:tc>
          <w:tcPr>
            <w:tcW w:w="3827" w:type="dxa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Podmiot nie prowadzi działalności statutowej  w dziedzinie określonej </w:t>
            </w:r>
            <w:r>
              <w:rPr>
                <w:rFonts w:ascii="Calibri" w:hAnsi="Calibri" w:cs="Calibri"/>
                <w:color w:val="000000"/>
              </w:rPr>
              <w:br/>
              <w:t>w ogłoszeniu konkursu.</w:t>
            </w:r>
          </w:p>
        </w:tc>
      </w:tr>
      <w:tr w:rsidR="009C188A" w:rsidRPr="005659B7" w:rsidTr="009C188A">
        <w:trPr>
          <w:trHeight w:val="841"/>
        </w:trPr>
        <w:tc>
          <w:tcPr>
            <w:tcW w:w="560" w:type="dxa"/>
            <w:vAlign w:val="center"/>
          </w:tcPr>
          <w:p w:rsidR="009C188A" w:rsidRPr="005659B7" w:rsidRDefault="009C188A" w:rsidP="009C188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685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75/09/2025/WD/DEKiD</w:t>
            </w:r>
          </w:p>
        </w:tc>
        <w:tc>
          <w:tcPr>
            <w:tcW w:w="3271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Lubelska Liga Gier Miejskich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Edukacja patriotyczna</w:t>
            </w:r>
          </w:p>
        </w:tc>
        <w:tc>
          <w:tcPr>
            <w:tcW w:w="3827" w:type="dxa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Podmiot nie prowadzi działalności statutowej  w dziedzinie określonej </w:t>
            </w:r>
            <w:r>
              <w:rPr>
                <w:rFonts w:ascii="Calibri" w:hAnsi="Calibri" w:cs="Calibri"/>
                <w:color w:val="000000"/>
              </w:rPr>
              <w:br/>
              <w:t>w ogłoszeniu konkursu.</w:t>
            </w:r>
          </w:p>
        </w:tc>
      </w:tr>
      <w:tr w:rsidR="009C188A" w:rsidRPr="005659B7" w:rsidTr="009C188A">
        <w:trPr>
          <w:trHeight w:val="1407"/>
        </w:trPr>
        <w:tc>
          <w:tcPr>
            <w:tcW w:w="560" w:type="dxa"/>
            <w:vAlign w:val="center"/>
          </w:tcPr>
          <w:p w:rsidR="009C188A" w:rsidRPr="005659B7" w:rsidRDefault="009C188A" w:rsidP="009C188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685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77/09/2025/WD/DEKiD</w:t>
            </w:r>
          </w:p>
        </w:tc>
        <w:tc>
          <w:tcPr>
            <w:tcW w:w="3271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Fundacja SELA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Historia i tradycje oręża polskiego - podtrzymywanie tradycji, pielęgnowanie polskości i rozwój świadomości narodowej, obywatelskiej i kulturowej podczas Forum Obrony Cywilnej</w:t>
            </w:r>
          </w:p>
        </w:tc>
        <w:tc>
          <w:tcPr>
            <w:tcW w:w="3827" w:type="dxa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Podmiot nie prowadzi działalności statutowej  w dziedzinie określonej </w:t>
            </w:r>
            <w:r>
              <w:rPr>
                <w:rFonts w:ascii="Calibri" w:hAnsi="Calibri" w:cs="Calibri"/>
                <w:color w:val="000000"/>
              </w:rPr>
              <w:br/>
              <w:t>w ogłoszeniu konkursu.</w:t>
            </w:r>
          </w:p>
        </w:tc>
      </w:tr>
      <w:tr w:rsidR="009C188A" w:rsidRPr="005659B7" w:rsidTr="009C188A">
        <w:trPr>
          <w:trHeight w:val="975"/>
        </w:trPr>
        <w:tc>
          <w:tcPr>
            <w:tcW w:w="560" w:type="dxa"/>
            <w:vAlign w:val="center"/>
          </w:tcPr>
          <w:p w:rsidR="009C188A" w:rsidRPr="005659B7" w:rsidRDefault="009C188A" w:rsidP="009C188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685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112/09/2025/WD/DEKiD</w:t>
            </w:r>
          </w:p>
        </w:tc>
        <w:tc>
          <w:tcPr>
            <w:tcW w:w="3271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KORPORACJA AKADEMICKA "SARMATIA"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Chwała Sarmackiego Oręża – Bitwy </w:t>
            </w:r>
            <w:r>
              <w:rPr>
                <w:rFonts w:ascii="Calibri" w:hAnsi="Calibri" w:cs="Calibri"/>
                <w:color w:val="000000"/>
              </w:rPr>
              <w:br/>
              <w:t>i Tajemnice Rzeczypospolitej w Filmie, Wykładzie i Publikacji</w:t>
            </w:r>
          </w:p>
        </w:tc>
        <w:tc>
          <w:tcPr>
            <w:tcW w:w="3827" w:type="dxa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Podmiot nie prowadzi działalności statutowej  w dziedzinie określonej </w:t>
            </w:r>
            <w:r>
              <w:rPr>
                <w:rFonts w:ascii="Calibri" w:hAnsi="Calibri" w:cs="Calibri"/>
                <w:color w:val="000000"/>
              </w:rPr>
              <w:br/>
              <w:t>w ogłoszeniu konkursu.</w:t>
            </w:r>
          </w:p>
        </w:tc>
      </w:tr>
      <w:tr w:rsidR="009C188A" w:rsidRPr="005659B7" w:rsidTr="009C188A">
        <w:trPr>
          <w:trHeight w:val="838"/>
        </w:trPr>
        <w:tc>
          <w:tcPr>
            <w:tcW w:w="560" w:type="dxa"/>
            <w:vAlign w:val="center"/>
          </w:tcPr>
          <w:p w:rsidR="009C188A" w:rsidRPr="005659B7" w:rsidRDefault="009C188A" w:rsidP="009C188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685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143/09/2025/WD/DEKiD</w:t>
            </w:r>
          </w:p>
        </w:tc>
        <w:tc>
          <w:tcPr>
            <w:tcW w:w="3271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PIERWSZORZĘDNYCH INICJATYW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Lwowskie Losy Bezimiennego Bohatera </w:t>
            </w:r>
            <w:r>
              <w:rPr>
                <w:rFonts w:ascii="Calibri" w:hAnsi="Calibri" w:cs="Calibri"/>
                <w:color w:val="000000"/>
              </w:rPr>
              <w:br/>
              <w:t>z Grobu Nieznanego Żołnierza w Warszawie</w:t>
            </w:r>
          </w:p>
        </w:tc>
        <w:tc>
          <w:tcPr>
            <w:tcW w:w="3827" w:type="dxa"/>
            <w:vAlign w:val="center"/>
          </w:tcPr>
          <w:p w:rsidR="009C188A" w:rsidRDefault="009C188A" w:rsidP="009C188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Podmiot nie prowadzi działalności statutowej  w dziedzinie określonej </w:t>
            </w:r>
            <w:r>
              <w:rPr>
                <w:rFonts w:ascii="Calibri" w:hAnsi="Calibri" w:cs="Calibri"/>
                <w:color w:val="000000"/>
              </w:rPr>
              <w:br/>
              <w:t>w ogłoszeniu konkursu.</w:t>
            </w:r>
          </w:p>
        </w:tc>
      </w:tr>
    </w:tbl>
    <w:p w:rsidR="00531C68" w:rsidRPr="005659B7" w:rsidRDefault="00126FA7" w:rsidP="00531C68">
      <w:pPr>
        <w:rPr>
          <w:rFonts w:ascii="Times New Roman" w:hAnsi="Times New Roman" w:cs="Times New Roman"/>
        </w:rPr>
      </w:pPr>
      <w:r w:rsidRPr="005659B7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ED7077" wp14:editId="1E006810">
                <wp:simplePos x="0" y="0"/>
                <wp:positionH relativeFrom="column">
                  <wp:posOffset>4572000</wp:posOffset>
                </wp:positionH>
                <wp:positionV relativeFrom="paragraph">
                  <wp:posOffset>260764</wp:posOffset>
                </wp:positionV>
                <wp:extent cx="4572000" cy="1113182"/>
                <wp:effectExtent l="0" t="0" r="0" b="0"/>
                <wp:wrapNone/>
                <wp:docPr id="3" name="Pole tekstow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0" cy="11131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74510" w:rsidRDefault="00774510" w:rsidP="00774510">
                            <w:pPr>
                              <w:spacing w:before="12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</w:pPr>
                            <w:r w:rsidRPr="002F3EA5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  <w:t xml:space="preserve">ZASTĘPCA DYREKTORA </w:t>
                            </w:r>
                            <w:r w:rsidRPr="002F3EA5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  <w:br/>
                              <w:t>DEPARTAMENTU EDUKACJI, KULTURY I DZIEDZICTWA</w:t>
                            </w:r>
                          </w:p>
                          <w:p w:rsidR="00774510" w:rsidRPr="002F3EA5" w:rsidRDefault="00774510" w:rsidP="00774510">
                            <w:pPr>
                              <w:spacing w:before="12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</w:pPr>
                          </w:p>
                          <w:p w:rsidR="00774510" w:rsidRPr="002F3EA5" w:rsidRDefault="00614856" w:rsidP="00774510">
                            <w:pPr>
                              <w:spacing w:before="24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  <w:t xml:space="preserve">/-/ </w:t>
                            </w:r>
                            <w:r w:rsidR="00774510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  <w:t>Przemysław GRABOWSKI</w:t>
                            </w:r>
                          </w:p>
                          <w:p w:rsidR="00126FA7" w:rsidRPr="00133671" w:rsidRDefault="00126FA7" w:rsidP="00126FA7">
                            <w:pPr>
                              <w:spacing w:after="0" w:line="276" w:lineRule="auto"/>
                              <w:rPr>
                                <w:rFonts w:ascii="Times New Roman" w:eastAsia="Times New Roman" w:hAnsi="Times New Roman" w:cs="Times New Roman"/>
                                <w:color w:val="FFFFFF" w:themeColor="background1"/>
                                <w:sz w:val="20"/>
                                <w:szCs w:val="20"/>
                                <w:lang w:eastAsia="pl-PL"/>
                              </w:rPr>
                            </w:pPr>
                            <w:r w:rsidRPr="00133671">
                              <w:rPr>
                                <w:rFonts w:ascii="Times New Roman" w:eastAsia="Times New Roman" w:hAnsi="Times New Roman" w:cs="Times New Roman"/>
                                <w:color w:val="FFFFFF" w:themeColor="background1"/>
                                <w:sz w:val="20"/>
                                <w:szCs w:val="20"/>
                                <w:lang w:eastAsia="pl-PL"/>
                              </w:rPr>
                              <w:t xml:space="preserve">Komisji ds. Zlecania Zadań Publicznych </w:t>
                            </w:r>
                            <w:r w:rsidRPr="00133671">
                              <w:rPr>
                                <w:rFonts w:ascii="Times New Roman" w:eastAsia="Times New Roman" w:hAnsi="Times New Roman" w:cs="Times New Roman"/>
                                <w:color w:val="FFFFFF" w:themeColor="background1"/>
                                <w:sz w:val="20"/>
                                <w:szCs w:val="20"/>
                                <w:lang w:eastAsia="pl-PL"/>
                              </w:rPr>
                              <w:br/>
                              <w:t>w Zakresie Obronności</w:t>
                            </w:r>
                          </w:p>
                          <w:p w:rsidR="00126FA7" w:rsidRPr="00133671" w:rsidRDefault="00126FA7" w:rsidP="00126FA7">
                            <w:pPr>
                              <w:spacing w:after="0" w:line="276" w:lineRule="auto"/>
                              <w:rPr>
                                <w:rFonts w:ascii="Times New Roman" w:eastAsia="Times New Roman" w:hAnsi="Times New Roman" w:cs="Times New Roman"/>
                                <w:color w:val="FFFFFF" w:themeColor="background1"/>
                                <w:sz w:val="20"/>
                                <w:szCs w:val="20"/>
                                <w:lang w:eastAsia="pl-PL"/>
                              </w:rPr>
                            </w:pPr>
                          </w:p>
                          <w:p w:rsidR="00126FA7" w:rsidRPr="00133671" w:rsidRDefault="00126FA7" w:rsidP="00126FA7">
                            <w:pPr>
                              <w:spacing w:after="0" w:line="276" w:lineRule="auto"/>
                              <w:rPr>
                                <w:rFonts w:ascii="Times New Roman" w:eastAsia="Times New Roman" w:hAnsi="Times New Roman" w:cs="Times New Roman"/>
                                <w:color w:val="FFFFFF" w:themeColor="background1"/>
                                <w:sz w:val="20"/>
                                <w:szCs w:val="20"/>
                                <w:lang w:eastAsia="pl-PL"/>
                              </w:rPr>
                            </w:pPr>
                            <w:r w:rsidRPr="00133671">
                              <w:rPr>
                                <w:rFonts w:ascii="Times New Roman" w:eastAsia="Times New Roman" w:hAnsi="Times New Roman" w:cs="Times New Roman"/>
                                <w:color w:val="FFFFFF" w:themeColor="background1"/>
                                <w:sz w:val="20"/>
                                <w:szCs w:val="20"/>
                                <w:lang w:eastAsia="pl-PL"/>
                              </w:rPr>
                              <w:t>dr hab. Paweł HUT</w:t>
                            </w:r>
                          </w:p>
                          <w:p w:rsidR="00126FA7" w:rsidRPr="00E60895" w:rsidRDefault="00126FA7" w:rsidP="00126FA7">
                            <w:pPr>
                              <w:spacing w:after="0" w:line="276" w:lineRule="auto"/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z w:val="20"/>
                                <w:szCs w:val="20"/>
                                <w:lang w:eastAsia="pl-P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ED7077" id="_x0000_t202" coordsize="21600,21600" o:spt="202" path="m,l,21600r21600,l21600,xe">
                <v:stroke joinstyle="miter"/>
                <v:path gradientshapeok="t" o:connecttype="rect"/>
              </v:shapetype>
              <v:shape id="Pole tekstowe 3" o:spid="_x0000_s1026" type="#_x0000_t202" style="position:absolute;margin-left:5in;margin-top:20.55pt;width:5in;height:87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" fillcolor="white [3201]" stroked="f" strokeweight=".5pt">
                <v:textbox>
                  <w:txbxContent>
                    <w:p w:rsidR="00774510" w:rsidRDefault="00774510" w:rsidP="00774510">
                      <w:pPr>
                        <w:spacing w:before="12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</w:pPr>
                      <w:r w:rsidRPr="002F3EA5"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  <w:t xml:space="preserve">ZASTĘPCA DYREKTORA </w:t>
                      </w:r>
                      <w:r w:rsidRPr="002F3EA5"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  <w:br/>
                        <w:t>DEPARTAMENTU EDUKACJI, KULTURY I DZIEDZICTWA</w:t>
                      </w:r>
                    </w:p>
                    <w:p w:rsidR="00774510" w:rsidRPr="002F3EA5" w:rsidRDefault="00774510" w:rsidP="00774510">
                      <w:pPr>
                        <w:spacing w:before="12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</w:pPr>
                    </w:p>
                    <w:p w:rsidR="00774510" w:rsidRPr="002F3EA5" w:rsidRDefault="00614856" w:rsidP="00774510">
                      <w:pPr>
                        <w:spacing w:before="240"/>
                        <w:jc w:val="center"/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  <w:t xml:space="preserve">/-/ </w:t>
                      </w:r>
                      <w:r w:rsidR="00774510"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  <w:t>Przemysław GRABOWSKI</w:t>
                      </w:r>
                    </w:p>
                    <w:p w:rsidR="00126FA7" w:rsidRPr="00133671" w:rsidRDefault="00126FA7" w:rsidP="00126FA7">
                      <w:pPr>
                        <w:spacing w:after="0" w:line="276" w:lineRule="auto"/>
                        <w:rPr>
                          <w:rFonts w:ascii="Times New Roman" w:eastAsia="Times New Roman" w:hAnsi="Times New Roman" w:cs="Times New Roman"/>
                          <w:color w:val="FFFFFF" w:themeColor="background1"/>
                          <w:sz w:val="20"/>
                          <w:szCs w:val="20"/>
                          <w:lang w:eastAsia="pl-PL"/>
                        </w:rPr>
                      </w:pPr>
                      <w:r w:rsidRPr="00133671">
                        <w:rPr>
                          <w:rFonts w:ascii="Times New Roman" w:eastAsia="Times New Roman" w:hAnsi="Times New Roman" w:cs="Times New Roman"/>
                          <w:color w:val="FFFFFF" w:themeColor="background1"/>
                          <w:sz w:val="20"/>
                          <w:szCs w:val="20"/>
                          <w:lang w:eastAsia="pl-PL"/>
                        </w:rPr>
                        <w:t xml:space="preserve">Komisji ds. Zlecania Zadań Publicznych </w:t>
                      </w:r>
                      <w:r w:rsidRPr="00133671">
                        <w:rPr>
                          <w:rFonts w:ascii="Times New Roman" w:eastAsia="Times New Roman" w:hAnsi="Times New Roman" w:cs="Times New Roman"/>
                          <w:color w:val="FFFFFF" w:themeColor="background1"/>
                          <w:sz w:val="20"/>
                          <w:szCs w:val="20"/>
                          <w:lang w:eastAsia="pl-PL"/>
                        </w:rPr>
                        <w:br/>
                        <w:t>w Zakresie Obronności</w:t>
                      </w:r>
                    </w:p>
                    <w:p w:rsidR="00126FA7" w:rsidRPr="00133671" w:rsidRDefault="00126FA7" w:rsidP="00126FA7">
                      <w:pPr>
                        <w:spacing w:after="0" w:line="276" w:lineRule="auto"/>
                        <w:rPr>
                          <w:rFonts w:ascii="Times New Roman" w:eastAsia="Times New Roman" w:hAnsi="Times New Roman" w:cs="Times New Roman"/>
                          <w:color w:val="FFFFFF" w:themeColor="background1"/>
                          <w:sz w:val="20"/>
                          <w:szCs w:val="20"/>
                          <w:lang w:eastAsia="pl-PL"/>
                        </w:rPr>
                      </w:pPr>
                    </w:p>
                    <w:p w:rsidR="00126FA7" w:rsidRPr="00133671" w:rsidRDefault="00126FA7" w:rsidP="00126FA7">
                      <w:pPr>
                        <w:spacing w:after="0" w:line="276" w:lineRule="auto"/>
                        <w:rPr>
                          <w:rFonts w:ascii="Times New Roman" w:eastAsia="Times New Roman" w:hAnsi="Times New Roman" w:cs="Times New Roman"/>
                          <w:color w:val="FFFFFF" w:themeColor="background1"/>
                          <w:sz w:val="20"/>
                          <w:szCs w:val="20"/>
                          <w:lang w:eastAsia="pl-PL"/>
                        </w:rPr>
                      </w:pPr>
                      <w:r w:rsidRPr="00133671">
                        <w:rPr>
                          <w:rFonts w:ascii="Times New Roman" w:eastAsia="Times New Roman" w:hAnsi="Times New Roman" w:cs="Times New Roman"/>
                          <w:color w:val="FFFFFF" w:themeColor="background1"/>
                          <w:sz w:val="20"/>
                          <w:szCs w:val="20"/>
                          <w:lang w:eastAsia="pl-PL"/>
                        </w:rPr>
                        <w:t>dr hab. Paweł HUT</w:t>
                      </w:r>
                    </w:p>
                    <w:p w:rsidR="00126FA7" w:rsidRPr="00E60895" w:rsidRDefault="00126FA7" w:rsidP="00126FA7">
                      <w:pPr>
                        <w:spacing w:after="0" w:line="276" w:lineRule="auto"/>
                        <w:rPr>
                          <w:rFonts w:ascii="Times New Roman" w:eastAsia="Times New Roman" w:hAnsi="Times New Roman" w:cs="Times New Roman"/>
                          <w:color w:val="000000"/>
                          <w:sz w:val="20"/>
                          <w:szCs w:val="20"/>
                          <w:lang w:eastAsia="pl-P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531C68" w:rsidRPr="005659B7" w:rsidRDefault="00531C68" w:rsidP="00531C68">
      <w:pPr>
        <w:rPr>
          <w:rFonts w:ascii="Times New Roman" w:hAnsi="Times New Roman" w:cs="Times New Roman"/>
        </w:rPr>
      </w:pPr>
    </w:p>
    <w:p w:rsidR="00F13DD2" w:rsidRPr="005659B7" w:rsidRDefault="00F13DD2" w:rsidP="0068746C">
      <w:pPr>
        <w:rPr>
          <w:rFonts w:ascii="Times New Roman" w:hAnsi="Times New Roman" w:cs="Times New Roman"/>
        </w:rPr>
      </w:pPr>
    </w:p>
    <w:sectPr w:rsidR="00F13DD2" w:rsidRPr="005659B7" w:rsidSect="00145B20">
      <w:pgSz w:w="16838" w:h="11906" w:orient="landscape"/>
      <w:pgMar w:top="567" w:right="1418" w:bottom="567" w:left="1418" w:header="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2633" w:rsidRDefault="00522633" w:rsidP="00531C68">
      <w:pPr>
        <w:spacing w:after="0" w:line="240" w:lineRule="auto"/>
      </w:pPr>
      <w:r>
        <w:separator/>
      </w:r>
    </w:p>
  </w:endnote>
  <w:endnote w:type="continuationSeparator" w:id="0">
    <w:p w:rsidR="00522633" w:rsidRDefault="00522633" w:rsidP="00531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2633" w:rsidRDefault="00522633" w:rsidP="00531C68">
      <w:pPr>
        <w:spacing w:after="0" w:line="240" w:lineRule="auto"/>
      </w:pPr>
      <w:r>
        <w:separator/>
      </w:r>
    </w:p>
  </w:footnote>
  <w:footnote w:type="continuationSeparator" w:id="0">
    <w:p w:rsidR="00522633" w:rsidRDefault="00522633" w:rsidP="00531C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165C2B"/>
    <w:multiLevelType w:val="hybridMultilevel"/>
    <w:tmpl w:val="39E0D8B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C68"/>
    <w:rsid w:val="00057F6E"/>
    <w:rsid w:val="00084974"/>
    <w:rsid w:val="000F19D0"/>
    <w:rsid w:val="00126FA7"/>
    <w:rsid w:val="00356DA5"/>
    <w:rsid w:val="004601E5"/>
    <w:rsid w:val="0048376F"/>
    <w:rsid w:val="00506169"/>
    <w:rsid w:val="005108C7"/>
    <w:rsid w:val="00522633"/>
    <w:rsid w:val="00531C68"/>
    <w:rsid w:val="005659B7"/>
    <w:rsid w:val="005F6B31"/>
    <w:rsid w:val="00614856"/>
    <w:rsid w:val="0068746C"/>
    <w:rsid w:val="006B02C4"/>
    <w:rsid w:val="006C6921"/>
    <w:rsid w:val="00712E52"/>
    <w:rsid w:val="00732827"/>
    <w:rsid w:val="00756B26"/>
    <w:rsid w:val="00774510"/>
    <w:rsid w:val="0079365A"/>
    <w:rsid w:val="00797568"/>
    <w:rsid w:val="007C59B6"/>
    <w:rsid w:val="007D46CD"/>
    <w:rsid w:val="007E6CF3"/>
    <w:rsid w:val="008002AE"/>
    <w:rsid w:val="008B0180"/>
    <w:rsid w:val="008E1377"/>
    <w:rsid w:val="009562FD"/>
    <w:rsid w:val="00970242"/>
    <w:rsid w:val="009C188A"/>
    <w:rsid w:val="00A20EF0"/>
    <w:rsid w:val="00A71F98"/>
    <w:rsid w:val="00A8790A"/>
    <w:rsid w:val="00AB1769"/>
    <w:rsid w:val="00B70870"/>
    <w:rsid w:val="00BE786D"/>
    <w:rsid w:val="00C02C7E"/>
    <w:rsid w:val="00C51153"/>
    <w:rsid w:val="00C60122"/>
    <w:rsid w:val="00C7217E"/>
    <w:rsid w:val="00D20514"/>
    <w:rsid w:val="00DC2188"/>
    <w:rsid w:val="00F13DD2"/>
    <w:rsid w:val="00F31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503619A-151E-4EFB-BD3B-CA64D6CDA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31C6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531C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31C6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531C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31C68"/>
  </w:style>
  <w:style w:type="paragraph" w:styleId="Stopka">
    <w:name w:val="footer"/>
    <w:basedOn w:val="Normalny"/>
    <w:link w:val="StopkaZnak"/>
    <w:uiPriority w:val="99"/>
    <w:unhideWhenUsed/>
    <w:rsid w:val="00531C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31C68"/>
  </w:style>
  <w:style w:type="paragraph" w:styleId="Tekstdymka">
    <w:name w:val="Balloon Text"/>
    <w:basedOn w:val="Normalny"/>
    <w:link w:val="TekstdymkaZnak"/>
    <w:uiPriority w:val="99"/>
    <w:semiHidden/>
    <w:unhideWhenUsed/>
    <w:rsid w:val="00D205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2051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354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721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439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3A3D4CB2-63E0-4F45-94E6-452673656F3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530</Words>
  <Characters>3183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3706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Szwejser Dorota</dc:creator>
  <cp:keywords/>
  <dc:description/>
  <cp:lastModifiedBy>Kozerawska Beata</cp:lastModifiedBy>
  <cp:revision>2</cp:revision>
  <cp:lastPrinted>2025-03-28T14:13:00Z</cp:lastPrinted>
  <dcterms:created xsi:type="dcterms:W3CDTF">2025-03-28T15:12:00Z</dcterms:created>
  <dcterms:modified xsi:type="dcterms:W3CDTF">2025-03-28T15:12:00Z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324656f0-e4d5-4eef-9bac-f14ed3d805bf</vt:lpwstr>
  </property>
  <property fmtid="{D5CDD505-2E9C-101B-9397-08002B2CF9AE}" pid="3" name="bjSaver">
    <vt:lpwstr>GbB/WGJzQhdIVK0ZREWK/mmtmK1HgIpx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