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E8ED" w14:textId="651B1BD9" w:rsidR="001461FA" w:rsidRPr="001461FA" w:rsidRDefault="001461FA" w:rsidP="001461FA">
      <w:pPr>
        <w:pStyle w:val="Tytu"/>
      </w:pPr>
      <w:r w:rsidRPr="001461FA">
        <w:t xml:space="preserve">ZARZĄDZENIE NR  </w:t>
      </w:r>
      <w:r w:rsidR="00022B9A">
        <w:t xml:space="preserve"> </w:t>
      </w:r>
      <w:r w:rsidR="00373729">
        <w:t>35</w:t>
      </w:r>
      <w:r w:rsidRPr="001461FA">
        <w:t>/202</w:t>
      </w:r>
      <w:r>
        <w:t>5</w:t>
      </w:r>
    </w:p>
    <w:p w14:paraId="48A989EA" w14:textId="77777777" w:rsidR="001461FA" w:rsidRPr="001461FA" w:rsidRDefault="001461FA" w:rsidP="001461F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REGIONALNEGO DYREKTORA OCHRONY ŚRODOWISKA </w:t>
      </w:r>
    </w:p>
    <w:p w14:paraId="2B1CAA3B" w14:textId="77777777" w:rsidR="001461FA" w:rsidRPr="001461FA" w:rsidRDefault="001461FA" w:rsidP="001461FA">
      <w:pPr>
        <w:pStyle w:val="Nagwek1"/>
      </w:pPr>
      <w:r w:rsidRPr="001461FA">
        <w:t>W BYDGOSZCZY</w:t>
      </w:r>
    </w:p>
    <w:p w14:paraId="05BB6198" w14:textId="51254F0A" w:rsidR="001461FA" w:rsidRPr="001461FA" w:rsidRDefault="001461FA" w:rsidP="001461F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</w:t>
      </w:r>
      <w:r w:rsidR="00C85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dnia 5</w:t>
      </w:r>
      <w:r w:rsidR="003737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września</w:t>
      </w:r>
      <w:r w:rsidRPr="0014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14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14:paraId="009BB4A0" w14:textId="77777777" w:rsidR="001461FA" w:rsidRPr="001461FA" w:rsidRDefault="001461FA" w:rsidP="001461F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6D1EA3" w14:textId="4E775BB6" w:rsidR="001461FA" w:rsidRPr="001461FA" w:rsidRDefault="001461FA" w:rsidP="001461F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sprawie wyznaczenia miejsc zbioru materiału </w:t>
      </w:r>
      <w:proofErr w:type="spellStart"/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>rozmnożeniowego</w:t>
      </w:r>
      <w:proofErr w:type="spellEnd"/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roślin na obszarze rezerwat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ów</w:t>
      </w:r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przyrody</w:t>
      </w:r>
      <w:r w:rsidR="00D7099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3737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„Buczyna</w:t>
      </w:r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="003737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„Dęby Krajeńskie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14:paraId="253D3C1E" w14:textId="77777777" w:rsidR="001461FA" w:rsidRPr="001461FA" w:rsidRDefault="001461FA" w:rsidP="0014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38154E" w14:textId="77777777" w:rsidR="001461FA" w:rsidRPr="001461FA" w:rsidRDefault="001461FA" w:rsidP="001461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9612F9" w14:textId="77777777" w:rsidR="001461FA" w:rsidRPr="001461FA" w:rsidRDefault="001461FA" w:rsidP="001461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2B8CB" w14:textId="77777777" w:rsidR="001461FA" w:rsidRPr="001461FA" w:rsidRDefault="001461FA" w:rsidP="003737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 xml:space="preserve">            Na podstawie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art. 15 ust. 1 pkt 13 ustawy z dnia 16 kwietnia 2004 roku o ochronie przyrody </w:t>
      </w:r>
      <w:r w:rsidRPr="001461FA">
        <w:rPr>
          <w:rFonts w:ascii="Times New Roman" w:hAnsi="Times New Roman" w:cs="Times New Roman"/>
          <w:sz w:val="24"/>
          <w:szCs w:val="24"/>
        </w:rPr>
        <w:t>(</w:t>
      </w:r>
      <w:r w:rsidRPr="00164F97">
        <w:rPr>
          <w:rFonts w:ascii="Times New Roman" w:hAnsi="Times New Roman" w:cs="Times New Roman"/>
          <w:sz w:val="24"/>
          <w:szCs w:val="24"/>
        </w:rPr>
        <w:t>Dz. U. z 2024 r. poz. 1478 ze zm.</w:t>
      </w:r>
      <w:r w:rsidRPr="001461FA">
        <w:rPr>
          <w:rFonts w:ascii="Times New Roman" w:hAnsi="Times New Roman" w:cs="Times New Roman"/>
          <w:sz w:val="24"/>
          <w:szCs w:val="24"/>
        </w:rPr>
        <w:t xml:space="preserve">)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>zarządza się, co następuje:</w:t>
      </w:r>
    </w:p>
    <w:p w14:paraId="4D581185" w14:textId="77777777" w:rsidR="001461FA" w:rsidRPr="001461FA" w:rsidRDefault="001461FA" w:rsidP="00146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6A509FC" w14:textId="0D054B8E" w:rsidR="001461FA" w:rsidRPr="001461FA" w:rsidRDefault="001461FA" w:rsidP="003737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 xml:space="preserve">§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1. Wyznacza się miejsca zbioru materiału </w:t>
      </w:r>
      <w:proofErr w:type="spellStart"/>
      <w:r w:rsidRPr="001461FA">
        <w:rPr>
          <w:rFonts w:ascii="Times New Roman" w:hAnsi="Times New Roman" w:cs="Times New Roman"/>
          <w:color w:val="000000"/>
          <w:sz w:val="24"/>
          <w:szCs w:val="24"/>
        </w:rPr>
        <w:t>rozmnożeniowego</w:t>
      </w:r>
      <w:proofErr w:type="spellEnd"/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 roślin na obszarze rezerwat</w:t>
      </w:r>
      <w:r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 przyrody</w:t>
      </w:r>
      <w:r w:rsidR="00D7099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73729">
        <w:rPr>
          <w:rFonts w:ascii="Times New Roman" w:hAnsi="Times New Roman" w:cs="Times New Roman"/>
          <w:color w:val="000000"/>
          <w:sz w:val="24"/>
          <w:szCs w:val="24"/>
        </w:rPr>
        <w:t xml:space="preserve"> „Buczyna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373729">
        <w:rPr>
          <w:rFonts w:ascii="Times New Roman" w:hAnsi="Times New Roman" w:cs="Times New Roman"/>
          <w:color w:val="000000"/>
          <w:sz w:val="24"/>
          <w:szCs w:val="24"/>
        </w:rPr>
        <w:t xml:space="preserve"> i „Dęby Krajeńskie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>, zgodnie z załącznikiem do niniejszego zarządzenia.</w:t>
      </w:r>
    </w:p>
    <w:p w14:paraId="447CED40" w14:textId="386A8C51" w:rsidR="001461FA" w:rsidRPr="001461FA" w:rsidRDefault="001461FA" w:rsidP="00DD5A6E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§ 2. Zbiór, o którym mowa w § 1 dotyczy drzew z gatunków </w:t>
      </w:r>
      <w:r w:rsidR="00373729"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buk zwyczajny </w:t>
      </w:r>
      <w:proofErr w:type="spellStart"/>
      <w:r w:rsidR="00373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Fagus</w:t>
      </w:r>
      <w:proofErr w:type="spellEnd"/>
      <w:r w:rsidR="00373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3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sylvatica</w:t>
      </w:r>
      <w:proofErr w:type="spellEnd"/>
      <w:r w:rsidR="00373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  <w:r w:rsidR="00373729" w:rsidRPr="00506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oraz</w:t>
      </w:r>
      <w:r w:rsidR="00373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dąb </w:t>
      </w:r>
      <w:r w:rsidR="00373729">
        <w:rPr>
          <w:rFonts w:ascii="Times New Roman" w:hAnsi="Times New Roman" w:cs="Times New Roman"/>
          <w:color w:val="000000"/>
          <w:sz w:val="24"/>
          <w:szCs w:val="24"/>
        </w:rPr>
        <w:t>bez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szypułkowy </w:t>
      </w:r>
      <w:proofErr w:type="spellStart"/>
      <w:r w:rsidR="0037372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Quercus</w:t>
      </w:r>
      <w:proofErr w:type="spellEnd"/>
      <w:r w:rsidR="0037372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372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patraea</w:t>
      </w:r>
      <w:proofErr w:type="spellEnd"/>
      <w:r w:rsidR="0037372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1461F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07A68EE3" w14:textId="77777777"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>§ 3.  Zarządzenie wchodzi w życie z dniem podpisania.</w:t>
      </w:r>
    </w:p>
    <w:p w14:paraId="1BC45DC1" w14:textId="77777777"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14:paraId="574D6CEF" w14:textId="77777777"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14:paraId="5058F307" w14:textId="77777777"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14:paraId="7F702416" w14:textId="77777777"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14:paraId="0C256A50" w14:textId="77777777"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14:paraId="126C3E88" w14:textId="77777777"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DA7951C" w14:textId="77777777"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1104BBC" w14:textId="77777777"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93628BC" w14:textId="77777777"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DC5B267" w14:textId="77777777"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459F343" w14:textId="77777777"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9D5FCA7" w14:textId="77777777" w:rsidR="001461FA" w:rsidRPr="001461FA" w:rsidRDefault="001461FA" w:rsidP="00146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4A45B1" w14:textId="77777777" w:rsidR="001461FA" w:rsidRPr="001461FA" w:rsidRDefault="001461FA" w:rsidP="00146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608BE4" w14:textId="77777777" w:rsidR="001461FA" w:rsidRPr="001461FA" w:rsidRDefault="001461FA" w:rsidP="00146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E37595" w14:textId="77777777" w:rsidR="001461FA" w:rsidRPr="001461FA" w:rsidRDefault="001461FA" w:rsidP="00B024A0">
      <w:pPr>
        <w:pageBreakBefore/>
        <w:spacing w:after="0" w:line="276" w:lineRule="auto"/>
        <w:ind w:left="5529" w:firstLine="708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</w:p>
    <w:p w14:paraId="0C22A11C" w14:textId="59DD05DA" w:rsidR="001461FA" w:rsidRPr="001461FA" w:rsidRDefault="001461FA" w:rsidP="00B024A0">
      <w:pPr>
        <w:spacing w:after="0" w:line="276" w:lineRule="auto"/>
        <w:ind w:left="6237" w:right="-2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 xml:space="preserve">do zarządzenia nr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729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1F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78B69B1" w14:textId="77777777" w:rsidR="001461FA" w:rsidRPr="001461FA" w:rsidRDefault="001461FA" w:rsidP="00B024A0">
      <w:pPr>
        <w:spacing w:after="0" w:line="276" w:lineRule="auto"/>
        <w:ind w:left="6237" w:right="-2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>Regionalnego Dyrektora</w:t>
      </w:r>
    </w:p>
    <w:p w14:paraId="2A627FD2" w14:textId="77777777" w:rsidR="001461FA" w:rsidRPr="001461FA" w:rsidRDefault="001461FA" w:rsidP="00B024A0">
      <w:pPr>
        <w:spacing w:after="0" w:line="276" w:lineRule="auto"/>
        <w:ind w:left="6237" w:right="-2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>Ochrony Środowiska</w:t>
      </w:r>
      <w:r w:rsidRPr="001461FA">
        <w:rPr>
          <w:rFonts w:ascii="Times New Roman" w:hAnsi="Times New Roman" w:cs="Times New Roman"/>
          <w:sz w:val="24"/>
          <w:szCs w:val="24"/>
        </w:rPr>
        <w:br/>
        <w:t>w Bydgoszczy</w:t>
      </w:r>
    </w:p>
    <w:p w14:paraId="1FCE70EF" w14:textId="2420B32A" w:rsidR="001461FA" w:rsidRPr="001461FA" w:rsidRDefault="00373729" w:rsidP="00B024A0">
      <w:pPr>
        <w:spacing w:after="0" w:line="276" w:lineRule="auto"/>
        <w:ind w:left="6237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1FA" w:rsidRPr="001461FA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3 września</w:t>
      </w:r>
      <w:r w:rsidR="001461FA" w:rsidRPr="001461FA">
        <w:rPr>
          <w:rFonts w:ascii="Times New Roman" w:hAnsi="Times New Roman" w:cs="Times New Roman"/>
          <w:sz w:val="24"/>
          <w:szCs w:val="24"/>
        </w:rPr>
        <w:t xml:space="preserve"> 202</w:t>
      </w:r>
      <w:r w:rsidR="001461FA">
        <w:rPr>
          <w:rFonts w:ascii="Times New Roman" w:hAnsi="Times New Roman" w:cs="Times New Roman"/>
          <w:sz w:val="24"/>
          <w:szCs w:val="24"/>
        </w:rPr>
        <w:t>5</w:t>
      </w:r>
      <w:r w:rsidR="001461FA" w:rsidRPr="001461F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CF4BE7" w14:textId="3C9C7AAA" w:rsidR="001461FA" w:rsidRDefault="001461FA" w:rsidP="001461FA">
      <w:pPr>
        <w:spacing w:after="120"/>
        <w:ind w:firstLine="708"/>
        <w:jc w:val="center"/>
        <w:rPr>
          <w:b/>
          <w:bCs/>
        </w:rPr>
      </w:pPr>
    </w:p>
    <w:p w14:paraId="5A1AB269" w14:textId="4D3B3A23" w:rsidR="00C25BFF" w:rsidRDefault="00C25BFF" w:rsidP="001461FA">
      <w:pPr>
        <w:spacing w:after="120"/>
        <w:ind w:firstLine="708"/>
        <w:jc w:val="center"/>
        <w:rPr>
          <w:b/>
          <w:bCs/>
        </w:rPr>
      </w:pPr>
    </w:p>
    <w:p w14:paraId="7432424E" w14:textId="1CF33086" w:rsidR="00C25BFF" w:rsidRDefault="00C25BFF" w:rsidP="001461FA">
      <w:pPr>
        <w:spacing w:after="120"/>
        <w:ind w:firstLine="708"/>
        <w:jc w:val="center"/>
        <w:rPr>
          <w:b/>
          <w:bCs/>
        </w:rPr>
      </w:pPr>
    </w:p>
    <w:p w14:paraId="3899487E" w14:textId="77777777" w:rsidR="00C25BFF" w:rsidRDefault="00C25BFF" w:rsidP="001461FA">
      <w:pPr>
        <w:spacing w:after="120"/>
        <w:ind w:firstLine="708"/>
        <w:jc w:val="center"/>
        <w:rPr>
          <w:b/>
          <w:bCs/>
        </w:rPr>
      </w:pPr>
    </w:p>
    <w:p w14:paraId="2DC5EBC8" w14:textId="77777777" w:rsidR="00C25BFF" w:rsidRPr="00952117" w:rsidRDefault="00C25BFF" w:rsidP="001461FA">
      <w:pPr>
        <w:spacing w:after="120"/>
        <w:ind w:firstLine="708"/>
        <w:jc w:val="center"/>
        <w:rPr>
          <w:b/>
          <w:bCs/>
        </w:rPr>
      </w:pPr>
    </w:p>
    <w:tbl>
      <w:tblPr>
        <w:tblW w:w="0" w:type="auto"/>
        <w:tblInd w:w="-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"/>
        <w:gridCol w:w="1564"/>
        <w:gridCol w:w="1701"/>
        <w:gridCol w:w="1104"/>
        <w:gridCol w:w="1536"/>
        <w:gridCol w:w="883"/>
        <w:gridCol w:w="2002"/>
      </w:tblGrid>
      <w:tr w:rsidR="001461FA" w:rsidRPr="00B024A0" w14:paraId="6C005F99" w14:textId="77777777" w:rsidTr="00B024A0">
        <w:tc>
          <w:tcPr>
            <w:tcW w:w="0" w:type="auto"/>
          </w:tcPr>
          <w:p w14:paraId="249FB6E9" w14:textId="77777777" w:rsidR="001461FA" w:rsidRPr="00B024A0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>Lp.</w:t>
            </w:r>
          </w:p>
        </w:tc>
        <w:tc>
          <w:tcPr>
            <w:tcW w:w="1564" w:type="dxa"/>
          </w:tcPr>
          <w:p w14:paraId="1E38C1E4" w14:textId="77777777" w:rsidR="001461FA" w:rsidRPr="00B024A0" w:rsidRDefault="001461FA" w:rsidP="00256ED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Gatunek drzewa którego dotyczy zbiór</w:t>
            </w:r>
          </w:p>
        </w:tc>
        <w:tc>
          <w:tcPr>
            <w:tcW w:w="1701" w:type="dxa"/>
          </w:tcPr>
          <w:p w14:paraId="027318FB" w14:textId="00432727" w:rsidR="001461FA" w:rsidRPr="00B024A0" w:rsidRDefault="001461FA" w:rsidP="00256ED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Rodzaj materiału </w:t>
            </w:r>
            <w:proofErr w:type="spellStart"/>
            <w:r w:rsidRPr="00B02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rozmnożeniowego</w:t>
            </w:r>
            <w:proofErr w:type="spellEnd"/>
            <w:r w:rsidR="00B02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2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roślin </w:t>
            </w:r>
          </w:p>
        </w:tc>
        <w:tc>
          <w:tcPr>
            <w:tcW w:w="1104" w:type="dxa"/>
          </w:tcPr>
          <w:p w14:paraId="1491FDCC" w14:textId="77777777" w:rsidR="001461FA" w:rsidRPr="00B024A0" w:rsidRDefault="001461FA" w:rsidP="00256ED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Termin zbioru</w:t>
            </w:r>
          </w:p>
        </w:tc>
        <w:tc>
          <w:tcPr>
            <w:tcW w:w="0" w:type="auto"/>
          </w:tcPr>
          <w:p w14:paraId="3FC23FD2" w14:textId="77777777" w:rsidR="001461FA" w:rsidRPr="00B024A0" w:rsidRDefault="001461FA" w:rsidP="00256ED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Szacunkowa ilość zbioru</w:t>
            </w:r>
          </w:p>
        </w:tc>
        <w:tc>
          <w:tcPr>
            <w:tcW w:w="0" w:type="auto"/>
          </w:tcPr>
          <w:p w14:paraId="1A173B6D" w14:textId="77777777" w:rsidR="001461FA" w:rsidRPr="00B024A0" w:rsidRDefault="001461FA" w:rsidP="00256ED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Sposób zbioru</w:t>
            </w:r>
          </w:p>
        </w:tc>
        <w:tc>
          <w:tcPr>
            <w:tcW w:w="0" w:type="auto"/>
          </w:tcPr>
          <w:p w14:paraId="084F79CD" w14:textId="77777777" w:rsidR="001461FA" w:rsidRPr="00B024A0" w:rsidRDefault="001461FA" w:rsidP="00256ED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Miejsce zbioru</w:t>
            </w:r>
          </w:p>
        </w:tc>
      </w:tr>
      <w:tr w:rsidR="001461FA" w:rsidRPr="00B024A0" w14:paraId="40C6990A" w14:textId="77777777" w:rsidTr="00B024A0">
        <w:tc>
          <w:tcPr>
            <w:tcW w:w="0" w:type="auto"/>
          </w:tcPr>
          <w:p w14:paraId="1A1A92D9" w14:textId="55605639" w:rsidR="001461FA" w:rsidRPr="00B024A0" w:rsidRDefault="001F2636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>1</w:t>
            </w:r>
            <w:r w:rsidR="001461FA" w:rsidRPr="00B024A0">
              <w:rPr>
                <w:sz w:val="20"/>
                <w:szCs w:val="20"/>
              </w:rPr>
              <w:t>.</w:t>
            </w:r>
          </w:p>
        </w:tc>
        <w:tc>
          <w:tcPr>
            <w:tcW w:w="1564" w:type="dxa"/>
          </w:tcPr>
          <w:p w14:paraId="08805545" w14:textId="77777777" w:rsidR="001461FA" w:rsidRPr="00B024A0" w:rsidRDefault="001461FA" w:rsidP="00256ED1">
            <w:pPr>
              <w:pStyle w:val="Zawartotabeli"/>
              <w:snapToGrid w:val="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B024A0">
              <w:rPr>
                <w:color w:val="000000"/>
                <w:sz w:val="20"/>
                <w:szCs w:val="20"/>
              </w:rPr>
              <w:t xml:space="preserve">Buk zwyczajny </w:t>
            </w:r>
            <w:proofErr w:type="spellStart"/>
            <w:r w:rsidRPr="00B024A0">
              <w:rPr>
                <w:i/>
                <w:color w:val="000000"/>
                <w:sz w:val="20"/>
                <w:szCs w:val="20"/>
                <w:shd w:val="clear" w:color="auto" w:fill="FFFFFF"/>
              </w:rPr>
              <w:t>Fagus</w:t>
            </w:r>
            <w:proofErr w:type="spellEnd"/>
            <w:r w:rsidRPr="00B024A0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24A0">
              <w:rPr>
                <w:i/>
                <w:color w:val="000000"/>
                <w:sz w:val="20"/>
                <w:szCs w:val="20"/>
                <w:shd w:val="clear" w:color="auto" w:fill="FFFFFF"/>
              </w:rPr>
              <w:t>sylvatica</w:t>
            </w:r>
            <w:proofErr w:type="spellEnd"/>
          </w:p>
        </w:tc>
        <w:tc>
          <w:tcPr>
            <w:tcW w:w="1701" w:type="dxa"/>
          </w:tcPr>
          <w:p w14:paraId="3E53E1A7" w14:textId="77777777" w:rsidR="001461FA" w:rsidRPr="00B024A0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>nasiona</w:t>
            </w:r>
          </w:p>
        </w:tc>
        <w:tc>
          <w:tcPr>
            <w:tcW w:w="1104" w:type="dxa"/>
          </w:tcPr>
          <w:p w14:paraId="5A06C5BF" w14:textId="4714C683" w:rsidR="00B024A0" w:rsidRDefault="001F2636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>w okresie od września</w:t>
            </w:r>
            <w:r w:rsidR="00B024A0">
              <w:rPr>
                <w:sz w:val="20"/>
                <w:szCs w:val="20"/>
              </w:rPr>
              <w:t xml:space="preserve"> do </w:t>
            </w:r>
            <w:r w:rsidRPr="00B024A0">
              <w:rPr>
                <w:sz w:val="20"/>
                <w:szCs w:val="20"/>
              </w:rPr>
              <w:t>listopada</w:t>
            </w:r>
          </w:p>
          <w:p w14:paraId="3304963D" w14:textId="6362A2A7" w:rsidR="001461FA" w:rsidRPr="00B024A0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>202</w:t>
            </w:r>
            <w:r w:rsidR="0077229F" w:rsidRPr="00B024A0">
              <w:rPr>
                <w:sz w:val="20"/>
                <w:szCs w:val="20"/>
              </w:rPr>
              <w:t>5</w:t>
            </w:r>
            <w:r w:rsidRPr="00B024A0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0" w:type="auto"/>
          </w:tcPr>
          <w:p w14:paraId="52048271" w14:textId="7500EC2A" w:rsidR="001461FA" w:rsidRPr="00B024A0" w:rsidRDefault="001461FA" w:rsidP="00C25BFF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>do 300 kg w oddziała</w:t>
            </w:r>
            <w:r w:rsidR="0077229F" w:rsidRPr="00B024A0">
              <w:rPr>
                <w:sz w:val="20"/>
                <w:szCs w:val="20"/>
              </w:rPr>
              <w:t>ch</w:t>
            </w:r>
            <w:r w:rsidR="001F2636" w:rsidRPr="00B024A0">
              <w:rPr>
                <w:sz w:val="20"/>
                <w:szCs w:val="20"/>
              </w:rPr>
              <w:t xml:space="preserve"> 122 </w:t>
            </w:r>
            <w:r w:rsidR="001F2636" w:rsidRPr="00B024A0">
              <w:rPr>
                <w:sz w:val="20"/>
                <w:szCs w:val="20"/>
              </w:rPr>
              <w:br/>
              <w:t>f</w:t>
            </w:r>
            <w:r w:rsidR="0077229F" w:rsidRPr="00B024A0">
              <w:rPr>
                <w:sz w:val="20"/>
                <w:szCs w:val="20"/>
              </w:rPr>
              <w:t xml:space="preserve">, </w:t>
            </w:r>
            <w:r w:rsidR="00C25BFF" w:rsidRPr="00B024A0">
              <w:rPr>
                <w:sz w:val="20"/>
                <w:szCs w:val="20"/>
              </w:rPr>
              <w:t xml:space="preserve">123 a </w:t>
            </w:r>
          </w:p>
        </w:tc>
        <w:tc>
          <w:tcPr>
            <w:tcW w:w="0" w:type="auto"/>
          </w:tcPr>
          <w:p w14:paraId="120D128E" w14:textId="042EBCE3" w:rsidR="001461FA" w:rsidRPr="00B024A0" w:rsidRDefault="00B024A0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1461FA" w:rsidRPr="00B024A0">
              <w:rPr>
                <w:sz w:val="20"/>
                <w:szCs w:val="20"/>
              </w:rPr>
              <w:t>ęcznie z gleby</w:t>
            </w:r>
          </w:p>
        </w:tc>
        <w:tc>
          <w:tcPr>
            <w:tcW w:w="0" w:type="auto"/>
          </w:tcPr>
          <w:p w14:paraId="1A8D7B79" w14:textId="4ACB645D" w:rsidR="001461FA" w:rsidRPr="00B024A0" w:rsidRDefault="001461FA" w:rsidP="00C25BFF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 xml:space="preserve">rezerwat przyrody </w:t>
            </w:r>
            <w:r w:rsidRPr="00B024A0">
              <w:rPr>
                <w:color w:val="000000"/>
                <w:sz w:val="20"/>
                <w:szCs w:val="20"/>
              </w:rPr>
              <w:t>„</w:t>
            </w:r>
            <w:r w:rsidR="00C25BFF" w:rsidRPr="00B024A0">
              <w:rPr>
                <w:color w:val="000000"/>
                <w:sz w:val="20"/>
                <w:szCs w:val="20"/>
              </w:rPr>
              <w:t>Buczyna</w:t>
            </w:r>
            <w:r w:rsidRPr="00B024A0">
              <w:rPr>
                <w:color w:val="000000"/>
                <w:sz w:val="20"/>
                <w:szCs w:val="20"/>
              </w:rPr>
              <w:t>”,</w:t>
            </w:r>
            <w:r w:rsidRPr="00B024A0">
              <w:rPr>
                <w:sz w:val="20"/>
                <w:szCs w:val="20"/>
              </w:rPr>
              <w:t xml:space="preserve"> </w:t>
            </w:r>
            <w:r w:rsidR="00C25BFF" w:rsidRPr="00B024A0">
              <w:rPr>
                <w:sz w:val="20"/>
                <w:szCs w:val="20"/>
              </w:rPr>
              <w:t>Nadl</w:t>
            </w:r>
            <w:r w:rsidRPr="00B024A0">
              <w:rPr>
                <w:sz w:val="20"/>
                <w:szCs w:val="20"/>
              </w:rPr>
              <w:t xml:space="preserve">eśnictwo </w:t>
            </w:r>
            <w:r w:rsidR="00C25BFF" w:rsidRPr="00B024A0">
              <w:rPr>
                <w:sz w:val="20"/>
                <w:szCs w:val="20"/>
              </w:rPr>
              <w:t>Lutówko</w:t>
            </w:r>
          </w:p>
        </w:tc>
      </w:tr>
      <w:tr w:rsidR="001461FA" w:rsidRPr="00B024A0" w14:paraId="520390A3" w14:textId="77777777" w:rsidTr="00B024A0">
        <w:tc>
          <w:tcPr>
            <w:tcW w:w="0" w:type="auto"/>
          </w:tcPr>
          <w:p w14:paraId="1DE9E46F" w14:textId="6BA0DA43" w:rsidR="001461FA" w:rsidRPr="00B024A0" w:rsidRDefault="001F2636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>2</w:t>
            </w:r>
            <w:r w:rsidR="001461FA" w:rsidRPr="00B024A0">
              <w:rPr>
                <w:sz w:val="20"/>
                <w:szCs w:val="20"/>
              </w:rPr>
              <w:t>.</w:t>
            </w:r>
          </w:p>
        </w:tc>
        <w:tc>
          <w:tcPr>
            <w:tcW w:w="1564" w:type="dxa"/>
          </w:tcPr>
          <w:p w14:paraId="30ED3AF6" w14:textId="538E598D" w:rsidR="001461FA" w:rsidRPr="00B024A0" w:rsidRDefault="001F2636" w:rsidP="00256ED1">
            <w:pPr>
              <w:pStyle w:val="Zawartotabeli"/>
              <w:snapToGrid w:val="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 xml:space="preserve">Dąb bezszypułkowy </w:t>
            </w:r>
            <w:proofErr w:type="spellStart"/>
            <w:r w:rsidRPr="00B024A0">
              <w:rPr>
                <w:i/>
                <w:iCs/>
                <w:color w:val="202122"/>
                <w:sz w:val="20"/>
                <w:szCs w:val="20"/>
                <w:shd w:val="clear" w:color="auto" w:fill="FFFFFF"/>
              </w:rPr>
              <w:t>Quercus</w:t>
            </w:r>
            <w:proofErr w:type="spellEnd"/>
            <w:r w:rsidRPr="00B024A0">
              <w:rPr>
                <w:i/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24A0">
              <w:rPr>
                <w:i/>
                <w:iCs/>
                <w:color w:val="202122"/>
                <w:sz w:val="20"/>
                <w:szCs w:val="20"/>
                <w:shd w:val="clear" w:color="auto" w:fill="FFFFFF"/>
              </w:rPr>
              <w:t>petraea</w:t>
            </w:r>
            <w:proofErr w:type="spellEnd"/>
          </w:p>
        </w:tc>
        <w:tc>
          <w:tcPr>
            <w:tcW w:w="1701" w:type="dxa"/>
          </w:tcPr>
          <w:p w14:paraId="17FBB188" w14:textId="387D9C1E" w:rsidR="001461FA" w:rsidRPr="00B024A0" w:rsidRDefault="001F2636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>nasiona</w:t>
            </w:r>
          </w:p>
        </w:tc>
        <w:tc>
          <w:tcPr>
            <w:tcW w:w="1104" w:type="dxa"/>
          </w:tcPr>
          <w:p w14:paraId="0E416EE1" w14:textId="77777777" w:rsidR="00B024A0" w:rsidRDefault="00B024A0" w:rsidP="00B024A0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>w okresie od września</w:t>
            </w:r>
            <w:r>
              <w:rPr>
                <w:sz w:val="20"/>
                <w:szCs w:val="20"/>
              </w:rPr>
              <w:t xml:space="preserve"> do </w:t>
            </w:r>
            <w:r w:rsidRPr="00B024A0">
              <w:rPr>
                <w:sz w:val="20"/>
                <w:szCs w:val="20"/>
              </w:rPr>
              <w:t>listopada</w:t>
            </w:r>
          </w:p>
          <w:p w14:paraId="2DD670CB" w14:textId="7F476854" w:rsidR="001461FA" w:rsidRPr="00B024A0" w:rsidRDefault="00B024A0" w:rsidP="00B024A0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>2025 r.</w:t>
            </w:r>
          </w:p>
        </w:tc>
        <w:tc>
          <w:tcPr>
            <w:tcW w:w="0" w:type="auto"/>
          </w:tcPr>
          <w:p w14:paraId="16B1F30A" w14:textId="717A605D" w:rsidR="001461FA" w:rsidRPr="00B024A0" w:rsidRDefault="00C25BFF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>do 1000 kg w oddziałach 140 b, 141 b</w:t>
            </w:r>
          </w:p>
        </w:tc>
        <w:tc>
          <w:tcPr>
            <w:tcW w:w="0" w:type="auto"/>
          </w:tcPr>
          <w:p w14:paraId="43C59190" w14:textId="545FDFC2" w:rsidR="001461FA" w:rsidRPr="00B024A0" w:rsidRDefault="00C25BFF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>Ręcznie z gleby</w:t>
            </w:r>
          </w:p>
        </w:tc>
        <w:tc>
          <w:tcPr>
            <w:tcW w:w="0" w:type="auto"/>
          </w:tcPr>
          <w:p w14:paraId="0D6E0D5E" w14:textId="64FFD4FE" w:rsidR="001461FA" w:rsidRPr="00B024A0" w:rsidRDefault="00C25BFF" w:rsidP="0077229F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B024A0">
              <w:rPr>
                <w:sz w:val="20"/>
                <w:szCs w:val="20"/>
              </w:rPr>
              <w:t xml:space="preserve">rezerwat przyrody </w:t>
            </w:r>
            <w:r w:rsidRPr="00B024A0">
              <w:rPr>
                <w:color w:val="000000"/>
                <w:sz w:val="20"/>
                <w:szCs w:val="20"/>
              </w:rPr>
              <w:t>„Dęby Krajeńskie”,</w:t>
            </w:r>
            <w:r w:rsidRPr="00B024A0">
              <w:rPr>
                <w:sz w:val="20"/>
                <w:szCs w:val="20"/>
              </w:rPr>
              <w:t xml:space="preserve"> Nadleśnictwo Lutówko</w:t>
            </w:r>
          </w:p>
        </w:tc>
      </w:tr>
    </w:tbl>
    <w:p w14:paraId="04D15D18" w14:textId="77777777" w:rsidR="004D4A84" w:rsidRDefault="004D4A84">
      <w:pPr>
        <w:rPr>
          <w:rFonts w:ascii="Times New Roman" w:hAnsi="Times New Roman" w:cs="Times New Roman"/>
          <w:sz w:val="24"/>
          <w:szCs w:val="24"/>
        </w:rPr>
      </w:pPr>
    </w:p>
    <w:p w14:paraId="6EED1172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17C3374E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372D6C99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64AC0B70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373FAA12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206C3AF9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731F3267" w14:textId="77777777"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14:paraId="4990BAA2" w14:textId="77777777" w:rsidR="00C25BFF" w:rsidRDefault="00C25BFF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60A195" w14:textId="77777777" w:rsidR="00C25BFF" w:rsidRDefault="00C25BFF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36F1AB" w14:textId="77777777" w:rsidR="00C25BFF" w:rsidRDefault="00C25BFF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803E97" w14:textId="77777777" w:rsidR="00C25BFF" w:rsidRDefault="00C25BFF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277820" w14:textId="77777777" w:rsidR="00C25BFF" w:rsidRDefault="00C25BFF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6358D0" w14:textId="77777777" w:rsidR="00C25BFF" w:rsidRDefault="00C25BFF" w:rsidP="00D709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D925B" w14:textId="1EFFC10B" w:rsidR="00D70998" w:rsidRPr="00D70998" w:rsidRDefault="00D70998" w:rsidP="00D7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998">
        <w:rPr>
          <w:rFonts w:ascii="Times New Roman" w:hAnsi="Times New Roman" w:cs="Times New Roman"/>
          <w:sz w:val="24"/>
          <w:szCs w:val="24"/>
        </w:rPr>
        <w:t>UZASADNIENIE</w:t>
      </w:r>
    </w:p>
    <w:p w14:paraId="0C352E10" w14:textId="154465DC" w:rsidR="00D70998" w:rsidRPr="00D70998" w:rsidRDefault="00D70998" w:rsidP="00D70998">
      <w:pPr>
        <w:spacing w:line="360" w:lineRule="auto"/>
        <w:jc w:val="both"/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</w:pPr>
      <w:r w:rsidRPr="00D70998">
        <w:rPr>
          <w:rFonts w:ascii="Times New Roman" w:hAnsi="Times New Roman" w:cs="Times New Roman"/>
          <w:sz w:val="24"/>
          <w:szCs w:val="24"/>
        </w:rPr>
        <w:tab/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iejsca zbioru dziko występujących roślin i ich części na terenie rezerwatu wraz ze wskazaniem m.in. możliwych do zebrania ich ilości, mogą być wyznaczane w formie zarządzenia regionalnego dyrektora ochrony środowiska na mocy art. 15 ust. 1 pkt 13 </w:t>
      </w:r>
      <w:r w:rsidRPr="00D70998">
        <w:rPr>
          <w:rFonts w:ascii="Times New Roman" w:hAnsi="Times New Roman" w:cs="Times New Roman"/>
          <w:sz w:val="24"/>
          <w:szCs w:val="24"/>
        </w:rPr>
        <w:t>ustawy z dnia 16 kwietnia 2004 r. o ochronie przyrody (</w:t>
      </w:r>
      <w:r w:rsidRPr="00164F97">
        <w:rPr>
          <w:rFonts w:ascii="Times New Roman" w:hAnsi="Times New Roman" w:cs="Times New Roman"/>
          <w:sz w:val="24"/>
          <w:szCs w:val="24"/>
        </w:rPr>
        <w:t>Dz. U. z 2024 r. poz. 1478 ze zm.</w:t>
      </w:r>
      <w:r w:rsidRPr="00D70998">
        <w:rPr>
          <w:rFonts w:ascii="Times New Roman" w:hAnsi="Times New Roman" w:cs="Times New Roman"/>
          <w:sz w:val="24"/>
          <w:szCs w:val="24"/>
        </w:rPr>
        <w:t>)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>, na wniosek strony zainteresowanej, mając na uwadze dbałość o zachowanie celu ochrony rezerwatu przyrody. Zgodnie z art. 15 ust. 1 pkt 13 ustawy z dnia 16 kwietnia 2004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>r. o ochronie przyrody w parkach narodowych oraz rezerwatach przyrody zabrania się zbioru dziko występujących roślin i grzybów oraz ich części, z wyjątkiem miejsc wyznaczonych przez dyrektora parku narodowego, a w rezerwacie przyrody - przez regionalnego dyrektora ochrony środowiska.</w:t>
      </w:r>
    </w:p>
    <w:p w14:paraId="6F34E3D1" w14:textId="4FB55714" w:rsidR="00D70998" w:rsidRPr="00D70998" w:rsidRDefault="00D70998" w:rsidP="00D70998">
      <w:pPr>
        <w:spacing w:line="360" w:lineRule="auto"/>
        <w:ind w:firstLine="708"/>
        <w:jc w:val="both"/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</w:pP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Nadleśnictwo </w:t>
      </w:r>
      <w:r w:rsidR="00C25BF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Lutówko </w:t>
      </w:r>
      <w:r w:rsidR="00A74D6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pismem z dnia 2 września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5</w:t>
      </w:r>
      <w:r w:rsidR="00A74D6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r., znak ZG.7212.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>1</w:t>
      </w:r>
      <w:r w:rsidR="00A74D6B">
        <w:rPr>
          <w:rFonts w:ascii="Times New Roman" w:eastAsia="TimesNewRomanPSMT" w:hAnsi="Times New Roman" w:cs="Times New Roman"/>
          <w:color w:val="000000"/>
          <w:sz w:val="24"/>
          <w:szCs w:val="24"/>
        </w:rPr>
        <w:t>7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5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wystąpiło o wydanie zezwolenia na zbiór nasion </w:t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 xml:space="preserve">drzew z gatunków dąb </w:t>
      </w:r>
      <w:r w:rsidR="00A74D6B">
        <w:rPr>
          <w:rFonts w:ascii="Times New Roman" w:hAnsi="Times New Roman" w:cs="Times New Roman"/>
          <w:color w:val="000000"/>
          <w:sz w:val="24"/>
          <w:szCs w:val="24"/>
        </w:rPr>
        <w:t>bez</w:t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 xml:space="preserve">szypułkowy </w:t>
      </w:r>
      <w:proofErr w:type="spellStart"/>
      <w:r w:rsidR="00A74D6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Quercus</w:t>
      </w:r>
      <w:proofErr w:type="spellEnd"/>
      <w:r w:rsidR="00A74D6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4D6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petraea</w:t>
      </w:r>
      <w:proofErr w:type="spellEnd"/>
      <w:r w:rsidR="00A74D6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A74D6B" w:rsidRPr="00B024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oraz</w:t>
      </w:r>
      <w:r w:rsidRPr="00D709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 xml:space="preserve">buk zwyczajny </w:t>
      </w:r>
      <w:proofErr w:type="spellStart"/>
      <w:r w:rsidR="00A74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Fagus</w:t>
      </w:r>
      <w:proofErr w:type="spellEnd"/>
      <w:r w:rsidR="00A74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4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sylvatica</w:t>
      </w:r>
      <w:proofErr w:type="spellEnd"/>
      <w:r w:rsidRPr="00D7099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>na terenie rezerwat</w:t>
      </w:r>
      <w:r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>ów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 xml:space="preserve"> przyrody</w:t>
      </w:r>
      <w:r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>: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A74D6B">
        <w:rPr>
          <w:rFonts w:ascii="Times New Roman" w:hAnsi="Times New Roman" w:cs="Times New Roman"/>
          <w:color w:val="000000"/>
          <w:sz w:val="24"/>
          <w:szCs w:val="24"/>
        </w:rPr>
        <w:t>„Buczyna</w:t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A74D6B">
        <w:rPr>
          <w:rFonts w:ascii="Times New Roman" w:hAnsi="Times New Roman" w:cs="Times New Roman"/>
          <w:color w:val="000000"/>
          <w:sz w:val="24"/>
          <w:szCs w:val="24"/>
        </w:rPr>
        <w:t xml:space="preserve"> i „Dęby Krajeńskie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 xml:space="preserve">, określając termin, szacunkową wielkość, miejsce i sposób zbioru. Regionalny Dyrektor Ochrony Środowiska w Bydgoszczy na podstawie art. 15 ust. 1 pkt 13 ustawy o ochronie przyrody, wyznaczył niniejszym zarządzeniem miejsce zbioru nasion ww. gatunków. </w:t>
      </w:r>
    </w:p>
    <w:p w14:paraId="5B14B81E" w14:textId="77777777" w:rsidR="00D70998" w:rsidRPr="00DA6E88" w:rsidRDefault="00D70998" w:rsidP="00D70998">
      <w:pPr>
        <w:rPr>
          <w:lang w:eastAsia="pl-PL"/>
        </w:rPr>
      </w:pPr>
    </w:p>
    <w:p w14:paraId="44E84604" w14:textId="77777777" w:rsidR="00D70998" w:rsidRPr="001461FA" w:rsidRDefault="00D70998">
      <w:pPr>
        <w:rPr>
          <w:rFonts w:ascii="Times New Roman" w:hAnsi="Times New Roman" w:cs="Times New Roman"/>
          <w:sz w:val="24"/>
          <w:szCs w:val="24"/>
        </w:rPr>
      </w:pPr>
    </w:p>
    <w:sectPr w:rsidR="00D70998" w:rsidRPr="0014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2902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03"/>
    <w:rsid w:val="00022B9A"/>
    <w:rsid w:val="001461FA"/>
    <w:rsid w:val="001F2636"/>
    <w:rsid w:val="00373729"/>
    <w:rsid w:val="004D4A84"/>
    <w:rsid w:val="00506F8A"/>
    <w:rsid w:val="007452A7"/>
    <w:rsid w:val="00760909"/>
    <w:rsid w:val="0077229F"/>
    <w:rsid w:val="00A61FEA"/>
    <w:rsid w:val="00A74D6B"/>
    <w:rsid w:val="00B024A0"/>
    <w:rsid w:val="00B47DC8"/>
    <w:rsid w:val="00C1210A"/>
    <w:rsid w:val="00C25BFF"/>
    <w:rsid w:val="00C85D74"/>
    <w:rsid w:val="00CA0703"/>
    <w:rsid w:val="00D70998"/>
    <w:rsid w:val="00DD5A6E"/>
    <w:rsid w:val="00E61C08"/>
    <w:rsid w:val="00E63075"/>
    <w:rsid w:val="00EA2ACD"/>
    <w:rsid w:val="00ED0C48"/>
    <w:rsid w:val="00FB5732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10CB"/>
  <w15:chartTrackingRefBased/>
  <w15:docId w15:val="{DD19A5AE-D22A-41F3-946F-1F41E677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461FA"/>
    <w:pPr>
      <w:keepNext/>
      <w:numPr>
        <w:numId w:val="1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61FA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461FA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461FA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61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461FA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rsid w:val="001461FA"/>
    <w:pPr>
      <w:suppressLineNumbers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qFormat/>
    <w:rsid w:val="00D70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Dobrzańska</dc:creator>
  <cp:keywords/>
  <dc:description/>
  <cp:lastModifiedBy>Anna Gondek</cp:lastModifiedBy>
  <cp:revision>2</cp:revision>
  <cp:lastPrinted>2025-09-03T11:53:00Z</cp:lastPrinted>
  <dcterms:created xsi:type="dcterms:W3CDTF">2025-09-05T12:13:00Z</dcterms:created>
  <dcterms:modified xsi:type="dcterms:W3CDTF">2025-09-05T12:13:00Z</dcterms:modified>
</cp:coreProperties>
</file>