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332C1" w14:textId="435D6943" w:rsidR="00D71ACE" w:rsidRDefault="001333C5" w:rsidP="001333C5">
      <w:pPr>
        <w:jc w:val="right"/>
        <w:rPr>
          <w:rFonts w:ascii="Arial" w:hAnsi="Arial" w:cs="Arial"/>
          <w:b/>
          <w:sz w:val="32"/>
          <w:szCs w:val="32"/>
        </w:rPr>
      </w:pPr>
      <w:r>
        <w:t>Załącznik</w:t>
      </w:r>
      <w:r w:rsidR="0035693C">
        <w:t xml:space="preserve"> nr 4</w:t>
      </w:r>
      <w:r>
        <w:t xml:space="preserve"> do zapytania ofertowego z </w:t>
      </w:r>
      <w:r w:rsidRPr="00200F40">
        <w:t>dnia 2</w:t>
      </w:r>
      <w:r w:rsidR="00200F40" w:rsidRPr="00200F40">
        <w:t>2</w:t>
      </w:r>
      <w:r w:rsidRPr="00200F40">
        <w:t xml:space="preserve"> </w:t>
      </w:r>
      <w:r w:rsidR="00EF0B3A" w:rsidRPr="00200F40">
        <w:t>lipca 2025</w:t>
      </w:r>
      <w:r w:rsidRPr="00200F40">
        <w:t xml:space="preserve"> r.</w:t>
      </w:r>
    </w:p>
    <w:p w14:paraId="57236CBB" w14:textId="101F2109" w:rsidR="00F37260" w:rsidRPr="00D71ACE" w:rsidRDefault="00F37260" w:rsidP="00F37260">
      <w:pPr>
        <w:jc w:val="center"/>
        <w:rPr>
          <w:rFonts w:ascii="Arial" w:hAnsi="Arial" w:cs="Arial"/>
          <w:b/>
          <w:sz w:val="32"/>
          <w:szCs w:val="32"/>
        </w:rPr>
      </w:pPr>
      <w:r w:rsidRPr="00D71ACE">
        <w:rPr>
          <w:rFonts w:ascii="Arial" w:hAnsi="Arial" w:cs="Arial"/>
          <w:b/>
          <w:sz w:val="32"/>
          <w:szCs w:val="32"/>
        </w:rPr>
        <w:t>Klauzula informacyjna</w:t>
      </w:r>
    </w:p>
    <w:p w14:paraId="050F328E" w14:textId="77777777" w:rsidR="00F37260" w:rsidRPr="00D71ACE" w:rsidRDefault="00F37260" w:rsidP="00F37260">
      <w:pPr>
        <w:spacing w:line="240" w:lineRule="auto"/>
        <w:jc w:val="both"/>
        <w:rPr>
          <w:rFonts w:ascii="Arial" w:hAnsi="Arial" w:cs="Arial"/>
          <w:b/>
          <w:bCs/>
        </w:rPr>
      </w:pPr>
      <w:r w:rsidRPr="00D71ACE">
        <w:rPr>
          <w:rFonts w:ascii="Arial" w:hAnsi="Arial" w:cs="Arial"/>
          <w:b/>
          <w:bCs/>
        </w:rPr>
        <w:t>Zgodnie z art. 13 ust. 1 i 2</w:t>
      </w:r>
      <w:r w:rsidRPr="00D71ACE">
        <w:rPr>
          <w:rFonts w:ascii="Arial" w:hAnsi="Arial" w:cs="Arial"/>
        </w:rPr>
        <w:t xml:space="preserve"> </w:t>
      </w:r>
      <w:r w:rsidRPr="00D71ACE">
        <w:rPr>
          <w:rStyle w:val="Pogrubienie"/>
          <w:rFonts w:ascii="Arial" w:hAnsi="Arial" w:cs="Arial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(zwane dalej Rozporządzeniem</w:t>
      </w:r>
      <w:r w:rsidRPr="00D71ACE">
        <w:rPr>
          <w:rStyle w:val="Pogrubienie"/>
          <w:rFonts w:ascii="Arial" w:hAnsi="Arial" w:cs="Arial"/>
          <w:b w:val="0"/>
          <w:bCs w:val="0"/>
        </w:rPr>
        <w:t xml:space="preserve">) </w:t>
      </w:r>
      <w:r w:rsidRPr="00D71ACE">
        <w:rPr>
          <w:rFonts w:ascii="Arial" w:hAnsi="Arial" w:cs="Arial"/>
          <w:b/>
          <w:bCs/>
        </w:rPr>
        <w:t>informujemy, że:</w:t>
      </w:r>
    </w:p>
    <w:p w14:paraId="496634EA" w14:textId="77777777" w:rsidR="0035693C" w:rsidRDefault="00F37260" w:rsidP="0035693C">
      <w:pPr>
        <w:pStyle w:val="Akapitzlist"/>
        <w:numPr>
          <w:ilvl w:val="0"/>
          <w:numId w:val="1"/>
        </w:numPr>
        <w:spacing w:after="400" w:line="240" w:lineRule="auto"/>
        <w:ind w:left="425" w:hanging="357"/>
        <w:jc w:val="both"/>
        <w:rPr>
          <w:rFonts w:ascii="Arial" w:hAnsi="Arial" w:cs="Arial"/>
        </w:rPr>
      </w:pPr>
      <w:r w:rsidRPr="00D71ACE">
        <w:rPr>
          <w:rFonts w:ascii="Arial" w:hAnsi="Arial" w:cs="Arial"/>
        </w:rPr>
        <w:t xml:space="preserve">Administratorem przetwarzającym Pani/Pana dane osobowe jest Komendant </w:t>
      </w:r>
      <w:r w:rsidR="00D71ACE" w:rsidRPr="00D71ACE">
        <w:rPr>
          <w:rFonts w:ascii="Arial" w:hAnsi="Arial" w:cs="Arial"/>
        </w:rPr>
        <w:t>Powiatowy</w:t>
      </w:r>
      <w:r w:rsidRPr="00D71ACE">
        <w:rPr>
          <w:rFonts w:ascii="Arial" w:hAnsi="Arial" w:cs="Arial"/>
        </w:rPr>
        <w:t xml:space="preserve"> Państwowej Straży Pożarnej, z siedzibą w  </w:t>
      </w:r>
      <w:r w:rsidR="00D71ACE" w:rsidRPr="00D71ACE">
        <w:rPr>
          <w:rFonts w:ascii="Arial" w:hAnsi="Arial" w:cs="Arial"/>
        </w:rPr>
        <w:t>Nowym Dworze Gdańskim</w:t>
      </w:r>
      <w:r w:rsidRPr="00D71ACE">
        <w:rPr>
          <w:rFonts w:ascii="Arial" w:hAnsi="Arial" w:cs="Arial"/>
        </w:rPr>
        <w:t>,</w:t>
      </w:r>
      <w:r w:rsidR="00D71ACE" w:rsidRPr="00D71ACE">
        <w:rPr>
          <w:rFonts w:ascii="Arial" w:hAnsi="Arial" w:cs="Arial"/>
        </w:rPr>
        <w:br/>
      </w:r>
      <w:r w:rsidRPr="00D71ACE">
        <w:rPr>
          <w:rFonts w:ascii="Arial" w:hAnsi="Arial" w:cs="Arial"/>
        </w:rPr>
        <w:t xml:space="preserve">ul. </w:t>
      </w:r>
      <w:r w:rsidR="00D71ACE" w:rsidRPr="00D71ACE">
        <w:rPr>
          <w:rFonts w:ascii="Arial" w:hAnsi="Arial" w:cs="Arial"/>
        </w:rPr>
        <w:t>Warszawska 53.</w:t>
      </w:r>
    </w:p>
    <w:p w14:paraId="008A481A" w14:textId="6F03E3C4" w:rsidR="00F37260" w:rsidRPr="0035693C" w:rsidRDefault="00F37260" w:rsidP="0035693C">
      <w:pPr>
        <w:pStyle w:val="Akapitzlist"/>
        <w:numPr>
          <w:ilvl w:val="0"/>
          <w:numId w:val="1"/>
        </w:numPr>
        <w:spacing w:after="400" w:line="240" w:lineRule="auto"/>
        <w:ind w:left="425" w:hanging="357"/>
        <w:jc w:val="both"/>
        <w:rPr>
          <w:rFonts w:ascii="Arial" w:hAnsi="Arial" w:cs="Arial"/>
        </w:rPr>
      </w:pPr>
      <w:r w:rsidRPr="0035693C">
        <w:rPr>
          <w:rFonts w:ascii="Arial" w:hAnsi="Arial" w:cs="Arial"/>
        </w:rPr>
        <w:t xml:space="preserve">W Komendzie </w:t>
      </w:r>
      <w:r w:rsidR="00D71ACE" w:rsidRPr="0035693C">
        <w:rPr>
          <w:rFonts w:ascii="Arial" w:hAnsi="Arial" w:cs="Arial"/>
        </w:rPr>
        <w:t>Powiatowej</w:t>
      </w:r>
      <w:r w:rsidRPr="0035693C">
        <w:rPr>
          <w:rFonts w:ascii="Arial" w:hAnsi="Arial" w:cs="Arial"/>
        </w:rPr>
        <w:t xml:space="preserve"> Państwowej Straży Pożarnej </w:t>
      </w:r>
      <w:r w:rsidR="00D71ACE" w:rsidRPr="0035693C">
        <w:rPr>
          <w:rFonts w:ascii="Arial" w:hAnsi="Arial" w:cs="Arial"/>
        </w:rPr>
        <w:t>w Nowym Dworze Gdańskim</w:t>
      </w:r>
      <w:r w:rsidR="00FD4CEB" w:rsidRPr="0035693C">
        <w:rPr>
          <w:rFonts w:ascii="Arial" w:hAnsi="Arial" w:cs="Arial"/>
        </w:rPr>
        <w:t xml:space="preserve"> </w:t>
      </w:r>
      <w:r w:rsidRPr="0035693C">
        <w:rPr>
          <w:rFonts w:ascii="Arial" w:hAnsi="Arial" w:cs="Arial"/>
        </w:rPr>
        <w:t>wyznaczony został Inspektor Ochrony Danych, mail: iod@straz.gda.pl.</w:t>
      </w:r>
    </w:p>
    <w:p w14:paraId="5AAF6B74" w14:textId="77777777" w:rsidR="00D71ACE" w:rsidRDefault="00F37260" w:rsidP="00D71ACE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D71ACE">
        <w:rPr>
          <w:rFonts w:ascii="Arial" w:eastAsia="Times New Roman" w:hAnsi="Arial" w:cs="Arial"/>
          <w:lang w:eastAsia="pl-PL"/>
        </w:rPr>
        <w:t xml:space="preserve">Pani/Pana </w:t>
      </w:r>
      <w:r w:rsidRPr="00D71ACE">
        <w:rPr>
          <w:rFonts w:ascii="Arial" w:hAnsi="Arial" w:cs="Arial"/>
        </w:rPr>
        <w:t>dane osobowe będą przetwarzane na podstawie art. 6 ust. 1 lit. c RODO</w:t>
      </w:r>
      <w:r w:rsidR="00D71ACE">
        <w:rPr>
          <w:rFonts w:ascii="Arial" w:hAnsi="Arial" w:cs="Arial"/>
        </w:rPr>
        <w:br/>
      </w:r>
      <w:r w:rsidRPr="00D71ACE">
        <w:rPr>
          <w:rFonts w:ascii="Arial" w:hAnsi="Arial" w:cs="Arial"/>
        </w:rPr>
        <w:t>w celu związanym z postępowaniem o udzielenie zamówienia publicznego.</w:t>
      </w:r>
    </w:p>
    <w:p w14:paraId="20966586" w14:textId="43CFE253" w:rsidR="00F37260" w:rsidRPr="00D71ACE" w:rsidRDefault="00F37260" w:rsidP="00D71ACE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D71ACE">
        <w:rPr>
          <w:rFonts w:ascii="Arial" w:eastAsia="Calibri" w:hAnsi="Arial" w:cs="Arial"/>
        </w:rPr>
        <w:t xml:space="preserve">Odbiorcami danych </w:t>
      </w:r>
      <w:r w:rsidRPr="00D71ACE">
        <w:rPr>
          <w:rFonts w:ascii="Arial" w:hAnsi="Arial" w:cs="Arial"/>
        </w:rPr>
        <w:t>będą osoby lub podmioty, którym udostępniona zostanie dokumentacja postępowania w oparciu o art. 18 oraz art. 74 ustawy z dnia 11 września 2019 r. prawo zamówień publicznych (Dz. U. z 20</w:t>
      </w:r>
      <w:r w:rsidR="00EF0B3A">
        <w:rPr>
          <w:rFonts w:ascii="Arial" w:hAnsi="Arial" w:cs="Arial"/>
        </w:rPr>
        <w:t>24</w:t>
      </w:r>
      <w:r w:rsidRPr="00D71ACE">
        <w:rPr>
          <w:rFonts w:ascii="Arial" w:hAnsi="Arial" w:cs="Arial"/>
        </w:rPr>
        <w:t xml:space="preserve"> r. poz. </w:t>
      </w:r>
      <w:r w:rsidR="00EF0B3A">
        <w:rPr>
          <w:rFonts w:ascii="Arial" w:hAnsi="Arial" w:cs="Arial"/>
        </w:rPr>
        <w:t>1320</w:t>
      </w:r>
      <w:r w:rsidRPr="00D71ACE">
        <w:rPr>
          <w:rFonts w:ascii="Arial" w:hAnsi="Arial" w:cs="Arial"/>
        </w:rPr>
        <w:t xml:space="preserve"> ze zm.), dalej „ustawa </w:t>
      </w:r>
      <w:proofErr w:type="spellStart"/>
      <w:r w:rsidRPr="00D71ACE">
        <w:rPr>
          <w:rFonts w:ascii="Arial" w:hAnsi="Arial" w:cs="Arial"/>
        </w:rPr>
        <w:t>Pzp</w:t>
      </w:r>
      <w:proofErr w:type="spellEnd"/>
      <w:r w:rsidRPr="00D71ACE">
        <w:rPr>
          <w:rFonts w:ascii="Arial" w:hAnsi="Arial" w:cs="Arial"/>
        </w:rPr>
        <w:t>”</w:t>
      </w:r>
      <w:r w:rsidRPr="00D71ACE">
        <w:rPr>
          <w:rFonts w:ascii="Arial" w:eastAsia="Calibri" w:hAnsi="Arial" w:cs="Arial"/>
        </w:rPr>
        <w:t xml:space="preserve"> oraz podmioty przetwarzające na rzecz administratora.</w:t>
      </w:r>
    </w:p>
    <w:p w14:paraId="44C19255" w14:textId="77777777" w:rsidR="00F37260" w:rsidRPr="00D71ACE" w:rsidRDefault="00F37260" w:rsidP="00F37260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D71ACE">
        <w:rPr>
          <w:rFonts w:ascii="Arial" w:eastAsia="Times New Roman" w:hAnsi="Arial" w:cs="Arial"/>
          <w:lang w:eastAsia="pl-PL"/>
        </w:rPr>
        <w:t xml:space="preserve">Pani/Pana dane osobowe będą przechowywane </w:t>
      </w:r>
      <w:r w:rsidRPr="00D71ACE">
        <w:rPr>
          <w:rFonts w:ascii="Arial" w:hAnsi="Arial" w:cs="Arial"/>
        </w:rPr>
        <w:t xml:space="preserve">będą przechowywane przez okres 4 lat od daty zakończenia postępowania o udzielenie zamówienia publicznego, a jeżeli czas trwania Umowy przekracza 4 lat, okres przechowywania obejmuje cały czas trwania Umowy. </w:t>
      </w:r>
    </w:p>
    <w:p w14:paraId="511799C0" w14:textId="77777777" w:rsidR="00F37260" w:rsidRPr="00D71ACE" w:rsidRDefault="00F37260" w:rsidP="00F37260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D71ACE">
        <w:rPr>
          <w:rFonts w:ascii="Arial" w:hAnsi="Arial" w:cs="Aria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D71ACE">
        <w:rPr>
          <w:rFonts w:ascii="Arial" w:hAnsi="Arial" w:cs="Arial"/>
        </w:rPr>
        <w:t>Pzp</w:t>
      </w:r>
      <w:proofErr w:type="spellEnd"/>
      <w:r w:rsidRPr="00D71ACE">
        <w:rPr>
          <w:rFonts w:ascii="Arial" w:hAnsi="Arial" w:cs="Aria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D71ACE">
        <w:rPr>
          <w:rFonts w:ascii="Arial" w:hAnsi="Arial" w:cs="Arial"/>
        </w:rPr>
        <w:t>Pzp</w:t>
      </w:r>
      <w:proofErr w:type="spellEnd"/>
      <w:r w:rsidRPr="00D71ACE">
        <w:rPr>
          <w:rFonts w:ascii="Arial" w:hAnsi="Arial" w:cs="Arial"/>
        </w:rPr>
        <w:t>.</w:t>
      </w:r>
    </w:p>
    <w:p w14:paraId="1172308C" w14:textId="77777777" w:rsidR="00F37260" w:rsidRPr="00D71ACE" w:rsidRDefault="00F37260" w:rsidP="00F37260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D71ACE">
        <w:rPr>
          <w:rFonts w:ascii="Arial" w:hAnsi="Arial" w:cs="Arial"/>
        </w:rPr>
        <w:t>Posiada Pani/Pan:</w:t>
      </w:r>
    </w:p>
    <w:p w14:paraId="64BD1D82" w14:textId="77777777" w:rsidR="00F37260" w:rsidRPr="00D71ACE" w:rsidRDefault="00F37260" w:rsidP="00F37260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  <w:r w:rsidRPr="00D71ACE">
        <w:rPr>
          <w:rFonts w:ascii="Arial" w:hAnsi="Arial" w:cs="Arial"/>
        </w:rPr>
        <w:t xml:space="preserve">- na podstawie art. 15 </w:t>
      </w:r>
      <w:r w:rsidRPr="00D71ACE">
        <w:rPr>
          <w:rStyle w:val="Pogrubienie"/>
          <w:rFonts w:ascii="Arial" w:hAnsi="Arial" w:cs="Arial"/>
        </w:rPr>
        <w:t xml:space="preserve">Rozporządzenia </w:t>
      </w:r>
      <w:r w:rsidRPr="00D71ACE">
        <w:rPr>
          <w:rFonts w:ascii="Arial" w:hAnsi="Arial" w:cs="Arial"/>
        </w:rPr>
        <w:t>prawo dostępu do danych osobowych Pani/Pana dotyczących;</w:t>
      </w:r>
    </w:p>
    <w:p w14:paraId="4621FC56" w14:textId="77777777" w:rsidR="00F37260" w:rsidRPr="00D71ACE" w:rsidRDefault="00F37260" w:rsidP="00F37260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  <w:r w:rsidRPr="00D71ACE">
        <w:rPr>
          <w:rFonts w:ascii="Arial" w:hAnsi="Arial" w:cs="Arial"/>
        </w:rPr>
        <w:t xml:space="preserve">- na podstawie art. 16 </w:t>
      </w:r>
      <w:r w:rsidRPr="00D71ACE">
        <w:rPr>
          <w:rStyle w:val="Pogrubienie"/>
          <w:rFonts w:ascii="Arial" w:hAnsi="Arial" w:cs="Arial"/>
        </w:rPr>
        <w:t xml:space="preserve">Rozporządzenia </w:t>
      </w:r>
      <w:r w:rsidRPr="00D71ACE">
        <w:rPr>
          <w:rFonts w:ascii="Arial" w:hAnsi="Arial" w:cs="Arial"/>
        </w:rPr>
        <w:t>prawo do sprostowania Pani/Pana danych osobowych;</w:t>
      </w:r>
    </w:p>
    <w:p w14:paraId="20DA4F9A" w14:textId="77777777" w:rsidR="00F37260" w:rsidRPr="00D71ACE" w:rsidRDefault="00F37260" w:rsidP="00F37260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  <w:r w:rsidRPr="00D71ACE">
        <w:rPr>
          <w:rFonts w:ascii="Arial" w:hAnsi="Arial" w:cs="Arial"/>
          <w:i/>
        </w:rPr>
        <w:t xml:space="preserve">(skorzystanie z prawa do sprostowania nie może skutkować zmianą wyniku postępowania o udzielenie zamówienia publicznego ani zmianą postanowień umowy w zakresie niezgodnym z ustawą </w:t>
      </w:r>
      <w:proofErr w:type="spellStart"/>
      <w:r w:rsidRPr="00D71ACE">
        <w:rPr>
          <w:rFonts w:ascii="Arial" w:hAnsi="Arial" w:cs="Arial"/>
          <w:i/>
        </w:rPr>
        <w:t>Pzp</w:t>
      </w:r>
      <w:proofErr w:type="spellEnd"/>
      <w:r w:rsidRPr="00D71ACE">
        <w:rPr>
          <w:rFonts w:ascii="Arial" w:hAnsi="Arial" w:cs="Arial"/>
          <w:i/>
        </w:rPr>
        <w:t xml:space="preserve"> oraz nie może naruszać integralności protokołu oraz jego załączników.)</w:t>
      </w:r>
    </w:p>
    <w:p w14:paraId="722C910C" w14:textId="77777777" w:rsidR="00F37260" w:rsidRPr="00D71ACE" w:rsidRDefault="00F37260" w:rsidP="00F37260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  <w:r w:rsidRPr="00D71ACE">
        <w:rPr>
          <w:rFonts w:ascii="Arial" w:hAnsi="Arial" w:cs="Arial"/>
        </w:rPr>
        <w:t xml:space="preserve">- na podstawie art. 18 </w:t>
      </w:r>
      <w:r w:rsidRPr="00D71ACE">
        <w:rPr>
          <w:rStyle w:val="Pogrubienie"/>
          <w:rFonts w:ascii="Arial" w:hAnsi="Arial" w:cs="Arial"/>
        </w:rPr>
        <w:t xml:space="preserve">Rozporządzenia </w:t>
      </w:r>
      <w:r w:rsidRPr="00D71ACE">
        <w:rPr>
          <w:rFonts w:ascii="Arial" w:hAnsi="Arial" w:cs="Arial"/>
        </w:rPr>
        <w:t xml:space="preserve">prawo żądania od administratora ograniczenia przetwarzania danych osobowych z zastrzeżeniem przypadków, o których mowa w art. 18 ust. 2 </w:t>
      </w:r>
      <w:r w:rsidRPr="00D71ACE">
        <w:rPr>
          <w:rStyle w:val="Pogrubienie"/>
          <w:rFonts w:ascii="Arial" w:hAnsi="Arial" w:cs="Arial"/>
        </w:rPr>
        <w:t>Rozporządzenia</w:t>
      </w:r>
      <w:r w:rsidRPr="00D71ACE">
        <w:rPr>
          <w:rFonts w:ascii="Arial" w:hAnsi="Arial" w:cs="Arial"/>
        </w:rPr>
        <w:t>;</w:t>
      </w:r>
    </w:p>
    <w:p w14:paraId="32C56BDA" w14:textId="77777777" w:rsidR="00F37260" w:rsidRPr="00D71ACE" w:rsidRDefault="00F37260" w:rsidP="00F37260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D71ACE">
        <w:rPr>
          <w:rFonts w:ascii="Arial" w:hAnsi="Arial" w:cs="Arial"/>
        </w:rPr>
        <w:t>(</w:t>
      </w:r>
      <w:r w:rsidRPr="00D71ACE">
        <w:rPr>
          <w:rFonts w:ascii="Arial" w:hAnsi="Arial" w:cs="Arial"/>
          <w:i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członkowskiego.)</w:t>
      </w:r>
      <w:r w:rsidRPr="00D71ACE">
        <w:rPr>
          <w:rFonts w:ascii="Arial" w:hAnsi="Arial" w:cs="Arial"/>
        </w:rPr>
        <w:t xml:space="preserve"> </w:t>
      </w:r>
    </w:p>
    <w:p w14:paraId="5AC752A6" w14:textId="77777777" w:rsidR="00F37260" w:rsidRPr="00D71ACE" w:rsidRDefault="00F37260" w:rsidP="00F37260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D71ACE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kancelaria@uodo.gov.pl) jeżeli uzna Pani/Pan, że przetwarzanie narusza przepisy </w:t>
      </w:r>
      <w:r w:rsidRPr="00D71ACE">
        <w:rPr>
          <w:rStyle w:val="Pogrubienie"/>
          <w:rFonts w:ascii="Arial" w:hAnsi="Arial" w:cs="Arial"/>
        </w:rPr>
        <w:t>Rozporządzenia</w:t>
      </w:r>
      <w:r w:rsidRPr="00D71ACE">
        <w:rPr>
          <w:rFonts w:ascii="Arial" w:eastAsia="Times New Roman" w:hAnsi="Arial" w:cs="Arial"/>
          <w:lang w:eastAsia="pl-PL"/>
        </w:rPr>
        <w:t>.</w:t>
      </w:r>
    </w:p>
    <w:p w14:paraId="2BBA9CF2" w14:textId="77777777" w:rsidR="00F37260" w:rsidRPr="00D71ACE" w:rsidRDefault="00F37260" w:rsidP="00F37260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D71ACE">
        <w:rPr>
          <w:rFonts w:ascii="Arial" w:hAnsi="Arial" w:cs="Arial"/>
        </w:rPr>
        <w:t>Pani/Pana dane osobowe nie będą przekazywane do państwa trzeciego lub organizacji międzynarodowej.</w:t>
      </w:r>
    </w:p>
    <w:p w14:paraId="53C81847" w14:textId="3ADE1220" w:rsidR="001E174D" w:rsidRDefault="00F37260" w:rsidP="00C058F5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</w:pPr>
      <w:r w:rsidRPr="00D71ACE">
        <w:rPr>
          <w:rFonts w:ascii="Arial" w:hAnsi="Arial" w:cs="Arial"/>
        </w:rPr>
        <w:t>Przetwarzanie podanych przez Panią/Pana danych osobowych nie będzie podlegało zautomatyzowanemu podejmowaniu decyzji, w tym profilowaniu, o którym mowa w art. 22 ust. 1 i 4 Rozporządzenia.</w:t>
      </w:r>
    </w:p>
    <w:sectPr w:rsidR="001E1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E95E73D4"/>
    <w:lvl w:ilvl="0" w:tplc="EC0052C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676044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260"/>
    <w:rsid w:val="001333C5"/>
    <w:rsid w:val="001E174D"/>
    <w:rsid w:val="00200F40"/>
    <w:rsid w:val="002F0DFF"/>
    <w:rsid w:val="0035693C"/>
    <w:rsid w:val="007A5936"/>
    <w:rsid w:val="008234BE"/>
    <w:rsid w:val="00D71ACE"/>
    <w:rsid w:val="00EF0B3A"/>
    <w:rsid w:val="00F37260"/>
    <w:rsid w:val="00FD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9C873"/>
  <w15:chartTrackingRefBased/>
  <w15:docId w15:val="{95C59079-4768-4FD1-8366-453A7DDF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726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37260"/>
  </w:style>
  <w:style w:type="paragraph" w:styleId="Akapitzlist">
    <w:name w:val="List Paragraph"/>
    <w:basedOn w:val="Normalny"/>
    <w:link w:val="AkapitzlistZnak"/>
    <w:uiPriority w:val="34"/>
    <w:qFormat/>
    <w:rsid w:val="00F37260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372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1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462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Krokosz</dc:creator>
  <cp:keywords/>
  <dc:description/>
  <cp:lastModifiedBy>K.Bereziuk (KP Nowy Dwór Gd.)</cp:lastModifiedBy>
  <cp:revision>8</cp:revision>
  <dcterms:created xsi:type="dcterms:W3CDTF">2021-08-20T05:59:00Z</dcterms:created>
  <dcterms:modified xsi:type="dcterms:W3CDTF">2025-07-22T13:21:00Z</dcterms:modified>
</cp:coreProperties>
</file>