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6C" w:rsidRDefault="0070366C" w:rsidP="0070366C">
      <w:pPr>
        <w:pStyle w:val="Nagwek"/>
        <w:tabs>
          <w:tab w:val="clear" w:pos="4536"/>
          <w:tab w:val="clear" w:pos="9072"/>
          <w:tab w:val="left" w:pos="3634"/>
        </w:tabs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C8F0DD" wp14:editId="3FCD27D3">
            <wp:simplePos x="0" y="0"/>
            <wp:positionH relativeFrom="column">
              <wp:posOffset>537845</wp:posOffset>
            </wp:positionH>
            <wp:positionV relativeFrom="paragraph">
              <wp:posOffset>78105</wp:posOffset>
            </wp:positionV>
            <wp:extent cx="512445" cy="504825"/>
            <wp:effectExtent l="0" t="0" r="1905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ab/>
      </w:r>
    </w:p>
    <w:p w:rsidR="0070366C" w:rsidRDefault="0070366C" w:rsidP="0070366C">
      <w:pPr>
        <w:tabs>
          <w:tab w:val="left" w:pos="1134"/>
          <w:tab w:val="left" w:pos="2127"/>
        </w:tabs>
        <w:ind w:right="4819"/>
        <w:jc w:val="center"/>
        <w:rPr>
          <w:b/>
        </w:rPr>
      </w:pPr>
    </w:p>
    <w:p w:rsidR="0070366C" w:rsidRPr="009F66E1" w:rsidRDefault="0070366C" w:rsidP="0070366C">
      <w:pPr>
        <w:pStyle w:val="Legenda"/>
        <w:tabs>
          <w:tab w:val="left" w:pos="9354"/>
        </w:tabs>
        <w:ind w:right="-6"/>
        <w:jc w:val="both"/>
        <w:rPr>
          <w:i/>
          <w:sz w:val="23"/>
          <w:szCs w:val="23"/>
        </w:rPr>
      </w:pPr>
    </w:p>
    <w:p w:rsidR="0070366C" w:rsidRDefault="0070366C" w:rsidP="0070366C">
      <w:pPr>
        <w:pStyle w:val="Legenda"/>
        <w:tabs>
          <w:tab w:val="left" w:pos="9354"/>
        </w:tabs>
        <w:ind w:right="-6"/>
        <w:jc w:val="left"/>
        <w:rPr>
          <w:sz w:val="23"/>
          <w:szCs w:val="23"/>
        </w:rPr>
      </w:pPr>
    </w:p>
    <w:p w:rsidR="0070366C" w:rsidRPr="002040BF" w:rsidRDefault="0070366C" w:rsidP="0070366C">
      <w:pPr>
        <w:pStyle w:val="Legenda"/>
        <w:tabs>
          <w:tab w:val="left" w:pos="9354"/>
        </w:tabs>
        <w:ind w:right="-6"/>
        <w:jc w:val="left"/>
        <w:rPr>
          <w:rFonts w:ascii="Arial" w:hAnsi="Arial" w:cs="Arial"/>
          <w:b w:val="0"/>
          <w:sz w:val="22"/>
          <w:szCs w:val="22"/>
        </w:rPr>
      </w:pPr>
      <w:r w:rsidRPr="002040BF">
        <w:rPr>
          <w:rFonts w:ascii="Arial" w:hAnsi="Arial" w:cs="Arial"/>
          <w:sz w:val="23"/>
          <w:szCs w:val="23"/>
        </w:rPr>
        <w:t>WOJEWODA OPOLSKI</w:t>
      </w:r>
      <w:r>
        <w:rPr>
          <w:i/>
          <w:sz w:val="23"/>
          <w:szCs w:val="23"/>
        </w:rPr>
        <w:t xml:space="preserve">                                                     </w:t>
      </w:r>
      <w:r w:rsidRPr="002040BF">
        <w:rPr>
          <w:rFonts w:ascii="Arial" w:hAnsi="Arial" w:cs="Arial"/>
          <w:b w:val="0"/>
          <w:sz w:val="22"/>
          <w:szCs w:val="22"/>
        </w:rPr>
        <w:t xml:space="preserve">Opole, dnia  </w:t>
      </w:r>
      <w:r w:rsidR="00892F78">
        <w:rPr>
          <w:rFonts w:ascii="Arial" w:hAnsi="Arial" w:cs="Arial"/>
          <w:b w:val="0"/>
          <w:sz w:val="22"/>
          <w:szCs w:val="22"/>
        </w:rPr>
        <w:t xml:space="preserve">    </w:t>
      </w:r>
      <w:r w:rsidRPr="002040BF">
        <w:rPr>
          <w:rFonts w:ascii="Arial" w:hAnsi="Arial" w:cs="Arial"/>
          <w:b w:val="0"/>
          <w:sz w:val="22"/>
          <w:szCs w:val="22"/>
        </w:rPr>
        <w:t xml:space="preserve"> </w:t>
      </w:r>
      <w:r w:rsidR="007D3B4E">
        <w:rPr>
          <w:rFonts w:ascii="Arial" w:hAnsi="Arial" w:cs="Arial"/>
          <w:b w:val="0"/>
          <w:sz w:val="22"/>
          <w:szCs w:val="22"/>
        </w:rPr>
        <w:t>czerwca</w:t>
      </w:r>
      <w:r>
        <w:rPr>
          <w:rFonts w:ascii="Arial" w:hAnsi="Arial" w:cs="Arial"/>
          <w:b w:val="0"/>
          <w:sz w:val="22"/>
          <w:szCs w:val="22"/>
        </w:rPr>
        <w:t xml:space="preserve"> 202</w:t>
      </w:r>
      <w:r w:rsidR="00892F78">
        <w:rPr>
          <w:rFonts w:ascii="Arial" w:hAnsi="Arial" w:cs="Arial"/>
          <w:b w:val="0"/>
          <w:sz w:val="22"/>
          <w:szCs w:val="22"/>
        </w:rPr>
        <w:t>2</w:t>
      </w:r>
      <w:r w:rsidRPr="002040BF">
        <w:rPr>
          <w:rFonts w:ascii="Arial" w:hAnsi="Arial" w:cs="Arial"/>
          <w:b w:val="0"/>
          <w:sz w:val="22"/>
          <w:szCs w:val="22"/>
        </w:rPr>
        <w:t xml:space="preserve"> r. </w:t>
      </w:r>
    </w:p>
    <w:p w:rsidR="009278EB" w:rsidRPr="00496B63" w:rsidRDefault="008638C9" w:rsidP="007D3B4E">
      <w:pPr>
        <w:spacing w:before="960" w:after="240"/>
        <w:rPr>
          <w:rFonts w:ascii="Arial" w:hAnsi="Arial" w:cs="Arial"/>
          <w:b/>
          <w:sz w:val="24"/>
          <w:szCs w:val="24"/>
        </w:rPr>
      </w:pPr>
      <w:r w:rsidRPr="00496B63">
        <w:rPr>
          <w:rFonts w:ascii="Arial" w:hAnsi="Arial" w:cs="Arial"/>
          <w:b/>
          <w:sz w:val="24"/>
          <w:szCs w:val="24"/>
        </w:rPr>
        <w:t>Wojewoda Opolski ogłasza dodatkowy nabór wniosków o objęcie w 202</w:t>
      </w:r>
      <w:r w:rsidR="00892F78">
        <w:rPr>
          <w:rFonts w:ascii="Arial" w:hAnsi="Arial" w:cs="Arial"/>
          <w:b/>
          <w:sz w:val="24"/>
          <w:szCs w:val="24"/>
        </w:rPr>
        <w:t>2</w:t>
      </w:r>
      <w:r w:rsidRPr="00496B63">
        <w:rPr>
          <w:rFonts w:ascii="Arial" w:hAnsi="Arial" w:cs="Arial"/>
          <w:b/>
          <w:sz w:val="24"/>
          <w:szCs w:val="24"/>
        </w:rPr>
        <w:t xml:space="preserve"> roku dopłatą do przewozów autobusowych o charakterze użyteczności publicznej na podstawie ustawy o Funduszu rozwoju przewozów autobusowych o</w:t>
      </w:r>
      <w:r w:rsidR="00496B63">
        <w:rPr>
          <w:rFonts w:ascii="Arial" w:hAnsi="Arial" w:cs="Arial"/>
          <w:b/>
          <w:sz w:val="24"/>
          <w:szCs w:val="24"/>
        </w:rPr>
        <w:t> </w:t>
      </w:r>
      <w:r w:rsidRPr="00496B63">
        <w:rPr>
          <w:rFonts w:ascii="Arial" w:hAnsi="Arial" w:cs="Arial"/>
          <w:b/>
          <w:sz w:val="24"/>
          <w:szCs w:val="24"/>
        </w:rPr>
        <w:t>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Wysokość środków dla województwa opolskiego na rok 202</w:t>
      </w:r>
      <w:r w:rsidR="00892F7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przeznaczonych na dofinansowanie zadań własnych organizatorów w zakresie przewozów autobusowych o charakterze użyteczności publicznej realizowanych w ramach Funduszu rozwoju </w:t>
      </w:r>
      <w:bookmarkStart w:id="0" w:name="_Hlk14777279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przewozów autobusowych o charakterze użyteczności publicznej </w:t>
      </w:r>
      <w:bookmarkEnd w:id="0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wynosi </w:t>
      </w:r>
      <w:r w:rsidR="00892F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7 034 273,95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Podmiotem uprawnionym do złożenia wniosku jest organizator publicznego transportu zbiorowego, o którym mowa w art. 7 ustawy z dnia 16 grudnia 2010 r. o publicznym transporcie zbiorowym </w:t>
      </w:r>
      <w:r w:rsidRPr="00892F78">
        <w:rPr>
          <w:rFonts w:ascii="Arial" w:eastAsia="Times New Roman" w:hAnsi="Arial" w:cs="Arial"/>
          <w:sz w:val="24"/>
          <w:szCs w:val="24"/>
          <w:lang w:eastAsia="pl-PL"/>
        </w:rPr>
        <w:t>(Dz. U. z 2</w:t>
      </w:r>
      <w:r w:rsidR="00587ABF" w:rsidRPr="00892F78">
        <w:rPr>
          <w:rFonts w:ascii="Arial" w:eastAsia="Times New Roman" w:hAnsi="Arial" w:cs="Arial"/>
          <w:sz w:val="24"/>
          <w:szCs w:val="24"/>
          <w:lang w:eastAsia="pl-PL"/>
        </w:rPr>
        <w:t>02</w:t>
      </w:r>
      <w:r w:rsidR="00892F78" w:rsidRPr="00892F7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587ABF" w:rsidRPr="00892F78">
        <w:rPr>
          <w:rFonts w:ascii="Arial" w:eastAsia="Times New Roman" w:hAnsi="Arial" w:cs="Arial"/>
          <w:sz w:val="24"/>
          <w:szCs w:val="24"/>
          <w:lang w:eastAsia="pl-PL"/>
        </w:rPr>
        <w:t xml:space="preserve"> r., poz. 1</w:t>
      </w:r>
      <w:r w:rsidR="00892F78" w:rsidRPr="00892F78">
        <w:rPr>
          <w:rFonts w:ascii="Arial" w:eastAsia="Times New Roman" w:hAnsi="Arial" w:cs="Arial"/>
          <w:sz w:val="24"/>
          <w:szCs w:val="24"/>
          <w:lang w:eastAsia="pl-PL"/>
        </w:rPr>
        <w:t xml:space="preserve">371 z </w:t>
      </w:r>
      <w:proofErr w:type="spellStart"/>
      <w:r w:rsidR="00892F78" w:rsidRPr="00892F78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892F78" w:rsidRPr="00892F7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spellStart"/>
      <w:r w:rsidR="00892F78" w:rsidRPr="00892F78">
        <w:rPr>
          <w:rFonts w:ascii="Arial" w:eastAsia="Times New Roman" w:hAnsi="Arial" w:cs="Arial"/>
          <w:sz w:val="24"/>
          <w:szCs w:val="24"/>
          <w:lang w:eastAsia="pl-PL"/>
        </w:rPr>
        <w:t>zm</w:t>
      </w:r>
      <w:proofErr w:type="spellEnd"/>
      <w:r w:rsidRPr="00892F78">
        <w:rPr>
          <w:rFonts w:ascii="Arial" w:eastAsia="Times New Roman" w:hAnsi="Arial" w:cs="Arial"/>
          <w:sz w:val="24"/>
          <w:szCs w:val="24"/>
          <w:lang w:eastAsia="pl-PL"/>
        </w:rPr>
        <w:t>),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z wyłączeniem związku metropolitalnego i ministra właściwego do spraw transportu.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Dopłacie ze środków Funduszu podlegają linie komunikacyjne niefunkcjonujące co najmniej 3 miesiące przed dniem wejścia w życie ustawy z dnia 16 maja 2019 r. o Funduszu rozwoju przewozów autobusowych o 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Dopłatę ustala się w kwocie nie wyższej niż 3,00 zł do 1 wozokilometra przewozu o 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Warunkiem uzyskania dopłaty jest:</w:t>
      </w:r>
    </w:p>
    <w:p w:rsidR="008638C9" w:rsidRPr="00496B63" w:rsidRDefault="008638C9" w:rsidP="00863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sfinansowanie ze środków własnych organizatora części ceny usługi w wysokości nie mniejszej niż 10%;</w:t>
      </w:r>
    </w:p>
    <w:p w:rsidR="008638C9" w:rsidRPr="00496B63" w:rsidRDefault="008638C9" w:rsidP="00863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zawarcie umowy o świadczenie usług w zakresie publicznego transportu zbiorowego, po uzyskaniu zgody organu stanowiącego właściwego organizatora.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Wnioskiem nie mogą być objęte przewozy realizowane w ramach komunikacji miejskiej.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Wnioski o dofinansowanie, ich ocena i wybór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Organizator składa wniosek o objęcie w danym roku budżetowym dopłatą do Wojewody Opolskiego, którego wzór stanowi załącznik nr 1 do ogłoszenia o nabor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ze, </w:t>
      </w:r>
      <w:r w:rsidR="00587ABF" w:rsidRPr="00496B63">
        <w:rPr>
          <w:rFonts w:ascii="Arial" w:eastAsia="Times New Roman" w:hAnsi="Arial" w:cs="Arial"/>
          <w:b/>
          <w:sz w:val="24"/>
          <w:szCs w:val="24"/>
          <w:lang w:eastAsia="pl-PL"/>
        </w:rPr>
        <w:t>również w wersji edytowalnej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Do wniosku organizator dołącza dokumenty potwierdzające dane i informacje zawarte we wniosku, określone we wzorze wniosku. Wniosek sprawdzany jest pod względem formalnym i merytorycznym. 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Wniosek nie spełnia wymogów formalnych w szczególności, gdy: </w:t>
      </w:r>
    </w:p>
    <w:p w:rsidR="008638C9" w:rsidRPr="00496B63" w:rsidRDefault="008638C9" w:rsidP="007D3B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nie zastosował się do wzoru wniosku;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nie zastosował się do przepisów ustawy o Funduszu rozwoju przewozów autobusowych o charakterze użyteczności publicznej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 został podpisany przez osoby upoważnione z ramienia wnioskodawcy (wraz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z podpisem Skarbnika/Gł. Księgowego).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 zawiera wszystkich wymaganych danych, nie dołączono do niego wszystkich wymaganych załączników lub zawiera oczywiste omyłki;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Wniosek pozytywnie rozpatrzony pod kątem formalnym podlega ocenie merytorycznej w oparciu o kryteria określone w ustawie z dnia 16 maja 2019 r. o Funduszu rozwoju przewozów autobusowych o charakterze użyteczności publicznej (Dz. U. z 20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21 r. poz. 717</w:t>
      </w:r>
      <w:r w:rsidR="00892F78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="00892F78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892F78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w rozporządzeniu Ministra Infrastruktury z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26 marca 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 xml:space="preserve">1 r. w sprawie wniosków o objęcie w danym roku budżetowym dopłatą z Funduszu rozwoju przewozów autobusowych o charakterze użyteczności publicznej </w:t>
      </w:r>
      <w:r w:rsidR="007D3B4E" w:rsidRPr="00892F78">
        <w:rPr>
          <w:rFonts w:ascii="Arial" w:eastAsia="Times New Roman" w:hAnsi="Arial" w:cs="Arial"/>
          <w:sz w:val="24"/>
          <w:szCs w:val="24"/>
          <w:lang w:eastAsia="pl-PL"/>
        </w:rPr>
        <w:t>(Dz. U. z 2021 r. poz. 582).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 przypadku, gdy wniosek nie spełnia wymogów formalnych oraz merytorycznych lub zawiera oczywiste omyłki, Wojewoda wzywa wnioskodawcę, do jego uzupełnienia lub poprawy.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zobowiązany jest do uzupełnienia lub poprawy wniosku w terminie wskazanym przez Wojewodę – pod rygorem pozostawienia wniosku bez rozpatrzenia.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Wnioskodawca, uzupełniając lub poprawiając wniosek o dopłatę,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może załączyć dokumentów opatrzonych datą późniejszą niż dzień złożenia wniosku.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Wojewoda po rozpatrzeniu wniosków, informuje organizatora o objęciu dopłatą w ramach środków Funduszu przyznanych dla województwa opolskiego lub nieobjęciu dopłatą.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Wnioski o objęcie w danym roku budżetowym dopłatą należy przesłać do Opolskiego Urzędu Wojewódzkiego w Opolu, ul. Piastowska 14 w terminie od </w:t>
      </w:r>
      <w:r w:rsidRPr="00176A04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="009B0BE7" w:rsidRPr="00176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176A04" w:rsidRPr="00176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400E61" w:rsidRPr="00176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.06.202</w:t>
      </w:r>
      <w:r w:rsidR="00136B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400E61" w:rsidRPr="00176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176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="00400E61" w:rsidRPr="00176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</w:t>
      </w:r>
      <w:r w:rsidR="00176A04" w:rsidRPr="00176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400E61" w:rsidRPr="00176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.06.202</w:t>
      </w:r>
      <w:r w:rsidR="00136B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bookmarkStart w:id="1" w:name="_GoBack"/>
      <w:bookmarkEnd w:id="1"/>
      <w:r w:rsidR="00400E61" w:rsidRPr="00176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  <w:r w:rsidRPr="00176A04">
        <w:rPr>
          <w:rFonts w:ascii="Arial" w:eastAsia="Times New Roman" w:hAnsi="Arial" w:cs="Arial"/>
          <w:sz w:val="24"/>
          <w:szCs w:val="24"/>
          <w:lang w:eastAsia="pl-PL"/>
        </w:rPr>
        <w:t xml:space="preserve">, za pomocą elektronicznej skrzynki podawczej </w:t>
      </w:r>
      <w:proofErr w:type="spellStart"/>
      <w:r w:rsidRPr="00176A04">
        <w:rPr>
          <w:rFonts w:ascii="Arial" w:eastAsia="Times New Roman" w:hAnsi="Arial" w:cs="Arial"/>
          <w:sz w:val="24"/>
          <w:szCs w:val="24"/>
          <w:lang w:eastAsia="pl-PL"/>
        </w:rPr>
        <w:t>ePUA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P</w:t>
      </w:r>
      <w:proofErr w:type="spellEnd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/55s5j1nbiz/skrytka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lub </w:t>
      </w:r>
      <w:r w:rsidRPr="00496B63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/55s5j1nbiz/</w:t>
      </w:r>
      <w:proofErr w:type="spellStart"/>
      <w:r w:rsidRPr="00496B63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SkrytkaESP</w:t>
      </w:r>
      <w:proofErr w:type="spellEnd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lub pocztą tradycyjną.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Wnioski: </w:t>
      </w:r>
    </w:p>
    <w:p w:rsidR="008638C9" w:rsidRPr="00496B63" w:rsidRDefault="008638C9" w:rsidP="007D3B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doręczone po upływie terminu, </w:t>
      </w:r>
    </w:p>
    <w:p w:rsidR="008638C9" w:rsidRPr="00496B63" w:rsidRDefault="008638C9" w:rsidP="007D3B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nieuzupełnione w terminie wyznaczonym przez wojewodę,- nie podlegają rozpatrzeniu.</w:t>
      </w:r>
    </w:p>
    <w:p w:rsidR="007D3B4E" w:rsidRPr="007D3B4E" w:rsidRDefault="008638C9" w:rsidP="007D3B4E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 przypadku dokumentów przesłanych za pośrednictwem operatora pocztowego, o terminie złożenia wniosku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decyduje data wpływu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do Opolskiego Urzędu Wojewódzkiego w Opolu</w:t>
      </w:r>
      <w:r w:rsidR="009B0BE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D3B4E" w:rsidRPr="007D3B4E" w:rsidRDefault="009727A4" w:rsidP="009727A4">
      <w:pPr>
        <w:pStyle w:val="Nagwek"/>
        <w:tabs>
          <w:tab w:val="clear" w:pos="4536"/>
          <w:tab w:val="clear" w:pos="9072"/>
        </w:tabs>
        <w:spacing w:before="180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4CE23" wp14:editId="75050435">
                <wp:simplePos x="0" y="0"/>
                <wp:positionH relativeFrom="margin">
                  <wp:align>right</wp:align>
                </wp:positionH>
                <wp:positionV relativeFrom="page">
                  <wp:posOffset>8426450</wp:posOffset>
                </wp:positionV>
                <wp:extent cx="2807970" cy="760730"/>
                <wp:effectExtent l="0" t="0" r="11430" b="20320"/>
                <wp:wrapNone/>
                <wp:docPr id="46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9"/>
                            </w:tblGrid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0B0D6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Wojewoda Opolski</w:t>
                                  </w: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>Sławomir Kłosowski</w:t>
                                  </w:r>
                                </w:p>
                              </w:tc>
                            </w:tr>
                          </w:tbl>
                          <w:p w:rsidR="009727A4" w:rsidRPr="000B0D6C" w:rsidRDefault="009727A4" w:rsidP="009727A4">
                            <w:pPr>
                              <w:pStyle w:val="Style12"/>
                              <w:widowControl/>
                              <w:jc w:val="center"/>
                              <w:rPr>
                                <w:rStyle w:val="FontStyle27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4CE23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169.9pt;margin-top:663.5pt;width:221.1pt;height:59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9"/>
                      </w:tblGrid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0B0D6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Wojewoda Opolski</w:t>
                            </w: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Sławomir Kłosowski</w:t>
                            </w:r>
                          </w:p>
                        </w:tc>
                      </w:tr>
                    </w:tbl>
                    <w:p w:rsidR="009727A4" w:rsidRPr="000B0D6C" w:rsidRDefault="009727A4" w:rsidP="009727A4">
                      <w:pPr>
                        <w:pStyle w:val="Style12"/>
                        <w:widowControl/>
                        <w:jc w:val="center"/>
                        <w:rPr>
                          <w:rStyle w:val="FontStyle27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D3B4E" w:rsidRPr="007D3B4E">
        <w:rPr>
          <w:rFonts w:ascii="Arial" w:hAnsi="Arial" w:cs="Arial"/>
          <w:b/>
          <w:sz w:val="22"/>
          <w:szCs w:val="22"/>
        </w:rPr>
        <w:t>Załączniki:</w:t>
      </w:r>
    </w:p>
    <w:p w:rsidR="008638C9" w:rsidRPr="007D3B4E" w:rsidRDefault="007D3B4E" w:rsidP="007D3B4E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7D3B4E">
        <w:rPr>
          <w:rFonts w:ascii="Arial" w:hAnsi="Arial" w:cs="Arial"/>
          <w:sz w:val="22"/>
          <w:szCs w:val="22"/>
        </w:rPr>
        <w:t>Wzór wniosku o zawarcie umowy o dopłatę w ramach Funduszu rozwoju przewozów autobusowych o charakterze użyteczności publicznej wraz z kalkulacją deficytu</w:t>
      </w:r>
    </w:p>
    <w:sectPr w:rsidR="008638C9" w:rsidRPr="007D3B4E" w:rsidSect="009727A4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BFA" w:rsidRDefault="009A5BFA" w:rsidP="007D3B4E">
      <w:pPr>
        <w:spacing w:after="0" w:line="240" w:lineRule="auto"/>
      </w:pPr>
      <w:r>
        <w:separator/>
      </w:r>
    </w:p>
  </w:endnote>
  <w:endnote w:type="continuationSeparator" w:id="0">
    <w:p w:rsidR="009A5BFA" w:rsidRDefault="009A5BFA" w:rsidP="007D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63479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D3B4E" w:rsidRDefault="007D3B4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BFA" w:rsidRDefault="009A5BFA" w:rsidP="007D3B4E">
      <w:pPr>
        <w:spacing w:after="0" w:line="240" w:lineRule="auto"/>
      </w:pPr>
      <w:r>
        <w:separator/>
      </w:r>
    </w:p>
  </w:footnote>
  <w:footnote w:type="continuationSeparator" w:id="0">
    <w:p w:rsidR="009A5BFA" w:rsidRDefault="009A5BFA" w:rsidP="007D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E54"/>
    <w:multiLevelType w:val="multilevel"/>
    <w:tmpl w:val="D65049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13CF7"/>
    <w:multiLevelType w:val="hybridMultilevel"/>
    <w:tmpl w:val="05DE7340"/>
    <w:lvl w:ilvl="0" w:tplc="AA2859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A8436ED"/>
    <w:multiLevelType w:val="multilevel"/>
    <w:tmpl w:val="AFF82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97BBB"/>
    <w:multiLevelType w:val="multilevel"/>
    <w:tmpl w:val="922E9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37"/>
    <w:rsid w:val="00094190"/>
    <w:rsid w:val="00136B4E"/>
    <w:rsid w:val="00176A04"/>
    <w:rsid w:val="001A154E"/>
    <w:rsid w:val="00400E61"/>
    <w:rsid w:val="00496B63"/>
    <w:rsid w:val="00587ABF"/>
    <w:rsid w:val="0070366C"/>
    <w:rsid w:val="007D3B4E"/>
    <w:rsid w:val="007F638F"/>
    <w:rsid w:val="008638C9"/>
    <w:rsid w:val="00892F78"/>
    <w:rsid w:val="009278EB"/>
    <w:rsid w:val="009727A4"/>
    <w:rsid w:val="009A5BFA"/>
    <w:rsid w:val="009B0BE7"/>
    <w:rsid w:val="00A4367D"/>
    <w:rsid w:val="00A94950"/>
    <w:rsid w:val="00D37952"/>
    <w:rsid w:val="00E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6F27"/>
  <w15:chartTrackingRefBased/>
  <w15:docId w15:val="{934723BA-E6D8-438A-9BF6-FB1429DB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4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1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036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036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70366C"/>
    <w:pPr>
      <w:spacing w:after="0" w:line="240" w:lineRule="auto"/>
      <w:ind w:right="4819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3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B4E"/>
  </w:style>
  <w:style w:type="character" w:customStyle="1" w:styleId="FontStyle27">
    <w:name w:val="Font Style27"/>
    <w:uiPriority w:val="99"/>
    <w:rsid w:val="009727A4"/>
    <w:rPr>
      <w:rFonts w:ascii="Arial" w:hAnsi="Arial" w:cs="Arial"/>
      <w:i/>
      <w:iCs/>
      <w:sz w:val="16"/>
      <w:szCs w:val="16"/>
    </w:rPr>
  </w:style>
  <w:style w:type="paragraph" w:customStyle="1" w:styleId="Style12">
    <w:name w:val="Style12"/>
    <w:basedOn w:val="Normalny"/>
    <w:uiPriority w:val="99"/>
    <w:rsid w:val="00972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Frąk</dc:creator>
  <cp:keywords/>
  <dc:description/>
  <cp:lastModifiedBy>Justyna Sperczyńska</cp:lastModifiedBy>
  <cp:revision>4</cp:revision>
  <cp:lastPrinted>2022-06-09T06:05:00Z</cp:lastPrinted>
  <dcterms:created xsi:type="dcterms:W3CDTF">2022-06-08T07:16:00Z</dcterms:created>
  <dcterms:modified xsi:type="dcterms:W3CDTF">2022-06-09T06:05:00Z</dcterms:modified>
</cp:coreProperties>
</file>