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9102" w14:textId="6CABCB11" w:rsidR="00CA426B" w:rsidRPr="00F85888" w:rsidRDefault="00CA426B" w:rsidP="00517E8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888">
        <w:rPr>
          <w:rFonts w:ascii="Arial" w:hAnsi="Arial" w:cs="Arial"/>
          <w:b/>
          <w:bCs/>
          <w:sz w:val="22"/>
          <w:szCs w:val="22"/>
        </w:rPr>
        <w:t xml:space="preserve">W zasięgu terytorialnym Nadleśnictwa Golub-Dobrzyń funkcjonuje jeden obszar Natura 2000, o następującej charakterystyce: </w:t>
      </w:r>
    </w:p>
    <w:p w14:paraId="1783B708" w14:textId="77777777" w:rsidR="00F85888" w:rsidRPr="00F85888" w:rsidRDefault="00F85888" w:rsidP="00517E8A">
      <w:pPr>
        <w:pStyle w:val="Default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12AC327" w14:textId="77777777" w:rsidR="00CA426B" w:rsidRPr="00F85888" w:rsidRDefault="00CA426B" w:rsidP="00517E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888">
        <w:rPr>
          <w:rFonts w:ascii="Arial" w:hAnsi="Arial" w:cs="Arial"/>
          <w:sz w:val="22"/>
          <w:szCs w:val="22"/>
        </w:rPr>
        <w:t xml:space="preserve">Nazwa: Specjalny obszar ochrony siedlisk Doliny Drwęcy </w:t>
      </w:r>
    </w:p>
    <w:p w14:paraId="108DAFAC" w14:textId="77777777" w:rsidR="00CA426B" w:rsidRPr="00F85888" w:rsidRDefault="00CA426B" w:rsidP="00517E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888">
        <w:rPr>
          <w:rFonts w:ascii="Arial" w:hAnsi="Arial" w:cs="Arial"/>
          <w:sz w:val="22"/>
          <w:szCs w:val="22"/>
        </w:rPr>
        <w:t xml:space="preserve">Kod: PLH280001 </w:t>
      </w:r>
    </w:p>
    <w:p w14:paraId="7CBAA674" w14:textId="77777777" w:rsidR="00F85888" w:rsidRPr="00F85888" w:rsidRDefault="00CA426B" w:rsidP="00517E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888">
        <w:rPr>
          <w:rFonts w:ascii="Arial" w:hAnsi="Arial" w:cs="Arial"/>
          <w:sz w:val="22"/>
          <w:szCs w:val="22"/>
        </w:rPr>
        <w:t xml:space="preserve">Powierzchnia całkowita: 12565,15 ha </w:t>
      </w:r>
    </w:p>
    <w:p w14:paraId="3437983D" w14:textId="0DC8AF44" w:rsidR="00CA426B" w:rsidRPr="00F85888" w:rsidRDefault="00CA426B" w:rsidP="00517E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5888">
        <w:rPr>
          <w:rFonts w:ascii="Arial" w:hAnsi="Arial" w:cs="Arial"/>
          <w:sz w:val="22"/>
          <w:szCs w:val="22"/>
        </w:rPr>
        <w:t>Powierzchnia na gruntach w zarządzie Nadleśnictwa:</w:t>
      </w:r>
      <w:r w:rsidRPr="00F8588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5888">
        <w:rPr>
          <w:rFonts w:ascii="Arial" w:hAnsi="Arial" w:cs="Arial"/>
          <w:sz w:val="22"/>
          <w:szCs w:val="22"/>
        </w:rPr>
        <w:t xml:space="preserve">238,32 ha </w:t>
      </w:r>
    </w:p>
    <w:p w14:paraId="37C1DA72" w14:textId="634DA173" w:rsidR="00CA426B" w:rsidRPr="00F85888" w:rsidRDefault="00CA426B" w:rsidP="00517E8A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F8588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 zasięgu terytorialnym Nadleśnictwa Golub-Dobrzyń znajdują się cztery obszary chronionego krajobrazu:</w:t>
      </w:r>
    </w:p>
    <w:p w14:paraId="3DF50002" w14:textId="66222E0D" w:rsidR="00CA426B" w:rsidRPr="00517E8A" w:rsidRDefault="00CA426B" w:rsidP="00517E8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u w:val="single"/>
          <w:lang w:eastAsia="pl-PL"/>
          <w14:ligatures w14:val="none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 xml:space="preserve"> Obszar Chronionego Krajobrazu Doliny Drwęcy (CRFOP:PL.ZIPOP.1393.OCHK.39)</w:t>
      </w:r>
    </w:p>
    <w:p w14:paraId="22E62BBF" w14:textId="15BAB52A" w:rsidR="00CA426B" w:rsidRPr="00F85888" w:rsidRDefault="00CA426B" w:rsidP="00517E8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85888">
        <w:rPr>
          <w:rFonts w:ascii="Arial" w:hAnsi="Arial" w:cs="Arial"/>
          <w:sz w:val="22"/>
          <w:szCs w:val="22"/>
        </w:rPr>
        <w:t xml:space="preserve">Obszar ten został utworzony na mocy Rozporządzenia nr 21/1992 Wojewody Toruńskiego z dnia 10 grudnia 1992 r. w sprawie wyznaczenia obszarów chronionego krajobrazu w województwie toruńskim oraz reorganizacji zarządzenia parkami krajobrazowymi i obszarami chronionego krajobrazu (Dz. Urz. Woj. Tor. z 1992 r. Nr 27, poz. 178) </w:t>
      </w:r>
      <w:r w:rsidRPr="00F85888">
        <w:rPr>
          <w:rFonts w:ascii="Arial" w:hAnsi="Arial" w:cs="Arial"/>
          <w:b/>
          <w:bCs/>
          <w:sz w:val="22"/>
          <w:szCs w:val="22"/>
        </w:rPr>
        <w:t xml:space="preserve">i </w:t>
      </w:r>
      <w:r w:rsidRPr="00F85888">
        <w:rPr>
          <w:rFonts w:ascii="Arial" w:hAnsi="Arial" w:cs="Arial"/>
          <w:sz w:val="22"/>
          <w:szCs w:val="22"/>
        </w:rPr>
        <w:t>zajmuje powierzchnię łączną 55 052,63 ha w tym na gruntach Nadleśnictwa Golub Dobrzyń 13677,98 ha.</w:t>
      </w:r>
    </w:p>
    <w:p w14:paraId="5EAA3D80" w14:textId="60FB3B75" w:rsidR="00CA426B" w:rsidRPr="00517E8A" w:rsidRDefault="00CA426B" w:rsidP="00517E8A">
      <w:pPr>
        <w:pStyle w:val="Default"/>
        <w:spacing w:line="276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 xml:space="preserve">Obszar Chronionego Krajobrazu Torfowiskowo-jeziorno-leśny Zgniłka-Wieczno-Wronie (CRFOP: PL.ZIPOP.1393.OCHK.40) </w:t>
      </w:r>
    </w:p>
    <w:p w14:paraId="06128E9B" w14:textId="440648DE" w:rsidR="00CA426B" w:rsidRPr="00F85888" w:rsidRDefault="00CA426B" w:rsidP="00517E8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85888">
        <w:rPr>
          <w:rFonts w:ascii="Arial" w:hAnsi="Arial" w:cs="Arial"/>
          <w:sz w:val="22"/>
          <w:szCs w:val="22"/>
        </w:rPr>
        <w:t xml:space="preserve">Obszar ten, utworzony na mocy Rozporządzenia nr 21/1992 Wojewody Toruńskiego z dnia 10 grudnia 1992 r. w sprawie wyznaczenia obszarów chronionego krajobrazu w województwie toruńskim oraz reorganizacji zarządzenia parkami krajobrazowymi i obszarami chronionego krajobrazu (Dz. Urz. Woj. Tor. Nr 27, poz. 178), obejmuje powierzchnię 12 360,04 ha w tym na gruntach Nadleśnictwa Golub Dobrzyń 2487,64 ha. </w:t>
      </w:r>
      <w:r w:rsidRPr="00F8588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Skarliński Obszar Chronionego Krajobrazu - stanowiący pomost ekologiczny między Brodnickim Parkiem Krajobrazowym oraz Iławskim Parkiem Krajobrazowym. Jego część obejmuje północną część zasięgu terytorialnego Nadleśnictwa.</w:t>
      </w:r>
    </w:p>
    <w:p w14:paraId="20ACEFCB" w14:textId="1DD03F83" w:rsidR="00CA426B" w:rsidRPr="00517E8A" w:rsidRDefault="00CA426B" w:rsidP="00517E8A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 xml:space="preserve">Obszar Chronionego Krajobrazu Strefy Krawędziowej Doliny Wisły (CRFOP: PL.ZIPOP.1393.OCHK.36) </w:t>
      </w:r>
    </w:p>
    <w:p w14:paraId="074C1299" w14:textId="7457190E" w:rsidR="00CA426B" w:rsidRPr="00F85888" w:rsidRDefault="00CA426B" w:rsidP="00517E8A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85888">
        <w:rPr>
          <w:rFonts w:ascii="Arial" w:hAnsi="Arial" w:cs="Arial"/>
          <w:sz w:val="22"/>
          <w:szCs w:val="22"/>
        </w:rPr>
        <w:t>Powyższy obszar znajduje się w zasięgu terytorialnym nadleśnictwa, ale na terenach położonych poza administracją Lasów Państwowych.</w:t>
      </w:r>
    </w:p>
    <w:p w14:paraId="05BE2DE6" w14:textId="6CDABA0A" w:rsidR="00F85888" w:rsidRPr="00517E8A" w:rsidRDefault="00F85888" w:rsidP="00517E8A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>Obszar Chronionego Krajobrazu Drumliny Zbójeńskie (CRFOP: PL.ZIPOP.1393.OCHK.44)</w:t>
      </w:r>
    </w:p>
    <w:p w14:paraId="10586DBD" w14:textId="1DC26784" w:rsidR="00CA426B" w:rsidRDefault="00F85888" w:rsidP="00517E8A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85888">
        <w:rPr>
          <w:rFonts w:ascii="Arial" w:hAnsi="Arial" w:cs="Arial"/>
          <w:sz w:val="22"/>
          <w:szCs w:val="22"/>
        </w:rPr>
        <w:t>Obszar obejmuje bardzo marginalny fragment obszaru administracyjnego Nadleśnictwa, poza gruntami zarządzanymi przez Lasy Państwowe.</w:t>
      </w:r>
    </w:p>
    <w:p w14:paraId="6CDDA26F" w14:textId="77777777" w:rsidR="00517E8A" w:rsidRDefault="00517E8A" w:rsidP="00517E8A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</w:p>
    <w:p w14:paraId="51FF8AB1" w14:textId="68D08C08" w:rsidR="00517E8A" w:rsidRDefault="00517E8A" w:rsidP="00517E8A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7E8A">
        <w:rPr>
          <w:rFonts w:ascii="Arial" w:hAnsi="Arial" w:cs="Arial"/>
          <w:b/>
          <w:bCs/>
          <w:sz w:val="22"/>
          <w:szCs w:val="22"/>
        </w:rPr>
        <w:t>W zasięgu terytorialnym Nadleśnictwa Golub - Dobrzyń znajdują się cztery rezerwaty przyrody, w tym 3 na gruntach zarządzanych bezpośrednio przez Lasy Państwowe.</w:t>
      </w:r>
    </w:p>
    <w:p w14:paraId="6465B85D" w14:textId="77777777" w:rsidR="00517E8A" w:rsidRDefault="00517E8A" w:rsidP="00517E8A">
      <w:pPr>
        <w:pStyle w:val="Default"/>
        <w:spacing w:line="276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 xml:space="preserve">Rezerwat przyrody „Bobrowisko” </w:t>
      </w:r>
    </w:p>
    <w:p w14:paraId="7722F3DE" w14:textId="66F87321" w:rsidR="00517E8A" w:rsidRPr="00517E8A" w:rsidRDefault="00517E8A" w:rsidP="00517E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lastRenderedPageBreak/>
        <w:t xml:space="preserve">został utworzony Zarządzeniem Ministra Leśnictwa i Przemysłu Drzewnego Nr 252 z dnia 30 lipca 1958 r. (MP Nr 71, poz. 418). Akt ten został zaktualizowany przez Zarządzenie Nr 0210/5/2012 Regionalnego Dyrektora Ochrony Środowiska w Bydgoszczy z dnia 29 sierpnia 2012 r. w sprawie rezerwatu przyrody "Bobrowisko" (Dz. Urz. z 2012 r. poz. 1782). </w:t>
      </w:r>
    </w:p>
    <w:p w14:paraId="58FA3741" w14:textId="12F276A6" w:rsidR="00517E8A" w:rsidRPr="00517E8A" w:rsidRDefault="00517E8A" w:rsidP="00517E8A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 xml:space="preserve">Przedmiotowy obszar administracyjnie położony jest na terenie gminy Radomin, obejmuje dwa wydzielenia w leśnictwie Płonne – 273f oraz 273g, o łącznej powierzchni 3,24 ha i utworzony został w celu zachowania zespołu grądu subkontynentalnego </w:t>
      </w:r>
      <w:r w:rsidRPr="00517E8A">
        <w:rPr>
          <w:rFonts w:ascii="Arial" w:hAnsi="Arial" w:cs="Arial"/>
          <w:i/>
          <w:iCs/>
          <w:sz w:val="22"/>
          <w:szCs w:val="22"/>
        </w:rPr>
        <w:t xml:space="preserve">Tilio-Carpinetum </w:t>
      </w:r>
      <w:r w:rsidRPr="00517E8A">
        <w:rPr>
          <w:rFonts w:ascii="Arial" w:hAnsi="Arial" w:cs="Arial"/>
          <w:sz w:val="22"/>
          <w:szCs w:val="22"/>
        </w:rPr>
        <w:t>wraz z pojedynczymi stanowiskami modrzewia polskiego.</w:t>
      </w:r>
    </w:p>
    <w:p w14:paraId="0FF3AF54" w14:textId="77777777" w:rsidR="00517E8A" w:rsidRDefault="00517E8A" w:rsidP="00517E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>Rezerwat przyrody „Tomkowo”</w:t>
      </w:r>
    </w:p>
    <w:p w14:paraId="5AA3D186" w14:textId="26F4948D" w:rsidR="00517E8A" w:rsidRPr="00517E8A" w:rsidRDefault="00517E8A" w:rsidP="00517E8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 xml:space="preserve">został utworzony Zarządzenie Ministra Leśnictwa i Przemysłu Drzewnego z dnia 3 maja 1965 r. w sprawie uznania za rezerwat przyrody (M.P. z 1965 Nr 24 poz.120). Akt ten został zaktualizowany przez Zarządzenie Nr 0210/24/2012 Regionalnego Dyrektora Ochrony Środowiska w Bydgoszczy z dnia 29 sierpnia 2012 r. w sprawie rezerwatu przyrody "Tomkowo" (Dz. Urz. z 2012 r. poz. 1801). </w:t>
      </w:r>
    </w:p>
    <w:p w14:paraId="59B93130" w14:textId="77777777" w:rsidR="00517E8A" w:rsidRDefault="00517E8A" w:rsidP="00517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250C77" w14:textId="3574B7BA" w:rsidR="00CA426B" w:rsidRPr="00517E8A" w:rsidRDefault="00517E8A" w:rsidP="00517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>Przedmiotowy obszar, administracyjnie położony jest na terenie gminy Wąpielsk, obejmuje poszczególne wydzielenia w dwóch oddziałach leśnictwa Płonne i utworzony został w celu utrzymania mozaiki żyznych, leśnych zbiorowisk roślinnych wraz z zachodzącymi w nich procesami ekologicznymi.</w:t>
      </w:r>
    </w:p>
    <w:p w14:paraId="37718366" w14:textId="77777777" w:rsidR="00517E8A" w:rsidRDefault="00517E8A" w:rsidP="00517E8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>Rezerwat przyrody „Wronie”</w:t>
      </w:r>
      <w:r w:rsidRPr="00517E8A">
        <w:rPr>
          <w:rFonts w:ascii="Arial" w:hAnsi="Arial" w:cs="Arial"/>
          <w:sz w:val="22"/>
          <w:szCs w:val="22"/>
        </w:rPr>
        <w:t xml:space="preserve"> </w:t>
      </w:r>
    </w:p>
    <w:p w14:paraId="5F02EB80" w14:textId="1299F5A5" w:rsidR="00517E8A" w:rsidRPr="00517E8A" w:rsidRDefault="00517E8A" w:rsidP="00517E8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 xml:space="preserve">został utworzony Zarządzeniem Ministra Leśnictwa i Przemysłu Drzewnego z dnia 11 października 1978 r. w sprawie uznania za rezerwat przyrody (M.P. z 1978 r. Nr 33, poz. 126). Akt ten został zaktualizowany przez Zarządzenie Regionalnego Dyrektora Ochrony Środowiska w Bydgoszczy z dnia 3 sierpnia 2016 r. w sprawie rezerwatu przyrody "Wronie" (Dz. Urz. z 2016 r. poz. 2868). </w:t>
      </w:r>
    </w:p>
    <w:p w14:paraId="55AADDD7" w14:textId="77777777" w:rsidR="00517E8A" w:rsidRDefault="00517E8A" w:rsidP="00517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736F05" w14:textId="091DC212" w:rsidR="00517E8A" w:rsidRDefault="00517E8A" w:rsidP="00517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>Przedmiotowy obszar, administracyjnie położony jest na terenie gminy Wąbrzeźno, obejmuje poszczególne wydzielenia leśnictwa Wronie i utworzony został w celu zachowania mozaiki żyznych, leśnych zbiorowisk roślinnych wraz z zachodzącymi w nich procesami ekologicznymi fragmentu buczyny pomorskiej przy północno-wschodniej granicy zasięgu buka.</w:t>
      </w:r>
    </w:p>
    <w:p w14:paraId="32420F46" w14:textId="77777777" w:rsidR="00517E8A" w:rsidRDefault="00517E8A" w:rsidP="00517E8A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17E8A">
        <w:rPr>
          <w:rFonts w:ascii="Arial" w:hAnsi="Arial" w:cs="Arial"/>
          <w:i/>
          <w:iCs/>
          <w:sz w:val="22"/>
          <w:szCs w:val="22"/>
          <w:u w:val="single"/>
        </w:rPr>
        <w:t>Rezerwat przyrody „Rzeka Drwęca”</w:t>
      </w:r>
    </w:p>
    <w:p w14:paraId="46949183" w14:textId="18CAAC56" w:rsidR="00517E8A" w:rsidRPr="00517E8A" w:rsidRDefault="00517E8A" w:rsidP="00517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 xml:space="preserve"> został utworzony Zarządzeniem Ministra Leśnictwa i Przemysłu Drzewnego z dnia 11 października 1961 r. w sprawie uznania za rezerwat (M. P. z 1961 r. Nr 71, poz. 302. Akt ten został zaktualizowany przez Zarządzenie Regionalnego Dyrektora Ochrony Środowiska w Bydgoszczy z dnia 17 października 2016 r. w sprawie rezerwatu przyrody "Rzeka Drwęca" (Dz. Urz. z 2016 r. poz. 3571). </w:t>
      </w:r>
    </w:p>
    <w:p w14:paraId="7963652F" w14:textId="0EB9CE56" w:rsidR="00517E8A" w:rsidRDefault="00517E8A" w:rsidP="00517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>Przedmiotowy rezerwat, obejmujący rzekę Drwęcę i wąski pas terenu przylegający do jej brzegów, administracyjnie położny jest w zasięgu administracyjnym Nadleśnictwa Golub-Dobrzyń, jednak obejmuje obszar poza gruntami zarządzanymi przez Lasy Państwowe i został utworzony w celu ochrony środowiska wodnego i ryb w nim bytujących, a w szczególności ochrona środowiska pstrąga, łososia, troci i certy.</w:t>
      </w:r>
    </w:p>
    <w:p w14:paraId="5054D606" w14:textId="77777777" w:rsidR="00517E8A" w:rsidRPr="00517E8A" w:rsidRDefault="00517E8A" w:rsidP="00517E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D881D8" w14:textId="77777777" w:rsidR="00517E8A" w:rsidRPr="00517E8A" w:rsidRDefault="00517E8A" w:rsidP="00517E8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517E8A">
        <w:rPr>
          <w:rStyle w:val="Pogrubienie"/>
          <w:rFonts w:ascii="Arial" w:hAnsi="Arial" w:cs="Arial"/>
          <w:sz w:val="22"/>
          <w:szCs w:val="22"/>
        </w:rPr>
        <w:lastRenderedPageBreak/>
        <w:t>Użytki ekologiczne w Nadleśnictwie Golub-Dobrzyń</w:t>
      </w:r>
    </w:p>
    <w:p w14:paraId="4AFA1BC0" w14:textId="77777777" w:rsidR="00517E8A" w:rsidRPr="00517E8A" w:rsidRDefault="00517E8A" w:rsidP="00517E8A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7E8A">
        <w:rPr>
          <w:rFonts w:ascii="Arial" w:hAnsi="Arial" w:cs="Arial"/>
          <w:sz w:val="22"/>
          <w:szCs w:val="22"/>
        </w:rPr>
        <w:t>Obecnie prowadzone są prace związane z aktualizacją dokumentacji oraz dostosowaniem istniejących użytków ekologicznych do obowiązujących przepisów prawa. Działania te realizowane są we współpracy z właściwymi miejscowo gminami, które zgodnie z aktualnymi regulacjami posiadają kompetencje w zakresie ustanawiania i znoszenia tej formy ochrony przyrody.</w:t>
      </w:r>
    </w:p>
    <w:p w14:paraId="0A64FC52" w14:textId="77777777" w:rsidR="00CA426B" w:rsidRDefault="00CA426B" w:rsidP="00CA426B">
      <w:pPr>
        <w:spacing w:before="100" w:beforeAutospacing="1" w:after="100" w:afterAutospacing="1" w:line="240" w:lineRule="auto"/>
        <w:rPr>
          <w:b/>
          <w:bCs/>
          <w:sz w:val="23"/>
          <w:szCs w:val="23"/>
        </w:rPr>
      </w:pPr>
    </w:p>
    <w:p w14:paraId="6411A73E" w14:textId="77777777" w:rsidR="00CA426B" w:rsidRPr="00F85888" w:rsidRDefault="00CA426B" w:rsidP="00CA426B">
      <w:p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</w:p>
    <w:p w14:paraId="362F434C" w14:textId="1E200DB7" w:rsidR="00CA426B" w:rsidRPr="00F85888" w:rsidRDefault="00CA426B" w:rsidP="00CA426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8588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Materiały</w:t>
      </w:r>
      <w:r w:rsidR="00F85888" w:rsidRPr="00F8588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0157958A" w14:textId="4F35A7E4" w:rsidR="00F85888" w:rsidRPr="00F85888" w:rsidRDefault="00F85888" w:rsidP="00F8588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8588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Wykaz pomników przyrody na terenie Nadleśnictwa Golub-Dobrzyń</w:t>
      </w:r>
    </w:p>
    <w:p w14:paraId="18106EFB" w14:textId="23788795" w:rsidR="00F85888" w:rsidRPr="00F85888" w:rsidRDefault="00F85888" w:rsidP="00F8588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8588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Wykaz użytków ekologicznych na terenie Nadleśnictwa Golub-Dobrzyń</w:t>
      </w:r>
    </w:p>
    <w:p w14:paraId="7764A3A1" w14:textId="77777777" w:rsidR="00F85888" w:rsidRPr="00CA426B" w:rsidRDefault="00F85888" w:rsidP="00CA4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122E6C4" w14:textId="4609FFD4" w:rsidR="005F1197" w:rsidRDefault="005F1197" w:rsidP="00CA426B"/>
    <w:sectPr w:rsidR="005F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07D9B"/>
    <w:multiLevelType w:val="hybridMultilevel"/>
    <w:tmpl w:val="8A905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0942DB"/>
    <w:multiLevelType w:val="hybridMultilevel"/>
    <w:tmpl w:val="22EE86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7151058">
    <w:abstractNumId w:val="1"/>
  </w:num>
  <w:num w:numId="2" w16cid:durableId="14657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6B"/>
    <w:rsid w:val="00214416"/>
    <w:rsid w:val="00517E8A"/>
    <w:rsid w:val="005A68C8"/>
    <w:rsid w:val="005F1197"/>
    <w:rsid w:val="00BE4455"/>
    <w:rsid w:val="00CA426B"/>
    <w:rsid w:val="00D411DB"/>
    <w:rsid w:val="00DF70F9"/>
    <w:rsid w:val="00F85888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10C1"/>
  <w15:chartTrackingRefBased/>
  <w15:docId w15:val="{5CBA09F0-3320-4098-BEEC-78F7C48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2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2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2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2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2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2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2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2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2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2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26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A4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51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1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Iza Drozdowska</dc:creator>
  <cp:keywords/>
  <dc:description/>
  <cp:lastModifiedBy>1207 N.Golub-Dobrzyń Zuzanna Gardzińska</cp:lastModifiedBy>
  <cp:revision>2</cp:revision>
  <dcterms:created xsi:type="dcterms:W3CDTF">2026-05-08T11:39:00Z</dcterms:created>
  <dcterms:modified xsi:type="dcterms:W3CDTF">2026-05-08T11:39:00Z</dcterms:modified>
</cp:coreProperties>
</file>