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D74E" w14:textId="77777777" w:rsidR="000252BD" w:rsidRPr="00051610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1B22BD9B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Wykonawca</w:t>
      </w:r>
      <w:r w:rsidR="00E56F8B" w:rsidRPr="00051610">
        <w:rPr>
          <w:rFonts w:ascii="Lato" w:hAnsi="Lato" w:cstheme="minorHAnsi"/>
          <w:b/>
          <w:sz w:val="20"/>
          <w:szCs w:val="20"/>
        </w:rPr>
        <w:t>:</w:t>
      </w:r>
    </w:p>
    <w:p w14:paraId="1ED096F0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0712979" w14:textId="1C32872E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</w:t>
      </w:r>
      <w:r w:rsidRPr="00051610">
        <w:rPr>
          <w:rFonts w:ascii="Lato" w:hAnsi="Lato" w:cstheme="minorHAnsi"/>
          <w:sz w:val="20"/>
          <w:szCs w:val="20"/>
        </w:rPr>
        <w:t>………………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(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pełna nazwa/firma, adres, w zależności od podmiotu: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NIP</w:t>
      </w:r>
      <w:r w:rsidR="00D236F5" w:rsidRPr="00051610">
        <w:rPr>
          <w:rFonts w:ascii="Lato" w:hAnsi="Lato" w:cstheme="minorHAnsi"/>
          <w:i/>
          <w:sz w:val="20"/>
          <w:szCs w:val="20"/>
          <w:vertAlign w:val="superscript"/>
        </w:rPr>
        <w:t>/REGON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p w14:paraId="2050D5EF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82BF688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reprezentowany przez:</w:t>
      </w:r>
    </w:p>
    <w:p w14:paraId="299DAEE7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214B9230" w14:textId="77777777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………………….</w:t>
      </w:r>
      <w:r w:rsidRPr="00051610">
        <w:rPr>
          <w:rFonts w:ascii="Lato" w:hAnsi="Lato" w:cstheme="minorHAnsi"/>
          <w:sz w:val="20"/>
          <w:szCs w:val="20"/>
        </w:rPr>
        <w:t>…………………</w:t>
      </w:r>
    </w:p>
    <w:p w14:paraId="6B33ECBD" w14:textId="183F02EA" w:rsidR="006E26EB" w:rsidRPr="00051610" w:rsidRDefault="006E26EB" w:rsidP="00E87D50">
      <w:pPr>
        <w:spacing w:after="0" w:line="240" w:lineRule="auto"/>
        <w:ind w:right="5953"/>
        <w:jc w:val="center"/>
        <w:rPr>
          <w:rFonts w:ascii="Lato" w:hAnsi="Lato" w:cstheme="minorHAnsi"/>
          <w:i/>
          <w:sz w:val="20"/>
          <w:szCs w:val="20"/>
          <w:vertAlign w:val="superscript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(imię, nazwisko, stanowisko/podstawa do reprezentacji)</w:t>
      </w:r>
    </w:p>
    <w:p w14:paraId="2D99E5D9" w14:textId="77777777" w:rsidR="006103CE" w:rsidRPr="00051610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413802A" w14:textId="77777777" w:rsidR="00E50F1F" w:rsidRPr="00051610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051610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051610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7B2885EC" w14:textId="77777777" w:rsidR="00E860CE" w:rsidRPr="00051610" w:rsidRDefault="00E860CE" w:rsidP="00E87D50">
      <w:pPr>
        <w:spacing w:after="0" w:line="24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8E082F5" w14:textId="415520F4" w:rsidR="00A431BE" w:rsidRPr="00051610" w:rsidRDefault="00696CE6" w:rsidP="00644673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</w:pPr>
      <w:r w:rsidRPr="00051610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051610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051610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 </w:t>
      </w:r>
      <w:r w:rsidR="00644673" w:rsidRPr="00051610">
        <w:rPr>
          <w:rFonts w:ascii="Lato" w:hAnsi="Lato" w:cstheme="minorHAnsi"/>
          <w:sz w:val="20"/>
          <w:szCs w:val="20"/>
          <w:lang w:eastAsia="pl-PL"/>
        </w:rPr>
        <w:t xml:space="preserve">celem, którego jest </w:t>
      </w:r>
      <w:r w:rsidR="009B031E" w:rsidRPr="009B031E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>utrzymanie w stałej sprawności dźwigów w obiektach Ministerstwa Rodziny, Pracy  i  Polityki Społecznej.</w:t>
      </w:r>
    </w:p>
    <w:p w14:paraId="5CA6B78D" w14:textId="680CD6D4" w:rsidR="00BB4346" w:rsidRPr="00051610" w:rsidRDefault="00BB434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292687A" w14:textId="219AAABB" w:rsidR="0085569B" w:rsidRPr="00051610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Oświadczam</w:t>
      </w:r>
      <w:r w:rsidRPr="00051610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051610">
        <w:rPr>
          <w:rFonts w:ascii="Lato" w:hAnsi="Lato" w:cstheme="minorHAnsi"/>
          <w:sz w:val="20"/>
          <w:szCs w:val="20"/>
        </w:rPr>
        <w:t>z przyczyn, o których mowa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art. 7 ust. 1 ustawy z</w:t>
      </w:r>
      <w:r w:rsidR="00696CE6" w:rsidRPr="00051610">
        <w:rPr>
          <w:rFonts w:ascii="Lato" w:hAnsi="Lato" w:cstheme="minorHAnsi"/>
          <w:sz w:val="20"/>
          <w:szCs w:val="20"/>
        </w:rPr>
        <w:t> </w:t>
      </w:r>
      <w:r w:rsidR="0085569B" w:rsidRPr="00051610">
        <w:rPr>
          <w:rFonts w:ascii="Lato" w:hAnsi="Lato" w:cstheme="minorHAnsi"/>
          <w:sz w:val="20"/>
          <w:szCs w:val="20"/>
        </w:rPr>
        <w:t xml:space="preserve">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="0085569B" w:rsidRPr="00051610">
        <w:rPr>
          <w:rFonts w:ascii="Lato" w:hAnsi="Lato" w:cstheme="minorHAnsi"/>
          <w:sz w:val="20"/>
          <w:szCs w:val="20"/>
        </w:rPr>
        <w:t>13 kwietnia 2022 r.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051610">
        <w:rPr>
          <w:rFonts w:ascii="Lato" w:hAnsi="Lato" w:cstheme="minorHAnsi"/>
          <w:sz w:val="20"/>
          <w:szCs w:val="20"/>
        </w:rPr>
        <w:t>202</w:t>
      </w:r>
      <w:r w:rsidR="00A06628" w:rsidRPr="00051610">
        <w:rPr>
          <w:rFonts w:ascii="Lato" w:hAnsi="Lato" w:cstheme="minorHAnsi"/>
          <w:sz w:val="20"/>
          <w:szCs w:val="20"/>
        </w:rPr>
        <w:t>4</w:t>
      </w:r>
      <w:r w:rsidR="00D236F5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poz. </w:t>
      </w:r>
      <w:r w:rsidR="00A06628" w:rsidRPr="00051610">
        <w:rPr>
          <w:rFonts w:ascii="Lato" w:hAnsi="Lato" w:cstheme="minorHAnsi"/>
          <w:sz w:val="20"/>
          <w:szCs w:val="20"/>
        </w:rPr>
        <w:t>507</w:t>
      </w:r>
      <w:r w:rsidR="0085569B" w:rsidRPr="00051610">
        <w:rPr>
          <w:rFonts w:ascii="Lato" w:hAnsi="Lato" w:cstheme="minorHAnsi"/>
          <w:sz w:val="20"/>
          <w:szCs w:val="20"/>
        </w:rPr>
        <w:t>)</w:t>
      </w:r>
      <w:r w:rsidR="00467DCF" w:rsidRPr="00051610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051610">
        <w:rPr>
          <w:rFonts w:ascii="Lato" w:hAnsi="Lato" w:cstheme="minorHAnsi"/>
          <w:sz w:val="20"/>
          <w:szCs w:val="20"/>
        </w:rPr>
        <w:t>stawą</w:t>
      </w:r>
      <w:r w:rsidR="0085569B" w:rsidRPr="00051610">
        <w:rPr>
          <w:rFonts w:ascii="Lato" w:hAnsi="Lato" w:cstheme="minorHAnsi"/>
          <w:sz w:val="20"/>
          <w:szCs w:val="20"/>
        </w:rPr>
        <w:t>, który określa, że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z postęp</w:t>
      </w:r>
      <w:r w:rsidR="003C4208" w:rsidRPr="00051610">
        <w:rPr>
          <w:rFonts w:ascii="Lato" w:hAnsi="Lato" w:cstheme="minorHAnsi"/>
          <w:sz w:val="20"/>
          <w:szCs w:val="20"/>
        </w:rPr>
        <w:t>owania o udzielenie zamówienia</w:t>
      </w:r>
      <w:r w:rsidR="0085569B" w:rsidRPr="00051610">
        <w:rPr>
          <w:rFonts w:ascii="Lato" w:hAnsi="Lato" w:cstheme="minorHAnsi"/>
          <w:sz w:val="20"/>
          <w:szCs w:val="20"/>
        </w:rPr>
        <w:t xml:space="preserve"> wyklucza się:</w:t>
      </w:r>
    </w:p>
    <w:p w14:paraId="25BF0164" w14:textId="3CE6465C" w:rsidR="0085569B" w:rsidRPr="00051610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</w:t>
      </w:r>
      <w:r w:rsidR="004C3DEF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o którym mowa w art. 1 pkt</w:t>
      </w:r>
      <w:r w:rsidR="004C3DEF" w:rsidRPr="00051610">
        <w:rPr>
          <w:rFonts w:ascii="Lato" w:hAnsi="Lato" w:cstheme="minorHAnsi"/>
          <w:sz w:val="20"/>
          <w:szCs w:val="20"/>
        </w:rPr>
        <w:t> </w:t>
      </w:r>
      <w:r w:rsidRPr="00051610">
        <w:rPr>
          <w:rFonts w:ascii="Lato" w:hAnsi="Lato" w:cstheme="minorHAnsi"/>
          <w:sz w:val="20"/>
          <w:szCs w:val="20"/>
        </w:rPr>
        <w:t>3</w:t>
      </w:r>
      <w:r w:rsidR="00B22F06" w:rsidRPr="00051610">
        <w:rPr>
          <w:rFonts w:ascii="Lato" w:hAnsi="Lato" w:cstheme="minorHAnsi"/>
          <w:sz w:val="20"/>
          <w:szCs w:val="20"/>
        </w:rPr>
        <w:t xml:space="preserve"> ustawy</w:t>
      </w:r>
      <w:r w:rsidRPr="00051610">
        <w:rPr>
          <w:rFonts w:ascii="Lato" w:hAnsi="Lato" w:cstheme="minorHAnsi"/>
          <w:sz w:val="20"/>
          <w:szCs w:val="20"/>
        </w:rPr>
        <w:t>;</w:t>
      </w:r>
    </w:p>
    <w:p w14:paraId="2BA5277B" w14:textId="15FF4E03" w:rsidR="00D236F5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593, 655, 835, 2180 i 2185) jest osoba wymieniona w wykazach określonych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E85E77" w14:textId="1A4A400E" w:rsidR="0085569B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jednostką dominującą w rozumieniu art. 3 ust. 1 pkt 37 ustawy z dnia 29 września 1994 r. o rachunkowości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z 2021 r. poz. 217, 2105 i 2106 oraz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1488) jest podmiot wymieniony w wykazach określonych w rozporządzeniu 765/2006 i rozporządzeniu 269/2014 albo wpisany na listę lub będący taką jednostką dominującą od 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24 lutego 2022 r., o ile został wpisany na listę na podstawie decyzji w sprawie wpisu na listę rozstrzygającej o zastosowaniu środka, o którym mowa w art. 1 pkt 3 ustawy</w:t>
      </w:r>
      <w:r w:rsidR="00E87D50" w:rsidRPr="00051610">
        <w:rPr>
          <w:rFonts w:ascii="Lato" w:hAnsi="Lato" w:cstheme="minorHAnsi"/>
          <w:sz w:val="20"/>
          <w:szCs w:val="20"/>
        </w:rPr>
        <w:t>.</w:t>
      </w:r>
    </w:p>
    <w:p w14:paraId="627CF1B1" w14:textId="780E22DD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15C7C4F" w14:textId="6419BEA2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AB3482F" w14:textId="5AE50C2A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0107FFA" w14:textId="77777777" w:rsidR="00051610" w:rsidRP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ADB1C4D" w14:textId="1ACFC05B" w:rsidR="00696CE6" w:rsidRPr="00051610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E87D50" w:rsidRPr="00051610">
        <w:rPr>
          <w:rFonts w:ascii="Lato" w:hAnsi="Lato" w:cstheme="minorHAnsi"/>
          <w:sz w:val="20"/>
          <w:szCs w:val="20"/>
        </w:rPr>
        <w:t>……</w:t>
      </w:r>
      <w:r w:rsidR="00C1170C" w:rsidRPr="00051610">
        <w:rPr>
          <w:rFonts w:ascii="Lato" w:hAnsi="Lato" w:cstheme="minorHAnsi"/>
          <w:sz w:val="20"/>
          <w:szCs w:val="20"/>
        </w:rPr>
        <w:t>.</w:t>
      </w:r>
    </w:p>
    <w:p w14:paraId="55BD098B" w14:textId="49BE0B99" w:rsidR="00104C00" w:rsidRPr="00051610" w:rsidRDefault="00C1170C" w:rsidP="00E87D50">
      <w:pPr>
        <w:suppressAutoHyphens/>
        <w:spacing w:after="0" w:line="360" w:lineRule="auto"/>
        <w:contextualSpacing/>
        <w:jc w:val="both"/>
        <w:rPr>
          <w:rFonts w:ascii="Lato" w:hAnsi="Lato" w:cstheme="minorHAnsi"/>
          <w:i/>
          <w:sz w:val="20"/>
          <w:szCs w:val="20"/>
          <w:lang w:eastAsia="pl-PL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Podpis upoważnionego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</w:t>
      </w:r>
      <w:proofErr w:type="spellStart"/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ych</w:t>
      </w:r>
      <w:proofErr w:type="spellEnd"/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przedstawiciela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/li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>W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ykonawcy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sectPr w:rsidR="00104C00" w:rsidRPr="00051610" w:rsidSect="00E50F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396F4" w14:textId="77777777" w:rsidR="00AD78D2" w:rsidRDefault="00AD78D2" w:rsidP="00A31311">
      <w:pPr>
        <w:spacing w:after="0" w:line="240" w:lineRule="auto"/>
      </w:pPr>
      <w:r>
        <w:separator/>
      </w:r>
    </w:p>
  </w:endnote>
  <w:endnote w:type="continuationSeparator" w:id="0">
    <w:p w14:paraId="773F6950" w14:textId="77777777" w:rsidR="00AD78D2" w:rsidRDefault="00AD78D2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5113" w14:textId="77777777" w:rsidR="00D23FC3" w:rsidRPr="00E87D50" w:rsidRDefault="00D23FC3">
    <w:pPr>
      <w:pStyle w:val="Stopka"/>
      <w:jc w:val="right"/>
      <w:rPr>
        <w:rFonts w:asciiTheme="minorHAnsi" w:hAnsiTheme="minorHAnsi" w:cstheme="minorHAnsi"/>
      </w:rPr>
    </w:pPr>
    <w:r w:rsidRPr="00E87D50">
      <w:rPr>
        <w:rFonts w:asciiTheme="minorHAnsi" w:hAnsiTheme="minorHAnsi" w:cstheme="minorHAnsi"/>
      </w:rPr>
      <w:t xml:space="preserve">Strona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PAGE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  <w:r w:rsidRPr="00E87D50">
      <w:rPr>
        <w:rFonts w:asciiTheme="minorHAnsi" w:hAnsiTheme="minorHAnsi" w:cstheme="minorHAnsi"/>
      </w:rPr>
      <w:t xml:space="preserve"> z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NUMPAGES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B9B7AE3" w14:textId="7E202D25" w:rsidR="00006FE0" w:rsidRDefault="00FA1DF7" w:rsidP="00FA1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E80884" w14:textId="77777777" w:rsidR="00006FE0" w:rsidRDefault="00006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A9E8" w14:textId="77777777" w:rsidR="00AD78D2" w:rsidRDefault="00AD78D2" w:rsidP="00A31311">
      <w:pPr>
        <w:spacing w:after="0" w:line="240" w:lineRule="auto"/>
      </w:pPr>
      <w:r>
        <w:separator/>
      </w:r>
    </w:p>
  </w:footnote>
  <w:footnote w:type="continuationSeparator" w:id="0">
    <w:p w14:paraId="04349002" w14:textId="77777777" w:rsidR="00AD78D2" w:rsidRDefault="00AD78D2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E60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52D2" w14:textId="160DFE03" w:rsidR="0049367F" w:rsidRPr="00006FE0" w:rsidRDefault="00006FE0" w:rsidP="00006FE0">
    <w:pPr>
      <w:pStyle w:val="Nagwek"/>
      <w:spacing w:before="240"/>
      <w:jc w:val="right"/>
      <w:rPr>
        <w:rFonts w:eastAsia="Times New Roman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6FE0"/>
    <w:rsid w:val="00007DB9"/>
    <w:rsid w:val="00011F74"/>
    <w:rsid w:val="00023BB3"/>
    <w:rsid w:val="000252BD"/>
    <w:rsid w:val="00042432"/>
    <w:rsid w:val="00042F0A"/>
    <w:rsid w:val="000433E5"/>
    <w:rsid w:val="00044A09"/>
    <w:rsid w:val="0005161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32F1"/>
    <w:rsid w:val="002B74A8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A7FA0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15B6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2DE0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44673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7E18"/>
    <w:rsid w:val="007406C5"/>
    <w:rsid w:val="007461A7"/>
    <w:rsid w:val="00752B62"/>
    <w:rsid w:val="00766DDA"/>
    <w:rsid w:val="0077240E"/>
    <w:rsid w:val="007739F3"/>
    <w:rsid w:val="00775532"/>
    <w:rsid w:val="00775788"/>
    <w:rsid w:val="0078404F"/>
    <w:rsid w:val="007875F1"/>
    <w:rsid w:val="00794383"/>
    <w:rsid w:val="00797F73"/>
    <w:rsid w:val="007A4FDF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E4B5C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B031E"/>
    <w:rsid w:val="009D0868"/>
    <w:rsid w:val="00A045B5"/>
    <w:rsid w:val="00A06628"/>
    <w:rsid w:val="00A12548"/>
    <w:rsid w:val="00A21D99"/>
    <w:rsid w:val="00A23EFD"/>
    <w:rsid w:val="00A265CE"/>
    <w:rsid w:val="00A31311"/>
    <w:rsid w:val="00A3346D"/>
    <w:rsid w:val="00A431BE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D78D2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170C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87D50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1DF7"/>
    <w:rsid w:val="00FA37DD"/>
    <w:rsid w:val="00FA7505"/>
    <w:rsid w:val="00FB4B09"/>
    <w:rsid w:val="00FC1027"/>
    <w:rsid w:val="00FC6551"/>
    <w:rsid w:val="00FC7448"/>
    <w:rsid w:val="00FD0D7E"/>
    <w:rsid w:val="00FD2C37"/>
    <w:rsid w:val="00FD3604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A4A9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2024-08-28T09:20:00Z</dcterms:created>
  <dcterms:modified xsi:type="dcterms:W3CDTF">2024-08-28T09:20:00Z</dcterms:modified>
</cp:coreProperties>
</file>