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2BC" w:rsidRDefault="003C22BC" w:rsidP="003C22BC">
      <w:pPr>
        <w:pStyle w:val="Normalny1"/>
        <w:jc w:val="center"/>
      </w:pPr>
    </w:p>
    <w:p w:rsidR="00CE6063" w:rsidRPr="00CE6063" w:rsidRDefault="00CE6063" w:rsidP="00CE6063">
      <w:pPr>
        <w:jc w:val="right"/>
        <w:rPr>
          <w:rFonts w:ascii="Times New Roman" w:hAnsi="Times New Roman"/>
          <w:i/>
          <w:sz w:val="24"/>
          <w:szCs w:val="24"/>
          <w:lang w:val="en-US"/>
        </w:rPr>
      </w:pPr>
      <w:r w:rsidRPr="00CE6063">
        <w:rPr>
          <w:rFonts w:ascii="Times New Roman" w:hAnsi="Times New Roman"/>
          <w:i/>
          <w:sz w:val="24"/>
          <w:szCs w:val="24"/>
          <w:lang w:val="en-US"/>
        </w:rPr>
        <w:t>[enter the place and date]</w:t>
      </w:r>
    </w:p>
    <w:p w:rsidR="00CE6063" w:rsidRPr="00CE6063" w:rsidRDefault="00CE6063" w:rsidP="00CE6063">
      <w:pPr>
        <w:rPr>
          <w:rFonts w:ascii="Times New Roman" w:hAnsi="Times New Roman"/>
          <w:sz w:val="24"/>
          <w:szCs w:val="24"/>
          <w:lang w:val="en-US"/>
        </w:rPr>
      </w:pPr>
      <w:r w:rsidRPr="00CE6063">
        <w:rPr>
          <w:rFonts w:ascii="Times New Roman" w:hAnsi="Times New Roman"/>
          <w:sz w:val="24"/>
          <w:szCs w:val="24"/>
          <w:lang w:val="en-US"/>
        </w:rPr>
        <w:t>First name ……………………..…….</w:t>
      </w:r>
    </w:p>
    <w:p w:rsidR="00CE6063" w:rsidRPr="00CE6063" w:rsidRDefault="00CE6063" w:rsidP="00CE6063">
      <w:pPr>
        <w:rPr>
          <w:rFonts w:ascii="Times New Roman" w:hAnsi="Times New Roman"/>
          <w:sz w:val="24"/>
          <w:szCs w:val="24"/>
          <w:lang w:val="en-US"/>
        </w:rPr>
      </w:pPr>
      <w:r w:rsidRPr="00CE6063">
        <w:rPr>
          <w:rFonts w:ascii="Times New Roman" w:hAnsi="Times New Roman"/>
          <w:sz w:val="24"/>
          <w:szCs w:val="24"/>
          <w:lang w:val="en-US"/>
        </w:rPr>
        <w:t>Last name…………………………….</w:t>
      </w:r>
    </w:p>
    <w:p w:rsidR="00CE6063" w:rsidRPr="00CE6063" w:rsidRDefault="00CE6063" w:rsidP="00CE6063">
      <w:pPr>
        <w:rPr>
          <w:rFonts w:ascii="Times New Roman" w:hAnsi="Times New Roman"/>
          <w:sz w:val="24"/>
          <w:szCs w:val="24"/>
          <w:lang w:val="en-US"/>
        </w:rPr>
      </w:pPr>
      <w:r w:rsidRPr="00CE6063">
        <w:rPr>
          <w:rFonts w:ascii="Times New Roman" w:hAnsi="Times New Roman"/>
          <w:sz w:val="24"/>
          <w:szCs w:val="24"/>
          <w:lang w:val="en-US"/>
        </w:rPr>
        <w:t>Contact details……………….………</w:t>
      </w:r>
    </w:p>
    <w:p w:rsidR="00CE6063" w:rsidRPr="00CE6063" w:rsidRDefault="00CE6063" w:rsidP="00CE6063">
      <w:pPr>
        <w:ind w:left="5103"/>
        <w:jc w:val="both"/>
        <w:rPr>
          <w:rFonts w:ascii="Times New Roman" w:hAnsi="Times New Roman"/>
          <w:sz w:val="24"/>
          <w:szCs w:val="24"/>
          <w:lang w:val="en-US"/>
        </w:rPr>
      </w:pPr>
      <w:r w:rsidRPr="00CE6063">
        <w:rPr>
          <w:rFonts w:ascii="Times New Roman" w:hAnsi="Times New Roman"/>
          <w:sz w:val="24"/>
          <w:szCs w:val="24"/>
          <w:lang w:val="en-US"/>
        </w:rPr>
        <w:t>Controller</w:t>
      </w:r>
    </w:p>
    <w:p w:rsidR="00CE6063" w:rsidRPr="00CE6063" w:rsidRDefault="00CE6063" w:rsidP="00CE6063">
      <w:pPr>
        <w:ind w:left="5103"/>
        <w:jc w:val="both"/>
        <w:rPr>
          <w:rFonts w:ascii="Times New Roman" w:hAnsi="Times New Roman"/>
          <w:sz w:val="24"/>
          <w:szCs w:val="24"/>
          <w:lang w:val="en-US"/>
        </w:rPr>
      </w:pPr>
      <w:r w:rsidRPr="00CE6063">
        <w:rPr>
          <w:rFonts w:ascii="Times New Roman" w:hAnsi="Times New Roman"/>
          <w:sz w:val="24"/>
          <w:szCs w:val="24"/>
          <w:lang w:val="en-US"/>
        </w:rPr>
        <w:t>– Governor of Łódzkie Province</w:t>
      </w:r>
    </w:p>
    <w:p w:rsidR="00CE6063" w:rsidRPr="00CE6063" w:rsidRDefault="00CE6063" w:rsidP="00CE6063">
      <w:pPr>
        <w:ind w:left="5103"/>
        <w:jc w:val="both"/>
        <w:rPr>
          <w:rFonts w:ascii="Times New Roman" w:hAnsi="Times New Roman"/>
          <w:sz w:val="24"/>
          <w:szCs w:val="24"/>
          <w:lang w:val="en-US"/>
        </w:rPr>
      </w:pPr>
      <w:r w:rsidRPr="00CE6063">
        <w:rPr>
          <w:rFonts w:ascii="Times New Roman" w:hAnsi="Times New Roman"/>
          <w:sz w:val="24"/>
          <w:szCs w:val="24"/>
          <w:lang w:val="en-US"/>
        </w:rPr>
        <w:t>ul. Piotrkowska 104</w:t>
      </w:r>
    </w:p>
    <w:p w:rsidR="00CE6063" w:rsidRPr="00CE6063" w:rsidRDefault="00CE6063" w:rsidP="00CE6063">
      <w:pPr>
        <w:ind w:left="5103"/>
        <w:jc w:val="both"/>
        <w:rPr>
          <w:rFonts w:ascii="Times New Roman" w:hAnsi="Times New Roman"/>
          <w:sz w:val="24"/>
          <w:szCs w:val="24"/>
          <w:lang w:val="en-US"/>
        </w:rPr>
      </w:pPr>
      <w:r w:rsidRPr="00CE6063">
        <w:rPr>
          <w:rFonts w:ascii="Times New Roman" w:hAnsi="Times New Roman"/>
          <w:sz w:val="24"/>
          <w:szCs w:val="24"/>
          <w:lang w:val="en-US"/>
        </w:rPr>
        <w:t>90-926 Łódź</w:t>
      </w:r>
    </w:p>
    <w:p w:rsidR="00CE6063" w:rsidRPr="00CE6063" w:rsidRDefault="00CE6063" w:rsidP="00CE6063">
      <w:pPr>
        <w:rPr>
          <w:rFonts w:ascii="Times New Roman" w:hAnsi="Times New Roman"/>
          <w:sz w:val="24"/>
          <w:szCs w:val="24"/>
          <w:lang w:val="en-US"/>
        </w:rPr>
      </w:pPr>
    </w:p>
    <w:p w:rsidR="00CE6063" w:rsidRPr="00CE6063" w:rsidRDefault="00CE6063" w:rsidP="00CE6063">
      <w:pPr>
        <w:jc w:val="center"/>
        <w:rPr>
          <w:rFonts w:ascii="Times New Roman" w:hAnsi="Times New Roman"/>
          <w:b/>
          <w:sz w:val="24"/>
          <w:szCs w:val="24"/>
          <w:lang w:val="en-US"/>
        </w:rPr>
      </w:pPr>
      <w:r w:rsidRPr="00CE6063">
        <w:rPr>
          <w:rFonts w:ascii="Times New Roman" w:hAnsi="Times New Roman"/>
          <w:b/>
          <w:sz w:val="24"/>
          <w:szCs w:val="24"/>
          <w:lang w:val="en-US"/>
        </w:rPr>
        <w:t>Consent to the processing of personal data</w:t>
      </w:r>
    </w:p>
    <w:p w:rsidR="00CE6063" w:rsidRPr="00CE6063" w:rsidRDefault="00CE6063" w:rsidP="00CE6063">
      <w:pPr>
        <w:rPr>
          <w:rFonts w:ascii="Times New Roman" w:hAnsi="Times New Roman"/>
          <w:sz w:val="16"/>
          <w:szCs w:val="16"/>
          <w:lang w:val="en-US"/>
        </w:rPr>
      </w:pPr>
    </w:p>
    <w:p w:rsidR="00CE6063" w:rsidRPr="00CE6063" w:rsidRDefault="00CE6063" w:rsidP="00CE6063">
      <w:pPr>
        <w:suppressAutoHyphens/>
        <w:spacing w:line="360" w:lineRule="auto"/>
        <w:jc w:val="both"/>
        <w:rPr>
          <w:rFonts w:ascii="Times New Roman" w:hAnsi="Times New Roman"/>
          <w:sz w:val="24"/>
          <w:szCs w:val="24"/>
          <w:lang w:val="en-US"/>
        </w:rPr>
      </w:pPr>
      <w:r w:rsidRPr="00CE6063">
        <w:rPr>
          <w:rFonts w:ascii="Times New Roman" w:hAnsi="Times New Roman"/>
          <w:sz w:val="24"/>
          <w:szCs w:val="24"/>
          <w:lang w:val="en-US"/>
        </w:rPr>
        <w:t>Pursuant to Article 6 (1) (a), Article 7, Article 8, Article 9 (2) of Regulation (EU) 2016/679 of the European Parliament and of the Council of 27 April 2016, I give consent to the processing of my personal data for the purpose of implementing the project called “Łódzkie Province Supports the Integration of Foreigners” co-financed from the funds of the Asylum, Migration and Integration Fund and the state budget.</w:t>
      </w:r>
    </w:p>
    <w:p w:rsidR="00CE6063" w:rsidRPr="00CE6063" w:rsidRDefault="00CE6063" w:rsidP="00CE6063">
      <w:pPr>
        <w:rPr>
          <w:rFonts w:ascii="Times New Roman" w:hAnsi="Times New Roman"/>
          <w:sz w:val="24"/>
          <w:szCs w:val="24"/>
          <w:lang w:val="en-US"/>
        </w:rPr>
      </w:pPr>
    </w:p>
    <w:p w:rsidR="00CE6063" w:rsidRPr="00CE6063" w:rsidRDefault="00CE6063" w:rsidP="00CE6063">
      <w:pPr>
        <w:ind w:left="5103"/>
        <w:jc w:val="center"/>
        <w:rPr>
          <w:rFonts w:ascii="Times New Roman" w:hAnsi="Times New Roman"/>
          <w:sz w:val="24"/>
          <w:szCs w:val="24"/>
          <w:lang w:val="en-US"/>
        </w:rPr>
      </w:pPr>
      <w:r w:rsidRPr="00CE6063">
        <w:rPr>
          <w:rFonts w:ascii="Times New Roman" w:hAnsi="Times New Roman"/>
          <w:sz w:val="24"/>
          <w:szCs w:val="24"/>
          <w:lang w:val="en-US"/>
        </w:rPr>
        <w:t>……………………………</w:t>
      </w:r>
    </w:p>
    <w:p w:rsidR="00CE6063" w:rsidRPr="00CE6063" w:rsidRDefault="00CE6063" w:rsidP="00CE6063">
      <w:pPr>
        <w:ind w:left="5103"/>
        <w:jc w:val="center"/>
        <w:rPr>
          <w:rFonts w:ascii="Times New Roman" w:hAnsi="Times New Roman"/>
          <w:sz w:val="24"/>
          <w:szCs w:val="24"/>
          <w:lang w:val="en-US"/>
        </w:rPr>
      </w:pPr>
      <w:r w:rsidRPr="00CE6063">
        <w:rPr>
          <w:rFonts w:ascii="Times New Roman" w:hAnsi="Times New Roman"/>
          <w:sz w:val="24"/>
          <w:szCs w:val="24"/>
          <w:lang w:val="en-US"/>
        </w:rPr>
        <w:t>legible signature</w:t>
      </w:r>
    </w:p>
    <w:p w:rsidR="00CE6063" w:rsidRPr="00CE6063" w:rsidRDefault="00CE6063" w:rsidP="00CE6063">
      <w:pPr>
        <w:jc w:val="both"/>
        <w:rPr>
          <w:rFonts w:ascii="Times New Roman" w:hAnsi="Times New Roman"/>
          <w:sz w:val="24"/>
          <w:szCs w:val="24"/>
          <w:lang w:val="en-US"/>
        </w:rPr>
      </w:pPr>
    </w:p>
    <w:p w:rsidR="00CE6063" w:rsidRPr="00CE6063" w:rsidRDefault="00CE6063" w:rsidP="00CE6063">
      <w:pPr>
        <w:jc w:val="both"/>
        <w:rPr>
          <w:rFonts w:ascii="Times New Roman" w:hAnsi="Times New Roman"/>
          <w:sz w:val="24"/>
          <w:szCs w:val="24"/>
          <w:lang w:val="en-US"/>
        </w:rPr>
      </w:pPr>
      <w:r w:rsidRPr="00CE6063">
        <w:rPr>
          <w:rFonts w:ascii="Times New Roman" w:hAnsi="Times New Roman"/>
          <w:sz w:val="24"/>
          <w:szCs w:val="24"/>
          <w:lang w:val="en-US"/>
        </w:rPr>
        <w:t>At the same time I represent that according to Article 13 (1) and (2) of the General Data Protection Regulation of 27 April 2016 (hereinafter the Regulation), in connection with participating in the project called “Łódzkie Province Supports the Integration of Foreigners”, I acknowledge that:</w:t>
      </w:r>
    </w:p>
    <w:p w:rsidR="00CE6063" w:rsidRPr="00CE6063" w:rsidRDefault="00CE6063" w:rsidP="00CE6063">
      <w:pPr>
        <w:numPr>
          <w:ilvl w:val="0"/>
          <w:numId w:val="19"/>
        </w:numPr>
        <w:suppressAutoHyphens/>
        <w:spacing w:line="240" w:lineRule="auto"/>
        <w:jc w:val="both"/>
        <w:rPr>
          <w:rFonts w:ascii="Times New Roman" w:hAnsi="Times New Roman"/>
          <w:sz w:val="24"/>
          <w:szCs w:val="24"/>
          <w:lang w:val="en-US"/>
        </w:rPr>
      </w:pPr>
      <w:r w:rsidRPr="00CE6063">
        <w:rPr>
          <w:rFonts w:ascii="Times New Roman" w:hAnsi="Times New Roman"/>
          <w:sz w:val="24"/>
          <w:szCs w:val="24"/>
          <w:lang w:val="en-US"/>
        </w:rPr>
        <w:t xml:space="preserve">My personal data are controlled by the Governor of Łódzkie Province. The seat of the Governor of Łódzkie Province is situated at the Łódź Province Office in Łódź, ul. Piotrkowska 104, 90-926 Łódź. The Controller can be contacted by telephone: /42/ 664-10-00; e-mail address: </w:t>
      </w:r>
      <w:hyperlink r:id="rId8">
        <w:r w:rsidRPr="00CE6063">
          <w:rPr>
            <w:rStyle w:val="czeinternetowe"/>
            <w:rFonts w:ascii="Times New Roman" w:hAnsi="Times New Roman"/>
            <w:sz w:val="24"/>
            <w:szCs w:val="24"/>
            <w:lang w:val="en-US"/>
          </w:rPr>
          <w:t>kancelaria@lodz.uw.gov.pl</w:t>
        </w:r>
      </w:hyperlink>
      <w:r w:rsidRPr="00CE6063">
        <w:rPr>
          <w:rFonts w:ascii="Times New Roman" w:hAnsi="Times New Roman"/>
          <w:sz w:val="24"/>
          <w:szCs w:val="24"/>
          <w:lang w:val="en-US"/>
        </w:rPr>
        <w:t xml:space="preserve">; </w:t>
      </w:r>
      <w:proofErr w:type="spellStart"/>
      <w:r w:rsidRPr="00CE6063">
        <w:rPr>
          <w:rFonts w:ascii="Times New Roman" w:hAnsi="Times New Roman"/>
          <w:sz w:val="24"/>
          <w:szCs w:val="24"/>
          <w:lang w:val="en-US"/>
        </w:rPr>
        <w:t>ePUAP</w:t>
      </w:r>
      <w:proofErr w:type="spellEnd"/>
      <w:r w:rsidRPr="00CE6063">
        <w:rPr>
          <w:rFonts w:ascii="Times New Roman" w:hAnsi="Times New Roman"/>
          <w:sz w:val="24"/>
          <w:szCs w:val="24"/>
          <w:lang w:val="en-US"/>
        </w:rPr>
        <w:t xml:space="preserve"> mailbox: /</w:t>
      </w:r>
      <w:proofErr w:type="spellStart"/>
      <w:r w:rsidRPr="00CE6063">
        <w:rPr>
          <w:rFonts w:ascii="Times New Roman" w:hAnsi="Times New Roman"/>
          <w:sz w:val="24"/>
          <w:szCs w:val="24"/>
          <w:lang w:val="en-US"/>
        </w:rPr>
        <w:t>lodzuw</w:t>
      </w:r>
      <w:proofErr w:type="spellEnd"/>
      <w:r w:rsidRPr="00CE6063">
        <w:rPr>
          <w:rFonts w:ascii="Times New Roman" w:hAnsi="Times New Roman"/>
          <w:sz w:val="24"/>
          <w:szCs w:val="24"/>
          <w:lang w:val="en-US"/>
        </w:rPr>
        <w:t>/</w:t>
      </w:r>
      <w:proofErr w:type="spellStart"/>
      <w:r w:rsidRPr="00CE6063">
        <w:rPr>
          <w:rFonts w:ascii="Times New Roman" w:hAnsi="Times New Roman"/>
          <w:sz w:val="24"/>
          <w:szCs w:val="24"/>
          <w:lang w:val="en-US"/>
        </w:rPr>
        <w:t>skrytka</w:t>
      </w:r>
      <w:proofErr w:type="spellEnd"/>
      <w:r w:rsidRPr="00CE6063">
        <w:rPr>
          <w:rFonts w:ascii="Times New Roman" w:hAnsi="Times New Roman"/>
          <w:sz w:val="24"/>
          <w:szCs w:val="24"/>
          <w:lang w:val="en-US"/>
        </w:rPr>
        <w:t>.</w:t>
      </w:r>
    </w:p>
    <w:p w:rsidR="00CE6063" w:rsidRPr="00CE6063" w:rsidRDefault="00CE6063" w:rsidP="00CE6063">
      <w:pPr>
        <w:numPr>
          <w:ilvl w:val="0"/>
          <w:numId w:val="19"/>
        </w:numPr>
        <w:suppressAutoHyphens/>
        <w:spacing w:line="240" w:lineRule="auto"/>
        <w:jc w:val="both"/>
        <w:rPr>
          <w:rFonts w:ascii="Times New Roman" w:hAnsi="Times New Roman"/>
          <w:sz w:val="24"/>
          <w:szCs w:val="24"/>
          <w:lang w:val="en-US"/>
        </w:rPr>
      </w:pPr>
      <w:r w:rsidRPr="00CE6063">
        <w:rPr>
          <w:rFonts w:ascii="Times New Roman" w:hAnsi="Times New Roman"/>
          <w:sz w:val="24"/>
          <w:szCs w:val="24"/>
          <w:lang w:val="en-US"/>
        </w:rPr>
        <w:t xml:space="preserve">In matters related to personal data contact the Data Protection Officer at the e-mail address: </w:t>
      </w:r>
      <w:hyperlink r:id="rId9">
        <w:r w:rsidRPr="00CE6063">
          <w:rPr>
            <w:rStyle w:val="czeinternetowe"/>
            <w:rFonts w:ascii="Times New Roman" w:hAnsi="Times New Roman"/>
            <w:sz w:val="24"/>
            <w:szCs w:val="24"/>
            <w:lang w:val="en-US"/>
          </w:rPr>
          <w:t>iod@lodz.uw.gov.pl</w:t>
        </w:r>
      </w:hyperlink>
      <w:r w:rsidRPr="00CE6063">
        <w:rPr>
          <w:rFonts w:ascii="Times New Roman" w:hAnsi="Times New Roman"/>
          <w:sz w:val="24"/>
          <w:szCs w:val="24"/>
          <w:lang w:val="en-US"/>
        </w:rPr>
        <w:t>.</w:t>
      </w:r>
    </w:p>
    <w:p w:rsidR="00CE6063" w:rsidRPr="00CE6063" w:rsidRDefault="00CE6063" w:rsidP="00CE6063">
      <w:pPr>
        <w:numPr>
          <w:ilvl w:val="0"/>
          <w:numId w:val="19"/>
        </w:numPr>
        <w:suppressAutoHyphens/>
        <w:spacing w:line="240" w:lineRule="auto"/>
        <w:jc w:val="both"/>
        <w:rPr>
          <w:rFonts w:ascii="Times New Roman" w:hAnsi="Times New Roman"/>
          <w:sz w:val="24"/>
          <w:szCs w:val="24"/>
          <w:lang w:val="en-US"/>
        </w:rPr>
      </w:pPr>
      <w:r w:rsidRPr="00CE6063">
        <w:rPr>
          <w:rFonts w:ascii="Times New Roman" w:hAnsi="Times New Roman"/>
          <w:sz w:val="24"/>
          <w:szCs w:val="24"/>
          <w:lang w:val="en-US"/>
        </w:rPr>
        <w:t>My personal data will be processed for the purpose of the implementation, by the Governor of Łódzkie Province, of the Project called “Łódzkie Province Supports the Integration of Foreigners” co-financed from the funds of the Asylum, Migration and Integration Fund and the state budget.</w:t>
      </w:r>
    </w:p>
    <w:p w:rsidR="00CE6063" w:rsidRDefault="00CE6063" w:rsidP="00CE6063">
      <w:pPr>
        <w:numPr>
          <w:ilvl w:val="0"/>
          <w:numId w:val="19"/>
        </w:numPr>
        <w:suppressAutoHyphens/>
        <w:spacing w:line="240" w:lineRule="auto"/>
        <w:jc w:val="both"/>
        <w:rPr>
          <w:rFonts w:ascii="Times New Roman" w:hAnsi="Times New Roman"/>
          <w:sz w:val="24"/>
          <w:szCs w:val="24"/>
        </w:rPr>
      </w:pPr>
      <w:r w:rsidRPr="00CE6063">
        <w:rPr>
          <w:rFonts w:ascii="Times New Roman" w:hAnsi="Times New Roman"/>
          <w:sz w:val="24"/>
          <w:szCs w:val="24"/>
          <w:lang w:val="en-US"/>
        </w:rPr>
        <w:t xml:space="preserve">In connection with the processing of data for the purpose specified hereinabove, my personal data can be made available to other recipients or categories of recipients. </w:t>
      </w:r>
      <w:r>
        <w:rPr>
          <w:rFonts w:ascii="Times New Roman" w:hAnsi="Times New Roman"/>
          <w:sz w:val="24"/>
          <w:szCs w:val="24"/>
        </w:rPr>
        <w:t xml:space="preserve">Data </w:t>
      </w:r>
      <w:proofErr w:type="spellStart"/>
      <w:r>
        <w:rPr>
          <w:rFonts w:ascii="Times New Roman" w:hAnsi="Times New Roman"/>
          <w:sz w:val="24"/>
          <w:szCs w:val="24"/>
        </w:rPr>
        <w:t>recipients</w:t>
      </w:r>
      <w:proofErr w:type="spellEnd"/>
      <w:r>
        <w:rPr>
          <w:rFonts w:ascii="Times New Roman" w:hAnsi="Times New Roman"/>
          <w:sz w:val="24"/>
          <w:szCs w:val="24"/>
        </w:rPr>
        <w:t xml:space="preserve"> </w:t>
      </w:r>
      <w:proofErr w:type="spellStart"/>
      <w:r>
        <w:rPr>
          <w:rFonts w:ascii="Times New Roman" w:hAnsi="Times New Roman"/>
          <w:sz w:val="24"/>
          <w:szCs w:val="24"/>
        </w:rPr>
        <w:t>may</w:t>
      </w:r>
      <w:proofErr w:type="spellEnd"/>
      <w:r>
        <w:rPr>
          <w:rFonts w:ascii="Times New Roman" w:hAnsi="Times New Roman"/>
          <w:sz w:val="24"/>
          <w:szCs w:val="24"/>
        </w:rPr>
        <w:t xml:space="preserve"> </w:t>
      </w:r>
      <w:proofErr w:type="spellStart"/>
      <w:r>
        <w:rPr>
          <w:rFonts w:ascii="Times New Roman" w:hAnsi="Times New Roman"/>
          <w:sz w:val="24"/>
          <w:szCs w:val="24"/>
        </w:rPr>
        <w:t>include</w:t>
      </w:r>
      <w:proofErr w:type="spellEnd"/>
      <w:r>
        <w:rPr>
          <w:rFonts w:ascii="Times New Roman" w:hAnsi="Times New Roman"/>
          <w:sz w:val="24"/>
          <w:szCs w:val="24"/>
        </w:rPr>
        <w:t>:</w:t>
      </w:r>
    </w:p>
    <w:p w:rsidR="00CE6063" w:rsidRPr="00CE6063" w:rsidRDefault="00CE6063" w:rsidP="00CE6063">
      <w:pPr>
        <w:numPr>
          <w:ilvl w:val="1"/>
          <w:numId w:val="19"/>
        </w:numPr>
        <w:suppressAutoHyphens/>
        <w:spacing w:line="240" w:lineRule="auto"/>
        <w:jc w:val="both"/>
        <w:rPr>
          <w:rFonts w:ascii="Times New Roman" w:hAnsi="Times New Roman"/>
          <w:sz w:val="24"/>
          <w:szCs w:val="24"/>
          <w:lang w:val="en-US"/>
        </w:rPr>
      </w:pPr>
      <w:r w:rsidRPr="00CE6063">
        <w:rPr>
          <w:rFonts w:ascii="Times New Roman" w:hAnsi="Times New Roman"/>
          <w:sz w:val="24"/>
          <w:szCs w:val="24"/>
          <w:lang w:val="en-US"/>
        </w:rPr>
        <w:t>entities authorised to receive my personal data on the basis of the relevant provisions of law;</w:t>
      </w:r>
    </w:p>
    <w:p w:rsidR="00CE6063" w:rsidRPr="00CE6063" w:rsidRDefault="00CE6063" w:rsidP="00CE6063">
      <w:pPr>
        <w:numPr>
          <w:ilvl w:val="1"/>
          <w:numId w:val="19"/>
        </w:numPr>
        <w:suppressAutoHyphens/>
        <w:spacing w:line="240" w:lineRule="auto"/>
        <w:jc w:val="both"/>
        <w:rPr>
          <w:rFonts w:ascii="Times New Roman" w:hAnsi="Times New Roman"/>
          <w:sz w:val="24"/>
          <w:szCs w:val="24"/>
          <w:lang w:val="en-US"/>
        </w:rPr>
      </w:pPr>
      <w:r w:rsidRPr="00CE6063">
        <w:rPr>
          <w:rFonts w:ascii="Times New Roman" w:hAnsi="Times New Roman"/>
          <w:sz w:val="24"/>
          <w:szCs w:val="24"/>
          <w:lang w:val="en-US"/>
        </w:rPr>
        <w:t>entities processing my personal data on the Controller’s behalf on the basis of a signed contract for entrusting the processing of personal data (known as processors).</w:t>
      </w:r>
    </w:p>
    <w:p w:rsidR="00CE6063" w:rsidRPr="00CE6063" w:rsidRDefault="00CE6063" w:rsidP="00CE6063">
      <w:pPr>
        <w:numPr>
          <w:ilvl w:val="0"/>
          <w:numId w:val="19"/>
        </w:numPr>
        <w:suppressAutoHyphens/>
        <w:spacing w:line="240" w:lineRule="auto"/>
        <w:jc w:val="both"/>
        <w:rPr>
          <w:rFonts w:ascii="Times New Roman" w:hAnsi="Times New Roman"/>
          <w:sz w:val="24"/>
          <w:szCs w:val="24"/>
          <w:lang w:val="en-US"/>
        </w:rPr>
      </w:pPr>
      <w:r w:rsidRPr="00CE6063">
        <w:rPr>
          <w:rFonts w:ascii="Times New Roman" w:hAnsi="Times New Roman"/>
          <w:sz w:val="24"/>
          <w:szCs w:val="24"/>
          <w:lang w:val="en-US"/>
        </w:rPr>
        <w:t>My personal data will be processed during a period necessary to perform the afore</w:t>
      </w:r>
      <w:bookmarkStart w:id="0" w:name="_GoBack"/>
      <w:bookmarkEnd w:id="0"/>
      <w:r w:rsidRPr="00CE6063">
        <w:rPr>
          <w:rFonts w:ascii="Times New Roman" w:hAnsi="Times New Roman"/>
          <w:sz w:val="24"/>
          <w:szCs w:val="24"/>
          <w:lang w:val="en-US"/>
        </w:rPr>
        <w:t xml:space="preserve">mentioned purpose, including during the required period of archiving consistent with </w:t>
      </w:r>
      <w:r w:rsidRPr="00CE6063">
        <w:rPr>
          <w:rFonts w:ascii="Times New Roman" w:hAnsi="Times New Roman"/>
          <w:sz w:val="24"/>
          <w:szCs w:val="24"/>
          <w:lang w:val="en-US"/>
        </w:rPr>
        <w:lastRenderedPageBreak/>
        <w:t>the archiving category resulting from the standard itemized list of files of the authorities of the consolidated government administration in the Province and offices servicing those authorities.</w:t>
      </w:r>
    </w:p>
    <w:p w:rsidR="00CE6063" w:rsidRPr="00CE6063" w:rsidRDefault="00CE6063" w:rsidP="00CE6063">
      <w:pPr>
        <w:numPr>
          <w:ilvl w:val="0"/>
          <w:numId w:val="19"/>
        </w:numPr>
        <w:suppressAutoHyphens/>
        <w:spacing w:line="240" w:lineRule="auto"/>
        <w:jc w:val="both"/>
        <w:rPr>
          <w:rFonts w:ascii="Times New Roman" w:hAnsi="Times New Roman"/>
          <w:sz w:val="24"/>
          <w:szCs w:val="24"/>
          <w:lang w:val="en-US"/>
        </w:rPr>
      </w:pPr>
      <w:r w:rsidRPr="00CE6063">
        <w:rPr>
          <w:rFonts w:ascii="Times New Roman" w:hAnsi="Times New Roman"/>
          <w:sz w:val="24"/>
          <w:szCs w:val="24"/>
          <w:lang w:val="en-US"/>
        </w:rPr>
        <w:t>My personal data will be processed exclusively for the purpose of the implementation of the Project “Łódzkie Province Supports the Integration of Foreigners”, in particular to verify the eligibility of expenditures, grant support, monitor, evaluate, inspect, audit and report as well as information and promotional activities as part of AMIF.</w:t>
      </w:r>
    </w:p>
    <w:p w:rsidR="00CE6063" w:rsidRPr="00CE6063" w:rsidRDefault="00CE6063" w:rsidP="00CE6063">
      <w:pPr>
        <w:numPr>
          <w:ilvl w:val="0"/>
          <w:numId w:val="19"/>
        </w:numPr>
        <w:suppressAutoHyphens/>
        <w:spacing w:line="240" w:lineRule="auto"/>
        <w:jc w:val="both"/>
        <w:rPr>
          <w:rFonts w:ascii="Times New Roman" w:hAnsi="Times New Roman"/>
          <w:sz w:val="24"/>
          <w:szCs w:val="24"/>
          <w:lang w:val="en-US"/>
        </w:rPr>
      </w:pPr>
      <w:r w:rsidRPr="00CE6063">
        <w:rPr>
          <w:rFonts w:ascii="Times New Roman" w:hAnsi="Times New Roman"/>
          <w:sz w:val="24"/>
          <w:szCs w:val="24"/>
          <w:lang w:val="en-US"/>
        </w:rPr>
        <w:t>In order to verify the eligibility of expenditures, such my personal data will be processed as part of the Project as: the first name, last name, citizenship/country of origin, series and number of the document permitting me to stay in the territory of the Republic of Poland together with a document confirming the purpose of my state as well as other data necessary to implement the Project.</w:t>
      </w:r>
    </w:p>
    <w:p w:rsidR="00CE6063" w:rsidRPr="00CE6063" w:rsidRDefault="00CE6063" w:rsidP="00CE6063">
      <w:pPr>
        <w:numPr>
          <w:ilvl w:val="0"/>
          <w:numId w:val="19"/>
        </w:numPr>
        <w:suppressAutoHyphens/>
        <w:spacing w:line="240" w:lineRule="auto"/>
        <w:jc w:val="both"/>
        <w:rPr>
          <w:rFonts w:ascii="Times New Roman" w:hAnsi="Times New Roman"/>
          <w:sz w:val="24"/>
          <w:szCs w:val="24"/>
          <w:lang w:val="en-US"/>
        </w:rPr>
      </w:pPr>
      <w:r w:rsidRPr="00CE6063">
        <w:rPr>
          <w:rFonts w:ascii="Times New Roman" w:hAnsi="Times New Roman"/>
          <w:sz w:val="24"/>
          <w:szCs w:val="24"/>
          <w:lang w:val="en-US"/>
        </w:rPr>
        <w:t>In connection with the processing of my personal data by the Controller, I have the right to:</w:t>
      </w:r>
    </w:p>
    <w:p w:rsidR="00CE6063" w:rsidRPr="00CE6063" w:rsidRDefault="00CE6063" w:rsidP="00CE6063">
      <w:pPr>
        <w:numPr>
          <w:ilvl w:val="1"/>
          <w:numId w:val="19"/>
        </w:numPr>
        <w:suppressAutoHyphens/>
        <w:spacing w:line="240" w:lineRule="auto"/>
        <w:jc w:val="both"/>
        <w:rPr>
          <w:rFonts w:ascii="Times New Roman" w:hAnsi="Times New Roman"/>
          <w:sz w:val="24"/>
          <w:szCs w:val="24"/>
          <w:lang w:val="en-US"/>
        </w:rPr>
      </w:pPr>
      <w:r w:rsidRPr="00CE6063">
        <w:rPr>
          <w:rFonts w:ascii="Times New Roman" w:hAnsi="Times New Roman"/>
          <w:sz w:val="24"/>
          <w:szCs w:val="24"/>
          <w:lang w:val="en-US"/>
        </w:rPr>
        <w:t>access the content of data, pursuant to Article 15 of the Regulation;</w:t>
      </w:r>
    </w:p>
    <w:p w:rsidR="00CE6063" w:rsidRPr="00CE6063" w:rsidRDefault="00CE6063" w:rsidP="00CE6063">
      <w:pPr>
        <w:numPr>
          <w:ilvl w:val="1"/>
          <w:numId w:val="19"/>
        </w:numPr>
        <w:suppressAutoHyphens/>
        <w:spacing w:line="240" w:lineRule="auto"/>
        <w:jc w:val="both"/>
        <w:rPr>
          <w:rFonts w:ascii="Times New Roman" w:hAnsi="Times New Roman"/>
          <w:sz w:val="24"/>
          <w:szCs w:val="24"/>
          <w:lang w:val="en-US"/>
        </w:rPr>
      </w:pPr>
      <w:r w:rsidRPr="00CE6063">
        <w:rPr>
          <w:rFonts w:ascii="Times New Roman" w:hAnsi="Times New Roman"/>
          <w:sz w:val="24"/>
          <w:szCs w:val="24"/>
          <w:lang w:val="en-US"/>
        </w:rPr>
        <w:t>rectify data, pursuant to Article 16 of the Regulation;</w:t>
      </w:r>
    </w:p>
    <w:p w:rsidR="00CE6063" w:rsidRPr="00CE6063" w:rsidRDefault="00CE6063" w:rsidP="00CE6063">
      <w:pPr>
        <w:numPr>
          <w:ilvl w:val="1"/>
          <w:numId w:val="19"/>
        </w:numPr>
        <w:suppressAutoHyphens/>
        <w:spacing w:line="240" w:lineRule="auto"/>
        <w:jc w:val="both"/>
        <w:rPr>
          <w:rFonts w:ascii="Times New Roman" w:hAnsi="Times New Roman"/>
          <w:sz w:val="24"/>
          <w:szCs w:val="24"/>
          <w:lang w:val="en-US"/>
        </w:rPr>
      </w:pPr>
      <w:r w:rsidRPr="00CE6063">
        <w:rPr>
          <w:rFonts w:ascii="Times New Roman" w:hAnsi="Times New Roman"/>
          <w:sz w:val="24"/>
          <w:szCs w:val="24"/>
          <w:lang w:val="en-US"/>
        </w:rPr>
        <w:t>restrict the processing of data, pursuant to Article 18 of the Regulation;</w:t>
      </w:r>
    </w:p>
    <w:p w:rsidR="00CE6063" w:rsidRPr="00CE6063" w:rsidRDefault="00CE6063" w:rsidP="00CE6063">
      <w:pPr>
        <w:numPr>
          <w:ilvl w:val="1"/>
          <w:numId w:val="19"/>
        </w:numPr>
        <w:suppressAutoHyphens/>
        <w:spacing w:line="240" w:lineRule="auto"/>
        <w:jc w:val="both"/>
        <w:rPr>
          <w:rFonts w:ascii="Times New Roman" w:hAnsi="Times New Roman"/>
          <w:sz w:val="24"/>
          <w:szCs w:val="24"/>
          <w:lang w:val="en-US"/>
        </w:rPr>
      </w:pPr>
      <w:r w:rsidRPr="00CE6063">
        <w:rPr>
          <w:rFonts w:ascii="Times New Roman" w:hAnsi="Times New Roman"/>
          <w:sz w:val="24"/>
          <w:szCs w:val="24"/>
          <w:lang w:val="en-US"/>
        </w:rPr>
        <w:t>object to the processing of data, pursuant to Article 21 of the Regulation;</w:t>
      </w:r>
    </w:p>
    <w:p w:rsidR="00CE6063" w:rsidRPr="00CE6063" w:rsidRDefault="00CE6063" w:rsidP="00CE6063">
      <w:pPr>
        <w:numPr>
          <w:ilvl w:val="0"/>
          <w:numId w:val="19"/>
        </w:numPr>
        <w:suppressAutoHyphens/>
        <w:spacing w:line="240" w:lineRule="auto"/>
        <w:jc w:val="both"/>
        <w:rPr>
          <w:rFonts w:ascii="Times New Roman" w:hAnsi="Times New Roman"/>
          <w:sz w:val="24"/>
          <w:szCs w:val="24"/>
          <w:lang w:val="en-US"/>
        </w:rPr>
      </w:pPr>
      <w:r w:rsidRPr="00CE6063">
        <w:rPr>
          <w:rFonts w:ascii="Times New Roman" w:hAnsi="Times New Roman"/>
          <w:sz w:val="24"/>
          <w:szCs w:val="24"/>
          <w:lang w:val="en-US"/>
        </w:rPr>
        <w:t>In the event where my data are processed based on consent (i.e. Article 6 (1) (a) of the Regulation), I have the right to withdraw it at any time, without affecting the lawfulness of processing based on consent before its withdrawal.</w:t>
      </w:r>
    </w:p>
    <w:p w:rsidR="00CE6063" w:rsidRPr="00CE6063" w:rsidRDefault="00CE6063" w:rsidP="00CE6063">
      <w:pPr>
        <w:numPr>
          <w:ilvl w:val="0"/>
          <w:numId w:val="19"/>
        </w:numPr>
        <w:suppressAutoHyphens/>
        <w:spacing w:line="240" w:lineRule="auto"/>
        <w:jc w:val="both"/>
        <w:rPr>
          <w:rFonts w:ascii="Times New Roman" w:hAnsi="Times New Roman"/>
          <w:sz w:val="24"/>
          <w:szCs w:val="24"/>
          <w:lang w:val="en-US"/>
        </w:rPr>
      </w:pPr>
      <w:r w:rsidRPr="00CE6063">
        <w:rPr>
          <w:rFonts w:ascii="Times New Roman" w:hAnsi="Times New Roman"/>
          <w:sz w:val="24"/>
          <w:szCs w:val="24"/>
          <w:lang w:val="en-US"/>
        </w:rPr>
        <w:t>I have the right to lodge a complaint with a supervisory authority, i.e. the President of the Office of Personal Data Protection, when I conclude that the processing of personal data breaches the provisions of the Regulation.</w:t>
      </w:r>
    </w:p>
    <w:p w:rsidR="00CE6063" w:rsidRPr="00CE6063" w:rsidRDefault="00CE6063" w:rsidP="00CE6063">
      <w:pPr>
        <w:numPr>
          <w:ilvl w:val="0"/>
          <w:numId w:val="19"/>
        </w:numPr>
        <w:suppressAutoHyphens/>
        <w:spacing w:line="240" w:lineRule="auto"/>
        <w:jc w:val="both"/>
        <w:rPr>
          <w:rFonts w:ascii="Times New Roman" w:hAnsi="Times New Roman"/>
          <w:sz w:val="24"/>
          <w:szCs w:val="24"/>
          <w:lang w:val="en-US"/>
        </w:rPr>
      </w:pPr>
      <w:r w:rsidRPr="00CE6063">
        <w:rPr>
          <w:rFonts w:ascii="Times New Roman" w:hAnsi="Times New Roman"/>
          <w:sz w:val="24"/>
          <w:szCs w:val="24"/>
          <w:lang w:val="en-US"/>
        </w:rPr>
        <w:t>The provision of my personal data is a condition to obtain support and a refusal to provide them means that no support can be provided as part of the Project.</w:t>
      </w:r>
    </w:p>
    <w:p w:rsidR="00CE6063" w:rsidRPr="00CE6063" w:rsidRDefault="00CE6063" w:rsidP="00CE6063">
      <w:pPr>
        <w:numPr>
          <w:ilvl w:val="0"/>
          <w:numId w:val="19"/>
        </w:numPr>
        <w:suppressAutoHyphens/>
        <w:spacing w:line="240" w:lineRule="auto"/>
        <w:jc w:val="both"/>
        <w:rPr>
          <w:rFonts w:ascii="Times New Roman" w:hAnsi="Times New Roman"/>
          <w:sz w:val="24"/>
          <w:szCs w:val="24"/>
          <w:lang w:val="en-US"/>
        </w:rPr>
      </w:pPr>
      <w:r w:rsidRPr="00CE6063">
        <w:rPr>
          <w:rFonts w:ascii="Times New Roman" w:hAnsi="Times New Roman"/>
          <w:sz w:val="24"/>
          <w:szCs w:val="24"/>
          <w:lang w:val="en-US"/>
        </w:rPr>
        <w:t xml:space="preserve"> My data will not be subject to automated processing, including profiling, and will not be transferred to a third country or an international organisation.</w:t>
      </w:r>
    </w:p>
    <w:p w:rsidR="00CE6063" w:rsidRPr="00CE6063" w:rsidRDefault="00CE6063" w:rsidP="00CE6063">
      <w:pPr>
        <w:spacing w:line="240" w:lineRule="auto"/>
        <w:ind w:left="360"/>
        <w:jc w:val="both"/>
        <w:rPr>
          <w:rFonts w:ascii="Times New Roman" w:hAnsi="Times New Roman"/>
          <w:sz w:val="24"/>
          <w:szCs w:val="24"/>
          <w:lang w:val="en-US"/>
        </w:rPr>
      </w:pPr>
    </w:p>
    <w:p w:rsidR="00CE6063" w:rsidRPr="00CE6063" w:rsidRDefault="00CE6063" w:rsidP="00CE6063">
      <w:pPr>
        <w:spacing w:line="240" w:lineRule="auto"/>
        <w:ind w:left="360"/>
        <w:jc w:val="both"/>
        <w:rPr>
          <w:rFonts w:ascii="Times New Roman" w:hAnsi="Times New Roman"/>
          <w:sz w:val="24"/>
          <w:szCs w:val="24"/>
          <w:lang w:val="en-US"/>
        </w:rPr>
      </w:pPr>
    </w:p>
    <w:p w:rsidR="00CE6063" w:rsidRDefault="00CE6063" w:rsidP="00CE6063">
      <w:pPr>
        <w:spacing w:line="240" w:lineRule="auto"/>
        <w:ind w:left="360"/>
        <w:jc w:val="both"/>
        <w:rPr>
          <w:rFonts w:ascii="Times New Roman" w:hAnsi="Times New Roman"/>
          <w:sz w:val="24"/>
          <w:szCs w:val="24"/>
        </w:rPr>
      </w:pPr>
      <w:r>
        <w:rPr>
          <w:rFonts w:ascii="Times New Roman" w:hAnsi="Times New Roman"/>
          <w:sz w:val="24"/>
          <w:szCs w:val="24"/>
        </w:rPr>
        <w:t>…………………………………………</w:t>
      </w:r>
    </w:p>
    <w:p w:rsidR="00CE6063" w:rsidRDefault="00CE6063" w:rsidP="00CE6063">
      <w:pPr>
        <w:spacing w:line="240" w:lineRule="auto"/>
        <w:ind w:left="360" w:firstLine="774"/>
        <w:jc w:val="both"/>
        <w:rPr>
          <w:rFonts w:ascii="Times New Roman" w:hAnsi="Times New Roman"/>
          <w:sz w:val="24"/>
          <w:szCs w:val="24"/>
        </w:rPr>
      </w:pPr>
      <w:r>
        <w:rPr>
          <w:rFonts w:ascii="Times New Roman" w:hAnsi="Times New Roman"/>
          <w:sz w:val="24"/>
          <w:szCs w:val="24"/>
        </w:rPr>
        <w:t xml:space="preserve"> Place and </w:t>
      </w:r>
      <w:proofErr w:type="spellStart"/>
      <w:r>
        <w:rPr>
          <w:rFonts w:ascii="Times New Roman" w:hAnsi="Times New Roman"/>
          <w:sz w:val="24"/>
          <w:szCs w:val="24"/>
        </w:rPr>
        <w:t>date</w:t>
      </w:r>
      <w:proofErr w:type="spellEnd"/>
    </w:p>
    <w:p w:rsidR="00CE6063" w:rsidRPr="00AB3FF8" w:rsidRDefault="00CE6063" w:rsidP="00CE6063">
      <w:pPr>
        <w:spacing w:line="240" w:lineRule="auto"/>
        <w:ind w:left="360"/>
        <w:jc w:val="both"/>
        <w:rPr>
          <w:rFonts w:ascii="Times New Roman" w:hAnsi="Times New Roman"/>
          <w:sz w:val="24"/>
          <w:szCs w:val="24"/>
        </w:rPr>
      </w:pPr>
      <w:r>
        <w:rPr>
          <w:rFonts w:ascii="Times New Roman" w:hAnsi="Times New Roman"/>
          <w:sz w:val="24"/>
          <w:szCs w:val="24"/>
        </w:rPr>
        <w:t xml:space="preserve"> …………………....................................</w:t>
      </w:r>
    </w:p>
    <w:p w:rsidR="00CE6063" w:rsidRPr="00971545" w:rsidRDefault="00CE6063" w:rsidP="00CE6063">
      <w:pPr>
        <w:spacing w:line="240" w:lineRule="auto"/>
        <w:ind w:left="360" w:firstLine="1058"/>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Signature</w:t>
      </w:r>
      <w:proofErr w:type="spellEnd"/>
    </w:p>
    <w:p w:rsidR="00F359D8" w:rsidRPr="003E1485" w:rsidRDefault="00F359D8" w:rsidP="003E1485"/>
    <w:sectPr w:rsidR="00F359D8" w:rsidRPr="003E1485" w:rsidSect="00D8367E">
      <w:headerReference w:type="default" r:id="rId10"/>
      <w:footerReference w:type="default" r:id="rId11"/>
      <w:pgSz w:w="11906" w:h="16838"/>
      <w:pgMar w:top="1417" w:right="1417" w:bottom="1417" w:left="1417" w:header="0" w:footer="0" w:gutter="0"/>
      <w:cols w:space="708"/>
      <w:formProt w:val="0"/>
      <w:docGrid w:linePitch="360" w:charSpace="16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301E" w:rsidRDefault="0013301E">
      <w:pPr>
        <w:spacing w:line="240" w:lineRule="auto"/>
      </w:pPr>
      <w:r>
        <w:separator/>
      </w:r>
    </w:p>
  </w:endnote>
  <w:endnote w:type="continuationSeparator" w:id="0">
    <w:p w:rsidR="0013301E" w:rsidRDefault="001330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iberation Serif">
    <w:panose1 w:val="02020603050405020304"/>
    <w:charset w:val="EE"/>
    <w:family w:val="roman"/>
    <w:pitch w:val="variable"/>
    <w:sig w:usb0="E0000AFF" w:usb1="500078FF" w:usb2="00000021" w:usb3="00000000" w:csb0="000001B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entury Schoolbook">
    <w:altName w:val="Century"/>
    <w:panose1 w:val="02040604050505020304"/>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67E" w:rsidRDefault="00D8367E" w:rsidP="00C7193B">
    <w:pPr>
      <w:pStyle w:val="Stopka"/>
      <w:rPr>
        <w:rFonts w:ascii="Times New Roman" w:hAnsi="Times New Roman" w:cs="Times New Roman"/>
        <w:sz w:val="20"/>
        <w:szCs w:val="20"/>
      </w:rPr>
    </w:pPr>
  </w:p>
  <w:p w:rsidR="00F95510" w:rsidRPr="00F95510" w:rsidRDefault="00F95510" w:rsidP="00F95510">
    <w:pPr>
      <w:tabs>
        <w:tab w:val="center" w:pos="4536"/>
        <w:tab w:val="right" w:pos="9072"/>
      </w:tabs>
      <w:spacing w:line="240" w:lineRule="auto"/>
      <w:jc w:val="center"/>
      <w:rPr>
        <w:rFonts w:ascii="Century Schoolbook" w:eastAsia="Times New Roman" w:hAnsi="Century Schoolbook"/>
        <w:i/>
        <w:lang w:val="en-US"/>
      </w:rPr>
    </w:pPr>
    <w:r w:rsidRPr="00F95510">
      <w:rPr>
        <w:rFonts w:ascii="Century Schoolbook" w:hAnsi="Century Schoolbook"/>
        <w:i/>
        <w:lang w:val="en-US"/>
      </w:rPr>
      <w:t>Project no. 5/8-2017/OG-FAMI called “</w:t>
    </w:r>
    <w:proofErr w:type="spellStart"/>
    <w:r w:rsidRPr="00F95510">
      <w:rPr>
        <w:rFonts w:ascii="Century Schoolbook" w:hAnsi="Century Schoolbook"/>
        <w:i/>
        <w:lang w:val="en-US"/>
      </w:rPr>
      <w:t>Łódzkie</w:t>
    </w:r>
    <w:proofErr w:type="spellEnd"/>
    <w:r w:rsidRPr="00F95510">
      <w:rPr>
        <w:rFonts w:ascii="Century Schoolbook" w:hAnsi="Century Schoolbook"/>
        <w:i/>
        <w:lang w:val="en-US"/>
      </w:rPr>
      <w:t xml:space="preserve"> Province Supports the Integration of Foreigners” co-financed from the funds of the Asylum, Migration and Integration Fund</w:t>
    </w:r>
  </w:p>
  <w:p w:rsidR="00D8367E" w:rsidRPr="00F95510" w:rsidRDefault="00D8367E">
    <w:pP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301E" w:rsidRDefault="0013301E">
      <w:pPr>
        <w:spacing w:line="240" w:lineRule="auto"/>
      </w:pPr>
      <w:r>
        <w:separator/>
      </w:r>
    </w:p>
  </w:footnote>
  <w:footnote w:type="continuationSeparator" w:id="0">
    <w:p w:rsidR="0013301E" w:rsidRDefault="0013301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4C1" w:rsidRPr="00197449" w:rsidRDefault="00F864C1" w:rsidP="00197449">
    <w:pPr>
      <w:pStyle w:val="Nagwek"/>
    </w:pPr>
    <w:r>
      <w:t xml:space="preserve">                </w:t>
    </w:r>
    <w:r w:rsidR="00197449" w:rsidRPr="00F864C1">
      <w:rPr>
        <w:noProof/>
        <w:lang w:eastAsia="pl-PL"/>
      </w:rPr>
      <w:drawing>
        <wp:inline distT="0" distB="0" distL="0" distR="0" wp14:anchorId="7C8B4E56" wp14:editId="07493840">
          <wp:extent cx="625691" cy="624205"/>
          <wp:effectExtent l="0" t="0" r="3175" b="444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25691" cy="624205"/>
                  </a:xfrm>
                  <a:prstGeom prst="rect">
                    <a:avLst/>
                  </a:prstGeom>
                </pic:spPr>
              </pic:pic>
            </a:graphicData>
          </a:graphic>
        </wp:inline>
      </w:drawing>
    </w:r>
    <w:r>
      <w:t xml:space="preserve">                                        </w:t>
    </w:r>
    <w:r w:rsidR="00197449">
      <w:rPr>
        <w:noProof/>
        <w:lang w:eastAsia="pl-PL"/>
      </w:rPr>
      <w:drawing>
        <wp:inline distT="0" distB="0" distL="0" distR="0" wp14:anchorId="20844805" wp14:editId="0DCBA569">
          <wp:extent cx="2077085" cy="443230"/>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2"/>
                  <a:stretch>
                    <a:fillRect/>
                  </a:stretch>
                </pic:blipFill>
                <pic:spPr bwMode="auto">
                  <a:xfrm>
                    <a:off x="0" y="0"/>
                    <a:ext cx="2077085" cy="443230"/>
                  </a:xfrm>
                  <a:prstGeom prst="rect">
                    <a:avLst/>
                  </a:prstGeom>
                </pic:spPr>
              </pic:pic>
            </a:graphicData>
          </a:graphic>
        </wp:inline>
      </w:drawing>
    </w:r>
    <w:r w:rsidR="00197449">
      <w:rPr>
        <w:rFonts w:ascii="Palatino Linotype" w:hAnsi="Palatino Linotype" w:cs="Palatino Linotype"/>
        <w:b/>
        <w:bCs/>
        <w:color w:val="7C7C7C"/>
        <w:sz w:val="18"/>
        <w:szCs w:val="18"/>
      </w:rPr>
      <w:t xml:space="preserve">ŁÓDZKI URZĄD WOJEWÓDZKI W ŁODZI </w:t>
    </w:r>
    <w:r w:rsidR="00197449">
      <w:rPr>
        <w:rFonts w:ascii="Calibri" w:hAnsi="Calibri" w:cs="Calibri"/>
      </w:rPr>
      <w:t xml:space="preserve">                         </w:t>
    </w:r>
    <w:r w:rsidR="0050126F" w:rsidRPr="0019771A">
      <w:rPr>
        <w:rFonts w:ascii="Calibri" w:hAnsi="Calibri" w:cs="Calibri"/>
      </w:rPr>
      <w:t>Bezpieczna przystań</w:t>
    </w:r>
    <w:r>
      <w:rPr>
        <w:rFonts w:ascii="Calibri" w:hAnsi="Calibri" w:cs="Calibri"/>
      </w:rPr>
      <w:tab/>
      <w:t xml:space="preserve">             </w:t>
    </w:r>
  </w:p>
  <w:p w:rsidR="0050126F" w:rsidRPr="0019771A" w:rsidRDefault="0050126F" w:rsidP="00F864C1">
    <w:pPr>
      <w:pStyle w:val="Nagwek1"/>
      <w:tabs>
        <w:tab w:val="clear" w:pos="4536"/>
        <w:tab w:val="clear" w:pos="9072"/>
        <w:tab w:val="left" w:pos="8205"/>
      </w:tabs>
      <w:rPr>
        <w:rFonts w:ascii="Calibri" w:hAnsi="Calibri" w:cs="Calibr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71219"/>
    <w:multiLevelType w:val="multilevel"/>
    <w:tmpl w:val="EA9E3628"/>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E9A4EF7"/>
    <w:multiLevelType w:val="multilevel"/>
    <w:tmpl w:val="5FA0F3CE"/>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F100602"/>
    <w:multiLevelType w:val="multilevel"/>
    <w:tmpl w:val="7B504774"/>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0F2E7A87"/>
    <w:multiLevelType w:val="multilevel"/>
    <w:tmpl w:val="B9C0A0CE"/>
    <w:lvl w:ilvl="0">
      <w:start w:val="1"/>
      <w:numFmt w:val="decimal"/>
      <w:lvlText w:val="%1)"/>
      <w:lvlJc w:val="left"/>
      <w:pPr>
        <w:ind w:left="1080" w:hanging="360"/>
      </w:pPr>
    </w:lvl>
    <w:lvl w:ilvl="1">
      <w:start w:val="1"/>
      <w:numFmt w:val="decimal"/>
      <w:lvlText w:val="%2)"/>
      <w:lvlJc w:val="left"/>
      <w:pPr>
        <w:ind w:left="1800" w:hanging="360"/>
      </w:pPr>
    </w:lvl>
    <w:lvl w:ilvl="2">
      <w:start w:val="1"/>
      <w:numFmt w:val="decimal"/>
      <w:lvlText w:val="%3."/>
      <w:lvlJc w:val="left"/>
      <w:pPr>
        <w:ind w:left="360" w:hanging="36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21DE6E12"/>
    <w:multiLevelType w:val="multilevel"/>
    <w:tmpl w:val="E212847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2B714DDB"/>
    <w:multiLevelType w:val="multilevel"/>
    <w:tmpl w:val="44FA860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1332756"/>
    <w:multiLevelType w:val="multilevel"/>
    <w:tmpl w:val="AF82B3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45D0575"/>
    <w:multiLevelType w:val="multilevel"/>
    <w:tmpl w:val="1D58FE5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35A9647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1C55D6C"/>
    <w:multiLevelType w:val="multilevel"/>
    <w:tmpl w:val="A1D27AE4"/>
    <w:lvl w:ilvl="0">
      <w:start w:val="1"/>
      <w:numFmt w:val="bullet"/>
      <w:lvlText w:val=""/>
      <w:lvlJc w:val="left"/>
      <w:pPr>
        <w:ind w:left="720" w:hanging="360"/>
      </w:pPr>
      <w:rPr>
        <w:rFonts w:ascii="Symbol" w:hAnsi="Symbol" w:cs="Symbol"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436A6F3F"/>
    <w:multiLevelType w:val="multilevel"/>
    <w:tmpl w:val="0F4888DA"/>
    <w:lvl w:ilvl="0">
      <w:start w:val="1"/>
      <w:numFmt w:val="bullet"/>
      <w:lvlText w:val=""/>
      <w:lvlJc w:val="left"/>
      <w:pPr>
        <w:tabs>
          <w:tab w:val="num" w:pos="780"/>
        </w:tabs>
        <w:ind w:left="780" w:hanging="360"/>
      </w:pPr>
      <w:rPr>
        <w:rFonts w:ascii="Symbol" w:hAnsi="Symbol" w:cs="Symbol" w:hint="default"/>
        <w:sz w:val="24"/>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cs="Wingdings" w:hint="default"/>
      </w:rPr>
    </w:lvl>
    <w:lvl w:ilvl="3">
      <w:start w:val="1"/>
      <w:numFmt w:val="bullet"/>
      <w:lvlText w:val=""/>
      <w:lvlJc w:val="left"/>
      <w:pPr>
        <w:tabs>
          <w:tab w:val="num" w:pos="2940"/>
        </w:tabs>
        <w:ind w:left="2940" w:hanging="360"/>
      </w:pPr>
      <w:rPr>
        <w:rFonts w:ascii="Symbol" w:hAnsi="Symbol" w:cs="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cs="Wingdings" w:hint="default"/>
      </w:rPr>
    </w:lvl>
    <w:lvl w:ilvl="6">
      <w:start w:val="1"/>
      <w:numFmt w:val="bullet"/>
      <w:lvlText w:val=""/>
      <w:lvlJc w:val="left"/>
      <w:pPr>
        <w:tabs>
          <w:tab w:val="num" w:pos="5100"/>
        </w:tabs>
        <w:ind w:left="5100" w:hanging="360"/>
      </w:pPr>
      <w:rPr>
        <w:rFonts w:ascii="Symbol" w:hAnsi="Symbol" w:cs="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cs="Wingdings" w:hint="default"/>
      </w:rPr>
    </w:lvl>
  </w:abstractNum>
  <w:abstractNum w:abstractNumId="11" w15:restartNumberingAfterBreak="0">
    <w:nsid w:val="53442503"/>
    <w:multiLevelType w:val="multilevel"/>
    <w:tmpl w:val="3B323D1A"/>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56BC3A9B"/>
    <w:multiLevelType w:val="multilevel"/>
    <w:tmpl w:val="29B21BD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15:restartNumberingAfterBreak="0">
    <w:nsid w:val="58DD50B6"/>
    <w:multiLevelType w:val="multilevel"/>
    <w:tmpl w:val="2D4E8AC4"/>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4" w15:restartNumberingAfterBreak="0">
    <w:nsid w:val="59A2736D"/>
    <w:multiLevelType w:val="multilevel"/>
    <w:tmpl w:val="C4C8A560"/>
    <w:lvl w:ilvl="0">
      <w:start w:val="1"/>
      <w:numFmt w:val="bullet"/>
      <w:lvlText w:val=""/>
      <w:lvlJc w:val="left"/>
      <w:pPr>
        <w:tabs>
          <w:tab w:val="num" w:pos="780"/>
        </w:tabs>
        <w:ind w:left="780" w:hanging="360"/>
      </w:pPr>
      <w:rPr>
        <w:rFonts w:ascii="Symbol" w:hAnsi="Symbol" w:cs="Symbol" w:hint="default"/>
        <w:sz w:val="24"/>
      </w:rPr>
    </w:lvl>
    <w:lvl w:ilvl="1">
      <w:start w:val="1"/>
      <w:numFmt w:val="bullet"/>
      <w:lvlText w:val="o"/>
      <w:lvlJc w:val="left"/>
      <w:pPr>
        <w:tabs>
          <w:tab w:val="num" w:pos="1932"/>
        </w:tabs>
        <w:ind w:left="1932" w:hanging="360"/>
      </w:pPr>
      <w:rPr>
        <w:rFonts w:ascii="Courier New" w:hAnsi="Courier New" w:cs="Courier New" w:hint="default"/>
      </w:rPr>
    </w:lvl>
    <w:lvl w:ilvl="2">
      <w:start w:val="1"/>
      <w:numFmt w:val="bullet"/>
      <w:lvlText w:val=""/>
      <w:lvlJc w:val="left"/>
      <w:pPr>
        <w:tabs>
          <w:tab w:val="num" w:pos="2652"/>
        </w:tabs>
        <w:ind w:left="2652" w:hanging="360"/>
      </w:pPr>
      <w:rPr>
        <w:rFonts w:ascii="Wingdings" w:hAnsi="Wingdings" w:cs="Wingdings" w:hint="default"/>
      </w:rPr>
    </w:lvl>
    <w:lvl w:ilvl="3">
      <w:start w:val="1"/>
      <w:numFmt w:val="bullet"/>
      <w:lvlText w:val=""/>
      <w:lvlJc w:val="left"/>
      <w:pPr>
        <w:tabs>
          <w:tab w:val="num" w:pos="3372"/>
        </w:tabs>
        <w:ind w:left="3372" w:hanging="360"/>
      </w:pPr>
      <w:rPr>
        <w:rFonts w:ascii="Symbol" w:hAnsi="Symbol" w:cs="Symbol" w:hint="default"/>
      </w:rPr>
    </w:lvl>
    <w:lvl w:ilvl="4">
      <w:start w:val="1"/>
      <w:numFmt w:val="bullet"/>
      <w:lvlText w:val="o"/>
      <w:lvlJc w:val="left"/>
      <w:pPr>
        <w:tabs>
          <w:tab w:val="num" w:pos="4092"/>
        </w:tabs>
        <w:ind w:left="4092" w:hanging="360"/>
      </w:pPr>
      <w:rPr>
        <w:rFonts w:ascii="Courier New" w:hAnsi="Courier New" w:cs="Courier New" w:hint="default"/>
      </w:rPr>
    </w:lvl>
    <w:lvl w:ilvl="5">
      <w:start w:val="1"/>
      <w:numFmt w:val="bullet"/>
      <w:lvlText w:val=""/>
      <w:lvlJc w:val="left"/>
      <w:pPr>
        <w:tabs>
          <w:tab w:val="num" w:pos="4812"/>
        </w:tabs>
        <w:ind w:left="4812" w:hanging="360"/>
      </w:pPr>
      <w:rPr>
        <w:rFonts w:ascii="Wingdings" w:hAnsi="Wingdings" w:cs="Wingdings" w:hint="default"/>
      </w:rPr>
    </w:lvl>
    <w:lvl w:ilvl="6">
      <w:start w:val="1"/>
      <w:numFmt w:val="bullet"/>
      <w:lvlText w:val=""/>
      <w:lvlJc w:val="left"/>
      <w:pPr>
        <w:tabs>
          <w:tab w:val="num" w:pos="5532"/>
        </w:tabs>
        <w:ind w:left="5532" w:hanging="360"/>
      </w:pPr>
      <w:rPr>
        <w:rFonts w:ascii="Symbol" w:hAnsi="Symbol" w:cs="Symbol" w:hint="default"/>
      </w:rPr>
    </w:lvl>
    <w:lvl w:ilvl="7">
      <w:start w:val="1"/>
      <w:numFmt w:val="bullet"/>
      <w:lvlText w:val="o"/>
      <w:lvlJc w:val="left"/>
      <w:pPr>
        <w:tabs>
          <w:tab w:val="num" w:pos="6252"/>
        </w:tabs>
        <w:ind w:left="6252" w:hanging="360"/>
      </w:pPr>
      <w:rPr>
        <w:rFonts w:ascii="Courier New" w:hAnsi="Courier New" w:cs="Courier New" w:hint="default"/>
      </w:rPr>
    </w:lvl>
    <w:lvl w:ilvl="8">
      <w:start w:val="1"/>
      <w:numFmt w:val="bullet"/>
      <w:lvlText w:val=""/>
      <w:lvlJc w:val="left"/>
      <w:pPr>
        <w:tabs>
          <w:tab w:val="num" w:pos="6972"/>
        </w:tabs>
        <w:ind w:left="6972" w:hanging="360"/>
      </w:pPr>
      <w:rPr>
        <w:rFonts w:ascii="Wingdings" w:hAnsi="Wingdings" w:cs="Wingdings" w:hint="default"/>
      </w:rPr>
    </w:lvl>
  </w:abstractNum>
  <w:abstractNum w:abstractNumId="15" w15:restartNumberingAfterBreak="0">
    <w:nsid w:val="626B767C"/>
    <w:multiLevelType w:val="multilevel"/>
    <w:tmpl w:val="92E293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3A66E41"/>
    <w:multiLevelType w:val="multilevel"/>
    <w:tmpl w:val="E722A07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79EE7BEC"/>
    <w:multiLevelType w:val="multilevel"/>
    <w:tmpl w:val="BA0048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D270290"/>
    <w:multiLevelType w:val="multilevel"/>
    <w:tmpl w:val="FF703A3E"/>
    <w:lvl w:ilvl="0">
      <w:start w:val="1"/>
      <w:numFmt w:val="bullet"/>
      <w:lvlText w:val=""/>
      <w:lvlJc w:val="left"/>
      <w:pPr>
        <w:ind w:left="1440" w:hanging="360"/>
      </w:pPr>
      <w:rPr>
        <w:rFonts w:ascii="Symbol" w:hAnsi="Symbol" w:cs="Symbol" w:hint="default"/>
        <w:sz w:val="24"/>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num w:numId="1">
    <w:abstractNumId w:val="16"/>
  </w:num>
  <w:num w:numId="2">
    <w:abstractNumId w:val="4"/>
  </w:num>
  <w:num w:numId="3">
    <w:abstractNumId w:val="3"/>
  </w:num>
  <w:num w:numId="4">
    <w:abstractNumId w:val="12"/>
  </w:num>
  <w:num w:numId="5">
    <w:abstractNumId w:val="17"/>
  </w:num>
  <w:num w:numId="6">
    <w:abstractNumId w:val="7"/>
  </w:num>
  <w:num w:numId="7">
    <w:abstractNumId w:val="5"/>
  </w:num>
  <w:num w:numId="8">
    <w:abstractNumId w:val="15"/>
  </w:num>
  <w:num w:numId="9">
    <w:abstractNumId w:val="11"/>
  </w:num>
  <w:num w:numId="10">
    <w:abstractNumId w:val="9"/>
  </w:num>
  <w:num w:numId="11">
    <w:abstractNumId w:val="2"/>
  </w:num>
  <w:num w:numId="12">
    <w:abstractNumId w:val="13"/>
  </w:num>
  <w:num w:numId="13">
    <w:abstractNumId w:val="0"/>
  </w:num>
  <w:num w:numId="14">
    <w:abstractNumId w:val="1"/>
  </w:num>
  <w:num w:numId="15">
    <w:abstractNumId w:val="18"/>
  </w:num>
  <w:num w:numId="16">
    <w:abstractNumId w:val="6"/>
  </w:num>
  <w:num w:numId="17">
    <w:abstractNumId w:val="10"/>
  </w:num>
  <w:num w:numId="18">
    <w:abstractNumId w:val="14"/>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9D8"/>
    <w:rsid w:val="00054004"/>
    <w:rsid w:val="00082904"/>
    <w:rsid w:val="000D27FA"/>
    <w:rsid w:val="0013301E"/>
    <w:rsid w:val="00187BC5"/>
    <w:rsid w:val="00197449"/>
    <w:rsid w:val="0019771A"/>
    <w:rsid w:val="00204262"/>
    <w:rsid w:val="003201B6"/>
    <w:rsid w:val="00330986"/>
    <w:rsid w:val="003A2081"/>
    <w:rsid w:val="003C22BC"/>
    <w:rsid w:val="003E1485"/>
    <w:rsid w:val="00432797"/>
    <w:rsid w:val="004809EB"/>
    <w:rsid w:val="0050126F"/>
    <w:rsid w:val="0056757E"/>
    <w:rsid w:val="00606BF5"/>
    <w:rsid w:val="00615675"/>
    <w:rsid w:val="00632EF2"/>
    <w:rsid w:val="00687BDD"/>
    <w:rsid w:val="008410BA"/>
    <w:rsid w:val="008F35F7"/>
    <w:rsid w:val="00A87EAC"/>
    <w:rsid w:val="00AD5EAC"/>
    <w:rsid w:val="00AF3CDD"/>
    <w:rsid w:val="00B7653B"/>
    <w:rsid w:val="00BE757F"/>
    <w:rsid w:val="00C7193B"/>
    <w:rsid w:val="00CE6063"/>
    <w:rsid w:val="00D07947"/>
    <w:rsid w:val="00D23851"/>
    <w:rsid w:val="00D8367E"/>
    <w:rsid w:val="00EA4D33"/>
    <w:rsid w:val="00F2576A"/>
    <w:rsid w:val="00F339B7"/>
    <w:rsid w:val="00F359D8"/>
    <w:rsid w:val="00F45AC0"/>
    <w:rsid w:val="00F864C1"/>
    <w:rsid w:val="00F95510"/>
    <w:rsid w:val="00FB6C9D"/>
    <w:rsid w:val="00FE77C2"/>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9C778EA-C470-4CFC-803C-22537DBC0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Calibr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E760E5"/>
  </w:style>
  <w:style w:type="character" w:customStyle="1" w:styleId="StopkaZnak">
    <w:name w:val="Stopka Znak"/>
    <w:basedOn w:val="Domylnaczcionkaakapitu"/>
    <w:link w:val="Stopka"/>
    <w:uiPriority w:val="99"/>
    <w:qFormat/>
    <w:rsid w:val="00E760E5"/>
  </w:style>
  <w:style w:type="character" w:customStyle="1" w:styleId="ListLabel1">
    <w:name w:val="ListLabel 1"/>
    <w:qFormat/>
    <w:rPr>
      <w:rFonts w:cs="Courier New"/>
    </w:rPr>
  </w:style>
  <w:style w:type="character" w:customStyle="1" w:styleId="ListLabel2">
    <w:name w:val="ListLabel 2"/>
    <w:qFormat/>
    <w:rPr>
      <w:rFonts w:ascii="Times New Roman" w:hAnsi="Times New Roman" w:cs="Symbol"/>
    </w:rPr>
  </w:style>
  <w:style w:type="character" w:customStyle="1" w:styleId="ListLabel3">
    <w:name w:val="ListLabel 3"/>
    <w:qFormat/>
    <w:rPr>
      <w:rFonts w:cs="Courier New"/>
    </w:rPr>
  </w:style>
  <w:style w:type="character" w:customStyle="1" w:styleId="ListLabel4">
    <w:name w:val="ListLabel 4"/>
    <w:qFormat/>
    <w:rPr>
      <w:rFonts w:cs="Wingdings"/>
    </w:rPr>
  </w:style>
  <w:style w:type="character" w:customStyle="1" w:styleId="ListLabel5">
    <w:name w:val="ListLabel 5"/>
    <w:qFormat/>
    <w:rPr>
      <w:rFonts w:cs="Symbol"/>
    </w:rPr>
  </w:style>
  <w:style w:type="character" w:customStyle="1" w:styleId="ListLabel6">
    <w:name w:val="ListLabel 6"/>
    <w:qFormat/>
    <w:rPr>
      <w:rFonts w:cs="Courier New"/>
    </w:rPr>
  </w:style>
  <w:style w:type="character" w:customStyle="1" w:styleId="ListLabel7">
    <w:name w:val="ListLabel 7"/>
    <w:qFormat/>
    <w:rPr>
      <w:rFonts w:cs="Wingdings"/>
    </w:rPr>
  </w:style>
  <w:style w:type="character" w:customStyle="1" w:styleId="ListLabel8">
    <w:name w:val="ListLabel 8"/>
    <w:qFormat/>
    <w:rPr>
      <w:rFonts w:cs="Symbol"/>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ListLabel11">
    <w:name w:val="ListLabel 11"/>
    <w:qFormat/>
    <w:rPr>
      <w:rFonts w:ascii="Times New Roman" w:hAnsi="Times New Roman" w:cs="Symbol"/>
    </w:rPr>
  </w:style>
  <w:style w:type="character" w:customStyle="1" w:styleId="ListLabel12">
    <w:name w:val="ListLabel 12"/>
    <w:qFormat/>
    <w:rPr>
      <w:rFonts w:cs="Courier New"/>
    </w:rPr>
  </w:style>
  <w:style w:type="character" w:customStyle="1" w:styleId="ListLabel13">
    <w:name w:val="ListLabel 13"/>
    <w:qFormat/>
    <w:rPr>
      <w:rFonts w:cs="Wingdings"/>
    </w:rPr>
  </w:style>
  <w:style w:type="character" w:customStyle="1" w:styleId="ListLabel14">
    <w:name w:val="ListLabel 14"/>
    <w:qFormat/>
    <w:rPr>
      <w:rFonts w:cs="Symbol"/>
    </w:rPr>
  </w:style>
  <w:style w:type="character" w:customStyle="1" w:styleId="ListLabel15">
    <w:name w:val="ListLabel 15"/>
    <w:qFormat/>
    <w:rPr>
      <w:rFonts w:cs="Courier New"/>
    </w:rPr>
  </w:style>
  <w:style w:type="character" w:customStyle="1" w:styleId="ListLabel16">
    <w:name w:val="ListLabel 16"/>
    <w:qFormat/>
    <w:rPr>
      <w:rFonts w:cs="Wingdings"/>
    </w:rPr>
  </w:style>
  <w:style w:type="character" w:customStyle="1" w:styleId="ListLabel17">
    <w:name w:val="ListLabel 17"/>
    <w:qFormat/>
    <w:rPr>
      <w:rFonts w:cs="Symbol"/>
    </w:rPr>
  </w:style>
  <w:style w:type="character" w:customStyle="1" w:styleId="ListLabel18">
    <w:name w:val="ListLabel 18"/>
    <w:qFormat/>
    <w:rPr>
      <w:rFonts w:cs="Courier New"/>
    </w:rPr>
  </w:style>
  <w:style w:type="character" w:customStyle="1" w:styleId="ListLabel19">
    <w:name w:val="ListLabel 19"/>
    <w:qFormat/>
    <w:rPr>
      <w:rFonts w:cs="Wingdings"/>
    </w:rPr>
  </w:style>
  <w:style w:type="paragraph" w:styleId="Nagwek">
    <w:name w:val="header"/>
    <w:basedOn w:val="Normalny"/>
    <w:next w:val="Tekstpodstawowy1"/>
    <w:link w:val="NagwekZnak"/>
    <w:qFormat/>
    <w:pPr>
      <w:keepNext/>
      <w:spacing w:before="240" w:after="120"/>
    </w:pPr>
    <w:rPr>
      <w:rFonts w:ascii="Liberation Sans" w:eastAsia="Microsoft YaHei" w:hAnsi="Liberation Sans" w:cs="Lucida Sans"/>
      <w:sz w:val="28"/>
      <w:szCs w:val="28"/>
    </w:rPr>
  </w:style>
  <w:style w:type="paragraph" w:styleId="Tekstpodstawowy">
    <w:name w:val="Body Text"/>
    <w:basedOn w:val="Normalny"/>
    <w:pPr>
      <w:spacing w:after="140" w:line="276" w:lineRule="auto"/>
    </w:pPr>
  </w:style>
  <w:style w:type="paragraph" w:styleId="Lista">
    <w:name w:val="List"/>
    <w:basedOn w:val="Tekstpodstawowy1"/>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qFormat/>
    <w:pPr>
      <w:suppressLineNumbers/>
    </w:pPr>
    <w:rPr>
      <w:rFonts w:cs="Lucida Sans"/>
    </w:rPr>
  </w:style>
  <w:style w:type="paragraph" w:customStyle="1" w:styleId="Tekstpodstawowy1">
    <w:name w:val="Tekst podstawowy1"/>
    <w:basedOn w:val="Normalny1"/>
    <w:qFormat/>
    <w:pPr>
      <w:spacing w:after="140" w:line="288" w:lineRule="auto"/>
    </w:pPr>
  </w:style>
  <w:style w:type="paragraph" w:customStyle="1" w:styleId="Normalny1">
    <w:name w:val="Normalny1"/>
    <w:qFormat/>
    <w:rsid w:val="0065407D"/>
    <w:pPr>
      <w:widowControl w:val="0"/>
      <w:suppressAutoHyphens/>
      <w:textAlignment w:val="baseline"/>
    </w:pPr>
    <w:rPr>
      <w:rFonts w:ascii="Liberation Serif" w:hAnsi="Liberation Serif" w:cs="Arial"/>
      <w:sz w:val="24"/>
      <w:szCs w:val="24"/>
      <w:lang w:eastAsia="zh-CN" w:bidi="hi-IN"/>
    </w:rPr>
  </w:style>
  <w:style w:type="paragraph" w:customStyle="1" w:styleId="Nagwek1">
    <w:name w:val="Nagłówek1"/>
    <w:basedOn w:val="Normalny1"/>
    <w:next w:val="Tekstpodstawowy1"/>
    <w:uiPriority w:val="99"/>
    <w:unhideWhenUsed/>
    <w:qFormat/>
    <w:rsid w:val="00E760E5"/>
    <w:pPr>
      <w:tabs>
        <w:tab w:val="center" w:pos="4536"/>
        <w:tab w:val="right" w:pos="9072"/>
      </w:tabs>
    </w:pPr>
  </w:style>
  <w:style w:type="paragraph" w:styleId="Podpis">
    <w:name w:val="Signature"/>
    <w:basedOn w:val="Normalny1"/>
    <w:pPr>
      <w:suppressLineNumbers/>
      <w:spacing w:before="120" w:after="120"/>
    </w:pPr>
    <w:rPr>
      <w:rFonts w:cs="Lucida Sans"/>
      <w:i/>
      <w:iCs/>
    </w:rPr>
  </w:style>
  <w:style w:type="paragraph" w:styleId="Akapitzlist">
    <w:name w:val="List Paragraph"/>
    <w:basedOn w:val="Normalny1"/>
    <w:uiPriority w:val="34"/>
    <w:qFormat/>
    <w:rsid w:val="00075066"/>
    <w:pPr>
      <w:spacing w:after="160"/>
      <w:ind w:left="720"/>
      <w:contextualSpacing/>
    </w:pPr>
  </w:style>
  <w:style w:type="paragraph" w:styleId="Stopka">
    <w:name w:val="footer"/>
    <w:basedOn w:val="Normalny1"/>
    <w:link w:val="StopkaZnak"/>
    <w:unhideWhenUsed/>
    <w:rsid w:val="00E760E5"/>
    <w:pPr>
      <w:tabs>
        <w:tab w:val="center" w:pos="4536"/>
        <w:tab w:val="right" w:pos="9072"/>
      </w:tabs>
    </w:pPr>
  </w:style>
  <w:style w:type="character" w:styleId="Hipercze">
    <w:name w:val="Hyperlink"/>
    <w:rsid w:val="00C7193B"/>
    <w:rPr>
      <w:color w:val="000080"/>
      <w:u w:val="single"/>
    </w:rPr>
  </w:style>
  <w:style w:type="paragraph" w:styleId="Tekstdymka">
    <w:name w:val="Balloon Text"/>
    <w:basedOn w:val="Normalny"/>
    <w:link w:val="TekstdymkaZnak"/>
    <w:uiPriority w:val="99"/>
    <w:semiHidden/>
    <w:unhideWhenUsed/>
    <w:rsid w:val="0019771A"/>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9771A"/>
    <w:rPr>
      <w:rFonts w:ascii="Segoe UI" w:hAnsi="Segoe UI" w:cs="Segoe UI"/>
      <w:sz w:val="18"/>
      <w:szCs w:val="18"/>
    </w:rPr>
  </w:style>
  <w:style w:type="paragraph" w:customStyle="1" w:styleId="Domy3flnie">
    <w:name w:val="Domyś3flnie"/>
    <w:rsid w:val="00F864C1"/>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pPr>
    <w:rPr>
      <w:rFonts w:ascii="Arial" w:hAnsi="Arial" w:cs="Arial"/>
      <w:color w:val="000000"/>
      <w:sz w:val="36"/>
      <w:szCs w:val="36"/>
    </w:rPr>
  </w:style>
  <w:style w:type="paragraph" w:styleId="NormalnyWeb">
    <w:name w:val="Normal (Web)"/>
    <w:basedOn w:val="Normalny"/>
    <w:uiPriority w:val="99"/>
    <w:semiHidden/>
    <w:unhideWhenUsed/>
    <w:rsid w:val="000D27FA"/>
    <w:rPr>
      <w:rFonts w:ascii="Times New Roman" w:hAnsi="Times New Roman" w:cs="Times New Roman"/>
      <w:sz w:val="24"/>
      <w:szCs w:val="24"/>
    </w:rPr>
  </w:style>
  <w:style w:type="character" w:customStyle="1" w:styleId="czeinternetowe">
    <w:name w:val="Łącze internetowe"/>
    <w:uiPriority w:val="99"/>
    <w:unhideWhenUsed/>
    <w:rsid w:val="00FB6C9D"/>
    <w:rPr>
      <w:color w:val="0563C1"/>
      <w:u w:val="single"/>
    </w:rPr>
  </w:style>
  <w:style w:type="paragraph" w:styleId="Tekstprzypisukocowego">
    <w:name w:val="endnote text"/>
    <w:basedOn w:val="Normalny"/>
    <w:link w:val="TekstprzypisukocowegoZnak"/>
    <w:uiPriority w:val="99"/>
    <w:semiHidden/>
    <w:unhideWhenUsed/>
    <w:rsid w:val="008410BA"/>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410BA"/>
    <w:rPr>
      <w:sz w:val="20"/>
      <w:szCs w:val="20"/>
    </w:rPr>
  </w:style>
  <w:style w:type="character" w:styleId="Odwoanieprzypisukocowego">
    <w:name w:val="endnote reference"/>
    <w:basedOn w:val="Domylnaczcionkaakapitu"/>
    <w:uiPriority w:val="99"/>
    <w:semiHidden/>
    <w:unhideWhenUsed/>
    <w:rsid w:val="008410B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celaria@lodz.uw.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lodz.uw.gov.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E324B1-67E4-49B6-A208-4B6A45797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656</Words>
  <Characters>3936</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Sowińska</dc:creator>
  <dc:description/>
  <cp:lastModifiedBy>Beata Sowińska</cp:lastModifiedBy>
  <cp:revision>3</cp:revision>
  <cp:lastPrinted>2019-06-07T07:27:00Z</cp:lastPrinted>
  <dcterms:created xsi:type="dcterms:W3CDTF">2019-06-21T12:12:00Z</dcterms:created>
  <dcterms:modified xsi:type="dcterms:W3CDTF">2019-06-21T12:20:00Z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