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60028" w14:textId="6982DD2C" w:rsidR="003A5C7B" w:rsidRDefault="00572C37" w:rsidP="00572C37">
      <w:pPr>
        <w:pStyle w:val="Tytu"/>
      </w:pPr>
      <w:r w:rsidRPr="00572C37">
        <w:t>Powiększanie i pomniejszanie stron w systemie Windows</w:t>
      </w:r>
    </w:p>
    <w:p w14:paraId="2C4CBDEE" w14:textId="77777777" w:rsidR="00572C37" w:rsidRDefault="00572C37" w:rsidP="00572C37"/>
    <w:p w14:paraId="1B2FAF4B" w14:textId="77777777" w:rsidR="00572C37" w:rsidRPr="00572C37" w:rsidRDefault="00572C37" w:rsidP="00572C37">
      <w:r w:rsidRPr="00572C37">
        <w:rPr>
          <w:b/>
          <w:bCs/>
        </w:rPr>
        <w:t>Powiększanie strony</w:t>
      </w:r>
      <w:r w:rsidRPr="00572C37">
        <w:t> w przeglądarkach jest możliwe na dwa sposoby:</w:t>
      </w:r>
    </w:p>
    <w:p w14:paraId="0F64A0F2" w14:textId="77777777" w:rsidR="00572C37" w:rsidRPr="00572C37" w:rsidRDefault="00572C37" w:rsidP="00572C37">
      <w:pPr>
        <w:numPr>
          <w:ilvl w:val="0"/>
          <w:numId w:val="1"/>
        </w:numPr>
      </w:pPr>
      <w:r w:rsidRPr="00572C37">
        <w:t>po wciśnięciu na klawiaturze jednocześnie przycisków „</w:t>
      </w:r>
      <w:r w:rsidRPr="00572C37">
        <w:rPr>
          <w:b/>
          <w:bCs/>
        </w:rPr>
        <w:t>CTRL</w:t>
      </w:r>
      <w:r w:rsidRPr="00572C37">
        <w:t>” oraz „</w:t>
      </w:r>
      <w:r w:rsidRPr="00572C37">
        <w:rPr>
          <w:b/>
          <w:bCs/>
        </w:rPr>
        <w:t>+</w:t>
      </w:r>
      <w:r w:rsidRPr="00572C37">
        <w:t xml:space="preserve">” (przeglądarki: Internet Explorer, Chrome, </w:t>
      </w:r>
      <w:proofErr w:type="spellStart"/>
      <w:r w:rsidRPr="00572C37">
        <w:t>Firefox</w:t>
      </w:r>
      <w:proofErr w:type="spellEnd"/>
      <w:r w:rsidRPr="00572C37">
        <w:t>, Safari, Opera),</w:t>
      </w:r>
    </w:p>
    <w:p w14:paraId="227F2F72" w14:textId="77777777" w:rsidR="00572C37" w:rsidRPr="00572C37" w:rsidRDefault="00572C37" w:rsidP="00572C37">
      <w:pPr>
        <w:numPr>
          <w:ilvl w:val="0"/>
          <w:numId w:val="1"/>
        </w:numPr>
      </w:pPr>
      <w:r w:rsidRPr="00572C37">
        <w:t>dzięki zmianie w ustawieniach przeglądarek:</w:t>
      </w:r>
    </w:p>
    <w:p w14:paraId="044BDF7E" w14:textId="77777777" w:rsidR="00572C37" w:rsidRPr="00572C37" w:rsidRDefault="00572C37" w:rsidP="00572C37">
      <w:pPr>
        <w:numPr>
          <w:ilvl w:val="1"/>
          <w:numId w:val="1"/>
        </w:numPr>
      </w:pPr>
      <w:r w:rsidRPr="00572C37">
        <w:t>Internet Explorer (wersja 11): klikamy w menu na „</w:t>
      </w:r>
      <w:r w:rsidRPr="00572C37">
        <w:rPr>
          <w:b/>
          <w:bCs/>
        </w:rPr>
        <w:t>Widok</w:t>
      </w:r>
      <w:r w:rsidRPr="00572C37">
        <w:t>”, a następnie „</w:t>
      </w:r>
      <w:r w:rsidRPr="00572C37">
        <w:rPr>
          <w:b/>
          <w:bCs/>
        </w:rPr>
        <w:t>Powiększenie</w:t>
      </w:r>
      <w:r w:rsidRPr="00572C37">
        <w:t>”. Rozwinie się lista, gdzie mamy do wyboru różne powiększenia.</w:t>
      </w:r>
    </w:p>
    <w:p w14:paraId="6DC9854A" w14:textId="77777777" w:rsidR="00572C37" w:rsidRPr="00572C37" w:rsidRDefault="00572C37" w:rsidP="00572C37">
      <w:pPr>
        <w:numPr>
          <w:ilvl w:val="1"/>
          <w:numId w:val="1"/>
        </w:numPr>
      </w:pPr>
      <w:r w:rsidRPr="00572C37">
        <w:t>Chrome (wersja 42): klikamy w menu (prawy górny róg – trzy poziomie paski) na „</w:t>
      </w:r>
      <w:r w:rsidRPr="00572C37">
        <w:rPr>
          <w:b/>
          <w:bCs/>
        </w:rPr>
        <w:t>Ustawienia</w:t>
      </w:r>
      <w:r w:rsidRPr="00572C37">
        <w:t>” lub wklejamy do przeglądarki adres „</w:t>
      </w:r>
      <w:r w:rsidRPr="00572C37">
        <w:rPr>
          <w:b/>
          <w:bCs/>
        </w:rPr>
        <w:t>chrome://</w:t>
      </w:r>
      <w:proofErr w:type="spellStart"/>
      <w:r w:rsidRPr="00572C37">
        <w:rPr>
          <w:b/>
          <w:bCs/>
        </w:rPr>
        <w:t>settings</w:t>
      </w:r>
      <w:proofErr w:type="spellEnd"/>
      <w:r w:rsidRPr="00572C37">
        <w:rPr>
          <w:b/>
          <w:bCs/>
        </w:rPr>
        <w:t>/</w:t>
      </w:r>
      <w:r w:rsidRPr="00572C37">
        <w:t>”. Następnie klikamy w link „</w:t>
      </w:r>
      <w:r w:rsidRPr="00572C37">
        <w:rPr>
          <w:b/>
          <w:bCs/>
        </w:rPr>
        <w:t>Pokaż ustawienia zaawansowane...</w:t>
      </w:r>
      <w:r w:rsidRPr="00572C37">
        <w:t>”. Szukamy nagłówka "</w:t>
      </w:r>
      <w:r w:rsidRPr="00572C37">
        <w:rPr>
          <w:b/>
          <w:bCs/>
        </w:rPr>
        <w:t>Treści internetowe</w:t>
      </w:r>
      <w:r w:rsidRPr="00572C37">
        <w:t>", pod nim jest możliwość powiększania czcionki i strony.</w:t>
      </w:r>
    </w:p>
    <w:p w14:paraId="670B61A4" w14:textId="77777777" w:rsidR="00572C37" w:rsidRPr="00572C37" w:rsidRDefault="00572C37" w:rsidP="00572C37">
      <w:pPr>
        <w:numPr>
          <w:ilvl w:val="1"/>
          <w:numId w:val="1"/>
        </w:numPr>
      </w:pPr>
      <w:proofErr w:type="spellStart"/>
      <w:r w:rsidRPr="00572C37">
        <w:t>Firefox</w:t>
      </w:r>
      <w:proofErr w:type="spellEnd"/>
      <w:r w:rsidRPr="00572C37">
        <w:t xml:space="preserve"> (wersja 37): klikamy w menu na „</w:t>
      </w:r>
      <w:r w:rsidRPr="00572C37">
        <w:rPr>
          <w:b/>
          <w:bCs/>
        </w:rPr>
        <w:t>Widok</w:t>
      </w:r>
      <w:r w:rsidRPr="00572C37">
        <w:t>”, a następnie „</w:t>
      </w:r>
      <w:r w:rsidRPr="00572C37">
        <w:rPr>
          <w:b/>
          <w:bCs/>
        </w:rPr>
        <w:t>Powiększenie</w:t>
      </w:r>
      <w:r w:rsidRPr="00572C37">
        <w:t>”. Rozwinie się lista, gdzie mamy do wyboru różne powiększenia.</w:t>
      </w:r>
    </w:p>
    <w:p w14:paraId="3AADB0DD" w14:textId="77777777" w:rsidR="00572C37" w:rsidRPr="00572C37" w:rsidRDefault="00572C37" w:rsidP="00572C37">
      <w:pPr>
        <w:numPr>
          <w:ilvl w:val="1"/>
          <w:numId w:val="1"/>
        </w:numPr>
      </w:pPr>
      <w:r w:rsidRPr="00572C37">
        <w:t>Safari (wersja 5): klikamy w menu na „</w:t>
      </w:r>
      <w:r w:rsidRPr="00572C37">
        <w:rPr>
          <w:b/>
          <w:bCs/>
        </w:rPr>
        <w:t>Widok</w:t>
      </w:r>
      <w:r w:rsidRPr="00572C37">
        <w:t>”, a następnie „</w:t>
      </w:r>
      <w:r w:rsidRPr="00572C37">
        <w:rPr>
          <w:b/>
          <w:bCs/>
        </w:rPr>
        <w:t>Powiększ</w:t>
      </w:r>
      <w:r w:rsidRPr="00572C37">
        <w:t>”.</w:t>
      </w:r>
    </w:p>
    <w:p w14:paraId="1F5F1B43" w14:textId="20CF6D1E" w:rsidR="00572C37" w:rsidRPr="00572C37" w:rsidRDefault="00572C37" w:rsidP="00572C37">
      <w:pPr>
        <w:numPr>
          <w:ilvl w:val="1"/>
          <w:numId w:val="1"/>
        </w:numPr>
      </w:pPr>
      <w:r w:rsidRPr="00572C37">
        <w:t>Opera (wersja 22): klikamy na „</w:t>
      </w:r>
      <w:r w:rsidRPr="00572C37">
        <w:rPr>
          <w:b/>
          <w:bCs/>
        </w:rPr>
        <w:t>Opera</w:t>
      </w:r>
      <w:r w:rsidRPr="00572C37">
        <w:t>” (w lewym górnym rogu) na „</w:t>
      </w:r>
      <w:r w:rsidRPr="00572C37">
        <w:rPr>
          <w:b/>
          <w:bCs/>
        </w:rPr>
        <w:t>Ustawienia</w:t>
      </w:r>
      <w:r w:rsidRPr="00572C37">
        <w:t>” lub wklejamy do przeglądarki adres „</w:t>
      </w:r>
      <w:r w:rsidRPr="00572C37">
        <w:rPr>
          <w:b/>
          <w:bCs/>
        </w:rPr>
        <w:t>opera://</w:t>
      </w:r>
      <w:proofErr w:type="spellStart"/>
      <w:r w:rsidRPr="00572C37">
        <w:rPr>
          <w:b/>
          <w:bCs/>
        </w:rPr>
        <w:t>settings</w:t>
      </w:r>
      <w:proofErr w:type="spellEnd"/>
      <w:r w:rsidRPr="00572C37">
        <w:t>”. Następnie klikamy w link „</w:t>
      </w:r>
      <w:r w:rsidRPr="00572C37">
        <w:rPr>
          <w:b/>
          <w:bCs/>
        </w:rPr>
        <w:t>Witryny</w:t>
      </w:r>
      <w:r w:rsidRPr="00572C37">
        <w:t>”. Szukamy nagłówka "</w:t>
      </w:r>
      <w:r w:rsidRPr="00572C37">
        <w:rPr>
          <w:b/>
          <w:bCs/>
        </w:rPr>
        <w:t>Wyświetlanie</w:t>
      </w:r>
      <w:r w:rsidRPr="00572C37">
        <w:t>", pod nim jest możliwość powiększania czcionki i strony.</w:t>
      </w:r>
    </w:p>
    <w:p w14:paraId="677CEC7B" w14:textId="77777777" w:rsidR="00572C37" w:rsidRPr="00572C37" w:rsidRDefault="00572C37" w:rsidP="00572C37">
      <w:r w:rsidRPr="00572C37">
        <w:rPr>
          <w:b/>
          <w:bCs/>
        </w:rPr>
        <w:t>Pomniejszanie strony</w:t>
      </w:r>
      <w:r w:rsidRPr="00572C37">
        <w:t> w przeglądarkach jest możliwe na dwa sposoby:</w:t>
      </w:r>
    </w:p>
    <w:p w14:paraId="3E891921" w14:textId="77777777" w:rsidR="00572C37" w:rsidRPr="00572C37" w:rsidRDefault="00572C37" w:rsidP="00572C37">
      <w:pPr>
        <w:numPr>
          <w:ilvl w:val="0"/>
          <w:numId w:val="2"/>
        </w:numPr>
      </w:pPr>
      <w:r w:rsidRPr="00572C37">
        <w:t>po wciśnięciu na klawiaturze jednocześnie przycisków „</w:t>
      </w:r>
      <w:proofErr w:type="spellStart"/>
      <w:proofErr w:type="gramStart"/>
      <w:r w:rsidRPr="00572C37">
        <w:rPr>
          <w:b/>
          <w:bCs/>
        </w:rPr>
        <w:t>CTRL</w:t>
      </w:r>
      <w:r w:rsidRPr="00572C37">
        <w:t>”oraz</w:t>
      </w:r>
      <w:proofErr w:type="spellEnd"/>
      <w:proofErr w:type="gramEnd"/>
      <w:r w:rsidRPr="00572C37">
        <w:t xml:space="preserve"> „</w:t>
      </w:r>
      <w:r w:rsidRPr="00572C37">
        <w:rPr>
          <w:b/>
          <w:bCs/>
        </w:rPr>
        <w:t>-</w:t>
      </w:r>
      <w:r w:rsidRPr="00572C37">
        <w:t xml:space="preserve">” (przeglądarki: Internet Explorer, Chrome, </w:t>
      </w:r>
      <w:proofErr w:type="spellStart"/>
      <w:r w:rsidRPr="00572C37">
        <w:t>Firefox</w:t>
      </w:r>
      <w:proofErr w:type="spellEnd"/>
      <w:r w:rsidRPr="00572C37">
        <w:t>, Safari, Opera);</w:t>
      </w:r>
    </w:p>
    <w:p w14:paraId="2C95D6CA" w14:textId="77777777" w:rsidR="00572C37" w:rsidRPr="00572C37" w:rsidRDefault="00572C37" w:rsidP="00572C37">
      <w:pPr>
        <w:numPr>
          <w:ilvl w:val="0"/>
          <w:numId w:val="2"/>
        </w:numPr>
      </w:pPr>
      <w:r w:rsidRPr="00572C37">
        <w:t>dzięki zmianie w ustawieniach przeglądarek:</w:t>
      </w:r>
    </w:p>
    <w:p w14:paraId="0B5DC805" w14:textId="77777777" w:rsidR="00572C37" w:rsidRDefault="00572C37" w:rsidP="00572C37">
      <w:pPr>
        <w:numPr>
          <w:ilvl w:val="1"/>
          <w:numId w:val="2"/>
        </w:numPr>
      </w:pPr>
      <w:r w:rsidRPr="00572C37">
        <w:t>Internet Explorer (wersja 11): klikamy w menu na „</w:t>
      </w:r>
      <w:r w:rsidRPr="00572C37">
        <w:rPr>
          <w:b/>
          <w:bCs/>
        </w:rPr>
        <w:t>Widok</w:t>
      </w:r>
      <w:r w:rsidRPr="00572C37">
        <w:t>”, a następnie „</w:t>
      </w:r>
      <w:r w:rsidRPr="00572C37">
        <w:rPr>
          <w:b/>
          <w:bCs/>
        </w:rPr>
        <w:t>Powiększenie</w:t>
      </w:r>
      <w:r w:rsidRPr="00572C37">
        <w:t>”. Rozwinie się lista, gdzie mamy do wyboru różne pomniejszenia.</w:t>
      </w:r>
    </w:p>
    <w:p w14:paraId="6FCF86F6" w14:textId="77777777" w:rsidR="00572C37" w:rsidRPr="00572C37" w:rsidRDefault="00572C37" w:rsidP="00572C37"/>
    <w:p w14:paraId="27CF29FB" w14:textId="77777777" w:rsidR="00572C37" w:rsidRPr="00572C37" w:rsidRDefault="00572C37" w:rsidP="00572C37">
      <w:pPr>
        <w:numPr>
          <w:ilvl w:val="1"/>
          <w:numId w:val="2"/>
        </w:numPr>
      </w:pPr>
      <w:r w:rsidRPr="00572C37">
        <w:lastRenderedPageBreak/>
        <w:t>Chrome (wersja 42): klikamy w menu (prawy górny róg – trzy poziomie paski) na „</w:t>
      </w:r>
      <w:r w:rsidRPr="00572C37">
        <w:rPr>
          <w:b/>
          <w:bCs/>
        </w:rPr>
        <w:t>Ustawienia</w:t>
      </w:r>
      <w:r w:rsidRPr="00572C37">
        <w:t>” lub wklejamy do przeglądarki adres „</w:t>
      </w:r>
      <w:r w:rsidRPr="00572C37">
        <w:rPr>
          <w:b/>
          <w:bCs/>
        </w:rPr>
        <w:t>chrome://</w:t>
      </w:r>
      <w:proofErr w:type="spellStart"/>
      <w:r w:rsidRPr="00572C37">
        <w:rPr>
          <w:b/>
          <w:bCs/>
        </w:rPr>
        <w:t>settings</w:t>
      </w:r>
      <w:proofErr w:type="spellEnd"/>
      <w:r w:rsidRPr="00572C37">
        <w:rPr>
          <w:b/>
          <w:bCs/>
        </w:rPr>
        <w:t>/</w:t>
      </w:r>
      <w:r w:rsidRPr="00572C37">
        <w:t>”. Następnie klikamy w link „</w:t>
      </w:r>
      <w:r w:rsidRPr="00572C37">
        <w:rPr>
          <w:b/>
          <w:bCs/>
        </w:rPr>
        <w:t>Pokaż ustawienia zaawansowane...</w:t>
      </w:r>
      <w:r w:rsidRPr="00572C37">
        <w:t>”. Szukamy nagłówka "</w:t>
      </w:r>
      <w:r w:rsidRPr="00572C37">
        <w:rPr>
          <w:b/>
          <w:bCs/>
        </w:rPr>
        <w:t>Treści internetowe</w:t>
      </w:r>
      <w:r w:rsidRPr="00572C37">
        <w:t>", pod nim jest możliwość pomniejszania czcionki i strony.</w:t>
      </w:r>
    </w:p>
    <w:p w14:paraId="518A4492" w14:textId="77777777" w:rsidR="00572C37" w:rsidRPr="00572C37" w:rsidRDefault="00572C37" w:rsidP="00572C37">
      <w:pPr>
        <w:numPr>
          <w:ilvl w:val="1"/>
          <w:numId w:val="2"/>
        </w:numPr>
      </w:pPr>
      <w:proofErr w:type="spellStart"/>
      <w:r w:rsidRPr="00572C37">
        <w:t>Firefox</w:t>
      </w:r>
      <w:proofErr w:type="spellEnd"/>
      <w:r w:rsidRPr="00572C37">
        <w:t xml:space="preserve"> (wersja 37): klikamy w menu na „</w:t>
      </w:r>
      <w:r w:rsidRPr="00572C37">
        <w:rPr>
          <w:b/>
          <w:bCs/>
        </w:rPr>
        <w:t>Widok</w:t>
      </w:r>
      <w:r w:rsidRPr="00572C37">
        <w:t>”, a następnie „</w:t>
      </w:r>
      <w:r w:rsidRPr="00572C37">
        <w:rPr>
          <w:b/>
          <w:bCs/>
        </w:rPr>
        <w:t>Powiększenie</w:t>
      </w:r>
      <w:r w:rsidRPr="00572C37">
        <w:t>”. Rozwinie się lista, gdzie mamy do wyboru różne pomniejszenia.</w:t>
      </w:r>
    </w:p>
    <w:p w14:paraId="40756C55" w14:textId="77777777" w:rsidR="00572C37" w:rsidRPr="00572C37" w:rsidRDefault="00572C37" w:rsidP="00572C37">
      <w:pPr>
        <w:numPr>
          <w:ilvl w:val="1"/>
          <w:numId w:val="2"/>
        </w:numPr>
      </w:pPr>
      <w:r w:rsidRPr="00572C37">
        <w:t>Safari (wersja 5): klikamy w menu na „</w:t>
      </w:r>
      <w:r w:rsidRPr="00572C37">
        <w:rPr>
          <w:b/>
          <w:bCs/>
        </w:rPr>
        <w:t>Widok</w:t>
      </w:r>
      <w:r w:rsidRPr="00572C37">
        <w:t>”, a następnie „</w:t>
      </w:r>
      <w:r w:rsidRPr="00572C37">
        <w:rPr>
          <w:b/>
          <w:bCs/>
        </w:rPr>
        <w:t>Zmniejsz</w:t>
      </w:r>
      <w:r w:rsidRPr="00572C37">
        <w:t>”.</w:t>
      </w:r>
    </w:p>
    <w:p w14:paraId="59B336D4" w14:textId="2029DDB9" w:rsidR="00572C37" w:rsidRPr="00572C37" w:rsidRDefault="00572C37" w:rsidP="00572C37">
      <w:pPr>
        <w:numPr>
          <w:ilvl w:val="1"/>
          <w:numId w:val="2"/>
        </w:numPr>
      </w:pPr>
      <w:r w:rsidRPr="00572C37">
        <w:t>Opera (wersja 22): klikamy na „</w:t>
      </w:r>
      <w:r w:rsidRPr="00572C37">
        <w:rPr>
          <w:b/>
          <w:bCs/>
        </w:rPr>
        <w:t>Opera</w:t>
      </w:r>
      <w:r w:rsidRPr="00572C37">
        <w:t>” (w lewym górnym rogu) na „</w:t>
      </w:r>
      <w:r w:rsidRPr="00572C37">
        <w:rPr>
          <w:b/>
          <w:bCs/>
        </w:rPr>
        <w:t>Ustawienia</w:t>
      </w:r>
      <w:r w:rsidRPr="00572C37">
        <w:t>” lub wklejamy do przeglądarki adres „</w:t>
      </w:r>
      <w:r w:rsidRPr="00572C37">
        <w:rPr>
          <w:b/>
          <w:bCs/>
        </w:rPr>
        <w:t>opera://</w:t>
      </w:r>
      <w:proofErr w:type="spellStart"/>
      <w:r w:rsidRPr="00572C37">
        <w:rPr>
          <w:b/>
          <w:bCs/>
        </w:rPr>
        <w:t>settings</w:t>
      </w:r>
      <w:proofErr w:type="spellEnd"/>
      <w:r w:rsidRPr="00572C37">
        <w:t>”. Następnie klikamy w link „</w:t>
      </w:r>
      <w:r w:rsidRPr="00572C37">
        <w:rPr>
          <w:b/>
          <w:bCs/>
        </w:rPr>
        <w:t>Witryny</w:t>
      </w:r>
      <w:r w:rsidRPr="00572C37">
        <w:t>”. Szukamy nagłówka „</w:t>
      </w:r>
      <w:r w:rsidRPr="00572C37">
        <w:rPr>
          <w:b/>
          <w:bCs/>
        </w:rPr>
        <w:t>Wyświetlanie”</w:t>
      </w:r>
      <w:r w:rsidRPr="00572C37">
        <w:t>, pod nim jest możliwość powiększania czcionki i strony.</w:t>
      </w:r>
    </w:p>
    <w:p w14:paraId="1E69A841" w14:textId="77777777" w:rsidR="00572C37" w:rsidRPr="00572C37" w:rsidRDefault="00572C37" w:rsidP="00572C37">
      <w:r w:rsidRPr="00572C37">
        <w:rPr>
          <w:b/>
          <w:bCs/>
        </w:rPr>
        <w:t>Domyślny rozmiar strony</w:t>
      </w:r>
      <w:r w:rsidRPr="00572C37">
        <w:t> w przeglądarkach, jego ustawienie jest możliwe na dwa sposoby:</w:t>
      </w:r>
    </w:p>
    <w:p w14:paraId="5668872D" w14:textId="77777777" w:rsidR="00572C37" w:rsidRPr="00572C37" w:rsidRDefault="00572C37" w:rsidP="00572C37">
      <w:pPr>
        <w:numPr>
          <w:ilvl w:val="0"/>
          <w:numId w:val="3"/>
        </w:numPr>
      </w:pPr>
      <w:r w:rsidRPr="00572C37">
        <w:t>po wciśnięciu na klawiaturze jednocześnie przycisków „</w:t>
      </w:r>
      <w:proofErr w:type="spellStart"/>
      <w:proofErr w:type="gramStart"/>
      <w:r w:rsidRPr="00572C37">
        <w:rPr>
          <w:b/>
          <w:bCs/>
        </w:rPr>
        <w:t>CTRL</w:t>
      </w:r>
      <w:r w:rsidRPr="00572C37">
        <w:t>”oraz</w:t>
      </w:r>
      <w:proofErr w:type="spellEnd"/>
      <w:proofErr w:type="gramEnd"/>
      <w:r w:rsidRPr="00572C37">
        <w:t xml:space="preserve"> „</w:t>
      </w:r>
      <w:r w:rsidRPr="00572C37">
        <w:rPr>
          <w:b/>
          <w:bCs/>
        </w:rPr>
        <w:t>0</w:t>
      </w:r>
      <w:r w:rsidRPr="00572C37">
        <w:t xml:space="preserve">” (przeglądarki: Internet Explorer, Chrome, </w:t>
      </w:r>
      <w:proofErr w:type="spellStart"/>
      <w:r w:rsidRPr="00572C37">
        <w:t>Firefox</w:t>
      </w:r>
      <w:proofErr w:type="spellEnd"/>
      <w:r w:rsidRPr="00572C37">
        <w:t>, Safari, Opera);</w:t>
      </w:r>
    </w:p>
    <w:p w14:paraId="0316A0B8" w14:textId="77777777" w:rsidR="00572C37" w:rsidRPr="00572C37" w:rsidRDefault="00572C37" w:rsidP="00572C37">
      <w:pPr>
        <w:numPr>
          <w:ilvl w:val="0"/>
          <w:numId w:val="3"/>
        </w:numPr>
      </w:pPr>
      <w:r w:rsidRPr="00572C37">
        <w:t>dzięki zmianie w ustawieniach przeglądarki:</w:t>
      </w:r>
    </w:p>
    <w:p w14:paraId="16205E61" w14:textId="77777777" w:rsidR="00572C37" w:rsidRPr="00572C37" w:rsidRDefault="00572C37" w:rsidP="00572C37">
      <w:pPr>
        <w:numPr>
          <w:ilvl w:val="1"/>
          <w:numId w:val="3"/>
        </w:numPr>
      </w:pPr>
      <w:r w:rsidRPr="00572C37">
        <w:t>Internet Explorer (wersja 11): klikamy w menu na „</w:t>
      </w:r>
      <w:r w:rsidRPr="00572C37">
        <w:rPr>
          <w:b/>
          <w:bCs/>
        </w:rPr>
        <w:t>Widok</w:t>
      </w:r>
      <w:r w:rsidRPr="00572C37">
        <w:t>”, a następnie „</w:t>
      </w:r>
      <w:r w:rsidRPr="00572C37">
        <w:rPr>
          <w:b/>
          <w:bCs/>
        </w:rPr>
        <w:t>Powiększenie</w:t>
      </w:r>
      <w:r w:rsidRPr="00572C37">
        <w:t>”. Rozwinie się lista, gdzie zaznaczamy „</w:t>
      </w:r>
      <w:r w:rsidRPr="00572C37">
        <w:rPr>
          <w:b/>
          <w:bCs/>
        </w:rPr>
        <w:t>100%</w:t>
      </w:r>
      <w:r w:rsidRPr="00572C37">
        <w:t>”.</w:t>
      </w:r>
    </w:p>
    <w:p w14:paraId="72D1772B" w14:textId="77777777" w:rsidR="00572C37" w:rsidRPr="00572C37" w:rsidRDefault="00572C37" w:rsidP="00572C37">
      <w:pPr>
        <w:numPr>
          <w:ilvl w:val="1"/>
          <w:numId w:val="3"/>
        </w:numPr>
      </w:pPr>
      <w:r w:rsidRPr="00572C37">
        <w:t>Chrome (wersja 42): klikamy w menu (prawy górny róg – trzy poziomie paski) na „</w:t>
      </w:r>
      <w:r w:rsidRPr="00572C37">
        <w:rPr>
          <w:b/>
          <w:bCs/>
        </w:rPr>
        <w:t>Ustawienia</w:t>
      </w:r>
      <w:r w:rsidRPr="00572C37">
        <w:t>” lub wklejamy do przeglądarki adres „</w:t>
      </w:r>
      <w:r w:rsidRPr="00572C37">
        <w:rPr>
          <w:b/>
          <w:bCs/>
        </w:rPr>
        <w:t>chrome://</w:t>
      </w:r>
      <w:proofErr w:type="spellStart"/>
      <w:r w:rsidRPr="00572C37">
        <w:rPr>
          <w:b/>
          <w:bCs/>
        </w:rPr>
        <w:t>settings</w:t>
      </w:r>
      <w:proofErr w:type="spellEnd"/>
      <w:r w:rsidRPr="00572C37">
        <w:rPr>
          <w:b/>
          <w:bCs/>
        </w:rPr>
        <w:t>/</w:t>
      </w:r>
      <w:r w:rsidRPr="00572C37">
        <w:t>”. Następnie klikamy w link „</w:t>
      </w:r>
      <w:r w:rsidRPr="00572C37">
        <w:rPr>
          <w:b/>
          <w:bCs/>
        </w:rPr>
        <w:t>Pokaż ustawienia zaawansowane...</w:t>
      </w:r>
      <w:r w:rsidRPr="00572C37">
        <w:t>”. Szukamy nagłówka "</w:t>
      </w:r>
      <w:r w:rsidRPr="00572C37">
        <w:rPr>
          <w:b/>
          <w:bCs/>
        </w:rPr>
        <w:t>Treści internetowe</w:t>
      </w:r>
      <w:r w:rsidRPr="00572C37">
        <w:t>", wybieramy w „</w:t>
      </w:r>
      <w:r w:rsidRPr="00572C37">
        <w:rPr>
          <w:b/>
          <w:bCs/>
        </w:rPr>
        <w:t>Rozmiar czcionki</w:t>
      </w:r>
      <w:r w:rsidRPr="00572C37">
        <w:t>” opcję „</w:t>
      </w:r>
      <w:r w:rsidRPr="00572C37">
        <w:rPr>
          <w:b/>
          <w:bCs/>
        </w:rPr>
        <w:t>Średni</w:t>
      </w:r>
      <w:r w:rsidRPr="00572C37">
        <w:t>”, a w „</w:t>
      </w:r>
      <w:r w:rsidRPr="00572C37">
        <w:rPr>
          <w:b/>
          <w:bCs/>
        </w:rPr>
        <w:t>Powiększanie strony</w:t>
      </w:r>
      <w:r w:rsidRPr="00572C37">
        <w:t>” opcję „</w:t>
      </w:r>
      <w:r w:rsidRPr="00572C37">
        <w:rPr>
          <w:b/>
          <w:bCs/>
        </w:rPr>
        <w:t>100%</w:t>
      </w:r>
      <w:r w:rsidRPr="00572C37">
        <w:t>”.</w:t>
      </w:r>
    </w:p>
    <w:p w14:paraId="68D5ABD9" w14:textId="77777777" w:rsidR="00572C37" w:rsidRPr="00572C37" w:rsidRDefault="00572C37" w:rsidP="00572C37">
      <w:pPr>
        <w:numPr>
          <w:ilvl w:val="1"/>
          <w:numId w:val="3"/>
        </w:numPr>
      </w:pPr>
      <w:proofErr w:type="spellStart"/>
      <w:r w:rsidRPr="00572C37">
        <w:t>Firefox</w:t>
      </w:r>
      <w:proofErr w:type="spellEnd"/>
      <w:r w:rsidRPr="00572C37">
        <w:t xml:space="preserve"> (wersja 37): klikamy w menu na „</w:t>
      </w:r>
      <w:r w:rsidRPr="00572C37">
        <w:rPr>
          <w:b/>
          <w:bCs/>
        </w:rPr>
        <w:t>Widok</w:t>
      </w:r>
      <w:r w:rsidRPr="00572C37">
        <w:t>”, a następnie „</w:t>
      </w:r>
      <w:r w:rsidRPr="00572C37">
        <w:rPr>
          <w:b/>
          <w:bCs/>
        </w:rPr>
        <w:t>Rozmiar pierwotny</w:t>
      </w:r>
      <w:r w:rsidRPr="00572C37">
        <w:t>”.</w:t>
      </w:r>
    </w:p>
    <w:p w14:paraId="682E8E27" w14:textId="77777777" w:rsidR="00572C37" w:rsidRPr="00572C37" w:rsidRDefault="00572C37" w:rsidP="00572C37">
      <w:pPr>
        <w:numPr>
          <w:ilvl w:val="1"/>
          <w:numId w:val="3"/>
        </w:numPr>
      </w:pPr>
      <w:r w:rsidRPr="00572C37">
        <w:t>Safari (wersja 5): klikamy w menu na „</w:t>
      </w:r>
      <w:r w:rsidRPr="00572C37">
        <w:rPr>
          <w:b/>
          <w:bCs/>
        </w:rPr>
        <w:t>Widok</w:t>
      </w:r>
      <w:r w:rsidRPr="00572C37">
        <w:t>”, a następnie „</w:t>
      </w:r>
      <w:r w:rsidRPr="00572C37">
        <w:rPr>
          <w:b/>
          <w:bCs/>
        </w:rPr>
        <w:t>Wielkość rzeczywista</w:t>
      </w:r>
      <w:r w:rsidRPr="00572C37">
        <w:t>”.</w:t>
      </w:r>
    </w:p>
    <w:p w14:paraId="1E48609E" w14:textId="3F7D1967" w:rsidR="00572C37" w:rsidRPr="00572C37" w:rsidRDefault="00572C37" w:rsidP="00572C37">
      <w:pPr>
        <w:numPr>
          <w:ilvl w:val="1"/>
          <w:numId w:val="3"/>
        </w:numPr>
      </w:pPr>
      <w:r w:rsidRPr="00572C37">
        <w:t>Opera (wersja 22): klikamy na „</w:t>
      </w:r>
      <w:r w:rsidRPr="00572C37">
        <w:rPr>
          <w:b/>
          <w:bCs/>
        </w:rPr>
        <w:t>Opera</w:t>
      </w:r>
      <w:r w:rsidRPr="00572C37">
        <w:t>” (w lewym górnym rogu) na „</w:t>
      </w:r>
      <w:r w:rsidRPr="00572C37">
        <w:rPr>
          <w:b/>
          <w:bCs/>
        </w:rPr>
        <w:t>Ustawienia</w:t>
      </w:r>
      <w:r w:rsidRPr="00572C37">
        <w:t>” lub wklejamy do przeglądarki adres „</w:t>
      </w:r>
      <w:r w:rsidRPr="00572C37">
        <w:rPr>
          <w:b/>
          <w:bCs/>
        </w:rPr>
        <w:t>opera://</w:t>
      </w:r>
      <w:proofErr w:type="spellStart"/>
      <w:r w:rsidRPr="00572C37">
        <w:rPr>
          <w:b/>
          <w:bCs/>
        </w:rPr>
        <w:t>settings</w:t>
      </w:r>
      <w:proofErr w:type="spellEnd"/>
      <w:r w:rsidRPr="00572C37">
        <w:t>”. Następnie klikamy w link „</w:t>
      </w:r>
      <w:r w:rsidRPr="00572C37">
        <w:rPr>
          <w:b/>
          <w:bCs/>
        </w:rPr>
        <w:t>Witryny</w:t>
      </w:r>
      <w:r w:rsidRPr="00572C37">
        <w:t>”. Szukamy nagłówka "</w:t>
      </w:r>
      <w:r w:rsidRPr="00572C37">
        <w:rPr>
          <w:b/>
          <w:bCs/>
        </w:rPr>
        <w:t>Wyświetlanie</w:t>
      </w:r>
      <w:r w:rsidRPr="00572C37">
        <w:t>", wybieramy w „</w:t>
      </w:r>
      <w:r w:rsidRPr="00572C37">
        <w:rPr>
          <w:b/>
          <w:bCs/>
        </w:rPr>
        <w:t>Rozmiar czcionki</w:t>
      </w:r>
      <w:r w:rsidRPr="00572C37">
        <w:t>” opcję „</w:t>
      </w:r>
      <w:r w:rsidRPr="00572C37">
        <w:rPr>
          <w:b/>
          <w:bCs/>
        </w:rPr>
        <w:t>Średni</w:t>
      </w:r>
      <w:r w:rsidRPr="00572C37">
        <w:t>”, a w „</w:t>
      </w:r>
      <w:r w:rsidRPr="00572C37">
        <w:rPr>
          <w:b/>
          <w:bCs/>
        </w:rPr>
        <w:t>Powiększanie strony</w:t>
      </w:r>
      <w:r w:rsidRPr="00572C37">
        <w:t>” opcję „</w:t>
      </w:r>
      <w:r w:rsidRPr="00572C37">
        <w:rPr>
          <w:b/>
          <w:bCs/>
        </w:rPr>
        <w:t>100%</w:t>
      </w:r>
      <w:r w:rsidRPr="00572C37">
        <w:t>”.</w:t>
      </w:r>
    </w:p>
    <w:sectPr w:rsidR="00572C37" w:rsidRPr="00572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D7EA1"/>
    <w:multiLevelType w:val="multilevel"/>
    <w:tmpl w:val="816CA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281882"/>
    <w:multiLevelType w:val="multilevel"/>
    <w:tmpl w:val="EE749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3640AC"/>
    <w:multiLevelType w:val="multilevel"/>
    <w:tmpl w:val="718A2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5587785">
    <w:abstractNumId w:val="2"/>
  </w:num>
  <w:num w:numId="2" w16cid:durableId="276912598">
    <w:abstractNumId w:val="1"/>
  </w:num>
  <w:num w:numId="3" w16cid:durableId="188822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37"/>
    <w:rsid w:val="003A5C7B"/>
    <w:rsid w:val="0051061C"/>
    <w:rsid w:val="00572C37"/>
    <w:rsid w:val="00B3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CDCFB"/>
  <w15:chartTrackingRefBased/>
  <w15:docId w15:val="{DC7DDA67-71E1-49BC-91A8-A7D5989F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2C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2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2C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2C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2C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2C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2C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2C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2C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2C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2C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2C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2C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2C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2C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2C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2C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2C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2C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2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2C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2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2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2C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2C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2C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2C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2C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2C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508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Słabicki</dc:creator>
  <cp:keywords/>
  <dc:description/>
  <cp:lastModifiedBy>Michał Słabicki</cp:lastModifiedBy>
  <cp:revision>1</cp:revision>
  <dcterms:created xsi:type="dcterms:W3CDTF">2026-03-23T12:35:00Z</dcterms:created>
  <dcterms:modified xsi:type="dcterms:W3CDTF">2026-03-23T12:37:00Z</dcterms:modified>
</cp:coreProperties>
</file>