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017940F4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r </w:t>
      </w:r>
      <w:r w:rsidR="00AD4440">
        <w:rPr>
          <w:rFonts w:asciiTheme="minorHAnsi" w:hAnsiTheme="minorHAnsi" w:cstheme="minorHAnsi"/>
          <w:bCs/>
          <w:iCs/>
          <w:sz w:val="22"/>
          <w:szCs w:val="22"/>
        </w:rPr>
        <w:t>3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269C5836" w:rsidR="00562C82" w:rsidRDefault="006F511D" w:rsidP="00C31E4E">
      <w:pPr>
        <w:jc w:val="both"/>
        <w:rPr>
          <w:rFonts w:asciiTheme="minorHAnsi" w:hAnsiTheme="minorHAnsi" w:cstheme="minorHAnsi"/>
          <w:snapToGrid w:val="0"/>
        </w:rPr>
      </w:pPr>
      <w:r w:rsidRPr="006F511D">
        <w:rPr>
          <w:rFonts w:asciiTheme="minorHAnsi" w:hAnsiTheme="minorHAnsi" w:cstheme="minorHAnsi"/>
        </w:rPr>
        <w:t>Zakup</w:t>
      </w:r>
      <w:r>
        <w:rPr>
          <w:rFonts w:asciiTheme="minorHAnsi" w:hAnsiTheme="minorHAnsi" w:cstheme="minorHAnsi"/>
        </w:rPr>
        <w:t>u</w:t>
      </w:r>
      <w:r w:rsidRPr="006F511D">
        <w:rPr>
          <w:rFonts w:asciiTheme="minorHAnsi" w:hAnsiTheme="minorHAnsi" w:cstheme="minorHAnsi"/>
        </w:rPr>
        <w:t xml:space="preserve"> systemu </w:t>
      </w:r>
      <w:r w:rsidR="00624A19" w:rsidRPr="00624A19">
        <w:rPr>
          <w:rFonts w:asciiTheme="minorHAnsi" w:hAnsiTheme="minorHAnsi" w:cstheme="minorHAnsi"/>
        </w:rPr>
        <w:t xml:space="preserve">do monitorowania logów oraz zarządzania i monitorowania bezpieczeństwa infrastruktury teleinformatycznej </w:t>
      </w:r>
      <w:r w:rsidRPr="006F511D">
        <w:rPr>
          <w:rFonts w:asciiTheme="minorHAnsi" w:hAnsiTheme="minorHAnsi" w:cstheme="minorHAnsi"/>
        </w:rPr>
        <w:t>z wsparciem technicznym</w:t>
      </w:r>
      <w:r w:rsidR="00CE5211">
        <w:rPr>
          <w:rFonts w:asciiTheme="minorHAnsi" w:hAnsiTheme="minorHAnsi" w:cstheme="minorHAnsi"/>
        </w:rPr>
        <w:t xml:space="preserve">, </w:t>
      </w:r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905"/>
        <w:gridCol w:w="965"/>
        <w:gridCol w:w="6204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BE4EA3F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36B098" w14:textId="77777777" w:rsidR="006F511D" w:rsidRPr="00B915E4" w:rsidRDefault="006F511D" w:rsidP="006F511D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0FFE09F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2CDCAF30" w:rsidR="00DA210B" w:rsidRPr="00B915E4" w:rsidRDefault="006F511D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401F2BA3" w14:textId="77777777" w:rsidR="000323C6" w:rsidRDefault="000323C6"/>
    <w:p w14:paraId="06D9EE86" w14:textId="77777777" w:rsidR="000323C6" w:rsidRDefault="000323C6"/>
    <w:p w14:paraId="71A04A24" w14:textId="77777777" w:rsidR="000323C6" w:rsidRDefault="000323C6"/>
    <w:p w14:paraId="2D494183" w14:textId="77777777" w:rsidR="000323C6" w:rsidRDefault="000323C6"/>
    <w:p w14:paraId="6E6310C9" w14:textId="77777777" w:rsidR="000323C6" w:rsidRDefault="000323C6"/>
    <w:p w14:paraId="6987D2D2" w14:textId="77777777" w:rsidR="000323C6" w:rsidRDefault="000323C6"/>
    <w:p w14:paraId="0EB9B2DE" w14:textId="77777777" w:rsidR="000323C6" w:rsidRDefault="000323C6">
      <w:r>
        <w:br/>
      </w:r>
    </w:p>
    <w:p w14:paraId="7591B848" w14:textId="77777777" w:rsidR="00EF5D82" w:rsidRDefault="000323C6">
      <w:r>
        <w:br w:type="page"/>
      </w:r>
    </w:p>
    <w:p w14:paraId="238CDCBF" w14:textId="671D5485" w:rsidR="00EF5D82" w:rsidRPr="00EF5D82" w:rsidRDefault="00EF5D82">
      <w:pPr>
        <w:rPr>
          <w:b/>
          <w:bCs/>
        </w:rPr>
      </w:pPr>
      <w:r w:rsidRPr="00EF5D82">
        <w:rPr>
          <w:b/>
          <w:bCs/>
        </w:rPr>
        <w:lastRenderedPageBreak/>
        <w:t>Dotyczy zakupu Systemu z wymaganiami określonymi w OPZ</w:t>
      </w:r>
    </w:p>
    <w:p w14:paraId="27A0B31D" w14:textId="77777777" w:rsidR="00EF5D82" w:rsidRDefault="00EF5D82"/>
    <w:p w14:paraId="30FD55E0" w14:textId="5CBA034C" w:rsidR="000323C6" w:rsidRPr="00BF0C16" w:rsidRDefault="00A372FC" w:rsidP="00BF0C16">
      <w:pPr>
        <w:jc w:val="both"/>
        <w:rPr>
          <w:bCs/>
        </w:rPr>
      </w:pPr>
      <w:r w:rsidRPr="00BF0C16">
        <w:rPr>
          <w:bCs/>
        </w:rPr>
        <w:t xml:space="preserve">Zakup </w:t>
      </w:r>
      <w:r w:rsidR="00073BCD" w:rsidRPr="00BF0C16">
        <w:rPr>
          <w:bCs/>
        </w:rPr>
        <w:t xml:space="preserve">systemu </w:t>
      </w:r>
      <w:r w:rsidR="00BF0C16" w:rsidRPr="00BF0C16">
        <w:rPr>
          <w:bCs/>
        </w:rPr>
        <w:t xml:space="preserve">do monitorowania logów oraz zarządzania i monitorowania bezpieczeństwa infrastruktury teleinformatycznej </w:t>
      </w:r>
      <w:r w:rsidR="00073BCD" w:rsidRPr="00BF0C16">
        <w:rPr>
          <w:bCs/>
        </w:rPr>
        <w:t>wraz z pracami wdrożeniowymi oraz instruktażem a także zakup serwerów z urządzeniami</w:t>
      </w:r>
    </w:p>
    <w:p w14:paraId="7489E4E9" w14:textId="691FC4D7" w:rsidR="00B051CD" w:rsidRDefault="00B051CD">
      <w:pPr>
        <w:rPr>
          <w:b/>
        </w:rPr>
      </w:pPr>
    </w:p>
    <w:p w14:paraId="4E2CCBDA" w14:textId="582033DF" w:rsidR="00CB3BC0" w:rsidRPr="005A313C" w:rsidRDefault="00CB3BC0" w:rsidP="00CB3BC0">
      <w:pPr>
        <w:rPr>
          <w:u w:val="single"/>
        </w:rPr>
      </w:pPr>
      <w:r w:rsidRPr="005A313C">
        <w:rPr>
          <w:b/>
          <w:u w:val="single"/>
        </w:rPr>
        <w:t>Serwery z urządzeniami mają mieć gwarancję na 36 miesięcy</w:t>
      </w:r>
    </w:p>
    <w:p w14:paraId="27953B58" w14:textId="7F628812" w:rsidR="00CB3BC0" w:rsidRDefault="00CB3BC0" w:rsidP="00CB3BC0"/>
    <w:p w14:paraId="020B1520" w14:textId="38A0CD46" w:rsidR="005A313C" w:rsidRDefault="005A313C" w:rsidP="00CB3BC0"/>
    <w:tbl>
      <w:tblPr>
        <w:tblW w:w="3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722"/>
        <w:gridCol w:w="1269"/>
        <w:gridCol w:w="951"/>
        <w:gridCol w:w="948"/>
        <w:gridCol w:w="1245"/>
      </w:tblGrid>
      <w:tr w:rsidR="00E30960" w:rsidRPr="00B915E4" w14:paraId="39646B8D" w14:textId="77777777" w:rsidTr="00710C3A">
        <w:trPr>
          <w:cantSplit/>
          <w:trHeight w:val="910"/>
          <w:tblHeader/>
          <w:jc w:val="center"/>
        </w:trPr>
        <w:tc>
          <w:tcPr>
            <w:tcW w:w="32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58DF15" w14:textId="77777777" w:rsidR="00E30960" w:rsidRPr="00B915E4" w:rsidRDefault="00E30960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32A7B" w14:textId="77777777" w:rsidR="00E30960" w:rsidRPr="00B915E4" w:rsidRDefault="00E30960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8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F318248" w14:textId="77777777" w:rsidR="00E30960" w:rsidRPr="00B915E4" w:rsidRDefault="00E30960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5FD693" w14:textId="77777777" w:rsidR="00E30960" w:rsidRPr="00DA210B" w:rsidRDefault="00E30960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CB7BE1D" w14:textId="77777777" w:rsidR="00E30960" w:rsidRPr="00DA210B" w:rsidRDefault="00E30960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00529EA" w14:textId="77777777" w:rsidR="00E30960" w:rsidRPr="00DA210B" w:rsidRDefault="00E30960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125C581" w14:textId="77777777" w:rsidR="00E30960" w:rsidRPr="00DA210B" w:rsidRDefault="00E30960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5116DB5A" w14:textId="77777777" w:rsidR="00E30960" w:rsidRPr="00B915E4" w:rsidRDefault="00E30960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4E9DE57" w14:textId="77777777" w:rsidR="00E30960" w:rsidRPr="00DA210B" w:rsidRDefault="00E30960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B0396DB" w14:textId="77777777" w:rsidR="00E30960" w:rsidRPr="00DA210B" w:rsidRDefault="00E30960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63BF3516" w14:textId="77777777" w:rsidR="00E30960" w:rsidRPr="00B915E4" w:rsidRDefault="00E30960" w:rsidP="00DE38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E30960" w:rsidRPr="00B915E4" w14:paraId="67D0B9D0" w14:textId="77777777" w:rsidTr="00710C3A">
        <w:trPr>
          <w:cantSplit/>
          <w:tblHeader/>
          <w:jc w:val="center"/>
        </w:trPr>
        <w:tc>
          <w:tcPr>
            <w:tcW w:w="32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7EE2E7" w14:textId="77777777" w:rsidR="00E30960" w:rsidRPr="00B915E4" w:rsidRDefault="00E30960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D39A3A" w14:textId="77777777" w:rsidR="00E30960" w:rsidRPr="00B915E4" w:rsidRDefault="00E30960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8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2D06288" w14:textId="77777777" w:rsidR="00E30960" w:rsidRPr="00B915E4" w:rsidRDefault="00E30960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60F5D7" w14:textId="77777777" w:rsidR="00E30960" w:rsidRDefault="00E30960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5C40B75" w14:textId="77777777" w:rsidR="00E30960" w:rsidRPr="00B915E4" w:rsidRDefault="00E30960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CF82C85" w14:textId="77777777" w:rsidR="00E30960" w:rsidRPr="00B915E4" w:rsidRDefault="00E30960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</w:tr>
      <w:tr w:rsidR="00E30960" w:rsidRPr="00B915E4" w14:paraId="37534F6D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560D" w14:textId="77777777" w:rsidR="00E30960" w:rsidRPr="00B915E4" w:rsidRDefault="00E30960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035F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 w:rsidRPr="006F511D">
              <w:rPr>
                <w:rFonts w:asciiTheme="minorHAnsi" w:hAnsiTheme="minorHAnsi" w:cstheme="minorHAnsi"/>
              </w:rPr>
              <w:t>Zakup</w:t>
            </w:r>
            <w:r>
              <w:rPr>
                <w:rFonts w:asciiTheme="minorHAnsi" w:hAnsiTheme="minorHAnsi" w:cstheme="minorHAnsi"/>
              </w:rPr>
              <w:t>u</w:t>
            </w:r>
            <w:r w:rsidRPr="006F511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BF0C16">
              <w:rPr>
                <w:rFonts w:asciiTheme="minorHAnsi" w:hAnsiTheme="minorHAnsi" w:cstheme="minorHAnsi"/>
                <w:b/>
                <w:bCs/>
              </w:rPr>
              <w:t>analizy logów (SIEM)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wraz z pracami wdrożeniowymi oraz instruktażem określonym w OPZ </w:t>
            </w:r>
          </w:p>
          <w:p w14:paraId="3C551466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Nazwa modułu:</w:t>
            </w:r>
          </w:p>
          <w:p w14:paraId="26FC726F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3DBEDCF3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5E2F1AD6" w14:textId="77777777" w:rsidR="00E30960" w:rsidRPr="00CE5211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654C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017B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A299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87BC66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7693DFEF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F2F" w14:textId="77777777" w:rsidR="00E30960" w:rsidRPr="00B915E4" w:rsidRDefault="00E30960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599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 w:rsidRPr="006F511D">
              <w:rPr>
                <w:rFonts w:asciiTheme="minorHAnsi" w:hAnsiTheme="minorHAnsi" w:cstheme="minorHAnsi"/>
              </w:rPr>
              <w:t>Zakup</w:t>
            </w:r>
            <w:r>
              <w:rPr>
                <w:rFonts w:asciiTheme="minorHAnsi" w:hAnsiTheme="minorHAnsi" w:cstheme="minorHAnsi"/>
              </w:rPr>
              <w:t>u</w:t>
            </w:r>
            <w:r w:rsidRPr="006F511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BF0C16">
              <w:rPr>
                <w:rFonts w:asciiTheme="minorHAnsi" w:hAnsiTheme="minorHAnsi" w:cstheme="minorHAnsi"/>
                <w:b/>
                <w:bCs/>
              </w:rPr>
              <w:t>audytu AD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wraz z pracami wdrożeniowymi oraz instruktażem określonym w OPZ </w:t>
            </w:r>
          </w:p>
          <w:p w14:paraId="52FCB8E9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Nazwa modułu:</w:t>
            </w:r>
          </w:p>
          <w:p w14:paraId="444EA3AD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17EA064E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0800ABBE" w14:textId="77777777" w:rsidR="00E30960" w:rsidRPr="006F511D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3D7D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B75A" w14:textId="77777777" w:rsidR="00E30960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FAD2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91F54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250FE623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CEEF" w14:textId="77777777" w:rsidR="00E30960" w:rsidRPr="00B915E4" w:rsidRDefault="00E30960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6B15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 w:rsidRPr="006F511D">
              <w:rPr>
                <w:rFonts w:asciiTheme="minorHAnsi" w:hAnsiTheme="minorHAnsi" w:cstheme="minorHAnsi"/>
              </w:rPr>
              <w:t>Zakup</w:t>
            </w:r>
            <w:r>
              <w:rPr>
                <w:rFonts w:asciiTheme="minorHAnsi" w:hAnsiTheme="minorHAnsi" w:cstheme="minorHAnsi"/>
              </w:rPr>
              <w:t>u</w:t>
            </w:r>
            <w:r w:rsidRPr="006F511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E30960">
              <w:rPr>
                <w:rFonts w:asciiTheme="minorHAnsi" w:hAnsiTheme="minorHAnsi" w:cstheme="minorHAnsi"/>
                <w:b/>
                <w:bCs/>
              </w:rPr>
              <w:t>obsługi incydentów bezpieczeństwa oraz integracji i koordynacji działań rozproszonych narzędzi ochronnych (SOAR)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wraz z pracami wdrożeniowymi oraz instruktażem określonym w OPZ </w:t>
            </w:r>
          </w:p>
          <w:p w14:paraId="2A1DF0AD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Nazwa modułu:</w:t>
            </w:r>
          </w:p>
          <w:p w14:paraId="59A6F3D7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74E55485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1CE87538" w14:textId="77777777" w:rsidR="00E30960" w:rsidRPr="006F511D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A569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C3C" w14:textId="77777777" w:rsidR="00E30960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1164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37E9C4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15DC4002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FB3" w14:textId="77777777" w:rsidR="00E30960" w:rsidRPr="00B915E4" w:rsidRDefault="00E30960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AEB5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 w:rsidRPr="006F511D">
              <w:rPr>
                <w:rFonts w:asciiTheme="minorHAnsi" w:hAnsiTheme="minorHAnsi" w:cstheme="minorHAnsi"/>
              </w:rPr>
              <w:t>Zakup</w:t>
            </w:r>
            <w:r>
              <w:rPr>
                <w:rFonts w:asciiTheme="minorHAnsi" w:hAnsiTheme="minorHAnsi" w:cstheme="minorHAnsi"/>
              </w:rPr>
              <w:t>u</w:t>
            </w:r>
            <w:r w:rsidRPr="006F511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D2AD6">
              <w:rPr>
                <w:rFonts w:asciiTheme="minorHAnsi" w:hAnsiTheme="minorHAnsi" w:cstheme="minorHAnsi"/>
              </w:rPr>
              <w:t xml:space="preserve"> </w:t>
            </w:r>
            <w:r w:rsidRPr="00E30960">
              <w:rPr>
                <w:rFonts w:asciiTheme="minorHAnsi" w:hAnsiTheme="minorHAnsi" w:cstheme="minorHAnsi"/>
                <w:b/>
                <w:bCs/>
              </w:rPr>
              <w:t xml:space="preserve">centralnego, automatycznego zarządzania pełnym cyklem życia </w:t>
            </w:r>
            <w:r w:rsidRPr="00E30960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certyfikatów cyfrowych (CLM) </w:t>
            </w:r>
            <w:r>
              <w:rPr>
                <w:rFonts w:asciiTheme="minorHAnsi" w:hAnsiTheme="minorHAnsi" w:cstheme="minorHAnsi"/>
              </w:rPr>
              <w:t xml:space="preserve">wraz z pracami wdrożeniowymi oraz instruktażem określonym w OPZ </w:t>
            </w:r>
          </w:p>
          <w:p w14:paraId="6037FFC9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Nazwa modułu:</w:t>
            </w:r>
          </w:p>
          <w:p w14:paraId="5F5CBE66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04013CFA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3E8D0834" w14:textId="77777777" w:rsidR="00E30960" w:rsidRPr="006F511D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45F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66A" w14:textId="77777777" w:rsidR="00E30960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4B8B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2B07F0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62811046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3A95" w14:textId="77777777" w:rsidR="00E30960" w:rsidRDefault="00E30960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643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 w:rsidRPr="006F511D">
              <w:rPr>
                <w:rFonts w:asciiTheme="minorHAnsi" w:hAnsiTheme="minorHAnsi" w:cstheme="minorHAnsi"/>
              </w:rPr>
              <w:t>Zakup</w:t>
            </w:r>
            <w:r>
              <w:rPr>
                <w:rFonts w:asciiTheme="minorHAnsi" w:hAnsiTheme="minorHAnsi" w:cstheme="minorHAnsi"/>
              </w:rPr>
              <w:t>u</w:t>
            </w:r>
            <w:r w:rsidRPr="006F511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D2AD6">
              <w:rPr>
                <w:rFonts w:asciiTheme="minorHAnsi" w:hAnsiTheme="minorHAnsi" w:cstheme="minorHAnsi"/>
              </w:rPr>
              <w:t xml:space="preserve"> </w:t>
            </w:r>
            <w:r w:rsidRPr="00E30960">
              <w:rPr>
                <w:rFonts w:asciiTheme="minorHAnsi" w:hAnsiTheme="minorHAnsi" w:cstheme="minorHAnsi"/>
                <w:b/>
                <w:bCs/>
              </w:rPr>
              <w:t>monitorowania aktywności użytkowników oraz urządzeń sieciowych (UEBA)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wraz z pracami wdrożeniowymi oraz instruktażem określonym w OPZ </w:t>
            </w:r>
          </w:p>
          <w:p w14:paraId="47A853E7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Nazwa modułu:</w:t>
            </w:r>
          </w:p>
          <w:p w14:paraId="1FA79D69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7C4E8C79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6C6FFB29" w14:textId="77777777" w:rsidR="00E30960" w:rsidRPr="006F511D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1D1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B462" w14:textId="77777777" w:rsidR="00E30960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FC0D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166081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20537F53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3E5A" w14:textId="77777777" w:rsidR="00E30960" w:rsidRDefault="00E30960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ABE7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 w:rsidRPr="006F511D">
              <w:rPr>
                <w:rFonts w:asciiTheme="minorHAnsi" w:hAnsiTheme="minorHAnsi" w:cstheme="minorHAnsi"/>
              </w:rPr>
              <w:t>Zakup</w:t>
            </w:r>
            <w:r>
              <w:rPr>
                <w:rFonts w:asciiTheme="minorHAnsi" w:hAnsiTheme="minorHAnsi" w:cstheme="minorHAnsi"/>
              </w:rPr>
              <w:t>u</w:t>
            </w:r>
            <w:r w:rsidRPr="006F511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D2AD6">
              <w:rPr>
                <w:rFonts w:asciiTheme="minorHAnsi" w:hAnsiTheme="minorHAnsi" w:cstheme="minorHAnsi"/>
              </w:rPr>
              <w:t xml:space="preserve"> </w:t>
            </w:r>
            <w:r w:rsidRPr="00E30960">
              <w:rPr>
                <w:rFonts w:asciiTheme="minorHAnsi" w:hAnsiTheme="minorHAnsi" w:cstheme="minorHAnsi"/>
                <w:b/>
                <w:bCs/>
              </w:rPr>
              <w:t xml:space="preserve">ochrony infrastruktury teleinformatycznej poprzez analizę ruchu sieciowego i </w:t>
            </w:r>
            <w:proofErr w:type="spellStart"/>
            <w:r w:rsidRPr="00E30960">
              <w:rPr>
                <w:rFonts w:asciiTheme="minorHAnsi" w:hAnsiTheme="minorHAnsi" w:cstheme="minorHAnsi"/>
                <w:b/>
                <w:bCs/>
              </w:rPr>
              <w:t>zachowań</w:t>
            </w:r>
            <w:proofErr w:type="spellEnd"/>
            <w:r w:rsidRPr="00E30960">
              <w:rPr>
                <w:rFonts w:asciiTheme="minorHAnsi" w:hAnsiTheme="minorHAnsi" w:cstheme="minorHAnsi"/>
                <w:b/>
                <w:bCs/>
              </w:rPr>
              <w:t xml:space="preserve"> użytkowników (ATA)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wraz z pracami wdrożeniowymi oraz instruktażem określonym w OPZ </w:t>
            </w:r>
          </w:p>
          <w:p w14:paraId="69CDB95F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Nazwa modułu:</w:t>
            </w:r>
          </w:p>
          <w:p w14:paraId="144D667A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78611E8C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40DDE4F5" w14:textId="77777777" w:rsidR="00E30960" w:rsidRPr="006F511D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6DD6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749F" w14:textId="77777777" w:rsidR="00E30960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D559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FE8C26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570110A4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5C2" w14:textId="1C75E08E" w:rsidR="004B48ED" w:rsidRDefault="004B48ED" w:rsidP="004B48E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D814" w14:textId="71345E22" w:rsidR="004B48ED" w:rsidRPr="006F511D" w:rsidRDefault="004B48ED" w:rsidP="004B48ED">
            <w:pPr>
              <w:suppressAutoHyphens/>
              <w:rPr>
                <w:rFonts w:asciiTheme="minorHAnsi" w:hAnsiTheme="minorHAnsi" w:cstheme="minorHAnsi"/>
              </w:rPr>
            </w:pPr>
            <w:r w:rsidRPr="00BF0C16">
              <w:rPr>
                <w:bCs/>
              </w:rPr>
              <w:t xml:space="preserve">Zakup systemu do </w:t>
            </w:r>
            <w:r w:rsidRPr="004B48ED">
              <w:rPr>
                <w:b/>
              </w:rPr>
              <w:t>monitorowania logów oraz zarządzania i monitorowania bezpieczeństwa infrastruktury teleinformatycznej (moduły od 1 do 6)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3E5F" w14:textId="77777777" w:rsidR="004B48ED" w:rsidRPr="00B915E4" w:rsidRDefault="004B48ED" w:rsidP="004B48E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AAD0" w14:textId="77777777" w:rsidR="004B48ED" w:rsidRDefault="004B48ED" w:rsidP="004B48E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168" w14:textId="77777777" w:rsidR="004B48ED" w:rsidRPr="00B915E4" w:rsidRDefault="004B48ED" w:rsidP="004B48E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7D966F" w14:textId="77777777" w:rsidR="004B48ED" w:rsidRPr="00B915E4" w:rsidRDefault="004B48ED" w:rsidP="004B48E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00CE617F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4DBF" w14:textId="4961D207" w:rsidR="00E30960" w:rsidRPr="00B915E4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E309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29E5" w14:textId="6BC9BD3B" w:rsidR="00E30960" w:rsidRDefault="00E30960" w:rsidP="00E30960">
            <w:pPr>
              <w:suppressAutoHyphens/>
              <w:rPr>
                <w:rFonts w:asciiTheme="minorHAnsi" w:hAnsiTheme="minorHAnsi" w:cstheme="minorHAnsi"/>
              </w:rPr>
            </w:pPr>
            <w:r w:rsidRPr="006F511D">
              <w:rPr>
                <w:rFonts w:asciiTheme="minorHAnsi" w:hAnsiTheme="minorHAnsi" w:cstheme="minorHAnsi"/>
              </w:rPr>
              <w:t>Zakup</w:t>
            </w:r>
            <w:r>
              <w:rPr>
                <w:rFonts w:asciiTheme="minorHAnsi" w:hAnsiTheme="minorHAnsi" w:cstheme="minorHAnsi"/>
              </w:rPr>
              <w:t>u</w:t>
            </w:r>
            <w:r w:rsidRPr="006F511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serwerów do </w:t>
            </w:r>
            <w:r w:rsidRPr="006F511D">
              <w:rPr>
                <w:rFonts w:asciiTheme="minorHAnsi" w:hAnsiTheme="minorHAnsi" w:cstheme="minorHAnsi"/>
              </w:rPr>
              <w:t xml:space="preserve">systemu </w:t>
            </w:r>
          </w:p>
          <w:p w14:paraId="00C92803" w14:textId="77777777" w:rsidR="00E30960" w:rsidRPr="006979A8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6979A8">
              <w:rPr>
                <w:rFonts w:asciiTheme="minorHAnsi" w:hAnsiTheme="minorHAnsi" w:cstheme="minorHAnsi"/>
                <w:b/>
                <w:bCs/>
              </w:rPr>
              <w:lastRenderedPageBreak/>
              <w:t>Ile serwerów: ……..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szt.</w:t>
            </w:r>
          </w:p>
          <w:p w14:paraId="4010AB32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Marka i typ serwera (1):</w:t>
            </w:r>
          </w:p>
          <w:p w14:paraId="5A84682B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…………………………………..</w:t>
            </w:r>
          </w:p>
          <w:p w14:paraId="249D181C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modelem procesora:</w:t>
            </w:r>
          </w:p>
          <w:p w14:paraId="39B29F86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…………………………………..</w:t>
            </w:r>
          </w:p>
          <w:p w14:paraId="149E97BF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pamięcią RAM:</w:t>
            </w:r>
          </w:p>
          <w:p w14:paraId="2330397A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…………………………………..</w:t>
            </w:r>
          </w:p>
          <w:p w14:paraId="0C19D4EA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przestrzeń dyskowa:</w:t>
            </w:r>
          </w:p>
          <w:p w14:paraId="5609D572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…………………………………..</w:t>
            </w:r>
          </w:p>
          <w:p w14:paraId="524E5858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Model dysków:</w:t>
            </w:r>
          </w:p>
          <w:p w14:paraId="22A01152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</w:t>
            </w:r>
          </w:p>
          <w:p w14:paraId="71C53919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362C6AC5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Marka i typ serwera (2):</w:t>
            </w:r>
          </w:p>
          <w:p w14:paraId="6108D69D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…………………………………..</w:t>
            </w:r>
          </w:p>
          <w:p w14:paraId="2B1E3714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modelem procesora:</w:t>
            </w:r>
          </w:p>
          <w:p w14:paraId="4133BF46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…………………………………..</w:t>
            </w:r>
          </w:p>
          <w:p w14:paraId="793DC56E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pamięcią RAM:</w:t>
            </w:r>
          </w:p>
          <w:p w14:paraId="51CC0778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…………………………………..</w:t>
            </w:r>
          </w:p>
          <w:p w14:paraId="1B475FD6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przestrzeń dyskowa:</w:t>
            </w:r>
          </w:p>
          <w:p w14:paraId="1C345508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…………………………………..</w:t>
            </w:r>
          </w:p>
          <w:p w14:paraId="1EAEE7E7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Model dysków:</w:t>
            </w:r>
          </w:p>
          <w:p w14:paraId="37035426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</w:t>
            </w:r>
          </w:p>
          <w:p w14:paraId="15BFF75F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0081A885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092AA1DA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Czy do serwerów dołączone będą jakieś urządzenia a jeżeli tak to jakie:</w:t>
            </w:r>
          </w:p>
          <w:p w14:paraId="438FF021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</w:t>
            </w:r>
          </w:p>
          <w:p w14:paraId="03FBEF5B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</w:t>
            </w:r>
          </w:p>
          <w:p w14:paraId="731A2B41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………………………………….</w:t>
            </w:r>
          </w:p>
          <w:p w14:paraId="4DFA5B77" w14:textId="77777777" w:rsidR="00E30960" w:rsidRDefault="00E30960" w:rsidP="00DE38B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893D201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9EC27CF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3C019EC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BAF57F7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2ECD6B27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F28C" w14:textId="04BF0A3F" w:rsidR="00E30960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E309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9B30" w14:textId="77777777" w:rsidR="00E30960" w:rsidRPr="005A313C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 w:rsidRPr="00EF5D82">
              <w:rPr>
                <w:b/>
              </w:rPr>
              <w:t xml:space="preserve">Zakup serwerów </w:t>
            </w:r>
            <w:r w:rsidRPr="00EF5D82">
              <w:rPr>
                <w:bCs/>
              </w:rPr>
              <w:t>z usunięciem awarii</w:t>
            </w:r>
            <w:r w:rsidRPr="00EF5D82">
              <w:rPr>
                <w:b/>
              </w:rPr>
              <w:t xml:space="preserve"> następnego dnia roboczego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3380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9A63" w14:textId="77777777" w:rsidR="00E30960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CB3D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19C5FE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5C8AA95D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94C2" w14:textId="29DA797F" w:rsidR="00E30960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="00E309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84EE" w14:textId="77777777" w:rsidR="00E30960" w:rsidRPr="005A313C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 w:rsidRPr="00EF5D82">
              <w:rPr>
                <w:b/>
              </w:rPr>
              <w:t xml:space="preserve">Zakup serwerów </w:t>
            </w:r>
            <w:r w:rsidRPr="00EF5D82">
              <w:rPr>
                <w:bCs/>
              </w:rPr>
              <w:t>z usunięciem awarii</w:t>
            </w:r>
            <w:r w:rsidRPr="00EF5D82">
              <w:rPr>
                <w:b/>
              </w:rPr>
              <w:t xml:space="preserve"> w ciągu 3 dni roboczych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8FFA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4ADB" w14:textId="77777777" w:rsidR="00E30960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FA6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FF2712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24F4D6BF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4E18" w14:textId="1ED49476" w:rsidR="00E30960" w:rsidRDefault="00E30960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4B48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CB7C" w14:textId="77777777" w:rsidR="00E30960" w:rsidRPr="005A313C" w:rsidRDefault="00E30960" w:rsidP="00DE38B8">
            <w:pPr>
              <w:suppressAutoHyphens/>
              <w:rPr>
                <w:rFonts w:asciiTheme="minorHAnsi" w:hAnsiTheme="minorHAnsi" w:cstheme="minorHAnsi"/>
              </w:rPr>
            </w:pPr>
            <w:r w:rsidRPr="00EF5D82">
              <w:rPr>
                <w:b/>
              </w:rPr>
              <w:t xml:space="preserve">Zakup serwerów </w:t>
            </w:r>
            <w:r w:rsidRPr="00EF5D82">
              <w:rPr>
                <w:bCs/>
              </w:rPr>
              <w:t>z usunięciem awarii</w:t>
            </w:r>
            <w:r w:rsidRPr="00EF5D82">
              <w:rPr>
                <w:b/>
              </w:rPr>
              <w:t xml:space="preserve"> w ciągu 5 dni roboczych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0294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B9E3" w14:textId="77777777" w:rsidR="00E30960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164D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A63D6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12876593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143C" w14:textId="0D3FE896" w:rsidR="00E30960" w:rsidRPr="00B915E4" w:rsidRDefault="00E30960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4B48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1A24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Czy wykonawca dołączy bramkę SMS:</w:t>
            </w:r>
          </w:p>
          <w:p w14:paraId="13AF907A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…………………………………, </w:t>
            </w:r>
          </w:p>
          <w:p w14:paraId="5146510A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Marka i typ bramki SMS:</w:t>
            </w:r>
          </w:p>
          <w:p w14:paraId="119FD9BB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  <w:p w14:paraId="3C70A065" w14:textId="77777777" w:rsidR="00E30960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lastRenderedPageBreak/>
              <w:t>……………………………………</w:t>
            </w:r>
          </w:p>
          <w:p w14:paraId="47C604C7" w14:textId="77777777" w:rsidR="00E30960" w:rsidRDefault="00E30960" w:rsidP="00DE38B8">
            <w:pPr>
              <w:suppressAutoHyphens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……………………………………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2B22814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7B83C50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1EEB9FB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E61A1C2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192F9B5C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6090" w14:textId="6041588D" w:rsidR="00E30960" w:rsidRDefault="00E30960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4B48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BEF" w14:textId="77777777" w:rsidR="00E30960" w:rsidRPr="005A313C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 w:rsidRPr="00EF5D82">
              <w:rPr>
                <w:b/>
              </w:rPr>
              <w:t xml:space="preserve">Zakup bramki SMS </w:t>
            </w:r>
            <w:r w:rsidRPr="00EF5D82">
              <w:rPr>
                <w:bCs/>
              </w:rPr>
              <w:t>z usunięciem awarii</w:t>
            </w:r>
            <w:r w:rsidRPr="00EF5D82">
              <w:rPr>
                <w:b/>
              </w:rPr>
              <w:t xml:space="preserve"> następnego dnia roboczego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E81E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B052" w14:textId="77777777" w:rsidR="00E30960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2981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3B3366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64841D54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E0F4" w14:textId="002B0239" w:rsidR="00E30960" w:rsidRDefault="00E30960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4B48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C3E2" w14:textId="77777777" w:rsidR="00E30960" w:rsidRPr="005A313C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 w:rsidRPr="00EF5D82">
              <w:rPr>
                <w:b/>
              </w:rPr>
              <w:t xml:space="preserve">Zakup bramki SMS </w:t>
            </w:r>
            <w:r w:rsidRPr="00EF5D82">
              <w:rPr>
                <w:bCs/>
              </w:rPr>
              <w:t>z usunięciem awarii</w:t>
            </w:r>
            <w:r w:rsidRPr="00EF5D82">
              <w:rPr>
                <w:b/>
              </w:rPr>
              <w:t xml:space="preserve"> w ciągu 3 dni roboczych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ADBC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F037" w14:textId="77777777" w:rsidR="00E30960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75E6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50E594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30960" w:rsidRPr="00B915E4" w14:paraId="4C76C71C" w14:textId="77777777" w:rsidTr="004B48ED">
        <w:trPr>
          <w:trHeight w:val="699"/>
          <w:jc w:val="center"/>
        </w:trPr>
        <w:tc>
          <w:tcPr>
            <w:tcW w:w="3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130E" w14:textId="78D67966" w:rsidR="00E30960" w:rsidRDefault="00E30960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4B48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DD5F" w14:textId="77777777" w:rsidR="00E30960" w:rsidRPr="005A313C" w:rsidRDefault="00E30960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</w:rPr>
            </w:pPr>
            <w:r w:rsidRPr="00EF5D82">
              <w:rPr>
                <w:b/>
              </w:rPr>
              <w:t xml:space="preserve">Zakup bramki SMS </w:t>
            </w:r>
            <w:r w:rsidRPr="00EF5D82">
              <w:rPr>
                <w:bCs/>
              </w:rPr>
              <w:t>z usunięciem awarii</w:t>
            </w:r>
            <w:r w:rsidRPr="00EF5D82">
              <w:rPr>
                <w:b/>
              </w:rPr>
              <w:t xml:space="preserve"> w ciągu 5 dni roboczych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4D2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A7ED" w14:textId="77777777" w:rsidR="00E30960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0E8E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C04729" w14:textId="77777777" w:rsidR="00E30960" w:rsidRPr="00B915E4" w:rsidRDefault="00E30960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5BE614E7" w14:textId="77777777" w:rsidR="00CB3BC0" w:rsidRPr="00B915E4" w:rsidRDefault="00CB3BC0" w:rsidP="00CB3BC0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24BCD396" w14:textId="77777777" w:rsidR="00CB3BC0" w:rsidRDefault="00CB3BC0" w:rsidP="00CB3BC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D50C2EC" w14:textId="2E52C92D" w:rsidR="00CB3BC0" w:rsidRDefault="00CB3BC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355C766" w14:textId="7CCF505E" w:rsidR="00A65F5B" w:rsidRDefault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FA14208" w14:textId="4C17C80F" w:rsidR="00162A3A" w:rsidRDefault="00162A3A" w:rsidP="00EF5D82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</w:rPr>
      </w:pPr>
      <w:r w:rsidRPr="00EF5D82">
        <w:rPr>
          <w:rFonts w:asciiTheme="minorHAnsi" w:hAnsiTheme="minorHAnsi" w:cstheme="minorHAnsi"/>
          <w:b/>
          <w:bCs/>
        </w:rPr>
        <w:t>Czas wdrożenia systemu</w:t>
      </w:r>
      <w:r w:rsidR="00AA1172" w:rsidRPr="00EF5D82">
        <w:rPr>
          <w:rFonts w:asciiTheme="minorHAnsi" w:hAnsiTheme="minorHAnsi" w:cstheme="minorHAnsi"/>
          <w:b/>
          <w:bCs/>
        </w:rPr>
        <w:t xml:space="preserve"> do </w:t>
      </w:r>
      <w:r w:rsidR="00E30960" w:rsidRPr="00E30960">
        <w:rPr>
          <w:rFonts w:asciiTheme="minorHAnsi" w:hAnsiTheme="minorHAnsi" w:cstheme="minorHAnsi"/>
          <w:b/>
          <w:bCs/>
        </w:rPr>
        <w:t xml:space="preserve">monitorowania logów oraz zarządzania i monitorowania bezpieczeństwa infrastruktury teleinformatycznej </w:t>
      </w:r>
      <w:r w:rsidRPr="00EF5D82">
        <w:rPr>
          <w:rFonts w:asciiTheme="minorHAnsi" w:hAnsiTheme="minorHAnsi" w:cstheme="minorHAnsi"/>
          <w:b/>
          <w:bCs/>
        </w:rPr>
        <w:t xml:space="preserve">[w dniach roboczych] : </w:t>
      </w:r>
      <w:r w:rsidR="00E30960">
        <w:rPr>
          <w:rFonts w:asciiTheme="minorHAnsi" w:hAnsiTheme="minorHAnsi" w:cstheme="minorHAnsi"/>
          <w:b/>
          <w:bCs/>
        </w:rPr>
        <w:br/>
      </w:r>
    </w:p>
    <w:p w14:paraId="674CD1DB" w14:textId="70ADF8E5" w:rsidR="00E30960" w:rsidRDefault="00E30960" w:rsidP="00E3096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</w:rPr>
      </w:pPr>
      <w:r w:rsidRPr="00E30960">
        <w:rPr>
          <w:rFonts w:asciiTheme="minorHAnsi" w:hAnsiTheme="minorHAnsi" w:cstheme="minorHAnsi"/>
          <w:b/>
          <w:bCs/>
        </w:rPr>
        <w:t xml:space="preserve">moduł do analizy logów (SIEM) </w:t>
      </w:r>
      <w:r w:rsidRPr="00EF5D82">
        <w:rPr>
          <w:rFonts w:asciiTheme="minorHAnsi" w:hAnsiTheme="minorHAnsi" w:cstheme="minorHAnsi"/>
          <w:b/>
          <w:bCs/>
        </w:rPr>
        <w:t>………………………………………………….</w:t>
      </w:r>
    </w:p>
    <w:p w14:paraId="721D7F6A" w14:textId="0BAF56B5" w:rsidR="00E30960" w:rsidRDefault="00E30960" w:rsidP="00E3096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</w:rPr>
      </w:pPr>
      <w:r w:rsidRPr="00E30960">
        <w:rPr>
          <w:rFonts w:asciiTheme="minorHAnsi" w:hAnsiTheme="minorHAnsi" w:cstheme="minorHAnsi"/>
          <w:b/>
          <w:bCs/>
        </w:rPr>
        <w:t xml:space="preserve">moduł do audytu AD </w:t>
      </w:r>
      <w:r w:rsidRPr="00EF5D82">
        <w:rPr>
          <w:rFonts w:asciiTheme="minorHAnsi" w:hAnsiTheme="minorHAnsi" w:cstheme="minorHAnsi"/>
          <w:b/>
          <w:bCs/>
        </w:rPr>
        <w:t>………………………………………………….</w:t>
      </w:r>
    </w:p>
    <w:p w14:paraId="7C584541" w14:textId="2F8CB4E9" w:rsidR="00E30960" w:rsidRDefault="00E30960" w:rsidP="00E3096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</w:rPr>
      </w:pPr>
      <w:r w:rsidRPr="00E30960">
        <w:rPr>
          <w:rFonts w:asciiTheme="minorHAnsi" w:hAnsiTheme="minorHAnsi" w:cstheme="minorHAnsi"/>
          <w:b/>
          <w:bCs/>
        </w:rPr>
        <w:t xml:space="preserve">moduł do obsługi incydentów bezpieczeństwa oraz integracji i koordynacji działań rozproszonych narzędzi ochronnych (SOAR) </w:t>
      </w:r>
      <w:r w:rsidRPr="00EF5D82">
        <w:rPr>
          <w:rFonts w:asciiTheme="minorHAnsi" w:hAnsiTheme="minorHAnsi" w:cstheme="minorHAnsi"/>
          <w:b/>
          <w:bCs/>
        </w:rPr>
        <w:t>………………………………………………….</w:t>
      </w:r>
    </w:p>
    <w:p w14:paraId="6F41F05B" w14:textId="312CEF1A" w:rsidR="00E30960" w:rsidRDefault="00E30960" w:rsidP="00E3096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</w:rPr>
      </w:pPr>
      <w:r w:rsidRPr="00E30960">
        <w:rPr>
          <w:rFonts w:asciiTheme="minorHAnsi" w:hAnsiTheme="minorHAnsi" w:cstheme="minorHAnsi"/>
          <w:b/>
          <w:bCs/>
        </w:rPr>
        <w:t xml:space="preserve">moduł do centralnego, automatycznego zarządzania pełnym cyklem życia certyfikatów cyfrowych (CLM) </w:t>
      </w:r>
      <w:r w:rsidRPr="00EF5D82">
        <w:rPr>
          <w:rFonts w:asciiTheme="minorHAnsi" w:hAnsiTheme="minorHAnsi" w:cstheme="minorHAnsi"/>
          <w:b/>
          <w:bCs/>
        </w:rPr>
        <w:t>………………………………………………….</w:t>
      </w:r>
    </w:p>
    <w:p w14:paraId="119BF441" w14:textId="2F5CAFAB" w:rsidR="00E30960" w:rsidRDefault="00E30960" w:rsidP="00E3096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</w:rPr>
      </w:pPr>
      <w:r w:rsidRPr="00E30960">
        <w:rPr>
          <w:rFonts w:asciiTheme="minorHAnsi" w:hAnsiTheme="minorHAnsi" w:cstheme="minorHAnsi"/>
          <w:b/>
          <w:bCs/>
        </w:rPr>
        <w:t xml:space="preserve">moduł do monitorowania aktywności użytkowników oraz urządzeń sieciowych (UEBA) </w:t>
      </w:r>
      <w:r w:rsidRPr="00EF5D82">
        <w:rPr>
          <w:rFonts w:asciiTheme="minorHAnsi" w:hAnsiTheme="minorHAnsi" w:cstheme="minorHAnsi"/>
          <w:b/>
          <w:bCs/>
        </w:rPr>
        <w:t>………………………………………………….</w:t>
      </w:r>
    </w:p>
    <w:p w14:paraId="638BC70A" w14:textId="7F36939C" w:rsidR="00E30960" w:rsidRDefault="00E30960" w:rsidP="00E3096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</w:rPr>
      </w:pPr>
      <w:r w:rsidRPr="00E30960">
        <w:rPr>
          <w:rFonts w:asciiTheme="minorHAnsi" w:hAnsiTheme="minorHAnsi" w:cstheme="minorHAnsi"/>
          <w:b/>
          <w:bCs/>
        </w:rPr>
        <w:t xml:space="preserve">moduł do ochrony infrastruktury teleinformatycznej poprzez analizę ruchu sieciowego i </w:t>
      </w:r>
      <w:proofErr w:type="spellStart"/>
      <w:r w:rsidRPr="00E30960">
        <w:rPr>
          <w:rFonts w:asciiTheme="minorHAnsi" w:hAnsiTheme="minorHAnsi" w:cstheme="minorHAnsi"/>
          <w:b/>
          <w:bCs/>
        </w:rPr>
        <w:t>zachowań</w:t>
      </w:r>
      <w:proofErr w:type="spellEnd"/>
      <w:r w:rsidRPr="00E30960">
        <w:rPr>
          <w:rFonts w:asciiTheme="minorHAnsi" w:hAnsiTheme="minorHAnsi" w:cstheme="minorHAnsi"/>
          <w:b/>
          <w:bCs/>
        </w:rPr>
        <w:t xml:space="preserve"> użytkowników (ATA) </w:t>
      </w:r>
      <w:r w:rsidRPr="00EF5D82">
        <w:rPr>
          <w:rFonts w:asciiTheme="minorHAnsi" w:hAnsiTheme="minorHAnsi" w:cstheme="minorHAnsi"/>
          <w:b/>
          <w:bCs/>
        </w:rPr>
        <w:t>………………………………………………….</w:t>
      </w:r>
    </w:p>
    <w:p w14:paraId="11CBED6B" w14:textId="4FB0A575" w:rsidR="00E30960" w:rsidRPr="00EF5D82" w:rsidRDefault="00C37BD2" w:rsidP="00E30960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</w:t>
      </w:r>
      <w:r w:rsidR="00E30960">
        <w:rPr>
          <w:rFonts w:asciiTheme="minorHAnsi" w:hAnsiTheme="minorHAnsi" w:cstheme="minorHAnsi"/>
          <w:b/>
          <w:bCs/>
        </w:rPr>
        <w:t xml:space="preserve">szystkich modułów od </w:t>
      </w:r>
      <w:r w:rsidR="008E7598">
        <w:rPr>
          <w:rFonts w:asciiTheme="minorHAnsi" w:hAnsiTheme="minorHAnsi" w:cstheme="minorHAnsi"/>
          <w:b/>
          <w:bCs/>
        </w:rPr>
        <w:t>„</w:t>
      </w:r>
      <w:r w:rsidR="00E30960">
        <w:rPr>
          <w:rFonts w:asciiTheme="minorHAnsi" w:hAnsiTheme="minorHAnsi" w:cstheme="minorHAnsi"/>
          <w:b/>
          <w:bCs/>
        </w:rPr>
        <w:t>a</w:t>
      </w:r>
      <w:r w:rsidR="008E7598">
        <w:rPr>
          <w:rFonts w:asciiTheme="minorHAnsi" w:hAnsiTheme="minorHAnsi" w:cstheme="minorHAnsi"/>
          <w:b/>
          <w:bCs/>
        </w:rPr>
        <w:t>”</w:t>
      </w:r>
      <w:r w:rsidR="00E30960">
        <w:rPr>
          <w:rFonts w:asciiTheme="minorHAnsi" w:hAnsiTheme="minorHAnsi" w:cstheme="minorHAnsi"/>
          <w:b/>
          <w:bCs/>
        </w:rPr>
        <w:t xml:space="preserve"> </w:t>
      </w:r>
      <w:r w:rsidR="008E7598">
        <w:rPr>
          <w:rFonts w:asciiTheme="minorHAnsi" w:hAnsiTheme="minorHAnsi" w:cstheme="minorHAnsi"/>
          <w:b/>
          <w:bCs/>
        </w:rPr>
        <w:t xml:space="preserve">do „f” </w:t>
      </w:r>
      <w:r w:rsidR="008E7598" w:rsidRPr="00EF5D82">
        <w:rPr>
          <w:rFonts w:asciiTheme="minorHAnsi" w:hAnsiTheme="minorHAnsi" w:cstheme="minorHAnsi"/>
          <w:b/>
          <w:bCs/>
        </w:rPr>
        <w:t>………………………………………………….</w:t>
      </w:r>
    </w:p>
    <w:p w14:paraId="1D6DD788" w14:textId="19F234E8" w:rsidR="003E7795" w:rsidRDefault="003E7795" w:rsidP="00162A3A">
      <w:pPr>
        <w:rPr>
          <w:rFonts w:asciiTheme="minorHAnsi" w:hAnsiTheme="minorHAnsi" w:cstheme="minorHAnsi"/>
          <w:b/>
          <w:bCs/>
        </w:rPr>
      </w:pPr>
    </w:p>
    <w:p w14:paraId="56C02BCC" w14:textId="2E52558D" w:rsidR="003E7795" w:rsidRPr="00EF5D82" w:rsidRDefault="003E7795" w:rsidP="00EF5D82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</w:rPr>
      </w:pPr>
      <w:r w:rsidRPr="00EF5D82">
        <w:rPr>
          <w:rFonts w:asciiTheme="minorHAnsi" w:hAnsiTheme="minorHAnsi" w:cstheme="minorHAnsi"/>
          <w:b/>
          <w:bCs/>
        </w:rPr>
        <w:t>Czas potrzebny na aktualizację dokumentacji powykonawczej [w dniach roboczych]</w:t>
      </w:r>
    </w:p>
    <w:p w14:paraId="7BE45A1B" w14:textId="095FDFE4" w:rsidR="003E7795" w:rsidRPr="00AA1172" w:rsidRDefault="00EF5D82" w:rsidP="00162A3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</w:t>
      </w:r>
      <w:r w:rsidR="003E7795">
        <w:rPr>
          <w:rFonts w:asciiTheme="minorHAnsi" w:hAnsiTheme="minorHAnsi" w:cstheme="minorHAnsi"/>
          <w:b/>
          <w:bCs/>
        </w:rPr>
        <w:t xml:space="preserve"> </w:t>
      </w:r>
      <w:r w:rsidR="003E7795" w:rsidRPr="00AA1172">
        <w:rPr>
          <w:rFonts w:asciiTheme="minorHAnsi" w:hAnsiTheme="minorHAnsi" w:cstheme="minorHAnsi"/>
          <w:b/>
          <w:bCs/>
        </w:rPr>
        <w:t>………………………………………………….</w:t>
      </w:r>
    </w:p>
    <w:p w14:paraId="336D97A3" w14:textId="77777777" w:rsidR="00BD7A20" w:rsidRDefault="00BD7A20">
      <w:pPr>
        <w:rPr>
          <w:b/>
        </w:rPr>
      </w:pPr>
    </w:p>
    <w:p w14:paraId="59BA9D34" w14:textId="7C3AC9BC" w:rsidR="00A614EB" w:rsidRDefault="00A614EB" w:rsidP="00EF5D82">
      <w:pPr>
        <w:pStyle w:val="Akapitzlist"/>
        <w:widowControl w:val="0"/>
        <w:numPr>
          <w:ilvl w:val="0"/>
          <w:numId w:val="37"/>
        </w:numPr>
        <w:adjustRightInd w:val="0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A614EB">
        <w:rPr>
          <w:rFonts w:ascii="Times New Roman" w:hAnsi="Times New Roman"/>
          <w:b/>
          <w:bCs/>
          <w:sz w:val="23"/>
          <w:szCs w:val="23"/>
        </w:rPr>
        <w:t xml:space="preserve">Czy zaoferowany System ma </w:t>
      </w:r>
      <w:r w:rsidR="00B9287C" w:rsidRPr="00A614EB">
        <w:rPr>
          <w:rFonts w:ascii="Times New Roman" w:hAnsi="Times New Roman"/>
          <w:b/>
          <w:bCs/>
          <w:sz w:val="23"/>
          <w:szCs w:val="23"/>
        </w:rPr>
        <w:t xml:space="preserve">możliwość wykonania pełnego, bezpiecznego, backupu Systemu za pomocą posiadanego przez Zamawiającego systemu </w:t>
      </w:r>
      <w:proofErr w:type="spellStart"/>
      <w:r w:rsidR="00B9287C" w:rsidRPr="00A614EB">
        <w:rPr>
          <w:rFonts w:ascii="Times New Roman" w:hAnsi="Times New Roman"/>
          <w:b/>
          <w:bCs/>
          <w:sz w:val="23"/>
          <w:szCs w:val="23"/>
        </w:rPr>
        <w:t>CommVault</w:t>
      </w:r>
      <w:proofErr w:type="spellEnd"/>
      <w:r w:rsidR="00B9287C" w:rsidRPr="00A614EB">
        <w:rPr>
          <w:rFonts w:ascii="Times New Roman" w:hAnsi="Times New Roman"/>
          <w:b/>
          <w:bCs/>
          <w:sz w:val="23"/>
          <w:szCs w:val="23"/>
        </w:rPr>
        <w:t xml:space="preserve"> 11.20.111</w:t>
      </w:r>
      <w:r w:rsidR="00B9287C" w:rsidRPr="0028719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        </w:t>
      </w:r>
      <w:r w:rsidRPr="00A614EB">
        <w:rPr>
          <w:rFonts w:ascii="Times New Roman" w:hAnsi="Times New Roman"/>
          <w:sz w:val="23"/>
          <w:szCs w:val="23"/>
          <w:u w:val="single"/>
        </w:rPr>
        <w:t>TAK / NIE</w:t>
      </w:r>
    </w:p>
    <w:p w14:paraId="5E7D26F6" w14:textId="77777777" w:rsidR="00A614EB" w:rsidRDefault="00A614EB" w:rsidP="00A614EB">
      <w:pPr>
        <w:pStyle w:val="Akapitzlist"/>
        <w:widowControl w:val="0"/>
        <w:adjustRightInd w:val="0"/>
        <w:ind w:left="0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14:paraId="4DDB45B3" w14:textId="3141CDB4" w:rsidR="00A614EB" w:rsidRDefault="00A614EB" w:rsidP="00EF5D82">
      <w:pPr>
        <w:pStyle w:val="Akapitzlist"/>
        <w:widowControl w:val="0"/>
        <w:numPr>
          <w:ilvl w:val="0"/>
          <w:numId w:val="37"/>
        </w:numPr>
        <w:adjustRightInd w:val="0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A614EB">
        <w:rPr>
          <w:rFonts w:ascii="Times New Roman" w:hAnsi="Times New Roman"/>
          <w:b/>
          <w:bCs/>
          <w:sz w:val="23"/>
          <w:szCs w:val="23"/>
        </w:rPr>
        <w:t xml:space="preserve">Czy zaoferowany System ma możliwość wykonania pełnego, bezpiecznego, backupu Systemu za pomocą systemu </w:t>
      </w:r>
      <w:proofErr w:type="spellStart"/>
      <w:r w:rsidRPr="00A614EB">
        <w:rPr>
          <w:rFonts w:ascii="Times New Roman" w:hAnsi="Times New Roman"/>
          <w:b/>
          <w:bCs/>
          <w:sz w:val="23"/>
          <w:szCs w:val="23"/>
        </w:rPr>
        <w:t>CommVault</w:t>
      </w:r>
      <w:proofErr w:type="spellEnd"/>
      <w:r w:rsidRPr="00A614EB">
        <w:rPr>
          <w:rFonts w:ascii="Times New Roman" w:hAnsi="Times New Roman"/>
          <w:b/>
          <w:bCs/>
          <w:sz w:val="23"/>
          <w:szCs w:val="23"/>
        </w:rPr>
        <w:t xml:space="preserve"> w wersji</w:t>
      </w:r>
      <w:r>
        <w:rPr>
          <w:rFonts w:ascii="Times New Roman" w:hAnsi="Times New Roman"/>
          <w:b/>
          <w:bCs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 xml:space="preserve"> ………………….</w:t>
      </w:r>
    </w:p>
    <w:p w14:paraId="4F789850" w14:textId="77777777" w:rsidR="00A614EB" w:rsidRDefault="00A614EB" w:rsidP="00A614EB">
      <w:pPr>
        <w:pStyle w:val="Akapitzlist"/>
        <w:widowControl w:val="0"/>
        <w:adjustRightInd w:val="0"/>
        <w:ind w:left="0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14:paraId="196E8107" w14:textId="41462EC2" w:rsidR="00B9287C" w:rsidRDefault="00B9287C" w:rsidP="00EF5D82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3"/>
          <w:szCs w:val="23"/>
          <w:u w:val="single"/>
        </w:rPr>
      </w:pPr>
      <w:r w:rsidRPr="00A614EB">
        <w:rPr>
          <w:rFonts w:ascii="Times New Roman" w:hAnsi="Times New Roman"/>
          <w:b/>
          <w:bCs/>
          <w:sz w:val="23"/>
          <w:szCs w:val="23"/>
        </w:rPr>
        <w:t xml:space="preserve">W przypadku gdyby realizacja backupu/odzyskiwania Systemu byłaby według wiedzy Wykonawcy niemożliwa przy użyciu posiadanej przez Zamawiającego ani żadnej innej wersji systemu </w:t>
      </w:r>
      <w:proofErr w:type="spellStart"/>
      <w:r w:rsidRPr="00A614EB">
        <w:rPr>
          <w:rFonts w:ascii="Times New Roman" w:hAnsi="Times New Roman"/>
          <w:b/>
          <w:bCs/>
          <w:sz w:val="23"/>
          <w:szCs w:val="23"/>
        </w:rPr>
        <w:t>CommVault</w:t>
      </w:r>
      <w:proofErr w:type="spellEnd"/>
      <w:r w:rsidRPr="00A614EB">
        <w:rPr>
          <w:rFonts w:ascii="Times New Roman" w:hAnsi="Times New Roman"/>
          <w:b/>
          <w:bCs/>
          <w:sz w:val="23"/>
          <w:szCs w:val="23"/>
        </w:rPr>
        <w:t xml:space="preserve">, </w:t>
      </w:r>
      <w:r w:rsidR="00A614EB">
        <w:rPr>
          <w:rFonts w:ascii="Times New Roman" w:hAnsi="Times New Roman"/>
          <w:b/>
          <w:bCs/>
          <w:sz w:val="23"/>
          <w:szCs w:val="23"/>
        </w:rPr>
        <w:t xml:space="preserve">czy </w:t>
      </w:r>
      <w:r w:rsidRPr="00A614EB">
        <w:rPr>
          <w:rFonts w:ascii="Times New Roman" w:hAnsi="Times New Roman"/>
          <w:b/>
          <w:bCs/>
          <w:sz w:val="23"/>
          <w:szCs w:val="23"/>
        </w:rPr>
        <w:t>Wykonaw</w:t>
      </w:r>
      <w:r w:rsidR="00A614EB">
        <w:rPr>
          <w:rFonts w:ascii="Times New Roman" w:hAnsi="Times New Roman"/>
          <w:b/>
          <w:bCs/>
          <w:sz w:val="23"/>
          <w:szCs w:val="23"/>
        </w:rPr>
        <w:t>c</w:t>
      </w:r>
      <w:r w:rsidRPr="00A614EB">
        <w:rPr>
          <w:rFonts w:ascii="Times New Roman" w:hAnsi="Times New Roman"/>
          <w:b/>
          <w:bCs/>
          <w:sz w:val="23"/>
          <w:szCs w:val="23"/>
        </w:rPr>
        <w:t xml:space="preserve">a </w:t>
      </w:r>
      <w:r w:rsidR="00A614EB">
        <w:rPr>
          <w:rFonts w:ascii="Times New Roman" w:hAnsi="Times New Roman"/>
          <w:b/>
          <w:bCs/>
          <w:sz w:val="23"/>
          <w:szCs w:val="23"/>
        </w:rPr>
        <w:t xml:space="preserve">może </w:t>
      </w:r>
      <w:r w:rsidRPr="00A614EB">
        <w:rPr>
          <w:rFonts w:ascii="Times New Roman" w:hAnsi="Times New Roman"/>
          <w:b/>
          <w:bCs/>
          <w:sz w:val="23"/>
          <w:szCs w:val="23"/>
        </w:rPr>
        <w:t>dostarczy</w:t>
      </w:r>
      <w:r w:rsidR="00A614EB">
        <w:rPr>
          <w:rFonts w:ascii="Times New Roman" w:hAnsi="Times New Roman"/>
          <w:b/>
          <w:bCs/>
          <w:sz w:val="23"/>
          <w:szCs w:val="23"/>
        </w:rPr>
        <w:t>ć</w:t>
      </w:r>
      <w:r w:rsidRPr="00A614EB">
        <w:rPr>
          <w:rFonts w:ascii="Times New Roman" w:hAnsi="Times New Roman"/>
          <w:b/>
          <w:bCs/>
          <w:sz w:val="23"/>
          <w:szCs w:val="23"/>
        </w:rPr>
        <w:t xml:space="preserve"> Zamawiającemu narzędzie/narzędzia do wykonywania backupów z wsparciem na okres obowiązywania Umowy</w:t>
      </w:r>
      <w:r w:rsidR="00A614EB">
        <w:rPr>
          <w:rFonts w:ascii="Times New Roman" w:hAnsi="Times New Roman"/>
          <w:b/>
          <w:bCs/>
          <w:sz w:val="23"/>
          <w:szCs w:val="23"/>
        </w:rPr>
        <w:t xml:space="preserve">?             </w:t>
      </w:r>
      <w:r w:rsidR="00A614EB" w:rsidRPr="00A614EB">
        <w:rPr>
          <w:rFonts w:ascii="Times New Roman" w:hAnsi="Times New Roman"/>
          <w:sz w:val="23"/>
          <w:szCs w:val="23"/>
          <w:u w:val="single"/>
        </w:rPr>
        <w:t>TAK / NIE</w:t>
      </w:r>
    </w:p>
    <w:p w14:paraId="15B6603A" w14:textId="77777777" w:rsidR="00710C3A" w:rsidRPr="00710C3A" w:rsidRDefault="00710C3A" w:rsidP="00710C3A">
      <w:pPr>
        <w:pStyle w:val="Akapitzlist"/>
        <w:rPr>
          <w:rFonts w:ascii="Times New Roman" w:hAnsi="Times New Roman"/>
          <w:sz w:val="23"/>
          <w:szCs w:val="23"/>
          <w:u w:val="single"/>
        </w:rPr>
      </w:pPr>
    </w:p>
    <w:p w14:paraId="3C7CAAEF" w14:textId="68E78862" w:rsidR="00710C3A" w:rsidRPr="00710C3A" w:rsidRDefault="00710C3A" w:rsidP="00EF5D82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b/>
          <w:bCs/>
          <w:sz w:val="23"/>
          <w:szCs w:val="23"/>
        </w:rPr>
      </w:pPr>
      <w:r w:rsidRPr="00710C3A">
        <w:rPr>
          <w:rFonts w:ascii="Times New Roman" w:hAnsi="Times New Roman"/>
          <w:b/>
          <w:bCs/>
          <w:sz w:val="23"/>
          <w:szCs w:val="23"/>
        </w:rPr>
        <w:t>O ile wzrośnie koszt poszczególnych modułów, serwerów, urządzeń jeżeli gwarancja będzie dłuższa o jeden rok:   …….%</w:t>
      </w:r>
    </w:p>
    <w:p w14:paraId="055A5026" w14:textId="3085EE89" w:rsidR="00A614EB" w:rsidRDefault="00A614EB" w:rsidP="00A614EB">
      <w:pPr>
        <w:pStyle w:val="Akapitzlist"/>
        <w:ind w:left="0"/>
        <w:jc w:val="both"/>
        <w:rPr>
          <w:rFonts w:ascii="Times New Roman" w:hAnsi="Times New Roman"/>
          <w:sz w:val="23"/>
          <w:szCs w:val="23"/>
          <w:u w:val="single"/>
        </w:rPr>
      </w:pPr>
    </w:p>
    <w:p w14:paraId="1D1CDAE8" w14:textId="2B019FB4" w:rsidR="00A614EB" w:rsidRPr="00A614EB" w:rsidRDefault="00A614EB" w:rsidP="00A614EB">
      <w:pPr>
        <w:pStyle w:val="Akapitzlist"/>
        <w:ind w:left="0"/>
        <w:jc w:val="both"/>
        <w:rPr>
          <w:rFonts w:ascii="Times New Roman" w:hAnsi="Times New Roman"/>
          <w:b/>
          <w:bCs/>
          <w:sz w:val="23"/>
          <w:szCs w:val="23"/>
        </w:rPr>
      </w:pPr>
      <w:r w:rsidRPr="00A614EB">
        <w:rPr>
          <w:rFonts w:ascii="Times New Roman" w:hAnsi="Times New Roman"/>
          <w:b/>
          <w:bCs/>
          <w:sz w:val="23"/>
          <w:szCs w:val="23"/>
        </w:rPr>
        <w:t>Jak nazywa się narzędzie/narzędzia do wykonywania backupów</w:t>
      </w:r>
      <w:r>
        <w:rPr>
          <w:rFonts w:ascii="Times New Roman" w:hAnsi="Times New Roman"/>
          <w:b/>
          <w:bCs/>
          <w:sz w:val="23"/>
          <w:szCs w:val="23"/>
        </w:rPr>
        <w:t xml:space="preserve"> zaproponowane przez Wykonawcę: </w:t>
      </w:r>
      <w:r w:rsidRPr="00A614EB">
        <w:rPr>
          <w:rFonts w:ascii="Times New Roman" w:hAnsi="Times New Roman"/>
          <w:sz w:val="23"/>
          <w:szCs w:val="23"/>
        </w:rPr>
        <w:t>……………………………………………..</w:t>
      </w:r>
      <w:r w:rsidR="00D546AE">
        <w:rPr>
          <w:rFonts w:ascii="Times New Roman" w:hAnsi="Times New Roman"/>
          <w:sz w:val="23"/>
          <w:szCs w:val="23"/>
        </w:rPr>
        <w:t xml:space="preserve"> i jaki jest jego dodatkowy koszt ……………...</w:t>
      </w:r>
    </w:p>
    <w:p w14:paraId="0E5F2607" w14:textId="77777777" w:rsidR="00BD7A20" w:rsidRDefault="00BD7A20">
      <w:pPr>
        <w:rPr>
          <w:b/>
        </w:rPr>
      </w:pPr>
    </w:p>
    <w:p w14:paraId="3E913D04" w14:textId="77777777" w:rsidR="00073BCD" w:rsidRDefault="00073BCD">
      <w:pPr>
        <w:rPr>
          <w:b/>
        </w:rPr>
      </w:pPr>
    </w:p>
    <w:p w14:paraId="67EEE8B2" w14:textId="77777777" w:rsidR="008E7598" w:rsidRDefault="008E7598">
      <w:pPr>
        <w:rPr>
          <w:b/>
        </w:rPr>
      </w:pPr>
    </w:p>
    <w:p w14:paraId="6AFF73BD" w14:textId="77777777" w:rsidR="008E7598" w:rsidRDefault="008E7598">
      <w:pPr>
        <w:rPr>
          <w:b/>
        </w:rPr>
      </w:pPr>
    </w:p>
    <w:p w14:paraId="1FAF8BF8" w14:textId="77777777" w:rsidR="004B48ED" w:rsidRDefault="00194F5A" w:rsidP="00AA1172">
      <w:pPr>
        <w:rPr>
          <w:b/>
        </w:rPr>
      </w:pPr>
      <w:r>
        <w:rPr>
          <w:b/>
        </w:rPr>
        <w:br w:type="page"/>
      </w:r>
    </w:p>
    <w:p w14:paraId="72444394" w14:textId="619EDA11" w:rsidR="004B48ED" w:rsidRDefault="004B48ED" w:rsidP="004B48ED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AA1172">
        <w:rPr>
          <w:b/>
        </w:rPr>
        <w:lastRenderedPageBreak/>
        <w:t>Realizacja wsparcia technicznego</w:t>
      </w:r>
      <w:r w:rsidRPr="00AA1172">
        <w:rPr>
          <w:b/>
          <w:color w:val="000000"/>
        </w:rPr>
        <w:t xml:space="preserve"> dla Systemu </w:t>
      </w:r>
      <w:r w:rsidRPr="008E7598">
        <w:rPr>
          <w:b/>
        </w:rPr>
        <w:t>do monitorowania logów oraz zarządzania i monitorowania bezpieczeństwa infrastruktury teleinformatycznej</w:t>
      </w:r>
      <w:r>
        <w:rPr>
          <w:b/>
        </w:rPr>
        <w:t>. Wsparcie zawarte ma być na okres 36 miesięcy</w:t>
      </w:r>
    </w:p>
    <w:p w14:paraId="3FE16B31" w14:textId="77777777" w:rsidR="004B48ED" w:rsidRDefault="004B48ED" w:rsidP="004B48ED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5DA1C54" w14:textId="77777777" w:rsidR="004B48ED" w:rsidRDefault="004B48ED" w:rsidP="004B48ED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tbl>
      <w:tblPr>
        <w:tblW w:w="4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191"/>
        <w:gridCol w:w="1166"/>
        <w:gridCol w:w="1816"/>
        <w:gridCol w:w="950"/>
        <w:gridCol w:w="965"/>
        <w:gridCol w:w="1263"/>
      </w:tblGrid>
      <w:tr w:rsidR="004B48ED" w:rsidRPr="00B915E4" w14:paraId="4BAF7680" w14:textId="77777777" w:rsidTr="00DE38B8">
        <w:trPr>
          <w:cantSplit/>
          <w:trHeight w:val="910"/>
          <w:jc w:val="center"/>
        </w:trPr>
        <w:tc>
          <w:tcPr>
            <w:tcW w:w="27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7DA113" w14:textId="77777777" w:rsidR="004B48ED" w:rsidRPr="00B915E4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993894" w14:textId="77777777" w:rsidR="004B48ED" w:rsidRPr="00B915E4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 wsparcia technicznego</w:t>
            </w:r>
          </w:p>
        </w:tc>
        <w:tc>
          <w:tcPr>
            <w:tcW w:w="6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A1C8E6E" w14:textId="77777777" w:rsidR="004B48ED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34911E27" w14:textId="77777777" w:rsidR="004B48ED" w:rsidRPr="00B915E4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 jeden miesiąc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3E9250" w14:textId="77777777" w:rsidR="004B48ED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  <w:p w14:paraId="017FE03B" w14:textId="77777777" w:rsidR="004B48ED" w:rsidRPr="00DA210B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(nie więcej niż podana wielkość; jednak może być ich mniej w zależności od daty wdrożenia poszczególnych zadań 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C9F0C2" w14:textId="77777777" w:rsidR="004B48ED" w:rsidRPr="00DA210B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5B25F43B" w14:textId="77777777" w:rsidR="004B48ED" w:rsidRPr="00DA210B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1751CA" w14:textId="77777777" w:rsidR="004B48ED" w:rsidRPr="00DA210B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4BA98627" w14:textId="77777777" w:rsidR="004B48ED" w:rsidRPr="00DA210B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18C62DB" w14:textId="77777777" w:rsidR="004B48ED" w:rsidRPr="00B915E4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1B9397C" w14:textId="77777777" w:rsidR="004B48ED" w:rsidRPr="00DA210B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79DF2049" w14:textId="77777777" w:rsidR="004B48ED" w:rsidRPr="00DA210B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FE69357" w14:textId="77777777" w:rsidR="004B48ED" w:rsidRPr="00B915E4" w:rsidRDefault="004B48ED" w:rsidP="00DE38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4B48ED" w:rsidRPr="00B915E4" w14:paraId="5E2A443D" w14:textId="77777777" w:rsidTr="00DE38B8">
        <w:trPr>
          <w:cantSplit/>
          <w:jc w:val="center"/>
        </w:trPr>
        <w:tc>
          <w:tcPr>
            <w:tcW w:w="27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61FD1F" w14:textId="77777777" w:rsidR="004B48ED" w:rsidRPr="00B915E4" w:rsidRDefault="004B48ED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3841F6" w14:textId="77777777" w:rsidR="004B48ED" w:rsidRPr="00B915E4" w:rsidRDefault="004B48ED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84760F1" w14:textId="77777777" w:rsidR="004B48ED" w:rsidRPr="00B915E4" w:rsidRDefault="004B48ED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5EF0F0" w14:textId="77777777" w:rsidR="004B48ED" w:rsidRDefault="004B48ED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4E1CE7" w14:textId="77777777" w:rsidR="004B48ED" w:rsidRDefault="004B48ED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DB78B1A" w14:textId="77777777" w:rsidR="004B48ED" w:rsidRPr="00B915E4" w:rsidRDefault="004B48ED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56065B3" w14:textId="77777777" w:rsidR="004B48ED" w:rsidRPr="00B915E4" w:rsidRDefault="004B48ED" w:rsidP="00DE38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</w:tr>
      <w:tr w:rsidR="004B48ED" w:rsidRPr="00B915E4" w14:paraId="45F0CF7C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8CB8D" w14:textId="77777777" w:rsidR="004B48ED" w:rsidRPr="00B915E4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5AF93" w14:textId="77777777" w:rsidR="004B48ED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 w:rsidRPr="00AA1172">
              <w:rPr>
                <w:b/>
                <w:bCs/>
                <w:sz w:val="22"/>
                <w:szCs w:val="22"/>
              </w:rPr>
              <w:t xml:space="preserve">Wsparcie techniczne </w:t>
            </w:r>
            <w:r w:rsidRPr="00AA1172">
              <w:rPr>
                <w:b/>
                <w:bCs/>
                <w:color w:val="000000"/>
                <w:sz w:val="22"/>
                <w:szCs w:val="22"/>
              </w:rPr>
              <w:t xml:space="preserve">dla Systemu </w:t>
            </w:r>
            <w:r w:rsidRPr="008E7598">
              <w:rPr>
                <w:b/>
                <w:bCs/>
                <w:sz w:val="22"/>
                <w:szCs w:val="22"/>
              </w:rPr>
              <w:t>do monitorowania logów oraz zarządzania i monitorowania bezpieczeństwa infrastruktury teleinformatycznej</w:t>
            </w:r>
          </w:p>
          <w:p w14:paraId="245D5B98" w14:textId="77777777" w:rsidR="004B48ED" w:rsidRPr="00AA1172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następnego dnia roboczego)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F8ABF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A8187" w14:textId="4DDEA752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7DE1B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05EEA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F61E2F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5D666223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CCA" w14:textId="77777777" w:rsidR="004B48ED" w:rsidRPr="00B915E4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DBEE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BF0C16">
              <w:rPr>
                <w:rFonts w:asciiTheme="minorHAnsi" w:hAnsiTheme="minorHAnsi" w:cstheme="minorHAnsi"/>
                <w:b/>
                <w:bCs/>
              </w:rPr>
              <w:t>analizy logów (SIEM)</w:t>
            </w:r>
          </w:p>
          <w:p w14:paraId="52751E8A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następnego dnia roboczego)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F3E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98EF" w14:textId="3DC8B1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298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1CC8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72FD26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412BF7D1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F8F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C86F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 xml:space="preserve">u do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>audytu AD</w:t>
            </w:r>
          </w:p>
          <w:p w14:paraId="65AC08BD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następnego dnia roboczego)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044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8FDE" w14:textId="3CFC6C68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1635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1EE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A022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33122742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E0FF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68D5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>obsługi incydentów bezpieczeństwa oraz integracji i koordynacji działań rozproszonych narzędzi ochronnych (SOAR)</w:t>
            </w:r>
          </w:p>
          <w:p w14:paraId="4BB4972F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następnego dnia roboczego)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BDD0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94D" w14:textId="7B75EBBF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68AA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057F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689467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3353D59C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E1C5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37C1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 xml:space="preserve">centralnego, automatycznego </w:t>
            </w:r>
            <w:r w:rsidRPr="008E7598">
              <w:rPr>
                <w:rFonts w:asciiTheme="minorHAnsi" w:hAnsiTheme="minorHAnsi" w:cstheme="minorHAnsi"/>
                <w:b/>
                <w:bCs/>
              </w:rPr>
              <w:lastRenderedPageBreak/>
              <w:t>zarządzania pełnym cyklem życia certyfikatów cyfrowych (CLM)</w:t>
            </w:r>
          </w:p>
          <w:p w14:paraId="6DB9C43F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następnego dnia roboczego)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9CA0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63CA" w14:textId="77E59023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2908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D9EA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AE72F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000FA6C6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8BED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D29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>monitorowania aktywności użytkowników oraz urządzeń sieciowych (UEBA)</w:t>
            </w:r>
          </w:p>
          <w:p w14:paraId="100B547A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następnego dnia roboczego)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7310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DCC5" w14:textId="32FA717C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2EA3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D81E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CCB385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3CB0D362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A8E8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C837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 xml:space="preserve">ochrony infrastruktury teleinformatycznej poprzez analizę ruchu sieciowego i </w:t>
            </w:r>
            <w:proofErr w:type="spellStart"/>
            <w:r w:rsidRPr="008E7598">
              <w:rPr>
                <w:rFonts w:asciiTheme="minorHAnsi" w:hAnsiTheme="minorHAnsi" w:cstheme="minorHAnsi"/>
                <w:b/>
                <w:bCs/>
              </w:rPr>
              <w:t>zachowań</w:t>
            </w:r>
            <w:proofErr w:type="spellEnd"/>
            <w:r w:rsidRPr="008E7598">
              <w:rPr>
                <w:rFonts w:asciiTheme="minorHAnsi" w:hAnsiTheme="minorHAnsi" w:cstheme="minorHAnsi"/>
                <w:b/>
                <w:bCs/>
              </w:rPr>
              <w:t xml:space="preserve"> użytkowników (ATA)</w:t>
            </w:r>
          </w:p>
          <w:p w14:paraId="5C9EB7E0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następnego dnia roboczego)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FAAB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5A58" w14:textId="57AD8B49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535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3A07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960E55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6BE00FE7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A1DC8" w14:textId="77777777" w:rsidR="004B48ED" w:rsidRPr="00B915E4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570ED" w14:textId="77777777" w:rsidR="004B48ED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 w:rsidRPr="00AA1172">
              <w:rPr>
                <w:b/>
                <w:bCs/>
                <w:sz w:val="22"/>
                <w:szCs w:val="22"/>
              </w:rPr>
              <w:t xml:space="preserve">Wsparcie techniczne </w:t>
            </w:r>
            <w:r w:rsidRPr="00AA1172">
              <w:rPr>
                <w:b/>
                <w:bCs/>
                <w:color w:val="000000"/>
                <w:sz w:val="22"/>
                <w:szCs w:val="22"/>
              </w:rPr>
              <w:t xml:space="preserve">dla Systemu </w:t>
            </w:r>
            <w:r w:rsidRPr="00AA1172">
              <w:rPr>
                <w:b/>
                <w:bCs/>
                <w:sz w:val="22"/>
                <w:szCs w:val="22"/>
              </w:rPr>
              <w:t xml:space="preserve">do </w:t>
            </w:r>
            <w:r w:rsidRPr="008E7598">
              <w:rPr>
                <w:b/>
                <w:bCs/>
                <w:sz w:val="22"/>
                <w:szCs w:val="22"/>
              </w:rPr>
              <w:t>monitorowania logów oraz zarządzania i monitorowania bezpieczeństwa infrastruktury teleinformatycznej</w:t>
            </w:r>
          </w:p>
          <w:p w14:paraId="2E0A03D3" w14:textId="77777777" w:rsidR="004B48ED" w:rsidRPr="00AA1172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3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17351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1D712" w14:textId="2A819338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4B5EB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3ACD1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19D3D3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55FA260D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1159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43B2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BF0C16">
              <w:rPr>
                <w:rFonts w:asciiTheme="minorHAnsi" w:hAnsiTheme="minorHAnsi" w:cstheme="minorHAnsi"/>
                <w:b/>
                <w:bCs/>
              </w:rPr>
              <w:t>analizy logów (SIEM)</w:t>
            </w:r>
          </w:p>
          <w:p w14:paraId="3906DEA1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3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D98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884" w14:textId="4D9C40C2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A2A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A9F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108CE6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7141F08E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9A09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8E4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 xml:space="preserve">u do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>audytu AD</w:t>
            </w:r>
          </w:p>
          <w:p w14:paraId="5A8F52C6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3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6EDD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F491" w14:textId="3C051FB6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82D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B699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A1D3AB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19ACEB92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296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D6A8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>obsługi incydentów bezpieczeństwa oraz integracji i koordynacji działań rozproszonych narzędzi ochronnych (SOAR)</w:t>
            </w:r>
          </w:p>
          <w:p w14:paraId="1667AD6C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3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92A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4B2F" w14:textId="7704DA23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3C7E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6F57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8E0D9C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59A6309D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7F9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9D52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>centralnego, automatycznego zarządzania pełnym cyklem życia certyfikatów cyfrowych (CLM)</w:t>
            </w:r>
          </w:p>
          <w:p w14:paraId="702C1FAA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3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A488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E546" w14:textId="53303FD8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8F8A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6431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A69B71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585C95DC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ECE5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02AE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>monitorowania aktywności użytkowników oraz urządzeń sieciowych (UEBA)</w:t>
            </w:r>
          </w:p>
          <w:p w14:paraId="68A79FDB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3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7BD0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9994" w14:textId="1FD3278A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363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3EE4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2E8979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70ACEBDF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0DE2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85B2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 xml:space="preserve">ochrony infrastruktury teleinformatycznej poprzez analizę ruchu sieciowego i </w:t>
            </w:r>
            <w:proofErr w:type="spellStart"/>
            <w:r w:rsidRPr="008E7598">
              <w:rPr>
                <w:rFonts w:asciiTheme="minorHAnsi" w:hAnsiTheme="minorHAnsi" w:cstheme="minorHAnsi"/>
                <w:b/>
                <w:bCs/>
              </w:rPr>
              <w:t>zachowań</w:t>
            </w:r>
            <w:proofErr w:type="spellEnd"/>
            <w:r w:rsidRPr="008E7598">
              <w:rPr>
                <w:rFonts w:asciiTheme="minorHAnsi" w:hAnsiTheme="minorHAnsi" w:cstheme="minorHAnsi"/>
                <w:b/>
                <w:bCs/>
              </w:rPr>
              <w:t xml:space="preserve"> użytkowników (ATA)</w:t>
            </w:r>
          </w:p>
          <w:p w14:paraId="1CF0DB67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3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BACF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07A" w14:textId="66A632AA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83A9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E534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9CA90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49B6E65C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1CA11" w14:textId="77777777" w:rsidR="004B48ED" w:rsidRPr="00B915E4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1B1FC" w14:textId="77777777" w:rsidR="004B48ED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 w:rsidRPr="00AA1172">
              <w:rPr>
                <w:b/>
                <w:bCs/>
                <w:sz w:val="22"/>
                <w:szCs w:val="22"/>
              </w:rPr>
              <w:t xml:space="preserve">Wsparcie techniczne dla Systemu do </w:t>
            </w:r>
            <w:r w:rsidRPr="008E7598">
              <w:rPr>
                <w:b/>
                <w:bCs/>
                <w:sz w:val="22"/>
                <w:szCs w:val="22"/>
              </w:rPr>
              <w:t xml:space="preserve">monitorowania logów oraz </w:t>
            </w:r>
            <w:r w:rsidRPr="008E7598">
              <w:rPr>
                <w:b/>
                <w:bCs/>
                <w:sz w:val="22"/>
                <w:szCs w:val="22"/>
              </w:rPr>
              <w:lastRenderedPageBreak/>
              <w:t>zarządzania i monitorowania bezpieczeństwa infrastruktury teleinformatycznej</w:t>
            </w:r>
          </w:p>
          <w:p w14:paraId="22E5F926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sz w:val="22"/>
                <w:szCs w:val="22"/>
              </w:rPr>
              <w:t>usunięcie awarii w</w:t>
            </w:r>
            <w:r w:rsidRPr="00AA1172">
              <w:rPr>
                <w:b/>
                <w:bCs/>
                <w:sz w:val="22"/>
                <w:szCs w:val="22"/>
              </w:rPr>
              <w:t xml:space="preserve"> ciągu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AA1172">
              <w:rPr>
                <w:b/>
                <w:bCs/>
                <w:sz w:val="22"/>
                <w:szCs w:val="22"/>
              </w:rPr>
              <w:t xml:space="preserve"> dni roboczych)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3F028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12811" w14:textId="4788FD0B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ADFA2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1F9F4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DEF703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6046AEE7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4113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2DB9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BF0C16">
              <w:rPr>
                <w:rFonts w:asciiTheme="minorHAnsi" w:hAnsiTheme="minorHAnsi" w:cstheme="minorHAnsi"/>
                <w:b/>
                <w:bCs/>
              </w:rPr>
              <w:t>analizy logów (SIEM)</w:t>
            </w:r>
          </w:p>
          <w:p w14:paraId="308FF869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5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A4B2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E42" w14:textId="25359BD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E94A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A862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36BAE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702BD9F5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B2B5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749D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 xml:space="preserve">u do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>audytu AD</w:t>
            </w:r>
          </w:p>
          <w:p w14:paraId="4EBA80FA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5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DDC5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BE6E" w14:textId="187F8DE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896E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A63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7E152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53D3E94F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7DAB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F817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>obsługi incydentów bezpieczeństwa oraz integracji i koordynacji działań rozproszonych narzędzi ochronnych (SOAR)</w:t>
            </w:r>
          </w:p>
          <w:p w14:paraId="59B46491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5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0330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3396" w14:textId="1C9F4A36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D1BF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2E1A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9919B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2631890E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5B3D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6FA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>centralnego, automatycznego zarządzania pełnym cyklem życia certyfikatów cyfrowych (CLM)</w:t>
            </w:r>
          </w:p>
          <w:p w14:paraId="389607EB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5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86B4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9A69" w14:textId="4FD24AA2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5ABB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6E54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C87C6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7E0EB7E5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948F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0DCF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>monitorowania aktywności użytkowników oraz urządzeń sieciowych (UEBA)</w:t>
            </w:r>
          </w:p>
          <w:p w14:paraId="08E9B291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5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1B87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BC05" w14:textId="1D27D1B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EB93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457E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99325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B48ED" w:rsidRPr="00B915E4" w14:paraId="0650EC5F" w14:textId="77777777" w:rsidTr="00DE38B8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DB02" w14:textId="77777777" w:rsidR="004B48ED" w:rsidRDefault="004B48ED" w:rsidP="00DE38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974B" w14:textId="77777777" w:rsidR="004B48ED" w:rsidRDefault="004B48ED" w:rsidP="00DE38B8">
            <w:p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8E7598">
              <w:rPr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>
              <w:rPr>
                <w:rFonts w:asciiTheme="minorHAnsi" w:hAnsiTheme="minorHAnsi" w:cstheme="minorHAnsi"/>
              </w:rPr>
              <w:t>m</w:t>
            </w:r>
            <w:r w:rsidRPr="00BF0C16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t>u do</w:t>
            </w:r>
            <w:r w:rsidRPr="00BF0C16">
              <w:rPr>
                <w:rFonts w:asciiTheme="minorHAnsi" w:hAnsiTheme="minorHAnsi" w:cstheme="minorHAnsi"/>
              </w:rPr>
              <w:t xml:space="preserve"> </w:t>
            </w:r>
            <w:r w:rsidRPr="008E7598">
              <w:rPr>
                <w:rFonts w:asciiTheme="minorHAnsi" w:hAnsiTheme="minorHAnsi" w:cstheme="minorHAnsi"/>
                <w:b/>
                <w:bCs/>
              </w:rPr>
              <w:t xml:space="preserve">ochrony infrastruktury teleinformatycznej poprzez analizę ruchu sieciowego i </w:t>
            </w:r>
            <w:proofErr w:type="spellStart"/>
            <w:r w:rsidRPr="008E7598">
              <w:rPr>
                <w:rFonts w:asciiTheme="minorHAnsi" w:hAnsiTheme="minorHAnsi" w:cstheme="minorHAnsi"/>
                <w:b/>
                <w:bCs/>
              </w:rPr>
              <w:t>zachowań</w:t>
            </w:r>
            <w:proofErr w:type="spellEnd"/>
            <w:r w:rsidRPr="008E7598">
              <w:rPr>
                <w:rFonts w:asciiTheme="minorHAnsi" w:hAnsiTheme="minorHAnsi" w:cstheme="minorHAnsi"/>
                <w:b/>
                <w:bCs/>
              </w:rPr>
              <w:t xml:space="preserve"> użytkowników (ATA)</w:t>
            </w:r>
          </w:p>
          <w:p w14:paraId="1A580199" w14:textId="77777777" w:rsidR="004B48ED" w:rsidRPr="00AA1172" w:rsidRDefault="004B48ED" w:rsidP="00DE38B8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EF5D82">
              <w:rPr>
                <w:bCs/>
                <w:u w:val="single"/>
              </w:rPr>
              <w:t>usunięcie awarii</w:t>
            </w:r>
            <w:r w:rsidRPr="00AA11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w ciągu 5</w:t>
            </w:r>
            <w:r w:rsidRPr="00AA1172">
              <w:rPr>
                <w:b/>
                <w:u w:val="single"/>
              </w:rPr>
              <w:t xml:space="preserve"> dni robocz</w:t>
            </w:r>
            <w:r>
              <w:rPr>
                <w:b/>
                <w:u w:val="single"/>
              </w:rPr>
              <w:t>ych</w:t>
            </w:r>
            <w:r w:rsidRPr="00AA1172">
              <w:rPr>
                <w:b/>
                <w:u w:val="single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0CE5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7D84" w14:textId="2A6131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001" w14:textId="77777777" w:rsidR="004B48ED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F20B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335502" w14:textId="77777777" w:rsidR="004B48ED" w:rsidRPr="00B915E4" w:rsidRDefault="004B48ED" w:rsidP="00DE38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6988A64B" w14:textId="77777777" w:rsidR="004B48ED" w:rsidRDefault="004B48ED" w:rsidP="004B48E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3A607B68" w14:textId="77777777" w:rsidR="004B48ED" w:rsidRPr="00B915E4" w:rsidRDefault="004B48ED" w:rsidP="004B48E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226B0C1D" w14:textId="77777777" w:rsidR="004B48ED" w:rsidRDefault="004B48ED" w:rsidP="004B48E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FBC8B60" w14:textId="77777777" w:rsidR="004B48ED" w:rsidRDefault="004B48ED" w:rsidP="004B48E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F3BCFB7" w14:textId="77777777" w:rsidR="004B48ED" w:rsidRDefault="004B48ED" w:rsidP="004B48ED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6F703FE" w14:textId="699FCEF4" w:rsidR="0032252D" w:rsidRDefault="0032252D" w:rsidP="0032252D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002B18">
        <w:rPr>
          <w:b/>
        </w:rPr>
        <w:t xml:space="preserve">Realizacja </w:t>
      </w:r>
      <w:r>
        <w:rPr>
          <w:b/>
        </w:rPr>
        <w:t xml:space="preserve">dodatkowych </w:t>
      </w:r>
      <w:r w:rsidR="001A779D">
        <w:rPr>
          <w:b/>
        </w:rPr>
        <w:t>usług</w:t>
      </w:r>
      <w:r>
        <w:rPr>
          <w:b/>
        </w:rPr>
        <w:t xml:space="preserve"> na rzecz Zamawiającego</w:t>
      </w:r>
    </w:p>
    <w:p w14:paraId="1A5547F0" w14:textId="77777777" w:rsidR="00BD7A20" w:rsidRDefault="00BD7A20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30AB38A" w14:textId="77777777" w:rsidR="000323C6" w:rsidRDefault="000323C6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45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2820"/>
        <w:gridCol w:w="1254"/>
        <w:gridCol w:w="1340"/>
        <w:gridCol w:w="944"/>
        <w:gridCol w:w="988"/>
        <w:gridCol w:w="1290"/>
      </w:tblGrid>
      <w:tr w:rsidR="00A65F5B" w:rsidRPr="00B915E4" w14:paraId="2F4F3F9A" w14:textId="77777777" w:rsidTr="00A65F5B">
        <w:trPr>
          <w:cantSplit/>
          <w:trHeight w:val="910"/>
          <w:jc w:val="center"/>
        </w:trPr>
        <w:tc>
          <w:tcPr>
            <w:tcW w:w="26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B2193E" w14:textId="77777777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7F5324" w14:textId="157C3997" w:rsidR="00A65F5B" w:rsidRPr="00B915E4" w:rsidRDefault="0032252D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Dodatkowe usługi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A549F7" w14:textId="7FF65F03" w:rsidR="00A65F5B" w:rsidRPr="00DA210B" w:rsidRDefault="00A65F5B" w:rsidP="00C234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RBG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4138A49" w14:textId="0A80D4B3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RBG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ACC83D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B8AD56F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82AADCE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485AB7AA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5B44C9F3" w14:textId="62E1116B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C61C5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 w:rsidR="00C61C5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045D45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77B12C8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078C6018" w14:textId="77777777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3</w:t>
            </w:r>
          </w:p>
        </w:tc>
      </w:tr>
      <w:tr w:rsidR="00A65F5B" w:rsidRPr="00B915E4" w14:paraId="141F14E1" w14:textId="77777777" w:rsidTr="00194F5A">
        <w:trPr>
          <w:cantSplit/>
          <w:jc w:val="center"/>
        </w:trPr>
        <w:tc>
          <w:tcPr>
            <w:tcW w:w="266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47CA58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2A4BD0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AB4D18" w14:textId="77777777" w:rsidR="00A65F5B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14:paraId="1EB9662A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9127EF" w14:textId="77777777" w:rsidR="00A65F5B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14:paraId="60B5CB06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93A7ECB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</w:tr>
      <w:tr w:rsidR="00194F5A" w:rsidRPr="00B915E4" w14:paraId="2E6990B9" w14:textId="77777777" w:rsidTr="00194F5A">
        <w:trPr>
          <w:cantSplit/>
          <w:trHeight w:val="693"/>
          <w:jc w:val="center"/>
        </w:trPr>
        <w:tc>
          <w:tcPr>
            <w:tcW w:w="26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50BD" w14:textId="22E1C228" w:rsidR="00194F5A" w:rsidRPr="007B3946" w:rsidRDefault="00194F5A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B3946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1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1229" w14:textId="3C18A8E4" w:rsidR="00194F5A" w:rsidRPr="007B3946" w:rsidRDefault="00194F5A" w:rsidP="007B394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B3946">
              <w:rPr>
                <w:rFonts w:asciiTheme="minorHAnsi" w:hAnsiTheme="minorHAnsi" w:cstheme="minorHAnsi"/>
                <w:b/>
                <w:i/>
              </w:rPr>
              <w:t xml:space="preserve">Dodatkowe prace realizowane </w:t>
            </w:r>
            <w:r w:rsidR="007B3946" w:rsidRPr="007B3946">
              <w:rPr>
                <w:rFonts w:asciiTheme="minorHAnsi" w:hAnsiTheme="minorHAnsi" w:cstheme="minorHAnsi"/>
                <w:b/>
                <w:i/>
              </w:rPr>
              <w:t>w ramach poszczególnych zadań</w:t>
            </w:r>
            <w:r w:rsidR="00EF5D82">
              <w:rPr>
                <w:rFonts w:asciiTheme="minorHAnsi" w:hAnsiTheme="minorHAnsi" w:cstheme="minorHAnsi"/>
                <w:b/>
                <w:i/>
              </w:rPr>
              <w:t xml:space="preserve"> (określone w RBG)</w:t>
            </w:r>
            <w:r w:rsidRPr="007B3946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B53E" w14:textId="4A2F9FFF" w:rsidR="00194F5A" w:rsidRPr="007B3946" w:rsidRDefault="00282C70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100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7D939" w14:textId="51D251CE" w:rsidR="00194F5A" w:rsidRPr="007B3946" w:rsidRDefault="00194F5A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4768" w14:textId="5335CBA5" w:rsidR="00194F5A" w:rsidRPr="007B3946" w:rsidRDefault="00194F5A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1499C" w14:textId="17B699C5" w:rsidR="003B70D7" w:rsidRPr="007B3946" w:rsidRDefault="003B70D7" w:rsidP="003B70D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E19DA5" w14:textId="730EBEB2" w:rsidR="00194F5A" w:rsidRPr="007B3946" w:rsidRDefault="00194F5A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5E8EDD5B" w14:textId="77777777" w:rsidR="0032252D" w:rsidRDefault="0032252D" w:rsidP="0032252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1276437" w14:textId="77777777" w:rsidR="00A65F5B" w:rsidRPr="00B915E4" w:rsidRDefault="00A65F5B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1F3C5B30" w14:textId="77777777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C75CBD5" w14:textId="2019DF18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B904CF3" w14:textId="09E4C6B8" w:rsidR="00282C70" w:rsidRDefault="00282C70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8A83C6A" w14:textId="5922717E" w:rsidR="00282C70" w:rsidRDefault="00282C70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E235FBC" w14:textId="77777777" w:rsidR="00732A04" w:rsidRDefault="00732A04">
      <w:pPr>
        <w:rPr>
          <w:b/>
        </w:rPr>
      </w:pPr>
      <w:r>
        <w:rPr>
          <w:b/>
        </w:rPr>
        <w:br w:type="page"/>
      </w:r>
    </w:p>
    <w:p w14:paraId="51AEAE08" w14:textId="6DFDD6B9" w:rsidR="00282C70" w:rsidRDefault="00282C70" w:rsidP="00A65F5B">
      <w:pPr>
        <w:rPr>
          <w:b/>
        </w:rPr>
      </w:pPr>
      <w:r w:rsidRPr="00282C70">
        <w:rPr>
          <w:b/>
        </w:rPr>
        <w:lastRenderedPageBreak/>
        <w:t>Proponowane przez Wykonawcę inne warianty zakupu wsparcia techn</w:t>
      </w:r>
      <w:r>
        <w:rPr>
          <w:b/>
        </w:rPr>
        <w:t>iczn</w:t>
      </w:r>
      <w:r w:rsidRPr="00282C70">
        <w:rPr>
          <w:b/>
        </w:rPr>
        <w:t xml:space="preserve">ego </w:t>
      </w:r>
      <w:r w:rsidRPr="00AA1172">
        <w:rPr>
          <w:b/>
          <w:color w:val="000000"/>
        </w:rPr>
        <w:t xml:space="preserve">Systemu </w:t>
      </w:r>
      <w:r w:rsidRPr="00AA1172">
        <w:rPr>
          <w:b/>
        </w:rPr>
        <w:t>do analizy i korelacji logów</w:t>
      </w:r>
      <w:r>
        <w:rPr>
          <w:b/>
        </w:rPr>
        <w:t>, korzystne dla Zamawiającego</w:t>
      </w:r>
    </w:p>
    <w:p w14:paraId="0C829103" w14:textId="0801DA8A" w:rsidR="00282C70" w:rsidRDefault="00282C70" w:rsidP="00A65F5B">
      <w:pPr>
        <w:rPr>
          <w:b/>
        </w:rPr>
      </w:pPr>
    </w:p>
    <w:p w14:paraId="4A298752" w14:textId="77777777" w:rsidR="00282C70" w:rsidRPr="00282C70" w:rsidRDefault="00282C70" w:rsidP="00A65F5B">
      <w:pPr>
        <w:rPr>
          <w:b/>
        </w:rPr>
      </w:pPr>
    </w:p>
    <w:tbl>
      <w:tblPr>
        <w:tblW w:w="4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191"/>
        <w:gridCol w:w="1166"/>
        <w:gridCol w:w="1816"/>
        <w:gridCol w:w="950"/>
        <w:gridCol w:w="965"/>
        <w:gridCol w:w="1263"/>
      </w:tblGrid>
      <w:tr w:rsidR="00282C70" w:rsidRPr="00B915E4" w14:paraId="21CBC52D" w14:textId="77777777" w:rsidTr="00BE7E01">
        <w:trPr>
          <w:cantSplit/>
          <w:trHeight w:val="910"/>
          <w:jc w:val="center"/>
        </w:trPr>
        <w:tc>
          <w:tcPr>
            <w:tcW w:w="27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ECED0B" w14:textId="77777777" w:rsidR="00282C70" w:rsidRPr="00B915E4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4E86ED" w14:textId="77777777" w:rsidR="00282C70" w:rsidRPr="00B915E4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 wsparcia technicznego</w:t>
            </w:r>
          </w:p>
        </w:tc>
        <w:tc>
          <w:tcPr>
            <w:tcW w:w="6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89B1A53" w14:textId="77777777" w:rsidR="00282C70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614DAF07" w14:textId="77777777" w:rsidR="00282C70" w:rsidRPr="00B915E4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 jeden miesiąc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408751" w14:textId="77777777" w:rsidR="00282C70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  <w:p w14:paraId="52941E38" w14:textId="77777777" w:rsidR="00282C70" w:rsidRPr="00DA210B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(nie więcej niż podana wielkość; jednak może być ich mniej w zależności od daty wdrożenia poszczególnych zadań 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58247C" w14:textId="77777777" w:rsidR="00282C70" w:rsidRPr="00DA210B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2B7C703B" w14:textId="77777777" w:rsidR="00282C70" w:rsidRPr="00DA210B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FEA5056" w14:textId="77777777" w:rsidR="00282C70" w:rsidRPr="00DA210B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B18E954" w14:textId="77777777" w:rsidR="00282C70" w:rsidRPr="00DA210B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5BC1F8B" w14:textId="77777777" w:rsidR="00282C70" w:rsidRPr="00B915E4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D130424" w14:textId="77777777" w:rsidR="00282C70" w:rsidRPr="00DA210B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D92C174" w14:textId="77777777" w:rsidR="00282C70" w:rsidRPr="00DA210B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21459F4" w14:textId="77777777" w:rsidR="00282C70" w:rsidRPr="00B915E4" w:rsidRDefault="00282C70" w:rsidP="00CC7592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282C70" w:rsidRPr="00B915E4" w14:paraId="4B15316A" w14:textId="77777777" w:rsidTr="00BE7E01">
        <w:trPr>
          <w:cantSplit/>
          <w:jc w:val="center"/>
        </w:trPr>
        <w:tc>
          <w:tcPr>
            <w:tcW w:w="27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581987" w14:textId="77777777" w:rsidR="00282C70" w:rsidRPr="00B915E4" w:rsidRDefault="00282C70" w:rsidP="00CC7592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82323" w14:textId="77777777" w:rsidR="00282C70" w:rsidRPr="00B915E4" w:rsidRDefault="00282C70" w:rsidP="00CC7592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DC8E06A" w14:textId="77777777" w:rsidR="00282C70" w:rsidRPr="00B915E4" w:rsidRDefault="00282C70" w:rsidP="00CC7592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560F28" w14:textId="77777777" w:rsidR="00282C70" w:rsidRDefault="00282C70" w:rsidP="00CC7592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906AC4" w14:textId="77777777" w:rsidR="00282C70" w:rsidRDefault="00282C70" w:rsidP="00CC7592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D5CB700" w14:textId="77777777" w:rsidR="00282C70" w:rsidRPr="00B915E4" w:rsidRDefault="00282C70" w:rsidP="00CC7592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8E52DA7" w14:textId="77777777" w:rsidR="00282C70" w:rsidRPr="00B915E4" w:rsidRDefault="00282C70" w:rsidP="00CC7592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</w:tr>
      <w:tr w:rsidR="00BE7E01" w:rsidRPr="00B915E4" w14:paraId="6D037D74" w14:textId="77777777" w:rsidTr="00BE7E01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B0B65" w14:textId="77777777" w:rsidR="00BE7E01" w:rsidRPr="00B915E4" w:rsidRDefault="00BE7E01" w:rsidP="00BE7E0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0F58A" w14:textId="77777777" w:rsidR="00BE7E01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 w:rsidRPr="00AA1172">
              <w:rPr>
                <w:b/>
                <w:bCs/>
                <w:sz w:val="22"/>
                <w:szCs w:val="22"/>
              </w:rPr>
              <w:t xml:space="preserve">Wsparcie techniczne </w:t>
            </w:r>
            <w:r w:rsidRPr="00BE7E01">
              <w:rPr>
                <w:b/>
                <w:bCs/>
                <w:sz w:val="22"/>
                <w:szCs w:val="22"/>
              </w:rPr>
              <w:t xml:space="preserve">dla Systemu </w:t>
            </w:r>
            <w:r w:rsidRPr="008E7598">
              <w:rPr>
                <w:b/>
                <w:bCs/>
                <w:sz w:val="22"/>
                <w:szCs w:val="22"/>
              </w:rPr>
              <w:t>do monitorowania logów oraz zarządzania i monitorowania bezpieczeństwa infrastruktury teleinformatycznej</w:t>
            </w:r>
          </w:p>
          <w:p w14:paraId="28186C6D" w14:textId="326E9106" w:rsidR="00BE7E01" w:rsidRPr="00BE7E01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BE7E01">
              <w:rPr>
                <w:b/>
                <w:bCs/>
                <w:sz w:val="22"/>
                <w:szCs w:val="22"/>
              </w:rPr>
              <w:t xml:space="preserve">usunięcie awarii </w:t>
            </w:r>
            <w:r>
              <w:rPr>
                <w:b/>
                <w:bCs/>
                <w:sz w:val="22"/>
                <w:szCs w:val="22"/>
              </w:rPr>
              <w:t>………. dni roboczych</w:t>
            </w:r>
            <w:r w:rsidRPr="00BE7E0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45B67" w14:textId="08DC0C80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35509" w14:textId="4778A704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21335" w14:textId="77777777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7C965" w14:textId="4D7F0D82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B60C53" w14:textId="1E360C58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….</w:t>
            </w:r>
          </w:p>
        </w:tc>
      </w:tr>
      <w:tr w:rsidR="00BE7E01" w:rsidRPr="00B915E4" w14:paraId="456FC16D" w14:textId="77777777" w:rsidTr="00BE7E01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B8E9" w14:textId="77777777" w:rsidR="00BE7E01" w:rsidRPr="00B915E4" w:rsidRDefault="00BE7E01" w:rsidP="00BE7E0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A087" w14:textId="77777777" w:rsidR="00BE7E01" w:rsidRPr="00BE7E01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 w:rsidRPr="00BE7E01">
              <w:rPr>
                <w:b/>
                <w:bCs/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 w:rsidRPr="00BE7E01">
              <w:rPr>
                <w:b/>
                <w:bCs/>
                <w:sz w:val="22"/>
                <w:szCs w:val="22"/>
              </w:rPr>
              <w:t>modułu do analizy logów (SIEM)</w:t>
            </w:r>
          </w:p>
          <w:p w14:paraId="11054BBD" w14:textId="2124C97E" w:rsidR="00BE7E01" w:rsidRPr="00AA1172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BE7E01">
              <w:rPr>
                <w:b/>
                <w:bCs/>
                <w:sz w:val="22"/>
                <w:szCs w:val="22"/>
              </w:rPr>
              <w:t xml:space="preserve">usunięcie awarii </w:t>
            </w:r>
            <w:r>
              <w:rPr>
                <w:b/>
                <w:bCs/>
                <w:sz w:val="22"/>
                <w:szCs w:val="22"/>
              </w:rPr>
              <w:t>………. dni roboczych</w:t>
            </w:r>
            <w:r w:rsidRPr="00BE7E0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4C55" w14:textId="0E8F2C00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4F9" w14:textId="0CD8AEF3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61DB" w14:textId="77777777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0C0" w14:textId="38337F58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7598B3" w14:textId="2AA91E20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</w:tr>
      <w:tr w:rsidR="00BE7E01" w:rsidRPr="00B915E4" w14:paraId="2024D24D" w14:textId="77777777" w:rsidTr="00BE7E01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477D" w14:textId="77777777" w:rsidR="00BE7E01" w:rsidRDefault="00BE7E01" w:rsidP="00BE7E0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7EE5" w14:textId="77777777" w:rsidR="00BE7E01" w:rsidRPr="00BE7E01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 w:rsidRPr="00BE7E01">
              <w:rPr>
                <w:b/>
                <w:bCs/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 w:rsidRPr="00BE7E01">
              <w:rPr>
                <w:b/>
                <w:bCs/>
                <w:sz w:val="22"/>
                <w:szCs w:val="22"/>
              </w:rPr>
              <w:t>modułu do audytu AD</w:t>
            </w:r>
          </w:p>
          <w:p w14:paraId="0F23F408" w14:textId="4D783DF4" w:rsidR="00BE7E01" w:rsidRPr="00AA1172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BE7E01">
              <w:rPr>
                <w:b/>
                <w:bCs/>
                <w:sz w:val="22"/>
                <w:szCs w:val="22"/>
              </w:rPr>
              <w:t xml:space="preserve">usunięcie awarii </w:t>
            </w:r>
            <w:r>
              <w:rPr>
                <w:b/>
                <w:bCs/>
                <w:sz w:val="22"/>
                <w:szCs w:val="22"/>
              </w:rPr>
              <w:t>………. dni roboczych</w:t>
            </w:r>
            <w:r w:rsidRPr="00BE7E0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8C67" w14:textId="28F6EE6D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3FC7" w14:textId="52EC8F7F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B8F1" w14:textId="77777777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D4EF" w14:textId="2E493B0E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57B76E" w14:textId="4A6B5A0F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</w:tr>
      <w:tr w:rsidR="00BE7E01" w:rsidRPr="00B915E4" w14:paraId="47659AC3" w14:textId="77777777" w:rsidTr="00BE7E01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78F" w14:textId="77777777" w:rsidR="00BE7E01" w:rsidRDefault="00BE7E01" w:rsidP="00BE7E0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1CA5" w14:textId="77777777" w:rsidR="00BE7E01" w:rsidRPr="00BE7E01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 w:rsidRPr="00BE7E01">
              <w:rPr>
                <w:b/>
                <w:bCs/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 w:rsidRPr="00BE7E01">
              <w:rPr>
                <w:b/>
                <w:bCs/>
                <w:sz w:val="22"/>
                <w:szCs w:val="22"/>
              </w:rPr>
              <w:t>modułu do obsługi incydentów bezpieczeństwa oraz integracji i koordynacji działań rozproszonych narzędzi ochronnych (SOAR)</w:t>
            </w:r>
          </w:p>
          <w:p w14:paraId="30F2BBA9" w14:textId="6CD26C44" w:rsidR="00BE7E01" w:rsidRPr="00AA1172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BE7E01">
              <w:rPr>
                <w:b/>
                <w:bCs/>
                <w:sz w:val="22"/>
                <w:szCs w:val="22"/>
              </w:rPr>
              <w:t xml:space="preserve">usunięcie awarii </w:t>
            </w:r>
            <w:r>
              <w:rPr>
                <w:b/>
                <w:bCs/>
                <w:sz w:val="22"/>
                <w:szCs w:val="22"/>
              </w:rPr>
              <w:t>………. dni roboczych</w:t>
            </w:r>
            <w:r w:rsidRPr="00BE7E0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1470" w14:textId="1A832B3E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08EB" w14:textId="75A19654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FF81" w14:textId="77777777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36C" w14:textId="28D443BE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72D516" w14:textId="7237945B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</w:tr>
      <w:tr w:rsidR="00BE7E01" w:rsidRPr="00B915E4" w14:paraId="5B4F8307" w14:textId="77777777" w:rsidTr="00BE7E01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08A7" w14:textId="77777777" w:rsidR="00BE7E01" w:rsidRDefault="00BE7E01" w:rsidP="00BE7E0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B208" w14:textId="77777777" w:rsidR="00BE7E01" w:rsidRPr="00BE7E01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 w:rsidRPr="00BE7E01">
              <w:rPr>
                <w:b/>
                <w:bCs/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 w:rsidRPr="00BE7E01">
              <w:rPr>
                <w:b/>
                <w:bCs/>
                <w:sz w:val="22"/>
                <w:szCs w:val="22"/>
              </w:rPr>
              <w:t>modułu do centralnego, automatycznego zarządzania pełnym cyklem życia certyfikatów cyfrowych (CLM)</w:t>
            </w:r>
          </w:p>
          <w:p w14:paraId="17599BB3" w14:textId="43164D5F" w:rsidR="00BE7E01" w:rsidRPr="00AA1172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(</w:t>
            </w:r>
            <w:r w:rsidRPr="00BE7E01">
              <w:rPr>
                <w:b/>
                <w:bCs/>
                <w:sz w:val="22"/>
                <w:szCs w:val="22"/>
              </w:rPr>
              <w:t xml:space="preserve">usunięcie awarii </w:t>
            </w:r>
            <w:r>
              <w:rPr>
                <w:b/>
                <w:bCs/>
                <w:sz w:val="22"/>
                <w:szCs w:val="22"/>
              </w:rPr>
              <w:t>………. dni roboczych</w:t>
            </w:r>
            <w:r w:rsidRPr="00BE7E0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DDBE" w14:textId="6CBFE90D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…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94E" w14:textId="0E884481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EC22" w14:textId="77777777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A581" w14:textId="657FD0A8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3EEE79" w14:textId="737499DD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</w:tr>
      <w:tr w:rsidR="00BE7E01" w:rsidRPr="00B915E4" w14:paraId="51E322F2" w14:textId="77777777" w:rsidTr="00BE7E01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931D" w14:textId="77777777" w:rsidR="00BE7E01" w:rsidRDefault="00BE7E01" w:rsidP="00BE7E0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84C5" w14:textId="77777777" w:rsidR="00BE7E01" w:rsidRPr="00BE7E01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 w:rsidRPr="00BE7E01">
              <w:rPr>
                <w:b/>
                <w:bCs/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 w:rsidRPr="00BE7E01">
              <w:rPr>
                <w:b/>
                <w:bCs/>
                <w:sz w:val="22"/>
                <w:szCs w:val="22"/>
              </w:rPr>
              <w:t>modułu do monitorowania aktywności użytkowników oraz urządzeń sieciowych (UEBA)</w:t>
            </w:r>
          </w:p>
          <w:p w14:paraId="6F9C4D1C" w14:textId="114E4D53" w:rsidR="00BE7E01" w:rsidRPr="00AA1172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BE7E01">
              <w:rPr>
                <w:b/>
                <w:bCs/>
                <w:sz w:val="22"/>
                <w:szCs w:val="22"/>
              </w:rPr>
              <w:t xml:space="preserve">usunięcie awarii </w:t>
            </w:r>
            <w:r>
              <w:rPr>
                <w:b/>
                <w:bCs/>
                <w:sz w:val="22"/>
                <w:szCs w:val="22"/>
              </w:rPr>
              <w:t>………. dni roboczych</w:t>
            </w:r>
            <w:r w:rsidRPr="00BE7E0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1951" w14:textId="5F8399D1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12DD" w14:textId="59C28421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8B57" w14:textId="77777777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678A" w14:textId="603C7A31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15F84A" w14:textId="0B2888D0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</w:tr>
      <w:tr w:rsidR="00BE7E01" w:rsidRPr="00B915E4" w14:paraId="195BFD67" w14:textId="77777777" w:rsidTr="00BE7E01">
        <w:trPr>
          <w:trHeight w:val="699"/>
          <w:jc w:val="center"/>
        </w:trPr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859E" w14:textId="77777777" w:rsidR="00BE7E01" w:rsidRDefault="00BE7E01" w:rsidP="00BE7E0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C0DD" w14:textId="77777777" w:rsidR="00BE7E01" w:rsidRPr="00BE7E01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 w:rsidRPr="00BE7E01">
              <w:rPr>
                <w:b/>
                <w:bCs/>
                <w:sz w:val="22"/>
                <w:szCs w:val="22"/>
              </w:rPr>
              <w:t>Wsparcie techniczne</w:t>
            </w:r>
            <w:r>
              <w:rPr>
                <w:b/>
                <w:bCs/>
                <w:sz w:val="22"/>
                <w:szCs w:val="22"/>
              </w:rPr>
              <w:t xml:space="preserve"> dla </w:t>
            </w:r>
            <w:r w:rsidRPr="00BE7E01">
              <w:rPr>
                <w:b/>
                <w:bCs/>
                <w:sz w:val="22"/>
                <w:szCs w:val="22"/>
              </w:rPr>
              <w:t xml:space="preserve">modułu do ochrony infrastruktury teleinformatycznej poprzez analizę ruchu sieciowego i </w:t>
            </w:r>
            <w:proofErr w:type="spellStart"/>
            <w:r w:rsidRPr="00BE7E01">
              <w:rPr>
                <w:b/>
                <w:bCs/>
                <w:sz w:val="22"/>
                <w:szCs w:val="22"/>
              </w:rPr>
              <w:t>zachowań</w:t>
            </w:r>
            <w:proofErr w:type="spellEnd"/>
            <w:r w:rsidRPr="00BE7E01">
              <w:rPr>
                <w:b/>
                <w:bCs/>
                <w:sz w:val="22"/>
                <w:szCs w:val="22"/>
              </w:rPr>
              <w:t xml:space="preserve"> użytkowników (ATA)</w:t>
            </w:r>
          </w:p>
          <w:p w14:paraId="2D3D962F" w14:textId="08BD67CA" w:rsidR="00BE7E01" w:rsidRPr="00AA1172" w:rsidRDefault="00BE7E01" w:rsidP="00BE7E01">
            <w:pPr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BE7E01">
              <w:rPr>
                <w:b/>
                <w:bCs/>
                <w:sz w:val="22"/>
                <w:szCs w:val="22"/>
              </w:rPr>
              <w:t xml:space="preserve">usunięcie awarii </w:t>
            </w:r>
            <w:r>
              <w:rPr>
                <w:b/>
                <w:bCs/>
                <w:sz w:val="22"/>
                <w:szCs w:val="22"/>
              </w:rPr>
              <w:t>………. dni roboczych</w:t>
            </w:r>
            <w:r w:rsidRPr="00BE7E0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4FE2" w14:textId="6F94D0D3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D87" w14:textId="438BF5E3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E85F" w14:textId="77777777" w:rsidR="00BE7E01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66AB" w14:textId="13924C61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828603" w14:textId="6E88EDFE" w:rsidR="00BE7E01" w:rsidRPr="00B915E4" w:rsidRDefault="00BE7E01" w:rsidP="00BE7E0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</w:tr>
    </w:tbl>
    <w:p w14:paraId="741CAAE5" w14:textId="77777777" w:rsidR="00C37BD2" w:rsidRDefault="00C37BD2" w:rsidP="004420F8">
      <w:pPr>
        <w:rPr>
          <w:b/>
        </w:rPr>
      </w:pPr>
    </w:p>
    <w:p w14:paraId="2B7859E3" w14:textId="48FF71A2" w:rsidR="00002CA7" w:rsidRDefault="00002CA7">
      <w:pPr>
        <w:rPr>
          <w:b/>
        </w:rPr>
      </w:pPr>
      <w:r>
        <w:rPr>
          <w:b/>
        </w:rPr>
        <w:br w:type="page"/>
      </w:r>
    </w:p>
    <w:p w14:paraId="3AC77C94" w14:textId="64D970FB" w:rsidR="00002CA7" w:rsidRPr="004420F8" w:rsidRDefault="00002CA7" w:rsidP="00002CA7">
      <w:pPr>
        <w:rPr>
          <w:b/>
        </w:rPr>
      </w:pPr>
      <w:r w:rsidRPr="004420F8">
        <w:rPr>
          <w:b/>
        </w:rPr>
        <w:lastRenderedPageBreak/>
        <w:t xml:space="preserve">Informacje, czy zaoferowany System </w:t>
      </w:r>
      <w:r>
        <w:rPr>
          <w:b/>
        </w:rPr>
        <w:t xml:space="preserve">z modułami </w:t>
      </w:r>
      <w:r w:rsidRPr="004420F8">
        <w:rPr>
          <w:b/>
        </w:rPr>
        <w:t>spełnia oczekiwania Zamawiającego</w:t>
      </w:r>
      <w:r>
        <w:rPr>
          <w:b/>
        </w:rPr>
        <w:t xml:space="preserve"> </w:t>
      </w:r>
      <w:r w:rsidRPr="00EF5D82">
        <w:rPr>
          <w:b/>
          <w:bCs/>
        </w:rPr>
        <w:t>z wymaganiami określonymi w tabel</w:t>
      </w:r>
      <w:r>
        <w:rPr>
          <w:b/>
          <w:bCs/>
        </w:rPr>
        <w:t>ach umieszczonych w</w:t>
      </w:r>
      <w:r w:rsidRPr="00EF5D82">
        <w:rPr>
          <w:b/>
          <w:bCs/>
        </w:rPr>
        <w:t xml:space="preserve"> OPZ</w:t>
      </w:r>
    </w:p>
    <w:p w14:paraId="0AB72FB8" w14:textId="30AE4D7B" w:rsidR="00C37BD2" w:rsidRDefault="00C37BD2" w:rsidP="004420F8">
      <w:pPr>
        <w:rPr>
          <w:b/>
        </w:rPr>
      </w:pPr>
    </w:p>
    <w:p w14:paraId="29DF44E5" w14:textId="7562DD87" w:rsidR="00002CA7" w:rsidRDefault="00002CA7" w:rsidP="004420F8">
      <w:pPr>
        <w:rPr>
          <w:b/>
        </w:rPr>
      </w:pPr>
    </w:p>
    <w:p w14:paraId="7A08A258" w14:textId="77777777" w:rsidR="00710C3A" w:rsidRPr="003819C9" w:rsidRDefault="00710C3A" w:rsidP="00710C3A">
      <w:pPr>
        <w:suppressAutoHyphens/>
        <w:autoSpaceDE w:val="0"/>
        <w:rPr>
          <w:b/>
          <w:bCs/>
          <w:iCs/>
          <w:color w:val="000000"/>
          <w:sz w:val="23"/>
          <w:szCs w:val="23"/>
          <w:lang w:eastAsia="zh-CN"/>
        </w:rPr>
      </w:pPr>
      <w:bookmarkStart w:id="0" w:name="_Hlk232416230"/>
      <w:r w:rsidRPr="003819C9">
        <w:rPr>
          <w:b/>
          <w:bCs/>
          <w:iCs/>
          <w:color w:val="000000"/>
          <w:sz w:val="23"/>
          <w:szCs w:val="23"/>
          <w:lang w:eastAsia="zh-CN"/>
        </w:rPr>
        <w:t>WYMAGANIA WSPÓLNE</w:t>
      </w:r>
    </w:p>
    <w:p w14:paraId="3848FCFC" w14:textId="77777777" w:rsidR="00710C3A" w:rsidRPr="003D0A10" w:rsidRDefault="00710C3A" w:rsidP="00710C3A">
      <w:pPr>
        <w:suppressAutoHyphens/>
        <w:autoSpaceDE w:val="0"/>
        <w:rPr>
          <w:iCs/>
          <w:color w:val="000000"/>
          <w:sz w:val="23"/>
          <w:szCs w:val="23"/>
          <w:lang w:eastAsia="zh-CN"/>
        </w:rPr>
      </w:pPr>
    </w:p>
    <w:tbl>
      <w:tblPr>
        <w:tblStyle w:val="Tabela-Siatka"/>
        <w:tblW w:w="10125" w:type="dxa"/>
        <w:tblInd w:w="360" w:type="dxa"/>
        <w:tblLook w:val="04A0" w:firstRow="1" w:lastRow="0" w:firstColumn="1" w:lastColumn="0" w:noHBand="0" w:noVBand="1"/>
      </w:tblPr>
      <w:tblGrid>
        <w:gridCol w:w="596"/>
        <w:gridCol w:w="7686"/>
        <w:gridCol w:w="1843"/>
      </w:tblGrid>
      <w:tr w:rsidR="00710C3A" w:rsidRPr="003D0A10" w14:paraId="1BA014AA" w14:textId="790C243D" w:rsidTr="00732A04">
        <w:trPr>
          <w:tblHeader/>
        </w:trPr>
        <w:tc>
          <w:tcPr>
            <w:tcW w:w="596" w:type="dxa"/>
            <w:vAlign w:val="center"/>
          </w:tcPr>
          <w:p w14:paraId="631E227E" w14:textId="77777777" w:rsidR="00710C3A" w:rsidRPr="003D0A10" w:rsidRDefault="00710C3A" w:rsidP="003819C9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7686" w:type="dxa"/>
            <w:vAlign w:val="center"/>
          </w:tcPr>
          <w:p w14:paraId="161E188A" w14:textId="77777777" w:rsidR="00710C3A" w:rsidRPr="003D0A10" w:rsidRDefault="00710C3A" w:rsidP="003819C9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Wymagania techniczno-funkcjonalne</w:t>
            </w:r>
          </w:p>
        </w:tc>
        <w:tc>
          <w:tcPr>
            <w:tcW w:w="1843" w:type="dxa"/>
            <w:vAlign w:val="center"/>
          </w:tcPr>
          <w:p w14:paraId="61D72913" w14:textId="13FF8255" w:rsidR="00710C3A" w:rsidRPr="003D0A10" w:rsidRDefault="00710C3A" w:rsidP="00710C3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Czy spełnione są wymagania </w:t>
            </w:r>
            <w:r w:rsidRPr="00FB6EB8">
              <w:rPr>
                <w:b/>
                <w:bCs/>
                <w:color w:val="000000"/>
                <w:sz w:val="23"/>
                <w:szCs w:val="23"/>
              </w:rPr>
              <w:t>techniczno-funkcjonalne</w:t>
            </w:r>
            <w:r>
              <w:rPr>
                <w:b/>
                <w:bCs/>
                <w:sz w:val="22"/>
                <w:szCs w:val="22"/>
              </w:rPr>
              <w:t xml:space="preserve"> [TAK/NIE]</w:t>
            </w:r>
          </w:p>
        </w:tc>
      </w:tr>
      <w:tr w:rsidR="00710C3A" w:rsidRPr="003D0A10" w14:paraId="0636EE45" w14:textId="164FB3EB" w:rsidTr="00732A04">
        <w:tc>
          <w:tcPr>
            <w:tcW w:w="596" w:type="dxa"/>
            <w:vAlign w:val="center"/>
          </w:tcPr>
          <w:p w14:paraId="67458FE1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1</w:t>
            </w:r>
          </w:p>
        </w:tc>
        <w:tc>
          <w:tcPr>
            <w:tcW w:w="7686" w:type="dxa"/>
          </w:tcPr>
          <w:p w14:paraId="72AD8792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System musi posiadać wbudowane i konfigurowalne szablony raportów i mechanizmy zgłaszania/sygnalizowania incydentów zgodne z wymaganiami Ustawy o Krajowym Systemie Cyberbezpieczeństwa (UKSC) oraz wymogami raportowania do właściwego CSIRT (CERT Polska / CSIRT GOV), w tym generowanie raportów wstępnych w terminie 24 godzin i raportów końcowych w terminie 72 godzin od wykrycia incydentu</w:t>
            </w:r>
          </w:p>
        </w:tc>
        <w:tc>
          <w:tcPr>
            <w:tcW w:w="1843" w:type="dxa"/>
            <w:vAlign w:val="center"/>
          </w:tcPr>
          <w:p w14:paraId="0AB5F513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10C3A" w:rsidRPr="003D0A10" w14:paraId="32839211" w14:textId="01877DF2" w:rsidTr="00732A04">
        <w:tc>
          <w:tcPr>
            <w:tcW w:w="596" w:type="dxa"/>
            <w:vAlign w:val="center"/>
          </w:tcPr>
          <w:p w14:paraId="045F74DB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2</w:t>
            </w:r>
          </w:p>
        </w:tc>
        <w:tc>
          <w:tcPr>
            <w:tcW w:w="7686" w:type="dxa"/>
          </w:tcPr>
          <w:p w14:paraId="5D12BA57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System musi pozwalać na dowolne tworzenie, modyfikowanie i przestawianie widżetów graficznych na pulpitach w celu budowania dedykowanych widoków dla operatorów SOC/IT.</w:t>
            </w:r>
          </w:p>
        </w:tc>
        <w:tc>
          <w:tcPr>
            <w:tcW w:w="1843" w:type="dxa"/>
            <w:vAlign w:val="center"/>
          </w:tcPr>
          <w:p w14:paraId="45F76E8D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10C3A" w:rsidRPr="003D0A10" w14:paraId="60D99579" w14:textId="4058F58F" w:rsidTr="00732A04">
        <w:trPr>
          <w:trHeight w:val="2112"/>
        </w:trPr>
        <w:tc>
          <w:tcPr>
            <w:tcW w:w="596" w:type="dxa"/>
            <w:vAlign w:val="center"/>
          </w:tcPr>
          <w:p w14:paraId="7C8776AE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3</w:t>
            </w:r>
          </w:p>
        </w:tc>
        <w:tc>
          <w:tcPr>
            <w:tcW w:w="7686" w:type="dxa"/>
          </w:tcPr>
          <w:p w14:paraId="73E0EF9D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System musi posiadać wbudowane lub/i konfigurowalne szablony raportów i pulpity nawigacyjne wspomagające weryfikację zgodności z:</w:t>
            </w:r>
          </w:p>
          <w:p w14:paraId="1755445C" w14:textId="77777777" w:rsidR="00710C3A" w:rsidRPr="003D0A10" w:rsidRDefault="00710C3A" w:rsidP="00710C3A">
            <w:pPr>
              <w:pStyle w:val="Akapitzlist"/>
              <w:numPr>
                <w:ilvl w:val="0"/>
                <w:numId w:val="30"/>
              </w:numPr>
              <w:spacing w:before="40" w:after="4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RODO (GDPR) — w tym wykrywanie i raportowanie naruszeń ochrony danych osobowych,</w:t>
            </w:r>
          </w:p>
          <w:p w14:paraId="3D2C4DAC" w14:textId="77777777" w:rsidR="00710C3A" w:rsidRPr="003D0A10" w:rsidRDefault="00710C3A" w:rsidP="00710C3A">
            <w:pPr>
              <w:pStyle w:val="Akapitzlist"/>
              <w:numPr>
                <w:ilvl w:val="0"/>
                <w:numId w:val="30"/>
              </w:numPr>
              <w:spacing w:before="40" w:after="4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Dyrektywą NIS2 oraz polską Ustawą o Krajowym Systemie Cyberbezpieczeństwa (UKSC),</w:t>
            </w:r>
          </w:p>
          <w:p w14:paraId="67AC8790" w14:textId="77777777" w:rsidR="00710C3A" w:rsidRPr="003D0A10" w:rsidRDefault="00710C3A" w:rsidP="00710C3A">
            <w:pPr>
              <w:pStyle w:val="Akapitzlist"/>
              <w:numPr>
                <w:ilvl w:val="0"/>
                <w:numId w:val="30"/>
              </w:numPr>
              <w:spacing w:before="40" w:after="4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ISO/IEC 27001:2022.</w:t>
            </w:r>
          </w:p>
        </w:tc>
        <w:tc>
          <w:tcPr>
            <w:tcW w:w="1843" w:type="dxa"/>
            <w:vAlign w:val="center"/>
          </w:tcPr>
          <w:p w14:paraId="2FD14831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10C3A" w:rsidRPr="003D0A10" w14:paraId="2EE67E02" w14:textId="0ACB4018" w:rsidTr="00732A04">
        <w:tc>
          <w:tcPr>
            <w:tcW w:w="596" w:type="dxa"/>
            <w:vAlign w:val="center"/>
          </w:tcPr>
          <w:p w14:paraId="16482DF5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4</w:t>
            </w:r>
          </w:p>
        </w:tc>
        <w:tc>
          <w:tcPr>
            <w:tcW w:w="7686" w:type="dxa"/>
          </w:tcPr>
          <w:p w14:paraId="6A17D22A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System musi umożliwiać konfigurację automatycznego, cyklicznego generowania raportów i wysyłania ich pocztą elektroniczną lub przez API do wskazanych odbiorców przy spełnieniu określonych warunków.</w:t>
            </w:r>
          </w:p>
        </w:tc>
        <w:tc>
          <w:tcPr>
            <w:tcW w:w="1843" w:type="dxa"/>
            <w:vAlign w:val="center"/>
          </w:tcPr>
          <w:p w14:paraId="3266865A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10C3A" w:rsidRPr="003D0A10" w14:paraId="15664771" w14:textId="223CF5ED" w:rsidTr="00732A04">
        <w:tc>
          <w:tcPr>
            <w:tcW w:w="596" w:type="dxa"/>
            <w:vAlign w:val="center"/>
          </w:tcPr>
          <w:p w14:paraId="5B7CEA04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5</w:t>
            </w:r>
          </w:p>
        </w:tc>
        <w:tc>
          <w:tcPr>
            <w:tcW w:w="7686" w:type="dxa"/>
          </w:tcPr>
          <w:p w14:paraId="622A8CBE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System musi spełniać poniższe minimalne wymagania wydajnościowe w środowisku docelowym Zamawiającego (około 40 serwerów fizycznych i wirtualnych, środowisko mieszane Windows/Linux oraz około 200 urządzeń sieciowych).</w:t>
            </w:r>
          </w:p>
        </w:tc>
        <w:tc>
          <w:tcPr>
            <w:tcW w:w="1843" w:type="dxa"/>
            <w:vAlign w:val="center"/>
          </w:tcPr>
          <w:p w14:paraId="17B346AA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10C3A" w:rsidRPr="003D0A10" w14:paraId="4BB6906C" w14:textId="53AA98C3" w:rsidTr="00732A04">
        <w:tc>
          <w:tcPr>
            <w:tcW w:w="596" w:type="dxa"/>
            <w:vAlign w:val="center"/>
          </w:tcPr>
          <w:p w14:paraId="0FCF7B8B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6</w:t>
            </w:r>
          </w:p>
        </w:tc>
        <w:tc>
          <w:tcPr>
            <w:tcW w:w="7686" w:type="dxa"/>
          </w:tcPr>
          <w:p w14:paraId="25C32D88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System musi udostępniać wbudowany panel monitorowania własnej wydajności i zdrowia (</w:t>
            </w:r>
            <w:proofErr w:type="spellStart"/>
            <w:r w:rsidRPr="003D0A10">
              <w:rPr>
                <w:sz w:val="22"/>
                <w:szCs w:val="22"/>
              </w:rPr>
              <w:t>health</w:t>
            </w:r>
            <w:proofErr w:type="spellEnd"/>
            <w:r w:rsidRPr="003D0A10">
              <w:rPr>
                <w:sz w:val="22"/>
                <w:szCs w:val="22"/>
              </w:rPr>
              <w:t xml:space="preserve"> </w:t>
            </w:r>
            <w:proofErr w:type="spellStart"/>
            <w:r w:rsidRPr="003D0A10">
              <w:rPr>
                <w:sz w:val="22"/>
                <w:szCs w:val="22"/>
              </w:rPr>
              <w:t>dashboard</w:t>
            </w:r>
            <w:proofErr w:type="spellEnd"/>
            <w:r w:rsidRPr="003D0A10">
              <w:rPr>
                <w:sz w:val="22"/>
                <w:szCs w:val="22"/>
              </w:rPr>
              <w:t xml:space="preserve">), umożliwiający administratorowi bieżącą obserwację parametrów: obciążenie CPU/RAM, </w:t>
            </w:r>
            <w:proofErr w:type="spellStart"/>
            <w:r w:rsidRPr="003D0A10">
              <w:rPr>
                <w:sz w:val="22"/>
                <w:szCs w:val="22"/>
              </w:rPr>
              <w:t>queue</w:t>
            </w:r>
            <w:proofErr w:type="spellEnd"/>
            <w:r w:rsidRPr="003D0A10">
              <w:rPr>
                <w:sz w:val="22"/>
                <w:szCs w:val="22"/>
              </w:rPr>
              <w:t xml:space="preserve"> </w:t>
            </w:r>
            <w:proofErr w:type="spellStart"/>
            <w:r w:rsidRPr="003D0A10">
              <w:rPr>
                <w:sz w:val="22"/>
                <w:szCs w:val="22"/>
              </w:rPr>
              <w:t>depth</w:t>
            </w:r>
            <w:proofErr w:type="spellEnd"/>
            <w:r w:rsidRPr="003D0A10">
              <w:rPr>
                <w:sz w:val="22"/>
                <w:szCs w:val="22"/>
              </w:rPr>
              <w:t>, opóźnienie indeksowania, liczba odrzuconych zdarzeń (</w:t>
            </w:r>
            <w:proofErr w:type="spellStart"/>
            <w:r w:rsidRPr="003D0A10">
              <w:rPr>
                <w:sz w:val="22"/>
                <w:szCs w:val="22"/>
              </w:rPr>
              <w:t>dropped</w:t>
            </w:r>
            <w:proofErr w:type="spellEnd"/>
            <w:r w:rsidRPr="003D0A10">
              <w:rPr>
                <w:sz w:val="22"/>
                <w:szCs w:val="22"/>
              </w:rPr>
              <w:t xml:space="preserve"> </w:t>
            </w:r>
            <w:proofErr w:type="spellStart"/>
            <w:r w:rsidRPr="003D0A10">
              <w:rPr>
                <w:sz w:val="22"/>
                <w:szCs w:val="22"/>
              </w:rPr>
              <w:t>events</w:t>
            </w:r>
            <w:proofErr w:type="spellEnd"/>
            <w:r w:rsidRPr="003D0A10">
              <w:rPr>
                <w:sz w:val="22"/>
                <w:szCs w:val="22"/>
              </w:rPr>
              <w:t>).</w:t>
            </w:r>
          </w:p>
        </w:tc>
        <w:tc>
          <w:tcPr>
            <w:tcW w:w="1843" w:type="dxa"/>
            <w:vAlign w:val="center"/>
          </w:tcPr>
          <w:p w14:paraId="52B342BC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10C3A" w:rsidRPr="003D0A10" w14:paraId="70485E7D" w14:textId="42141497" w:rsidTr="00732A04">
        <w:tc>
          <w:tcPr>
            <w:tcW w:w="596" w:type="dxa"/>
            <w:vAlign w:val="center"/>
          </w:tcPr>
          <w:p w14:paraId="35CF6D28" w14:textId="77777777" w:rsidR="00710C3A" w:rsidRPr="003D0A10" w:rsidRDefault="00710C3A" w:rsidP="002D252A">
            <w:pPr>
              <w:jc w:val="center"/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7686" w:type="dxa"/>
          </w:tcPr>
          <w:p w14:paraId="719B5CEA" w14:textId="77777777" w:rsidR="00710C3A" w:rsidRPr="003D0A10" w:rsidRDefault="00710C3A" w:rsidP="002D252A">
            <w:pPr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 xml:space="preserve">System musi umożliwiać instalację na serwerze z systemem operacyjnym Linux (RHEL 8+, 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AlmaLinux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 xml:space="preserve"> 9+, 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Ubuntu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 xml:space="preserve"> 22.04+) lub Microsoft Windows Server 2022+.</w:t>
            </w:r>
          </w:p>
        </w:tc>
        <w:tc>
          <w:tcPr>
            <w:tcW w:w="1843" w:type="dxa"/>
            <w:vAlign w:val="center"/>
          </w:tcPr>
          <w:p w14:paraId="1766CD15" w14:textId="77777777" w:rsidR="00710C3A" w:rsidRPr="003D0A10" w:rsidRDefault="00710C3A" w:rsidP="00710C3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10C3A" w:rsidRPr="003D0A10" w14:paraId="0AFCB449" w14:textId="5DD66B81" w:rsidTr="00732A04">
        <w:tc>
          <w:tcPr>
            <w:tcW w:w="596" w:type="dxa"/>
            <w:vAlign w:val="center"/>
          </w:tcPr>
          <w:p w14:paraId="235DC764" w14:textId="77777777" w:rsidR="00710C3A" w:rsidRPr="003D0A10" w:rsidRDefault="00710C3A" w:rsidP="002D252A">
            <w:pPr>
              <w:jc w:val="center"/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7686" w:type="dxa"/>
          </w:tcPr>
          <w:p w14:paraId="5FB7030B" w14:textId="77777777" w:rsidR="00710C3A" w:rsidRPr="003D0A10" w:rsidRDefault="00710C3A" w:rsidP="002D252A">
            <w:pPr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 xml:space="preserve">System musi być dostępny przez przeglądarkę internetową — co najmniej Chrome, 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Firefox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 xml:space="preserve"> i przeglądarki oparte na silniku 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Chromium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 xml:space="preserve"> — bez instalacji dodatkowych wtyczek po stronie klienta.</w:t>
            </w:r>
          </w:p>
        </w:tc>
        <w:tc>
          <w:tcPr>
            <w:tcW w:w="1843" w:type="dxa"/>
            <w:vAlign w:val="center"/>
          </w:tcPr>
          <w:p w14:paraId="05E71BA5" w14:textId="77777777" w:rsidR="00710C3A" w:rsidRPr="003D0A10" w:rsidRDefault="00710C3A" w:rsidP="00710C3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10C3A" w:rsidRPr="003D0A10" w14:paraId="4D7C7D77" w14:textId="0E1C2C03" w:rsidTr="00732A04">
        <w:tc>
          <w:tcPr>
            <w:tcW w:w="596" w:type="dxa"/>
            <w:vAlign w:val="center"/>
          </w:tcPr>
          <w:p w14:paraId="1B9D0E97" w14:textId="77777777" w:rsidR="00710C3A" w:rsidRPr="003D0A10" w:rsidRDefault="00710C3A" w:rsidP="002D252A">
            <w:pPr>
              <w:jc w:val="center"/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7686" w:type="dxa"/>
          </w:tcPr>
          <w:p w14:paraId="734587ED" w14:textId="77777777" w:rsidR="00710C3A" w:rsidRPr="003D0A10" w:rsidRDefault="00710C3A" w:rsidP="002D252A">
            <w:pPr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System musi wspierać dostęp przez HTTPS z możliwością zmiany domyślnego portu nasłuchiwania.</w:t>
            </w:r>
          </w:p>
        </w:tc>
        <w:tc>
          <w:tcPr>
            <w:tcW w:w="1843" w:type="dxa"/>
            <w:vAlign w:val="center"/>
          </w:tcPr>
          <w:p w14:paraId="69D122DD" w14:textId="77777777" w:rsidR="00710C3A" w:rsidRPr="003D0A10" w:rsidRDefault="00710C3A" w:rsidP="00710C3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10C3A" w:rsidRPr="003D0A10" w14:paraId="3F5B09BD" w14:textId="173365D5" w:rsidTr="00732A04">
        <w:tc>
          <w:tcPr>
            <w:tcW w:w="596" w:type="dxa"/>
            <w:vAlign w:val="center"/>
          </w:tcPr>
          <w:p w14:paraId="3BE62D80" w14:textId="77777777" w:rsidR="00710C3A" w:rsidRPr="003D0A10" w:rsidRDefault="00710C3A" w:rsidP="002D252A">
            <w:pPr>
              <w:jc w:val="center"/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7686" w:type="dxa"/>
          </w:tcPr>
          <w:p w14:paraId="086C573A" w14:textId="77777777" w:rsidR="00710C3A" w:rsidRPr="003D0A10" w:rsidRDefault="00710C3A" w:rsidP="002D252A">
            <w:pPr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System musi działać w oparciu o bazę danych klasy relacyjnej (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PostgreSQL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 xml:space="preserve"> lub Microsoft SQL Server) lub dokumentowej — w wersji aktywnie wspieranej przez producenta.</w:t>
            </w:r>
          </w:p>
        </w:tc>
        <w:tc>
          <w:tcPr>
            <w:tcW w:w="1843" w:type="dxa"/>
            <w:vAlign w:val="center"/>
          </w:tcPr>
          <w:p w14:paraId="29D66549" w14:textId="77777777" w:rsidR="00710C3A" w:rsidRPr="003D0A10" w:rsidRDefault="00710C3A" w:rsidP="00710C3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10C3A" w:rsidRPr="003D0A10" w14:paraId="1B8834EA" w14:textId="20F8713F" w:rsidTr="00732A04">
        <w:tc>
          <w:tcPr>
            <w:tcW w:w="596" w:type="dxa"/>
            <w:vAlign w:val="center"/>
          </w:tcPr>
          <w:p w14:paraId="22915DF2" w14:textId="77777777" w:rsidR="00710C3A" w:rsidRPr="003D0A10" w:rsidRDefault="00710C3A" w:rsidP="002D252A">
            <w:pPr>
              <w:jc w:val="center"/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lastRenderedPageBreak/>
              <w:t>11</w:t>
            </w:r>
          </w:p>
        </w:tc>
        <w:tc>
          <w:tcPr>
            <w:tcW w:w="7686" w:type="dxa"/>
          </w:tcPr>
          <w:p w14:paraId="3DCDCEED" w14:textId="77777777" w:rsidR="00710C3A" w:rsidRPr="003D0A10" w:rsidRDefault="00710C3A" w:rsidP="002D252A">
            <w:pPr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System musi być skalowalny horyzontalnie — możliwość dołożenia węzłów wykonawczych (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worker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nodes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>) bez przerwy w działaniu.</w:t>
            </w:r>
          </w:p>
        </w:tc>
        <w:tc>
          <w:tcPr>
            <w:tcW w:w="1843" w:type="dxa"/>
            <w:vAlign w:val="center"/>
          </w:tcPr>
          <w:p w14:paraId="761D3B8D" w14:textId="77777777" w:rsidR="00710C3A" w:rsidRPr="003D0A10" w:rsidRDefault="00710C3A" w:rsidP="00710C3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10C3A" w:rsidRPr="003D0A10" w14:paraId="0219D1ED" w14:textId="5A827CDE" w:rsidTr="00732A04">
        <w:tc>
          <w:tcPr>
            <w:tcW w:w="596" w:type="dxa"/>
            <w:vAlign w:val="center"/>
          </w:tcPr>
          <w:p w14:paraId="5362AE2D" w14:textId="77777777" w:rsidR="00710C3A" w:rsidRPr="003D0A10" w:rsidRDefault="00710C3A" w:rsidP="002D252A">
            <w:pPr>
              <w:jc w:val="center"/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7686" w:type="dxa"/>
          </w:tcPr>
          <w:p w14:paraId="0BC0E4E5" w14:textId="77777777" w:rsidR="00710C3A" w:rsidRPr="003D0A10" w:rsidRDefault="00710C3A" w:rsidP="002D252A">
            <w:pPr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 xml:space="preserve">System musi zapewniać ciągłość działania — brak single point of 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failure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 xml:space="preserve"> dla komponentów krytycznych (orkiestrator, baza danych). Dopuszcza się architekturę 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aktywny-pasywny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 xml:space="preserve"> z automatycznym przełączeniem.</w:t>
            </w:r>
          </w:p>
        </w:tc>
        <w:tc>
          <w:tcPr>
            <w:tcW w:w="1843" w:type="dxa"/>
            <w:vAlign w:val="center"/>
          </w:tcPr>
          <w:p w14:paraId="5AFD392C" w14:textId="77777777" w:rsidR="00710C3A" w:rsidRPr="003D0A10" w:rsidRDefault="00710C3A" w:rsidP="00710C3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10C3A" w:rsidRPr="003D0A10" w14:paraId="0210F3B3" w14:textId="3F8735BC" w:rsidTr="00732A04">
        <w:tc>
          <w:tcPr>
            <w:tcW w:w="596" w:type="dxa"/>
            <w:vAlign w:val="center"/>
          </w:tcPr>
          <w:p w14:paraId="3397356F" w14:textId="77777777" w:rsidR="00710C3A" w:rsidRPr="003D0A10" w:rsidRDefault="00710C3A" w:rsidP="002D252A">
            <w:pPr>
              <w:jc w:val="center"/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7686" w:type="dxa"/>
          </w:tcPr>
          <w:p w14:paraId="4AE9AFFA" w14:textId="77777777" w:rsidR="00710C3A" w:rsidRPr="003D0A10" w:rsidRDefault="00710C3A" w:rsidP="002D252A">
            <w:pPr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System musi umożliwiać tworzenie niestandardowych ról i uprawnień użytkowników</w:t>
            </w:r>
          </w:p>
        </w:tc>
        <w:tc>
          <w:tcPr>
            <w:tcW w:w="1843" w:type="dxa"/>
            <w:vAlign w:val="center"/>
          </w:tcPr>
          <w:p w14:paraId="41254497" w14:textId="77777777" w:rsidR="00710C3A" w:rsidRPr="003D0A10" w:rsidRDefault="00710C3A" w:rsidP="00710C3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10C3A" w:rsidRPr="003D0A10" w14:paraId="6473D84B" w14:textId="4DC51FC9" w:rsidTr="00732A04">
        <w:tc>
          <w:tcPr>
            <w:tcW w:w="596" w:type="dxa"/>
            <w:vAlign w:val="center"/>
          </w:tcPr>
          <w:p w14:paraId="5F61C064" w14:textId="77777777" w:rsidR="00710C3A" w:rsidRPr="003D0A10" w:rsidRDefault="00710C3A" w:rsidP="002D252A">
            <w:pPr>
              <w:jc w:val="center"/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7686" w:type="dxa"/>
          </w:tcPr>
          <w:p w14:paraId="441E962B" w14:textId="77777777" w:rsidR="00710C3A" w:rsidRPr="003D0A10" w:rsidRDefault="00710C3A" w:rsidP="002D252A">
            <w:pPr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System musi wspierać uwierzytelnianie użytkowników przez Active Directory (LDAP/LDAPS) oraz serwer RADIUS. Musi obsługiwać uwierzytelnianie wieloskładnikowe (MFA) dla kont administracyjnych.</w:t>
            </w:r>
          </w:p>
        </w:tc>
        <w:tc>
          <w:tcPr>
            <w:tcW w:w="1843" w:type="dxa"/>
            <w:vAlign w:val="center"/>
          </w:tcPr>
          <w:p w14:paraId="1E612E13" w14:textId="77777777" w:rsidR="00710C3A" w:rsidRPr="003D0A10" w:rsidRDefault="00710C3A" w:rsidP="00710C3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10C3A" w:rsidRPr="003D0A10" w14:paraId="631C630D" w14:textId="11315065" w:rsidTr="00732A04">
        <w:tc>
          <w:tcPr>
            <w:tcW w:w="596" w:type="dxa"/>
            <w:vAlign w:val="center"/>
          </w:tcPr>
          <w:p w14:paraId="4B3DABEF" w14:textId="77777777" w:rsidR="00710C3A" w:rsidRPr="003D0A10" w:rsidRDefault="00710C3A" w:rsidP="002D252A">
            <w:pPr>
              <w:jc w:val="center"/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7686" w:type="dxa"/>
          </w:tcPr>
          <w:p w14:paraId="17F9BEE0" w14:textId="77777777" w:rsidR="00710C3A" w:rsidRPr="003D0A10" w:rsidRDefault="00710C3A" w:rsidP="002D252A">
            <w:pPr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System musi szyfrować komunikację wewnętrzną i zewnętrzną z użyciem TLS 1.2 lub TLS 1.3. Wszystkie dane w spoczynku (baza danych, logi, artefakty incydentów) muszą być szyfrowane lub system musi wspierać szyfrowanie na poziomie systemu plików.</w:t>
            </w:r>
          </w:p>
        </w:tc>
        <w:tc>
          <w:tcPr>
            <w:tcW w:w="1843" w:type="dxa"/>
            <w:vAlign w:val="center"/>
          </w:tcPr>
          <w:p w14:paraId="2BE5DCBA" w14:textId="77777777" w:rsidR="00710C3A" w:rsidRPr="003D0A10" w:rsidRDefault="00710C3A" w:rsidP="00710C3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10C3A" w:rsidRPr="003D0A10" w14:paraId="732C3359" w14:textId="2C51A197" w:rsidTr="00732A04">
        <w:tc>
          <w:tcPr>
            <w:tcW w:w="596" w:type="dxa"/>
            <w:vAlign w:val="center"/>
          </w:tcPr>
          <w:p w14:paraId="5310D518" w14:textId="77777777" w:rsidR="00710C3A" w:rsidRPr="003D0A10" w:rsidRDefault="00710C3A" w:rsidP="002D252A">
            <w:pPr>
              <w:jc w:val="center"/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7686" w:type="dxa"/>
          </w:tcPr>
          <w:p w14:paraId="47CBDEB9" w14:textId="77777777" w:rsidR="00710C3A" w:rsidRPr="003D0A10" w:rsidRDefault="00710C3A" w:rsidP="002D252A">
            <w:pPr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System musi posiadać pełny audyt log działań użytkowników i automatyzacji — kto, kiedy, jaką akcję wykonał, z jakim wynikiem. Audyt log musi być niemodyfikowalny.</w:t>
            </w:r>
          </w:p>
        </w:tc>
        <w:tc>
          <w:tcPr>
            <w:tcW w:w="1843" w:type="dxa"/>
            <w:vAlign w:val="center"/>
          </w:tcPr>
          <w:p w14:paraId="52B0E569" w14:textId="77777777" w:rsidR="00710C3A" w:rsidRPr="003D0A10" w:rsidRDefault="00710C3A" w:rsidP="00710C3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710C3A" w:rsidRPr="003D0A10" w14:paraId="3CDDA92B" w14:textId="675DD8E4" w:rsidTr="00732A04">
        <w:tc>
          <w:tcPr>
            <w:tcW w:w="596" w:type="dxa"/>
            <w:vAlign w:val="center"/>
          </w:tcPr>
          <w:p w14:paraId="01BADCDD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17</w:t>
            </w:r>
          </w:p>
        </w:tc>
        <w:tc>
          <w:tcPr>
            <w:tcW w:w="7686" w:type="dxa"/>
          </w:tcPr>
          <w:p w14:paraId="78B7C3C1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 xml:space="preserve">System musi umożliwiać wysyłanie powiadomień przez: email (SMTP), SMS (przez bramkę SMS z REST API lub </w:t>
            </w:r>
            <w:proofErr w:type="spellStart"/>
            <w:r w:rsidRPr="003D0A10">
              <w:rPr>
                <w:sz w:val="23"/>
                <w:szCs w:val="23"/>
              </w:rPr>
              <w:t>Webhook</w:t>
            </w:r>
            <w:proofErr w:type="spellEnd"/>
            <w:r w:rsidRPr="003D0A10">
              <w:rPr>
                <w:sz w:val="23"/>
                <w:szCs w:val="23"/>
              </w:rPr>
              <w:t xml:space="preserve">), Microsoft </w:t>
            </w:r>
            <w:proofErr w:type="spellStart"/>
            <w:r w:rsidRPr="003D0A10">
              <w:rPr>
                <w:sz w:val="23"/>
                <w:szCs w:val="23"/>
              </w:rPr>
              <w:t>Teams</w:t>
            </w:r>
            <w:proofErr w:type="spellEnd"/>
            <w:r w:rsidRPr="003D0A10">
              <w:rPr>
                <w:sz w:val="23"/>
                <w:szCs w:val="23"/>
              </w:rPr>
              <w:t xml:space="preserve"> lub równoważny komunikator, SNMP Trap.</w:t>
            </w:r>
          </w:p>
        </w:tc>
        <w:tc>
          <w:tcPr>
            <w:tcW w:w="1843" w:type="dxa"/>
            <w:vAlign w:val="center"/>
          </w:tcPr>
          <w:p w14:paraId="16568450" w14:textId="77777777" w:rsidR="00710C3A" w:rsidRPr="003D0A10" w:rsidRDefault="00710C3A" w:rsidP="00710C3A">
            <w:pPr>
              <w:jc w:val="center"/>
              <w:rPr>
                <w:sz w:val="23"/>
                <w:szCs w:val="23"/>
              </w:rPr>
            </w:pPr>
          </w:p>
        </w:tc>
      </w:tr>
      <w:tr w:rsidR="00710C3A" w:rsidRPr="003D0A10" w14:paraId="3C8A63BE" w14:textId="101EB09B" w:rsidTr="00732A04">
        <w:tc>
          <w:tcPr>
            <w:tcW w:w="596" w:type="dxa"/>
            <w:vAlign w:val="center"/>
          </w:tcPr>
          <w:p w14:paraId="1EAFB050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686" w:type="dxa"/>
          </w:tcPr>
          <w:p w14:paraId="550BB0CC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3"/>
                <w:szCs w:val="23"/>
              </w:rPr>
              <w:t xml:space="preserve">System </w:t>
            </w:r>
            <w:r w:rsidRPr="003D0A10">
              <w:rPr>
                <w:sz w:val="22"/>
                <w:szCs w:val="22"/>
              </w:rPr>
              <w:t xml:space="preserve">musi zapewnić bezproblemową współpracę z bramką SMS Zamawiającego – </w:t>
            </w:r>
            <w:proofErr w:type="spellStart"/>
            <w:r w:rsidRPr="003D0A10">
              <w:rPr>
                <w:sz w:val="22"/>
                <w:szCs w:val="22"/>
              </w:rPr>
              <w:t>SMSEagle</w:t>
            </w:r>
            <w:proofErr w:type="spellEnd"/>
            <w:r w:rsidRPr="003D0A10">
              <w:rPr>
                <w:sz w:val="22"/>
                <w:szCs w:val="22"/>
              </w:rPr>
              <w:t xml:space="preserve"> typ: NXS9750v4 4G lub jeżeli jest to niemożliwe Wykonawca w ramach dostarczonego systemu musi dostarczyć Zamawiającemu inną bramkę SMS z wykupionym wsparciem technicznym na okres 4 lat z naprawą awarii urządzenia do 2 dni roboczych. Zewnętrzna bramka SMS musi udostępniać interfejs REST API lub mechanizm </w:t>
            </w:r>
            <w:proofErr w:type="spellStart"/>
            <w:r w:rsidRPr="003D0A10">
              <w:rPr>
                <w:sz w:val="22"/>
                <w:szCs w:val="22"/>
              </w:rPr>
              <w:t>Webhook</w:t>
            </w:r>
            <w:proofErr w:type="spellEnd"/>
            <w:r w:rsidRPr="003D0A10">
              <w:rPr>
                <w:sz w:val="22"/>
                <w:szCs w:val="22"/>
              </w:rPr>
              <w:t xml:space="preserve"> (HTTP/HTTPS POST z konfigurowalnym </w:t>
            </w:r>
            <w:proofErr w:type="spellStart"/>
            <w:r w:rsidRPr="003D0A10">
              <w:rPr>
                <w:sz w:val="22"/>
                <w:szCs w:val="22"/>
              </w:rPr>
              <w:t>payloadem</w:t>
            </w:r>
            <w:proofErr w:type="spellEnd"/>
            <w:r w:rsidRPr="003D0A10">
              <w:rPr>
                <w:sz w:val="22"/>
                <w:szCs w:val="22"/>
              </w:rPr>
              <w:t xml:space="preserve"> JSON/XML)</w:t>
            </w:r>
          </w:p>
        </w:tc>
        <w:tc>
          <w:tcPr>
            <w:tcW w:w="1843" w:type="dxa"/>
            <w:vAlign w:val="center"/>
          </w:tcPr>
          <w:p w14:paraId="0469DEFD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3"/>
                <w:szCs w:val="23"/>
              </w:rPr>
            </w:pPr>
          </w:p>
        </w:tc>
      </w:tr>
      <w:tr w:rsidR="00710C3A" w:rsidRPr="003D0A10" w14:paraId="21007470" w14:textId="6C9C379F" w:rsidTr="00732A04">
        <w:tc>
          <w:tcPr>
            <w:tcW w:w="596" w:type="dxa"/>
            <w:vAlign w:val="center"/>
          </w:tcPr>
          <w:p w14:paraId="24213D80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686" w:type="dxa"/>
          </w:tcPr>
          <w:p w14:paraId="2A412A4C" w14:textId="77777777" w:rsidR="00710C3A" w:rsidRPr="003D0A10" w:rsidRDefault="00710C3A" w:rsidP="002D252A">
            <w:pPr>
              <w:spacing w:before="60" w:after="60" w:line="276" w:lineRule="auto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System musi umożliwiać eksport raportów i danych incydentów do formatów: min. PDF, CSV, JSON.</w:t>
            </w:r>
          </w:p>
        </w:tc>
        <w:tc>
          <w:tcPr>
            <w:tcW w:w="1843" w:type="dxa"/>
            <w:vAlign w:val="center"/>
          </w:tcPr>
          <w:p w14:paraId="400EB2F1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3"/>
                <w:szCs w:val="23"/>
              </w:rPr>
            </w:pPr>
          </w:p>
        </w:tc>
      </w:tr>
      <w:tr w:rsidR="00710C3A" w:rsidRPr="003D0A10" w14:paraId="69B8830A" w14:textId="0EF39BD9" w:rsidTr="00732A04">
        <w:tc>
          <w:tcPr>
            <w:tcW w:w="596" w:type="dxa"/>
            <w:vAlign w:val="center"/>
          </w:tcPr>
          <w:p w14:paraId="297FA376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0A10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7686" w:type="dxa"/>
          </w:tcPr>
          <w:p w14:paraId="20AEB73E" w14:textId="77777777" w:rsidR="00710C3A" w:rsidRPr="003D0A10" w:rsidRDefault="00710C3A" w:rsidP="002D252A">
            <w:pPr>
              <w:spacing w:before="60" w:after="60" w:line="276" w:lineRule="auto"/>
              <w:rPr>
                <w:color w:val="000000" w:themeColor="text1"/>
                <w:sz w:val="23"/>
                <w:szCs w:val="23"/>
              </w:rPr>
            </w:pPr>
            <w:r w:rsidRPr="003D0A10">
              <w:rPr>
                <w:color w:val="000000" w:themeColor="text1"/>
                <w:sz w:val="23"/>
                <w:szCs w:val="23"/>
              </w:rPr>
              <w:t>System musi posiadać wbudowany mechanizm generowania dokumentacji po incydentalnej (post-</w:t>
            </w:r>
            <w:proofErr w:type="spellStart"/>
            <w:r w:rsidRPr="003D0A10">
              <w:rPr>
                <w:color w:val="000000" w:themeColor="text1"/>
                <w:sz w:val="23"/>
                <w:szCs w:val="23"/>
              </w:rPr>
              <w:t>incident</w:t>
            </w:r>
            <w:proofErr w:type="spellEnd"/>
            <w:r w:rsidRPr="003D0A10">
              <w:rPr>
                <w:color w:val="000000" w:themeColor="text1"/>
                <w:sz w:val="23"/>
                <w:szCs w:val="23"/>
              </w:rPr>
              <w:t xml:space="preserve"> report / RCA) na podstawie osi czasu incydentu, wykonanych akcji i ich wyników.</w:t>
            </w:r>
          </w:p>
        </w:tc>
        <w:tc>
          <w:tcPr>
            <w:tcW w:w="1843" w:type="dxa"/>
            <w:vAlign w:val="center"/>
          </w:tcPr>
          <w:p w14:paraId="32AE9492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710C3A" w:rsidRPr="003D0A10" w14:paraId="7A4193C5" w14:textId="6E867C7A" w:rsidTr="00732A04">
        <w:tc>
          <w:tcPr>
            <w:tcW w:w="596" w:type="dxa"/>
            <w:vAlign w:val="center"/>
          </w:tcPr>
          <w:p w14:paraId="6687F557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0A10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686" w:type="dxa"/>
          </w:tcPr>
          <w:p w14:paraId="08DBFB3A" w14:textId="77777777" w:rsidR="00710C3A" w:rsidRPr="003D0A10" w:rsidRDefault="00710C3A" w:rsidP="002D252A">
            <w:pPr>
              <w:spacing w:before="60" w:after="60" w:line="276" w:lineRule="auto"/>
              <w:rPr>
                <w:color w:val="000000" w:themeColor="text1"/>
                <w:sz w:val="23"/>
                <w:szCs w:val="23"/>
              </w:rPr>
            </w:pPr>
            <w:r w:rsidRPr="003D0A10">
              <w:rPr>
                <w:color w:val="000000" w:themeColor="text1"/>
                <w:sz w:val="23"/>
                <w:szCs w:val="23"/>
              </w:rPr>
              <w:t>System musi posiadać możliwość integracji użytkowników aplikacji z kontami w Active Directory</w:t>
            </w:r>
          </w:p>
        </w:tc>
        <w:tc>
          <w:tcPr>
            <w:tcW w:w="1843" w:type="dxa"/>
            <w:vAlign w:val="center"/>
          </w:tcPr>
          <w:p w14:paraId="3862538D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710C3A" w:rsidRPr="003D0A10" w14:paraId="2B064DD1" w14:textId="2F2C0C2F" w:rsidTr="00732A04">
        <w:tc>
          <w:tcPr>
            <w:tcW w:w="596" w:type="dxa"/>
            <w:vAlign w:val="center"/>
          </w:tcPr>
          <w:p w14:paraId="40CED325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0A10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7686" w:type="dxa"/>
          </w:tcPr>
          <w:p w14:paraId="5986FF8B" w14:textId="77777777" w:rsidR="00710C3A" w:rsidRPr="003D0A10" w:rsidRDefault="00710C3A" w:rsidP="002D252A">
            <w:pPr>
              <w:spacing w:before="60" w:after="60" w:line="276" w:lineRule="auto"/>
              <w:rPr>
                <w:color w:val="000000" w:themeColor="text1"/>
                <w:sz w:val="23"/>
                <w:szCs w:val="23"/>
              </w:rPr>
            </w:pPr>
            <w:r w:rsidRPr="003D0A10">
              <w:rPr>
                <w:iCs/>
                <w:color w:val="000000" w:themeColor="text1"/>
                <w:sz w:val="23"/>
                <w:szCs w:val="23"/>
                <w:lang w:eastAsia="zh-CN"/>
              </w:rPr>
              <w:t>Wszystkie komponenty, moduły Systemu powinny pochodzić od jednego producenta</w:t>
            </w:r>
          </w:p>
        </w:tc>
        <w:tc>
          <w:tcPr>
            <w:tcW w:w="1843" w:type="dxa"/>
            <w:vAlign w:val="center"/>
          </w:tcPr>
          <w:p w14:paraId="47DC373F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iCs/>
                <w:color w:val="000000" w:themeColor="text1"/>
                <w:sz w:val="23"/>
                <w:szCs w:val="23"/>
                <w:lang w:eastAsia="zh-CN"/>
              </w:rPr>
            </w:pPr>
          </w:p>
        </w:tc>
      </w:tr>
      <w:tr w:rsidR="00710C3A" w:rsidRPr="003D0A10" w14:paraId="13B748C1" w14:textId="6640535C" w:rsidTr="00732A04">
        <w:tc>
          <w:tcPr>
            <w:tcW w:w="596" w:type="dxa"/>
            <w:vAlign w:val="center"/>
          </w:tcPr>
          <w:p w14:paraId="2BE407FE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686" w:type="dxa"/>
          </w:tcPr>
          <w:p w14:paraId="66137689" w14:textId="77777777" w:rsidR="00710C3A" w:rsidRPr="003D0A10" w:rsidRDefault="00710C3A" w:rsidP="002D252A">
            <w:pPr>
              <w:spacing w:before="60" w:after="60" w:line="276" w:lineRule="auto"/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Zamawiający dopuszcza sytuację, w której poszczególne funkcjonalności, komponenty Systemu będą umieszczone w innych modułach niż określił to Zamawiający </w:t>
            </w:r>
          </w:p>
        </w:tc>
        <w:tc>
          <w:tcPr>
            <w:tcW w:w="1843" w:type="dxa"/>
            <w:vAlign w:val="center"/>
          </w:tcPr>
          <w:p w14:paraId="4CCAEAB4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32659276" w14:textId="1F9AE604" w:rsidTr="00732A04">
        <w:tc>
          <w:tcPr>
            <w:tcW w:w="596" w:type="dxa"/>
            <w:vAlign w:val="center"/>
          </w:tcPr>
          <w:p w14:paraId="796EC590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686" w:type="dxa"/>
          </w:tcPr>
          <w:p w14:paraId="299E2105" w14:textId="77777777" w:rsidR="00710C3A" w:rsidRPr="003D0A10" w:rsidRDefault="00710C3A" w:rsidP="002D252A">
            <w:pPr>
              <w:spacing w:before="60" w:after="60"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  <w:r w:rsidRPr="003D0A10">
              <w:rPr>
                <w:sz w:val="22"/>
                <w:szCs w:val="22"/>
              </w:rPr>
              <w:t xml:space="preserve">System powinien zawierać następujące moduły zaszyte w oprogramowaniu: moduł UEBA (User and </w:t>
            </w:r>
            <w:proofErr w:type="spellStart"/>
            <w:r w:rsidRPr="003D0A10">
              <w:rPr>
                <w:sz w:val="22"/>
                <w:szCs w:val="22"/>
              </w:rPr>
              <w:t>Entity</w:t>
            </w:r>
            <w:proofErr w:type="spellEnd"/>
            <w:r w:rsidRPr="003D0A10">
              <w:rPr>
                <w:sz w:val="22"/>
                <w:szCs w:val="22"/>
              </w:rPr>
              <w:t xml:space="preserve"> </w:t>
            </w:r>
            <w:proofErr w:type="spellStart"/>
            <w:r w:rsidRPr="003D0A10">
              <w:rPr>
                <w:sz w:val="22"/>
                <w:szCs w:val="22"/>
              </w:rPr>
              <w:t>Behavior</w:t>
            </w:r>
            <w:proofErr w:type="spellEnd"/>
            <w:r w:rsidRPr="003D0A10">
              <w:rPr>
                <w:sz w:val="22"/>
                <w:szCs w:val="22"/>
              </w:rPr>
              <w:t xml:space="preserve"> Analytics) i ewentualnie dodatkowo moduł ATA (Advanced </w:t>
            </w:r>
            <w:proofErr w:type="spellStart"/>
            <w:r w:rsidRPr="003D0A10">
              <w:rPr>
                <w:sz w:val="22"/>
                <w:szCs w:val="22"/>
              </w:rPr>
              <w:t>Threat</w:t>
            </w:r>
            <w:proofErr w:type="spellEnd"/>
            <w:r w:rsidRPr="003D0A10">
              <w:rPr>
                <w:sz w:val="22"/>
                <w:szCs w:val="22"/>
              </w:rPr>
              <w:t xml:space="preserve"> Analytics).</w:t>
            </w:r>
          </w:p>
        </w:tc>
        <w:tc>
          <w:tcPr>
            <w:tcW w:w="1843" w:type="dxa"/>
            <w:vAlign w:val="center"/>
          </w:tcPr>
          <w:p w14:paraId="1476ED24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10C3A" w:rsidRPr="003D0A10" w14:paraId="03A2E19B" w14:textId="31742EB5" w:rsidTr="00732A04">
        <w:tc>
          <w:tcPr>
            <w:tcW w:w="596" w:type="dxa"/>
            <w:vAlign w:val="center"/>
          </w:tcPr>
          <w:p w14:paraId="7DB083F1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7686" w:type="dxa"/>
          </w:tcPr>
          <w:p w14:paraId="77C2B4E6" w14:textId="77777777" w:rsidR="00710C3A" w:rsidRPr="003D0A10" w:rsidRDefault="00710C3A" w:rsidP="002D252A">
            <w:pPr>
              <w:spacing w:before="60" w:after="60"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  <w:r w:rsidRPr="003D0A10">
              <w:rPr>
                <w:sz w:val="22"/>
                <w:szCs w:val="22"/>
              </w:rPr>
              <w:t>System powinien pozwalać na jednokrotne logowanie podczas korzystania z wymienionych modułów.</w:t>
            </w:r>
          </w:p>
        </w:tc>
        <w:tc>
          <w:tcPr>
            <w:tcW w:w="1843" w:type="dxa"/>
            <w:vAlign w:val="center"/>
          </w:tcPr>
          <w:p w14:paraId="5130AB2C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10C3A" w:rsidRPr="003D0A10" w14:paraId="4C77F018" w14:textId="53239385" w:rsidTr="00732A04">
        <w:tc>
          <w:tcPr>
            <w:tcW w:w="596" w:type="dxa"/>
            <w:vAlign w:val="center"/>
          </w:tcPr>
          <w:p w14:paraId="1AB5A923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686" w:type="dxa"/>
            <w:vAlign w:val="center"/>
          </w:tcPr>
          <w:p w14:paraId="46267589" w14:textId="77777777" w:rsidR="00710C3A" w:rsidRPr="003D0A10" w:rsidRDefault="00710C3A" w:rsidP="002D252A">
            <w:pPr>
              <w:spacing w:before="60" w:after="60"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  <w:r w:rsidRPr="003D0A10">
              <w:rPr>
                <w:sz w:val="22"/>
                <w:szCs w:val="22"/>
              </w:rPr>
              <w:t>System powinien integrować wymienione moduły w jeden interfejs użytkownika.</w:t>
            </w:r>
          </w:p>
        </w:tc>
        <w:tc>
          <w:tcPr>
            <w:tcW w:w="1843" w:type="dxa"/>
            <w:vAlign w:val="center"/>
          </w:tcPr>
          <w:p w14:paraId="16DF3BAC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10C3A" w:rsidRPr="003D0A10" w14:paraId="65CAED25" w14:textId="0D00ED9C" w:rsidTr="00732A04">
        <w:tc>
          <w:tcPr>
            <w:tcW w:w="596" w:type="dxa"/>
            <w:vAlign w:val="center"/>
          </w:tcPr>
          <w:p w14:paraId="3042B511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686" w:type="dxa"/>
          </w:tcPr>
          <w:p w14:paraId="0A2919AE" w14:textId="77777777" w:rsidR="00710C3A" w:rsidRPr="003D0A10" w:rsidRDefault="00710C3A" w:rsidP="002D252A">
            <w:pPr>
              <w:spacing w:before="60" w:after="60"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  <w:r w:rsidRPr="003D0A10">
              <w:rPr>
                <w:sz w:val="22"/>
                <w:szCs w:val="22"/>
              </w:rPr>
              <w:t>System powinien zawierać raporty „</w:t>
            </w:r>
            <w:proofErr w:type="spellStart"/>
            <w:r w:rsidRPr="003D0A10">
              <w:rPr>
                <w:sz w:val="22"/>
                <w:szCs w:val="22"/>
              </w:rPr>
              <w:t>Compliance</w:t>
            </w:r>
            <w:proofErr w:type="spellEnd"/>
            <w:r w:rsidRPr="003D0A10">
              <w:rPr>
                <w:sz w:val="22"/>
                <w:szCs w:val="22"/>
              </w:rPr>
              <w:t>” dla wszystkich zintegrowanych aplikacji z poziomu panelu użytkownika</w:t>
            </w:r>
          </w:p>
        </w:tc>
        <w:tc>
          <w:tcPr>
            <w:tcW w:w="1843" w:type="dxa"/>
            <w:vAlign w:val="center"/>
          </w:tcPr>
          <w:p w14:paraId="77A82F05" w14:textId="77777777" w:rsidR="00710C3A" w:rsidRPr="003D0A10" w:rsidRDefault="00710C3A" w:rsidP="00710C3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4F8827A" w14:textId="77777777" w:rsidR="00710C3A" w:rsidRPr="003D0A10" w:rsidRDefault="00710C3A" w:rsidP="00710C3A">
      <w:pPr>
        <w:suppressAutoHyphens/>
        <w:autoSpaceDE w:val="0"/>
        <w:rPr>
          <w:iCs/>
          <w:color w:val="000000"/>
          <w:sz w:val="23"/>
          <w:szCs w:val="23"/>
          <w:lang w:eastAsia="zh-CN"/>
        </w:rPr>
      </w:pPr>
    </w:p>
    <w:p w14:paraId="62E454E3" w14:textId="6E1C71C1" w:rsidR="00143E79" w:rsidRDefault="00143E79">
      <w:pPr>
        <w:rPr>
          <w:b/>
          <w:bCs/>
          <w:iCs/>
          <w:color w:val="000000"/>
          <w:sz w:val="23"/>
          <w:szCs w:val="23"/>
          <w:lang w:eastAsia="zh-CN"/>
        </w:rPr>
      </w:pPr>
    </w:p>
    <w:p w14:paraId="3CB25A96" w14:textId="3A90DFBE" w:rsidR="00710C3A" w:rsidRPr="003819C9" w:rsidRDefault="00710C3A" w:rsidP="00710C3A">
      <w:pPr>
        <w:suppressAutoHyphens/>
        <w:autoSpaceDE w:val="0"/>
        <w:rPr>
          <w:b/>
          <w:bCs/>
          <w:iCs/>
          <w:color w:val="000000"/>
          <w:sz w:val="23"/>
          <w:szCs w:val="23"/>
          <w:lang w:eastAsia="zh-CN"/>
        </w:rPr>
      </w:pPr>
      <w:r w:rsidRPr="003819C9">
        <w:rPr>
          <w:b/>
          <w:bCs/>
          <w:iCs/>
          <w:color w:val="000000"/>
          <w:sz w:val="23"/>
          <w:szCs w:val="23"/>
          <w:lang w:eastAsia="zh-CN"/>
        </w:rPr>
        <w:t xml:space="preserve">MODUŁ 1 Moduł </w:t>
      </w:r>
      <w:r w:rsidRPr="003819C9">
        <w:rPr>
          <w:b/>
          <w:bCs/>
          <w:sz w:val="22"/>
          <w:szCs w:val="22"/>
        </w:rPr>
        <w:t xml:space="preserve">analizy logów (SIEM) </w:t>
      </w:r>
    </w:p>
    <w:p w14:paraId="214A0549" w14:textId="77777777" w:rsidR="00710C3A" w:rsidRPr="003D0A10" w:rsidRDefault="00710C3A" w:rsidP="00710C3A">
      <w:pPr>
        <w:suppressAutoHyphens/>
        <w:autoSpaceDE w:val="0"/>
        <w:rPr>
          <w:b/>
          <w:bCs/>
          <w:i/>
          <w:color w:val="000000"/>
          <w:sz w:val="23"/>
          <w:szCs w:val="23"/>
          <w:lang w:eastAsia="zh-CN"/>
        </w:rPr>
      </w:pPr>
    </w:p>
    <w:tbl>
      <w:tblPr>
        <w:tblStyle w:val="Tabela-Siatka"/>
        <w:tblW w:w="10125" w:type="dxa"/>
        <w:tblInd w:w="360" w:type="dxa"/>
        <w:tblLook w:val="04A0" w:firstRow="1" w:lastRow="0" w:firstColumn="1" w:lastColumn="0" w:noHBand="0" w:noVBand="1"/>
      </w:tblPr>
      <w:tblGrid>
        <w:gridCol w:w="673"/>
        <w:gridCol w:w="7609"/>
        <w:gridCol w:w="1843"/>
      </w:tblGrid>
      <w:tr w:rsidR="00710C3A" w:rsidRPr="003D0A10" w14:paraId="5774606C" w14:textId="71AF04F4" w:rsidTr="00732A04">
        <w:trPr>
          <w:tblHeader/>
        </w:trPr>
        <w:tc>
          <w:tcPr>
            <w:tcW w:w="673" w:type="dxa"/>
            <w:vAlign w:val="center"/>
          </w:tcPr>
          <w:p w14:paraId="2FB97E5D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7609" w:type="dxa"/>
            <w:vAlign w:val="center"/>
          </w:tcPr>
          <w:p w14:paraId="7A317C24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Wymagania techniczno-funkcjonalne</w:t>
            </w:r>
          </w:p>
        </w:tc>
        <w:tc>
          <w:tcPr>
            <w:tcW w:w="1843" w:type="dxa"/>
            <w:vAlign w:val="center"/>
          </w:tcPr>
          <w:p w14:paraId="625E03A4" w14:textId="14E9B86F" w:rsidR="00710C3A" w:rsidRPr="003D0A10" w:rsidRDefault="00710C3A" w:rsidP="00732A04">
            <w:pPr>
              <w:spacing w:before="60" w:after="60" w:line="276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Czy moduł spełnia wymagania </w:t>
            </w:r>
            <w:r w:rsidRPr="00FB6EB8">
              <w:rPr>
                <w:b/>
                <w:bCs/>
                <w:color w:val="000000"/>
                <w:sz w:val="23"/>
                <w:szCs w:val="23"/>
              </w:rPr>
              <w:t>techniczno-funkcjonalne</w:t>
            </w:r>
            <w:r>
              <w:rPr>
                <w:b/>
                <w:bCs/>
                <w:sz w:val="22"/>
                <w:szCs w:val="22"/>
              </w:rPr>
              <w:t xml:space="preserve"> [TAK/NIE]</w:t>
            </w:r>
          </w:p>
        </w:tc>
      </w:tr>
      <w:tr w:rsidR="00710C3A" w:rsidRPr="003D0A10" w14:paraId="38C6082B" w14:textId="4BBEA649" w:rsidTr="00732A04">
        <w:tc>
          <w:tcPr>
            <w:tcW w:w="673" w:type="dxa"/>
            <w:vAlign w:val="center"/>
          </w:tcPr>
          <w:p w14:paraId="26A3E614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09" w:type="dxa"/>
            <w:vAlign w:val="center"/>
          </w:tcPr>
          <w:p w14:paraId="78BE54BE" w14:textId="77777777" w:rsidR="00710C3A" w:rsidRPr="003D0A10" w:rsidRDefault="00710C3A" w:rsidP="002D252A">
            <w:pPr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Wymagania Architektoniczne i Integracyjne</w:t>
            </w:r>
          </w:p>
        </w:tc>
        <w:tc>
          <w:tcPr>
            <w:tcW w:w="1843" w:type="dxa"/>
          </w:tcPr>
          <w:p w14:paraId="6BFE1416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b/>
                <w:bCs/>
                <w:sz w:val="22"/>
                <w:szCs w:val="22"/>
              </w:rPr>
            </w:pPr>
          </w:p>
        </w:tc>
      </w:tr>
      <w:tr w:rsidR="00710C3A" w:rsidRPr="00CA1E34" w14:paraId="5E7AA53A" w14:textId="0D557A78" w:rsidTr="00732A04">
        <w:tc>
          <w:tcPr>
            <w:tcW w:w="673" w:type="dxa"/>
            <w:vAlign w:val="center"/>
          </w:tcPr>
          <w:p w14:paraId="203418F0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7609" w:type="dxa"/>
            <w:vAlign w:val="center"/>
          </w:tcPr>
          <w:p w14:paraId="09AD7553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  <w:lang w:val="en-US"/>
              </w:rPr>
            </w:pPr>
            <w:r w:rsidRPr="003D0A10">
              <w:rPr>
                <w:sz w:val="22"/>
                <w:szCs w:val="22"/>
              </w:rPr>
              <w:t xml:space="preserve">Moduł analizy logów musi stanowić centralny punkt Systemu i posiadać udokumentowane API (REST/JSON) oraz obsługiwać standardowe mechanizmy wymiany danych, w tym co najmniej: </w:t>
            </w:r>
            <w:proofErr w:type="spellStart"/>
            <w:r w:rsidRPr="003D0A10">
              <w:rPr>
                <w:sz w:val="22"/>
                <w:szCs w:val="22"/>
              </w:rPr>
              <w:t>Webhook</w:t>
            </w:r>
            <w:proofErr w:type="spellEnd"/>
            <w:r w:rsidRPr="003D0A10">
              <w:rPr>
                <w:sz w:val="22"/>
                <w:szCs w:val="22"/>
              </w:rPr>
              <w:t xml:space="preserve"> (min. </w:t>
            </w:r>
            <w:r w:rsidRPr="003D0A10">
              <w:rPr>
                <w:sz w:val="22"/>
                <w:szCs w:val="22"/>
                <w:lang w:val="en-US"/>
              </w:rPr>
              <w:t xml:space="preserve">HTTP/HTTPS POST z </w:t>
            </w:r>
            <w:proofErr w:type="spellStart"/>
            <w:r w:rsidRPr="003D0A10">
              <w:rPr>
                <w:sz w:val="22"/>
                <w:szCs w:val="22"/>
                <w:lang w:val="en-US"/>
              </w:rPr>
              <w:t>konfigurowalnym</w:t>
            </w:r>
            <w:proofErr w:type="spellEnd"/>
            <w:r w:rsidRPr="003D0A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A10">
              <w:rPr>
                <w:sz w:val="22"/>
                <w:szCs w:val="22"/>
                <w:lang w:val="en-US"/>
              </w:rPr>
              <w:t>payloadem</w:t>
            </w:r>
            <w:proofErr w:type="spellEnd"/>
            <w:r w:rsidRPr="003D0A10">
              <w:rPr>
                <w:sz w:val="22"/>
                <w:szCs w:val="22"/>
                <w:lang w:val="en-US"/>
              </w:rPr>
              <w:t xml:space="preserve"> JSON/XML), Syslog (RFC 5424), CEF (Common Event Format).</w:t>
            </w:r>
          </w:p>
        </w:tc>
        <w:tc>
          <w:tcPr>
            <w:tcW w:w="1843" w:type="dxa"/>
          </w:tcPr>
          <w:p w14:paraId="2348056B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5645BC5E" w14:textId="1D0499B6" w:rsidTr="00732A04">
        <w:tc>
          <w:tcPr>
            <w:tcW w:w="673" w:type="dxa"/>
            <w:vAlign w:val="center"/>
          </w:tcPr>
          <w:p w14:paraId="22218521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7609" w:type="dxa"/>
            <w:vAlign w:val="center"/>
          </w:tcPr>
          <w:p w14:paraId="7AFCFB68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natywnie (lub poprzez API/</w:t>
            </w:r>
            <w:proofErr w:type="spellStart"/>
            <w:r w:rsidRPr="003D0A10">
              <w:rPr>
                <w:sz w:val="22"/>
                <w:szCs w:val="22"/>
              </w:rPr>
              <w:t>Webhook</w:t>
            </w:r>
            <w:proofErr w:type="spellEnd"/>
            <w:r w:rsidRPr="003D0A10">
              <w:rPr>
                <w:sz w:val="22"/>
                <w:szCs w:val="22"/>
              </w:rPr>
              <w:t>) integrować się z systemami klasy ITSM (Helpdesk) w celu automatycznego generowania zgłoszeń i incydentów bezpieczeństwa na podstawie wykrytych alertów krytycznych. Integracja musi być dwukierunkowa — system musi umożliwiać odczyt statusu zgłoszenia z systemu ITSM.</w:t>
            </w:r>
          </w:p>
        </w:tc>
        <w:tc>
          <w:tcPr>
            <w:tcW w:w="1843" w:type="dxa"/>
          </w:tcPr>
          <w:p w14:paraId="5489ABAA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37DAED34" w14:textId="408B7CB6" w:rsidTr="00732A04">
        <w:tc>
          <w:tcPr>
            <w:tcW w:w="673" w:type="dxa"/>
            <w:vAlign w:val="center"/>
          </w:tcPr>
          <w:p w14:paraId="4C583817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7609" w:type="dxa"/>
            <w:vAlign w:val="center"/>
          </w:tcPr>
          <w:p w14:paraId="6F6CB14E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posiadać wbudowaną (lub dostarczoną w pakiecie) analityczną bazę danych. Baza danych musi być w wersji aktywnie wspieranej przez producenta.</w:t>
            </w:r>
          </w:p>
        </w:tc>
        <w:tc>
          <w:tcPr>
            <w:tcW w:w="1843" w:type="dxa"/>
          </w:tcPr>
          <w:p w14:paraId="423C37CC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13901CFC" w14:textId="1B35533F" w:rsidTr="00732A04">
        <w:tc>
          <w:tcPr>
            <w:tcW w:w="673" w:type="dxa"/>
            <w:vAlign w:val="center"/>
          </w:tcPr>
          <w:p w14:paraId="64CAC512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7609" w:type="dxa"/>
            <w:vAlign w:val="center"/>
          </w:tcPr>
          <w:p w14:paraId="51F733EE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Moduł analizy logów musi wspierać mechanizmy Security </w:t>
            </w:r>
            <w:proofErr w:type="spellStart"/>
            <w:r w:rsidRPr="003D0A10">
              <w:rPr>
                <w:sz w:val="22"/>
                <w:szCs w:val="22"/>
              </w:rPr>
              <w:t>Hardeningu</w:t>
            </w:r>
            <w:proofErr w:type="spellEnd"/>
            <w:r w:rsidRPr="003D0A10">
              <w:rPr>
                <w:sz w:val="22"/>
                <w:szCs w:val="22"/>
              </w:rPr>
              <w:t>, w tym co najmniej: szyfrowanie komunikacji wewnętrznej TLS 1.2/1.3, wymuszanie silnych haseł, uwierzytelnianie wieloskładnikowe (MFA) dla administratorów, kontrolę dostępu opartą na rolach (RBAC), audytowanie działań administratorów.</w:t>
            </w:r>
          </w:p>
        </w:tc>
        <w:tc>
          <w:tcPr>
            <w:tcW w:w="1843" w:type="dxa"/>
          </w:tcPr>
          <w:p w14:paraId="67C74BF6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37A28BF5" w14:textId="63B9FF6C" w:rsidTr="00732A04">
        <w:tc>
          <w:tcPr>
            <w:tcW w:w="673" w:type="dxa"/>
            <w:vAlign w:val="center"/>
          </w:tcPr>
          <w:p w14:paraId="1AB4BC20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7609" w:type="dxa"/>
            <w:vAlign w:val="center"/>
          </w:tcPr>
          <w:p w14:paraId="22A1E388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Moduł analizy logów musi wspierać architekturę zapewniającą jego ciągłość działania — w przypadku awarii pojedynczego węzła system musi kontynuować zbieranie i przetwarzanie logów (brak single point of </w:t>
            </w:r>
            <w:proofErr w:type="spellStart"/>
            <w:r w:rsidRPr="003D0A10">
              <w:rPr>
                <w:sz w:val="22"/>
                <w:szCs w:val="22"/>
              </w:rPr>
              <w:t>failure</w:t>
            </w:r>
            <w:proofErr w:type="spellEnd"/>
            <w:r w:rsidRPr="003D0A10">
              <w:rPr>
                <w:sz w:val="22"/>
                <w:szCs w:val="22"/>
              </w:rPr>
              <w:t xml:space="preserve"> dla komponentów krytycznych). Dopuszcza się architekturę klastrową lub </w:t>
            </w:r>
            <w:proofErr w:type="spellStart"/>
            <w:r w:rsidRPr="003D0A10">
              <w:rPr>
                <w:sz w:val="22"/>
                <w:szCs w:val="22"/>
              </w:rPr>
              <w:t>aktywny-pasywny</w:t>
            </w:r>
            <w:proofErr w:type="spellEnd"/>
            <w:r w:rsidRPr="003D0A10">
              <w:rPr>
                <w:sz w:val="22"/>
                <w:szCs w:val="22"/>
              </w:rPr>
              <w:t xml:space="preserve"> tryb pracy z automatycznym przełączeniem.</w:t>
            </w:r>
          </w:p>
        </w:tc>
        <w:tc>
          <w:tcPr>
            <w:tcW w:w="1843" w:type="dxa"/>
          </w:tcPr>
          <w:p w14:paraId="7188B104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5034D75E" w14:textId="23FBDE0A" w:rsidTr="00732A04">
        <w:tc>
          <w:tcPr>
            <w:tcW w:w="673" w:type="dxa"/>
            <w:vAlign w:val="center"/>
          </w:tcPr>
          <w:p w14:paraId="71E00EA4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7609" w:type="dxa"/>
            <w:vAlign w:val="center"/>
          </w:tcPr>
          <w:p w14:paraId="3B9EA536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być skalowalny horyzontalnie — możliwość dołożenia węzłów przetwarzających lub składowania danych bez przerwy w działaniu i bez utraty danych.</w:t>
            </w:r>
          </w:p>
        </w:tc>
        <w:tc>
          <w:tcPr>
            <w:tcW w:w="1843" w:type="dxa"/>
          </w:tcPr>
          <w:p w14:paraId="1081FB94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7271B1E0" w14:textId="659D1D5A" w:rsidTr="00732A04">
        <w:tc>
          <w:tcPr>
            <w:tcW w:w="673" w:type="dxa"/>
            <w:vAlign w:val="center"/>
          </w:tcPr>
          <w:p w14:paraId="16370752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lastRenderedPageBreak/>
              <w:t>1.7</w:t>
            </w:r>
          </w:p>
        </w:tc>
        <w:tc>
          <w:tcPr>
            <w:tcW w:w="7609" w:type="dxa"/>
            <w:vAlign w:val="center"/>
          </w:tcPr>
          <w:p w14:paraId="582083EB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Moduł analizy logów musi umożliwiać pełne działanie w środowisku bez stałego dostępu do Internetu (tryb </w:t>
            </w:r>
            <w:proofErr w:type="spellStart"/>
            <w:r w:rsidRPr="003D0A10">
              <w:rPr>
                <w:sz w:val="22"/>
                <w:szCs w:val="22"/>
              </w:rPr>
              <w:t>air-gapped</w:t>
            </w:r>
            <w:proofErr w:type="spellEnd"/>
            <w:r w:rsidRPr="003D0A10">
              <w:rPr>
                <w:sz w:val="22"/>
                <w:szCs w:val="22"/>
              </w:rPr>
              <w:t xml:space="preserve"> / offline), w tym aktualizację reguł detekcyjnych, sygnatur i baz podatności w trybie offline poprzez import z nośnika lub serwera pośredniczącego. </w:t>
            </w:r>
          </w:p>
        </w:tc>
        <w:tc>
          <w:tcPr>
            <w:tcW w:w="1843" w:type="dxa"/>
          </w:tcPr>
          <w:p w14:paraId="577BF590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33C8FEAF" w14:textId="4988766B" w:rsidTr="00732A04">
        <w:tc>
          <w:tcPr>
            <w:tcW w:w="673" w:type="dxa"/>
            <w:vAlign w:val="center"/>
          </w:tcPr>
          <w:p w14:paraId="0EC1C09C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7609" w:type="dxa"/>
            <w:vAlign w:val="center"/>
          </w:tcPr>
          <w:p w14:paraId="3A06D93E" w14:textId="77777777" w:rsidR="00710C3A" w:rsidRPr="003D0A10" w:rsidRDefault="00710C3A" w:rsidP="002D252A">
            <w:pPr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posiadać funkcjonalność raportowania i audytowania integralności plików.</w:t>
            </w:r>
          </w:p>
        </w:tc>
        <w:tc>
          <w:tcPr>
            <w:tcW w:w="1843" w:type="dxa"/>
          </w:tcPr>
          <w:p w14:paraId="1333D04C" w14:textId="77777777" w:rsidR="00710C3A" w:rsidRPr="003D0A10" w:rsidRDefault="00710C3A" w:rsidP="00732A04">
            <w:pPr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29BC00D1" w14:textId="45CABCE4" w:rsidTr="00732A04">
        <w:tc>
          <w:tcPr>
            <w:tcW w:w="673" w:type="dxa"/>
            <w:vAlign w:val="center"/>
          </w:tcPr>
          <w:p w14:paraId="40DF4D46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7609" w:type="dxa"/>
            <w:vAlign w:val="center"/>
          </w:tcPr>
          <w:p w14:paraId="51A45E21" w14:textId="77777777" w:rsidR="00710C3A" w:rsidRPr="003D0A10" w:rsidRDefault="00710C3A" w:rsidP="002D252A">
            <w:pPr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Moduł analizy logów musi pozwalać na grupowanie Hostów w celu wdrożenia zasad </w:t>
            </w:r>
            <w:proofErr w:type="spellStart"/>
            <w:r w:rsidRPr="003D0A10">
              <w:rPr>
                <w:sz w:val="22"/>
                <w:szCs w:val="22"/>
              </w:rPr>
              <w:t>parsowania</w:t>
            </w:r>
            <w:proofErr w:type="spellEnd"/>
            <w:r w:rsidRPr="003D0A10">
              <w:rPr>
                <w:sz w:val="22"/>
                <w:szCs w:val="22"/>
              </w:rPr>
              <w:t xml:space="preserve"> logów.</w:t>
            </w:r>
          </w:p>
        </w:tc>
        <w:tc>
          <w:tcPr>
            <w:tcW w:w="1843" w:type="dxa"/>
          </w:tcPr>
          <w:p w14:paraId="0DBD4309" w14:textId="77777777" w:rsidR="00710C3A" w:rsidRPr="003D0A10" w:rsidRDefault="00710C3A" w:rsidP="00732A04">
            <w:pPr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51213D4B" w14:textId="30C15955" w:rsidTr="00732A04">
        <w:tc>
          <w:tcPr>
            <w:tcW w:w="673" w:type="dxa"/>
            <w:vAlign w:val="center"/>
          </w:tcPr>
          <w:p w14:paraId="2C7809D3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7609" w:type="dxa"/>
          </w:tcPr>
          <w:p w14:paraId="141DAA76" w14:textId="77777777" w:rsidR="00710C3A" w:rsidRPr="003D0A10" w:rsidRDefault="00710C3A" w:rsidP="002D252A">
            <w:pPr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</w:t>
            </w:r>
            <w:r w:rsidRPr="00CA1E34">
              <w:rPr>
                <w:color w:val="000000"/>
                <w:sz w:val="22"/>
                <w:szCs w:val="22"/>
              </w:rPr>
              <w:t xml:space="preserve"> musi umożliwiać planowe wykonywanie raportów.</w:t>
            </w:r>
          </w:p>
        </w:tc>
        <w:tc>
          <w:tcPr>
            <w:tcW w:w="1843" w:type="dxa"/>
          </w:tcPr>
          <w:p w14:paraId="048CDA0A" w14:textId="77777777" w:rsidR="00710C3A" w:rsidRPr="003D0A10" w:rsidRDefault="00710C3A" w:rsidP="00732A04">
            <w:pPr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2F0404D8" w14:textId="2A95620A" w:rsidTr="00732A04">
        <w:tc>
          <w:tcPr>
            <w:tcW w:w="673" w:type="dxa"/>
            <w:vAlign w:val="center"/>
          </w:tcPr>
          <w:p w14:paraId="03394A94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7609" w:type="dxa"/>
          </w:tcPr>
          <w:p w14:paraId="47EECB8F" w14:textId="77777777" w:rsidR="00710C3A" w:rsidRPr="003D0A10" w:rsidRDefault="00710C3A" w:rsidP="002D252A">
            <w:pPr>
              <w:rPr>
                <w:color w:val="000000"/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</w:t>
            </w:r>
            <w:r w:rsidRPr="003D0A10">
              <w:rPr>
                <w:color w:val="000000"/>
                <w:sz w:val="22"/>
                <w:szCs w:val="22"/>
              </w:rPr>
              <w:t xml:space="preserve"> powinien posiadać raporty typu PUMA.</w:t>
            </w:r>
          </w:p>
        </w:tc>
        <w:tc>
          <w:tcPr>
            <w:tcW w:w="1843" w:type="dxa"/>
          </w:tcPr>
          <w:p w14:paraId="3FDEDA25" w14:textId="77777777" w:rsidR="00710C3A" w:rsidRPr="003D0A10" w:rsidRDefault="00710C3A" w:rsidP="00732A04">
            <w:pPr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5FBE04B5" w14:textId="6363A657" w:rsidTr="00732A04">
        <w:tc>
          <w:tcPr>
            <w:tcW w:w="673" w:type="dxa"/>
            <w:vAlign w:val="center"/>
          </w:tcPr>
          <w:p w14:paraId="483A9F6C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7609" w:type="dxa"/>
          </w:tcPr>
          <w:p w14:paraId="0C02BA9E" w14:textId="77777777" w:rsidR="00710C3A" w:rsidRPr="003D0A10" w:rsidRDefault="00710C3A" w:rsidP="002D252A">
            <w:pPr>
              <w:rPr>
                <w:color w:val="000000"/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umożliwiać wykonywanie analiz trendów oraz analiz bezpieczeństwa w oparciu o wizualizację zmian wolumenu zdarzeń w czasie, porównywanie okresów historycznych (np. tydzień do tygodnia) oraz automatyczne wykrywanie anomalii statystycznych.</w:t>
            </w:r>
          </w:p>
        </w:tc>
        <w:tc>
          <w:tcPr>
            <w:tcW w:w="1843" w:type="dxa"/>
          </w:tcPr>
          <w:p w14:paraId="00F13CD6" w14:textId="77777777" w:rsidR="00710C3A" w:rsidRPr="003D0A10" w:rsidRDefault="00710C3A" w:rsidP="00732A04">
            <w:pPr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5A348A3B" w14:textId="41B7A06E" w:rsidTr="00732A04">
        <w:tc>
          <w:tcPr>
            <w:tcW w:w="673" w:type="dxa"/>
            <w:vAlign w:val="center"/>
          </w:tcPr>
          <w:p w14:paraId="17C76E45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D0A10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7609" w:type="dxa"/>
          </w:tcPr>
          <w:p w14:paraId="58DE10BA" w14:textId="77777777" w:rsidR="00710C3A" w:rsidRPr="003D0A10" w:rsidRDefault="00710C3A" w:rsidP="002D252A">
            <w:pPr>
              <w:rPr>
                <w:color w:val="000000"/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</w:t>
            </w:r>
            <w:r w:rsidRPr="003D0A10">
              <w:rPr>
                <w:color w:val="000000"/>
                <w:sz w:val="22"/>
                <w:szCs w:val="22"/>
              </w:rPr>
              <w:t xml:space="preserve"> musi umożliwiać wykonanie polecenia/akcji w przypadku alertów.</w:t>
            </w:r>
          </w:p>
        </w:tc>
        <w:tc>
          <w:tcPr>
            <w:tcW w:w="1843" w:type="dxa"/>
          </w:tcPr>
          <w:p w14:paraId="3C9268C4" w14:textId="77777777" w:rsidR="00710C3A" w:rsidRPr="003D0A10" w:rsidRDefault="00710C3A" w:rsidP="00732A04">
            <w:pPr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766064E1" w14:textId="57C9ED1C" w:rsidTr="00732A04">
        <w:tc>
          <w:tcPr>
            <w:tcW w:w="673" w:type="dxa"/>
            <w:vAlign w:val="center"/>
          </w:tcPr>
          <w:p w14:paraId="2CA7F165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09" w:type="dxa"/>
            <w:vAlign w:val="center"/>
          </w:tcPr>
          <w:p w14:paraId="41E4821D" w14:textId="77777777" w:rsidR="00710C3A" w:rsidRPr="003D0A10" w:rsidRDefault="00710C3A" w:rsidP="002D252A">
            <w:pPr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Zbieranie logów i obsługiwanie źródeł zdarzeń</w:t>
            </w:r>
          </w:p>
        </w:tc>
        <w:tc>
          <w:tcPr>
            <w:tcW w:w="1843" w:type="dxa"/>
          </w:tcPr>
          <w:p w14:paraId="789A3711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b/>
                <w:bCs/>
                <w:sz w:val="22"/>
                <w:szCs w:val="22"/>
              </w:rPr>
            </w:pPr>
          </w:p>
        </w:tc>
      </w:tr>
      <w:tr w:rsidR="00710C3A" w:rsidRPr="003D0A10" w14:paraId="0410C505" w14:textId="4F3F7698" w:rsidTr="00732A04">
        <w:tc>
          <w:tcPr>
            <w:tcW w:w="673" w:type="dxa"/>
            <w:vAlign w:val="center"/>
          </w:tcPr>
          <w:p w14:paraId="6B0AFD7A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2.1</w:t>
            </w:r>
          </w:p>
        </w:tc>
        <w:tc>
          <w:tcPr>
            <w:tcW w:w="7609" w:type="dxa"/>
            <w:vAlign w:val="center"/>
          </w:tcPr>
          <w:p w14:paraId="1FAB2756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Moduł analizy logów musi wspierać zarówno </w:t>
            </w:r>
            <w:proofErr w:type="spellStart"/>
            <w:r w:rsidRPr="003D0A10">
              <w:rPr>
                <w:sz w:val="22"/>
                <w:szCs w:val="22"/>
              </w:rPr>
              <w:t>bezagentowe</w:t>
            </w:r>
            <w:proofErr w:type="spellEnd"/>
            <w:r w:rsidRPr="003D0A10">
              <w:rPr>
                <w:sz w:val="22"/>
                <w:szCs w:val="22"/>
              </w:rPr>
              <w:t xml:space="preserve"> zbieranie logów (</w:t>
            </w:r>
            <w:proofErr w:type="spellStart"/>
            <w:r w:rsidRPr="003D0A10">
              <w:rPr>
                <w:sz w:val="22"/>
                <w:szCs w:val="22"/>
              </w:rPr>
              <w:t>Syslog</w:t>
            </w:r>
            <w:proofErr w:type="spellEnd"/>
            <w:r w:rsidRPr="003D0A10">
              <w:rPr>
                <w:sz w:val="22"/>
                <w:szCs w:val="22"/>
              </w:rPr>
              <w:t xml:space="preserve"> UDP/TCP, WMI, </w:t>
            </w:r>
            <w:proofErr w:type="spellStart"/>
            <w:r w:rsidRPr="003D0A10">
              <w:rPr>
                <w:sz w:val="22"/>
                <w:szCs w:val="22"/>
              </w:rPr>
              <w:t>WinRM</w:t>
            </w:r>
            <w:proofErr w:type="spellEnd"/>
            <w:r w:rsidRPr="003D0A10">
              <w:rPr>
                <w:sz w:val="22"/>
                <w:szCs w:val="22"/>
              </w:rPr>
              <w:t>, SNMP Trap, CEF, LEEF, REST API), jak i zbieranie oparte na lekkich agentach instalowanych na systemach końcowych, w celu ominięcia problemów z NAT/Firewall oraz zapewnienia buforowania zdarzeń lokalnie przez minimum 48 godzin w przypadku braku połączenia z serwerem centralnym, z automatycznym przesłaniem zaległych danych po przywróceniu łączności.</w:t>
            </w:r>
          </w:p>
        </w:tc>
        <w:tc>
          <w:tcPr>
            <w:tcW w:w="1843" w:type="dxa"/>
          </w:tcPr>
          <w:p w14:paraId="50B582F4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15C9921E" w14:textId="5E6DAD65" w:rsidTr="00732A04">
        <w:trPr>
          <w:trHeight w:val="2976"/>
        </w:trPr>
        <w:tc>
          <w:tcPr>
            <w:tcW w:w="673" w:type="dxa"/>
            <w:vAlign w:val="center"/>
          </w:tcPr>
          <w:p w14:paraId="1262FBD4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2.2</w:t>
            </w:r>
          </w:p>
        </w:tc>
        <w:tc>
          <w:tcPr>
            <w:tcW w:w="7609" w:type="dxa"/>
            <w:vAlign w:val="center"/>
          </w:tcPr>
          <w:p w14:paraId="7A63B187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Moduł analizy logów musi zapewniać możliwość zbierania, </w:t>
            </w:r>
            <w:proofErr w:type="spellStart"/>
            <w:r w:rsidRPr="003D0A10">
              <w:rPr>
                <w:sz w:val="22"/>
                <w:szCs w:val="22"/>
              </w:rPr>
              <w:t>parsowania</w:t>
            </w:r>
            <w:proofErr w:type="spellEnd"/>
            <w:r w:rsidRPr="003D0A10">
              <w:rPr>
                <w:sz w:val="22"/>
                <w:szCs w:val="22"/>
              </w:rPr>
              <w:t xml:space="preserve"> i normalizacji danych ze wskazanych źródeł zdarzeń (np. systemy operacyjne, urządzenia sieciowe, systemy backupowe, systemy wirtualizacji), w sposób umożliwiający ich dalszą analizę w tym korelację. Realizacja może odbywać się:</w:t>
            </w:r>
          </w:p>
          <w:p w14:paraId="5D9E8D1D" w14:textId="77777777" w:rsidR="00710C3A" w:rsidRPr="003D0A10" w:rsidRDefault="00710C3A" w:rsidP="00710C3A">
            <w:pPr>
              <w:pStyle w:val="Akapitzlist"/>
              <w:numPr>
                <w:ilvl w:val="0"/>
                <w:numId w:val="24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poprzez wbudowane </w:t>
            </w:r>
            <w:proofErr w:type="spellStart"/>
            <w:r w:rsidRPr="003D0A10">
              <w:rPr>
                <w:rFonts w:ascii="Times New Roman" w:hAnsi="Times New Roman"/>
              </w:rPr>
              <w:t>parsery</w:t>
            </w:r>
            <w:proofErr w:type="spellEnd"/>
            <w:r w:rsidRPr="003D0A10">
              <w:rPr>
                <w:rFonts w:ascii="Times New Roman" w:hAnsi="Times New Roman"/>
              </w:rPr>
              <w:t>,</w:t>
            </w:r>
          </w:p>
          <w:p w14:paraId="26988227" w14:textId="77777777" w:rsidR="00710C3A" w:rsidRPr="003D0A10" w:rsidRDefault="00710C3A" w:rsidP="00710C3A">
            <w:pPr>
              <w:pStyle w:val="Akapitzlist"/>
              <w:numPr>
                <w:ilvl w:val="0"/>
                <w:numId w:val="24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poprzez dostarczone konektory producenta,</w:t>
            </w:r>
          </w:p>
          <w:p w14:paraId="43C5EC3B" w14:textId="77777777" w:rsidR="00710C3A" w:rsidRPr="003D0A10" w:rsidRDefault="00710C3A" w:rsidP="00710C3A">
            <w:pPr>
              <w:pStyle w:val="Akapitzlist"/>
              <w:numPr>
                <w:ilvl w:val="0"/>
                <w:numId w:val="24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poprzez mechanizmy integracyjne (API, </w:t>
            </w:r>
            <w:proofErr w:type="spellStart"/>
            <w:r w:rsidRPr="003D0A10">
              <w:rPr>
                <w:rFonts w:ascii="Times New Roman" w:hAnsi="Times New Roman"/>
              </w:rPr>
              <w:t>Syslog</w:t>
            </w:r>
            <w:proofErr w:type="spellEnd"/>
            <w:r w:rsidRPr="003D0A10">
              <w:rPr>
                <w:rFonts w:ascii="Times New Roman" w:hAnsi="Times New Roman"/>
              </w:rPr>
              <w:t>, agent),</w:t>
            </w:r>
          </w:p>
          <w:p w14:paraId="1B047A03" w14:textId="77777777" w:rsidR="00710C3A" w:rsidRPr="003D0A10" w:rsidRDefault="00710C3A" w:rsidP="00710C3A">
            <w:pPr>
              <w:pStyle w:val="Akapitzlist"/>
              <w:numPr>
                <w:ilvl w:val="0"/>
                <w:numId w:val="24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lub poprzez konfigurowalne mechanizmy </w:t>
            </w:r>
            <w:proofErr w:type="spellStart"/>
            <w:r w:rsidRPr="003D0A10">
              <w:rPr>
                <w:rFonts w:ascii="Times New Roman" w:hAnsi="Times New Roman"/>
              </w:rPr>
              <w:t>parsowania</w:t>
            </w:r>
            <w:proofErr w:type="spellEnd"/>
            <w:r w:rsidRPr="003D0A10">
              <w:rPr>
                <w:rFonts w:ascii="Times New Roman" w:hAnsi="Times New Roman"/>
              </w:rPr>
              <w:t xml:space="preserve"> (np. </w:t>
            </w:r>
            <w:proofErr w:type="spellStart"/>
            <w:r w:rsidRPr="003D0A10">
              <w:rPr>
                <w:rFonts w:ascii="Times New Roman" w:hAnsi="Times New Roman"/>
              </w:rPr>
              <w:t>regex</w:t>
            </w:r>
            <w:proofErr w:type="spellEnd"/>
            <w:r w:rsidRPr="003D0A10">
              <w:rPr>
                <w:rFonts w:ascii="Times New Roman" w:hAnsi="Times New Roman"/>
              </w:rPr>
              <w:t>, mapowanie pól).</w:t>
            </w:r>
          </w:p>
        </w:tc>
        <w:tc>
          <w:tcPr>
            <w:tcW w:w="1843" w:type="dxa"/>
          </w:tcPr>
          <w:p w14:paraId="30A1E4F8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3977B3BA" w14:textId="4DD9B970" w:rsidTr="00732A04">
        <w:tc>
          <w:tcPr>
            <w:tcW w:w="673" w:type="dxa"/>
            <w:vAlign w:val="center"/>
          </w:tcPr>
          <w:p w14:paraId="70F7583F" w14:textId="77777777" w:rsidR="00710C3A" w:rsidRPr="003D0A10" w:rsidRDefault="00710C3A" w:rsidP="002D252A">
            <w:pPr>
              <w:pStyle w:val="Akapitzlist"/>
              <w:spacing w:before="60" w:after="60"/>
              <w:ind w:hanging="629"/>
              <w:jc w:val="center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2.3</w:t>
            </w:r>
          </w:p>
        </w:tc>
        <w:tc>
          <w:tcPr>
            <w:tcW w:w="7609" w:type="dxa"/>
            <w:vAlign w:val="center"/>
          </w:tcPr>
          <w:p w14:paraId="5C015070" w14:textId="77777777" w:rsidR="00710C3A" w:rsidRPr="003D0A10" w:rsidRDefault="00710C3A" w:rsidP="002D252A">
            <w:pPr>
              <w:pStyle w:val="Akapitzlist"/>
              <w:spacing w:before="60" w:after="60"/>
              <w:ind w:left="37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Zamawiający dopuszcza, aby obsługa wymienionych systemów w pkt 2.4 była realizowana poprzez integrację, o ile nie wymaga ona tworzenia niestandardowego oprogramowania poza dostarczonym rozwiązaniem.</w:t>
            </w:r>
          </w:p>
        </w:tc>
        <w:tc>
          <w:tcPr>
            <w:tcW w:w="1843" w:type="dxa"/>
          </w:tcPr>
          <w:p w14:paraId="34ABD222" w14:textId="77777777" w:rsidR="00710C3A" w:rsidRPr="003D0A10" w:rsidRDefault="00710C3A" w:rsidP="00732A04">
            <w:pPr>
              <w:pStyle w:val="Akapitzlist"/>
              <w:spacing w:before="60" w:after="60"/>
              <w:ind w:left="37" w:right="-108"/>
              <w:rPr>
                <w:rFonts w:ascii="Times New Roman" w:hAnsi="Times New Roman"/>
              </w:rPr>
            </w:pPr>
          </w:p>
        </w:tc>
      </w:tr>
      <w:tr w:rsidR="00710C3A" w:rsidRPr="003D0A10" w14:paraId="50572296" w14:textId="3EA93107" w:rsidTr="00732A04">
        <w:tc>
          <w:tcPr>
            <w:tcW w:w="673" w:type="dxa"/>
            <w:vAlign w:val="center"/>
          </w:tcPr>
          <w:p w14:paraId="4036B4A5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2.4</w:t>
            </w:r>
          </w:p>
        </w:tc>
        <w:tc>
          <w:tcPr>
            <w:tcW w:w="7609" w:type="dxa"/>
            <w:vAlign w:val="center"/>
          </w:tcPr>
          <w:p w14:paraId="0DBD0220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Moduł analizy logów musi zapewniać możliwość zbierania, </w:t>
            </w:r>
            <w:proofErr w:type="spellStart"/>
            <w:r w:rsidRPr="003D0A10">
              <w:rPr>
                <w:sz w:val="22"/>
                <w:szCs w:val="22"/>
              </w:rPr>
              <w:t>parsowania</w:t>
            </w:r>
            <w:proofErr w:type="spellEnd"/>
            <w:r w:rsidRPr="003D0A10">
              <w:rPr>
                <w:sz w:val="22"/>
                <w:szCs w:val="22"/>
              </w:rPr>
              <w:t xml:space="preserve"> i normalizacji danych, pulpity nawigacyjne i reguły analizy dla środowiska Zamawiającego, w tym minimum dla:</w:t>
            </w:r>
          </w:p>
          <w:p w14:paraId="2707337C" w14:textId="77777777" w:rsidR="00710C3A" w:rsidRPr="003D0A10" w:rsidRDefault="00710C3A" w:rsidP="00710C3A">
            <w:pPr>
              <w:pStyle w:val="Akapitzlist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Systemów serwerowych min. Microsoft Windows Server 2016, 2019, 2022, 2025 oraz min. stacji roboczych Windows 10/11.</w:t>
            </w:r>
          </w:p>
          <w:p w14:paraId="5A4ED5D1" w14:textId="77777777" w:rsidR="00710C3A" w:rsidRPr="003D0A10" w:rsidRDefault="00710C3A" w:rsidP="00710C3A">
            <w:pPr>
              <w:pStyle w:val="Akapitzlist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lastRenderedPageBreak/>
              <w:t>Usługi katalogowej Active Directory (min. logowania, blokady kont, zmiany GPO, zmiany uprawnień, tworzenie/usuwanie kont).</w:t>
            </w:r>
          </w:p>
          <w:p w14:paraId="1D6D8E7E" w14:textId="77777777" w:rsidR="00710C3A" w:rsidRPr="003D0A10" w:rsidRDefault="00710C3A" w:rsidP="00710C3A">
            <w:pPr>
              <w:pStyle w:val="Akapitzlist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Systemów z rodziny Linux: min. Red </w:t>
            </w:r>
            <w:proofErr w:type="spellStart"/>
            <w:r w:rsidRPr="003D0A10">
              <w:rPr>
                <w:rFonts w:ascii="Times New Roman" w:hAnsi="Times New Roman"/>
              </w:rPr>
              <w:t>Hat</w:t>
            </w:r>
            <w:proofErr w:type="spellEnd"/>
            <w:r w:rsidRPr="003D0A10">
              <w:rPr>
                <w:rFonts w:ascii="Times New Roman" w:hAnsi="Times New Roman"/>
              </w:rPr>
              <w:t xml:space="preserve"> Enterprise Linux, Oracle Linux, </w:t>
            </w:r>
            <w:proofErr w:type="spellStart"/>
            <w:r w:rsidRPr="003D0A10">
              <w:rPr>
                <w:rFonts w:ascii="Times New Roman" w:hAnsi="Times New Roman"/>
              </w:rPr>
              <w:t>Debian</w:t>
            </w:r>
            <w:proofErr w:type="spellEnd"/>
            <w:r w:rsidRPr="003D0A10">
              <w:rPr>
                <w:rFonts w:ascii="Times New Roman" w:hAnsi="Times New Roman"/>
              </w:rPr>
              <w:t xml:space="preserve">, </w:t>
            </w:r>
            <w:proofErr w:type="spellStart"/>
            <w:r w:rsidRPr="003D0A10">
              <w:rPr>
                <w:rFonts w:ascii="Times New Roman" w:hAnsi="Times New Roman"/>
              </w:rPr>
              <w:t>Ubuntu</w:t>
            </w:r>
            <w:proofErr w:type="spellEnd"/>
            <w:r w:rsidRPr="003D0A10">
              <w:rPr>
                <w:rFonts w:ascii="Times New Roman" w:hAnsi="Times New Roman"/>
              </w:rPr>
              <w:t xml:space="preserve">, </w:t>
            </w:r>
            <w:proofErr w:type="spellStart"/>
            <w:r w:rsidRPr="003D0A10">
              <w:rPr>
                <w:rFonts w:ascii="Times New Roman" w:hAnsi="Times New Roman"/>
              </w:rPr>
              <w:t>AlmaLinux</w:t>
            </w:r>
            <w:proofErr w:type="spellEnd"/>
            <w:r w:rsidRPr="003D0A10">
              <w:rPr>
                <w:rFonts w:ascii="Times New Roman" w:hAnsi="Times New Roman"/>
              </w:rPr>
              <w:t xml:space="preserve"> — we wszystkich wersjach aktywnie wspieranych przez producentów.</w:t>
            </w:r>
          </w:p>
          <w:p w14:paraId="0F0029E7" w14:textId="77777777" w:rsidR="00710C3A" w:rsidRPr="003D0A10" w:rsidRDefault="00710C3A" w:rsidP="00710C3A">
            <w:pPr>
              <w:pStyle w:val="Akapitzlist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/>
                <w:lang w:val="en-US"/>
              </w:rPr>
            </w:pPr>
            <w:r w:rsidRPr="003D0A10">
              <w:rPr>
                <w:rFonts w:ascii="Times New Roman" w:hAnsi="Times New Roman"/>
              </w:rPr>
              <w:t xml:space="preserve">Urządzeń brzegowych i zapór sieciowych min. </w:t>
            </w:r>
            <w:r w:rsidRPr="003D0A10">
              <w:rPr>
                <w:rFonts w:ascii="Times New Roman" w:hAnsi="Times New Roman"/>
                <w:lang w:val="en-US"/>
              </w:rPr>
              <w:t>Fortinet FortiGate (</w:t>
            </w:r>
            <w:proofErr w:type="spellStart"/>
            <w:r w:rsidRPr="003D0A10">
              <w:rPr>
                <w:rFonts w:ascii="Times New Roman" w:hAnsi="Times New Roman"/>
                <w:lang w:val="en-US"/>
              </w:rPr>
              <w:t>obsługa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D0A10">
              <w:rPr>
                <w:rFonts w:ascii="Times New Roman" w:hAnsi="Times New Roman"/>
                <w:lang w:val="en-US"/>
              </w:rPr>
              <w:t>logów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D0A10">
              <w:rPr>
                <w:rFonts w:ascii="Times New Roman" w:hAnsi="Times New Roman"/>
                <w:lang w:val="en-US"/>
              </w:rPr>
              <w:t>przez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 Syslog </w:t>
            </w:r>
            <w:proofErr w:type="spellStart"/>
            <w:r w:rsidRPr="003D0A10">
              <w:rPr>
                <w:rFonts w:ascii="Times New Roman" w:hAnsi="Times New Roman"/>
                <w:lang w:val="en-US"/>
              </w:rPr>
              <w:t>oraz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 FortiGate API).</w:t>
            </w:r>
          </w:p>
          <w:p w14:paraId="14544A41" w14:textId="77777777" w:rsidR="00710C3A" w:rsidRPr="003D0A10" w:rsidRDefault="00710C3A" w:rsidP="00710C3A">
            <w:pPr>
              <w:pStyle w:val="Akapitzlist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/>
                <w:lang w:val="en-US"/>
              </w:rPr>
            </w:pPr>
            <w:proofErr w:type="spellStart"/>
            <w:r w:rsidRPr="003D0A10">
              <w:rPr>
                <w:rFonts w:ascii="Times New Roman" w:hAnsi="Times New Roman"/>
                <w:lang w:val="en-US"/>
              </w:rPr>
              <w:t>Infrastruktury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D0A10">
              <w:rPr>
                <w:rFonts w:ascii="Times New Roman" w:hAnsi="Times New Roman"/>
                <w:lang w:val="en-US"/>
              </w:rPr>
              <w:t>wirtualizacyjnej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3D0A10">
              <w:rPr>
                <w:rFonts w:ascii="Times New Roman" w:hAnsi="Times New Roman"/>
                <w:lang w:val="en-US"/>
              </w:rPr>
              <w:t>min.VMware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 vSphere/vCenter/</w:t>
            </w:r>
            <w:proofErr w:type="spellStart"/>
            <w:r w:rsidRPr="003D0A10">
              <w:rPr>
                <w:rFonts w:ascii="Times New Roman" w:hAnsi="Times New Roman"/>
                <w:lang w:val="en-US"/>
              </w:rPr>
              <w:t>ESXi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, Microsoft Hyper-V, </w:t>
            </w:r>
            <w:proofErr w:type="spellStart"/>
            <w:r w:rsidRPr="003D0A10">
              <w:rPr>
                <w:rFonts w:ascii="Times New Roman" w:hAnsi="Times New Roman"/>
                <w:lang w:val="en-US"/>
              </w:rPr>
              <w:t>Proxmox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>/XCP-NG.</w:t>
            </w:r>
          </w:p>
          <w:p w14:paraId="00B15019" w14:textId="77777777" w:rsidR="00710C3A" w:rsidRPr="003D0A10" w:rsidRDefault="00710C3A" w:rsidP="00710C3A">
            <w:pPr>
              <w:pStyle w:val="Akapitzlist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/>
                <w:lang w:val="en-US"/>
              </w:rPr>
            </w:pPr>
            <w:proofErr w:type="spellStart"/>
            <w:r w:rsidRPr="003D0A10">
              <w:rPr>
                <w:rFonts w:ascii="Times New Roman" w:hAnsi="Times New Roman"/>
                <w:lang w:val="en-US"/>
              </w:rPr>
              <w:t>Serwerów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 WWW: minimum Microsoft IIS, Apache HTTP Server, Nginx.</w:t>
            </w:r>
          </w:p>
          <w:p w14:paraId="2D5A7034" w14:textId="77777777" w:rsidR="00710C3A" w:rsidRPr="003D0A10" w:rsidRDefault="00710C3A" w:rsidP="00710C3A">
            <w:pPr>
              <w:pStyle w:val="Akapitzlist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Serwerów baz danych: min. Microsoft SQL Server, </w:t>
            </w:r>
            <w:proofErr w:type="spellStart"/>
            <w:r w:rsidRPr="003D0A10">
              <w:rPr>
                <w:rFonts w:ascii="Times New Roman" w:hAnsi="Times New Roman"/>
              </w:rPr>
              <w:t>PostgreSQL</w:t>
            </w:r>
            <w:proofErr w:type="spellEnd"/>
            <w:r w:rsidRPr="003D0A10">
              <w:rPr>
                <w:rFonts w:ascii="Times New Roman" w:hAnsi="Times New Roman"/>
              </w:rPr>
              <w:t>, MySQL/</w:t>
            </w:r>
            <w:proofErr w:type="spellStart"/>
            <w:r w:rsidRPr="003D0A10">
              <w:rPr>
                <w:rFonts w:ascii="Times New Roman" w:hAnsi="Times New Roman"/>
              </w:rPr>
              <w:t>MariaDB</w:t>
            </w:r>
            <w:proofErr w:type="spellEnd"/>
            <w:r w:rsidRPr="003D0A10">
              <w:rPr>
                <w:rFonts w:ascii="Times New Roman" w:hAnsi="Times New Roman"/>
              </w:rPr>
              <w:t>, Oracle Database (wersja 12c i nowsze).</w:t>
            </w:r>
          </w:p>
          <w:p w14:paraId="018F3950" w14:textId="77777777" w:rsidR="00710C3A" w:rsidRPr="003D0A10" w:rsidRDefault="00710C3A" w:rsidP="00710C3A">
            <w:pPr>
              <w:pStyle w:val="Akapitzlist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Systemów kopii zapasowych — w tym zbieranie alertów o nieudanych lub niekompletnych zadaniach backup (min. </w:t>
            </w:r>
            <w:proofErr w:type="spellStart"/>
            <w:r w:rsidRPr="003D0A10">
              <w:rPr>
                <w:rFonts w:ascii="Times New Roman" w:hAnsi="Times New Roman"/>
              </w:rPr>
              <w:t>Veeam</w:t>
            </w:r>
            <w:proofErr w:type="spellEnd"/>
            <w:r w:rsidRPr="003D0A10">
              <w:rPr>
                <w:rFonts w:ascii="Times New Roman" w:hAnsi="Times New Roman"/>
              </w:rPr>
              <w:t xml:space="preserve"> Backup &amp; Replication, </w:t>
            </w:r>
            <w:proofErr w:type="spellStart"/>
            <w:r w:rsidRPr="003D0A10">
              <w:rPr>
                <w:rFonts w:ascii="Times New Roman" w:hAnsi="Times New Roman"/>
              </w:rPr>
              <w:t>Commvault</w:t>
            </w:r>
            <w:proofErr w:type="spellEnd"/>
            <w:r w:rsidRPr="003D0A10">
              <w:rPr>
                <w:rFonts w:ascii="Times New Roman" w:hAnsi="Times New Roman"/>
              </w:rPr>
              <w:t>), co stanowi element monitorowania ciągłości działania wymaganego przez NIS2.</w:t>
            </w:r>
          </w:p>
          <w:p w14:paraId="6E965670" w14:textId="77777777" w:rsidR="00710C3A" w:rsidRPr="003D0A10" w:rsidRDefault="00710C3A" w:rsidP="00710C3A">
            <w:pPr>
              <w:pStyle w:val="Akapitzlist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Serwerów DNS — zbieranie i analiza zapytań DNS w celu wykrywania technik DNS </w:t>
            </w:r>
            <w:proofErr w:type="spellStart"/>
            <w:r w:rsidRPr="003D0A10">
              <w:rPr>
                <w:rFonts w:ascii="Times New Roman" w:hAnsi="Times New Roman"/>
              </w:rPr>
              <w:t>tunneling</w:t>
            </w:r>
            <w:proofErr w:type="spellEnd"/>
            <w:r w:rsidRPr="003D0A10">
              <w:rPr>
                <w:rFonts w:ascii="Times New Roman" w:hAnsi="Times New Roman"/>
              </w:rPr>
              <w:t xml:space="preserve">, komunikacji C2 oraz data </w:t>
            </w:r>
            <w:proofErr w:type="spellStart"/>
            <w:r w:rsidRPr="003D0A10">
              <w:rPr>
                <w:rFonts w:ascii="Times New Roman" w:hAnsi="Times New Roman"/>
              </w:rPr>
              <w:t>exfiltration</w:t>
            </w:r>
            <w:proofErr w:type="spellEnd"/>
            <w:r w:rsidRPr="003D0A10">
              <w:rPr>
                <w:rFonts w:ascii="Times New Roman" w:hAnsi="Times New Roman"/>
              </w:rPr>
              <w:t xml:space="preserve"> przez protokół DNS.</w:t>
            </w:r>
          </w:p>
          <w:p w14:paraId="187EFADE" w14:textId="77777777" w:rsidR="00710C3A" w:rsidRPr="003D0A10" w:rsidRDefault="00710C3A" w:rsidP="00710C3A">
            <w:pPr>
              <w:pStyle w:val="Akapitzlist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Serwerów DHCP — korelacja przydziałów adresów IP z nazwami hostów i znacznikami czasu, umożliwiająca rzetelny audyt aktywności sieciowej.</w:t>
            </w:r>
          </w:p>
          <w:p w14:paraId="5A6ADAC2" w14:textId="77777777" w:rsidR="00710C3A" w:rsidRPr="003D0A10" w:rsidRDefault="00710C3A" w:rsidP="00710C3A">
            <w:pPr>
              <w:pStyle w:val="Akapitzlist"/>
              <w:numPr>
                <w:ilvl w:val="0"/>
                <w:numId w:val="25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Systemów uwierzytelniania MFA (np. Microsoft ADFS, </w:t>
            </w:r>
            <w:proofErr w:type="spellStart"/>
            <w:r w:rsidRPr="003D0A10">
              <w:rPr>
                <w:rFonts w:ascii="Times New Roman" w:hAnsi="Times New Roman"/>
              </w:rPr>
              <w:t>privacyIDEA</w:t>
            </w:r>
            <w:proofErr w:type="spellEnd"/>
            <w:r w:rsidRPr="003D0A10">
              <w:rPr>
                <w:rFonts w:ascii="Times New Roman" w:hAnsi="Times New Roman"/>
              </w:rPr>
              <w:t>, Duo Security) lub równoważnych — zbieranie zdarzeń uwierzytelniania wieloskładnikowego.</w:t>
            </w:r>
          </w:p>
        </w:tc>
        <w:tc>
          <w:tcPr>
            <w:tcW w:w="1843" w:type="dxa"/>
          </w:tcPr>
          <w:p w14:paraId="7BCAA8BD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7C50F6BD" w14:textId="28B85AA4" w:rsidTr="00732A04">
        <w:tc>
          <w:tcPr>
            <w:tcW w:w="673" w:type="dxa"/>
            <w:vAlign w:val="center"/>
          </w:tcPr>
          <w:p w14:paraId="39D6B3BA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2.5</w:t>
            </w:r>
          </w:p>
        </w:tc>
        <w:tc>
          <w:tcPr>
            <w:tcW w:w="7609" w:type="dxa"/>
            <w:vAlign w:val="center"/>
          </w:tcPr>
          <w:p w14:paraId="7CB9BB3C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pozwalać na importowanie historycznych plików logów (płaskie pliki .log, .</w:t>
            </w:r>
            <w:proofErr w:type="spellStart"/>
            <w:r w:rsidRPr="003D0A10">
              <w:rPr>
                <w:sz w:val="22"/>
                <w:szCs w:val="22"/>
              </w:rPr>
              <w:t>csv</w:t>
            </w:r>
            <w:proofErr w:type="spellEnd"/>
            <w:r w:rsidRPr="003D0A10">
              <w:rPr>
                <w:sz w:val="22"/>
                <w:szCs w:val="22"/>
              </w:rPr>
              <w:t xml:space="preserve">, .txt) oraz ich </w:t>
            </w:r>
            <w:proofErr w:type="spellStart"/>
            <w:r w:rsidRPr="003D0A10">
              <w:rPr>
                <w:sz w:val="22"/>
                <w:szCs w:val="22"/>
              </w:rPr>
              <w:t>parsowanie</w:t>
            </w:r>
            <w:proofErr w:type="spellEnd"/>
            <w:r w:rsidRPr="003D0A10">
              <w:rPr>
                <w:sz w:val="22"/>
                <w:szCs w:val="22"/>
              </w:rPr>
              <w:t xml:space="preserve"> i indeksowanie z możliwością wskazania formatu i strefy czasowej.</w:t>
            </w:r>
          </w:p>
        </w:tc>
        <w:tc>
          <w:tcPr>
            <w:tcW w:w="1843" w:type="dxa"/>
          </w:tcPr>
          <w:p w14:paraId="437A0258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6EF3E0B8" w14:textId="3AB8CFB9" w:rsidTr="00732A04">
        <w:tc>
          <w:tcPr>
            <w:tcW w:w="673" w:type="dxa"/>
            <w:vAlign w:val="center"/>
          </w:tcPr>
          <w:p w14:paraId="491699EF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2.6</w:t>
            </w:r>
          </w:p>
        </w:tc>
        <w:tc>
          <w:tcPr>
            <w:tcW w:w="7609" w:type="dxa"/>
            <w:vAlign w:val="center"/>
          </w:tcPr>
          <w:p w14:paraId="031C479C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posiadać graficzny, interaktywny kreator pozwalający na tworzenie własnych ekstraktorów danych dla niestandardowych logów aplikacji wewnętrznych, oparty co najmniej na wyrażeniach regularnych (</w:t>
            </w:r>
            <w:proofErr w:type="spellStart"/>
            <w:r w:rsidRPr="003D0A10">
              <w:rPr>
                <w:sz w:val="22"/>
                <w:szCs w:val="22"/>
              </w:rPr>
              <w:t>Regex</w:t>
            </w:r>
            <w:proofErr w:type="spellEnd"/>
            <w:r w:rsidRPr="003D0A10">
              <w:rPr>
                <w:sz w:val="22"/>
                <w:szCs w:val="22"/>
              </w:rPr>
              <w:t>) lub wizualnym mapowaniu pól.</w:t>
            </w:r>
          </w:p>
        </w:tc>
        <w:tc>
          <w:tcPr>
            <w:tcW w:w="1843" w:type="dxa"/>
          </w:tcPr>
          <w:p w14:paraId="5F05B94F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044D53E7" w14:textId="79A2E203" w:rsidTr="00732A04">
        <w:tc>
          <w:tcPr>
            <w:tcW w:w="673" w:type="dxa"/>
            <w:vAlign w:val="center"/>
          </w:tcPr>
          <w:p w14:paraId="1D00E3C4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09" w:type="dxa"/>
            <w:vAlign w:val="center"/>
          </w:tcPr>
          <w:p w14:paraId="462E966B" w14:textId="77777777" w:rsidR="00710C3A" w:rsidRPr="003D0A10" w:rsidRDefault="00710C3A" w:rsidP="002D252A">
            <w:pPr>
              <w:spacing w:before="60" w:after="60" w:line="276" w:lineRule="auto"/>
              <w:rPr>
                <w:b/>
              </w:rPr>
            </w:pPr>
            <w:r w:rsidRPr="003D0A10">
              <w:rPr>
                <w:b/>
                <w:bCs/>
              </w:rPr>
              <w:t>Moduł analizy logów</w:t>
            </w:r>
            <w:r w:rsidRPr="003D0A10">
              <w:rPr>
                <w:b/>
              </w:rPr>
              <w:t xml:space="preserve"> - Korelacja Zdarzeń i Analiza Zagrożeń</w:t>
            </w:r>
          </w:p>
        </w:tc>
        <w:tc>
          <w:tcPr>
            <w:tcW w:w="1843" w:type="dxa"/>
          </w:tcPr>
          <w:p w14:paraId="78C596E1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b/>
                <w:bCs/>
              </w:rPr>
            </w:pPr>
          </w:p>
        </w:tc>
      </w:tr>
      <w:tr w:rsidR="00710C3A" w:rsidRPr="003D0A10" w14:paraId="6946BC7B" w14:textId="4F3A3770" w:rsidTr="00732A04">
        <w:tc>
          <w:tcPr>
            <w:tcW w:w="673" w:type="dxa"/>
            <w:vAlign w:val="center"/>
          </w:tcPr>
          <w:p w14:paraId="25986DE8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3.1</w:t>
            </w:r>
          </w:p>
        </w:tc>
        <w:tc>
          <w:tcPr>
            <w:tcW w:w="7609" w:type="dxa"/>
            <w:vAlign w:val="center"/>
          </w:tcPr>
          <w:p w14:paraId="63BD1E78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pełnić rolę agregatora informacji o bezpieczeństwie i pozwalać na korelację zdarzeń z wielu niezależnych źródeł w czasie rzeczywistym.</w:t>
            </w:r>
          </w:p>
        </w:tc>
        <w:tc>
          <w:tcPr>
            <w:tcW w:w="1843" w:type="dxa"/>
          </w:tcPr>
          <w:p w14:paraId="076DADB7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69F0436F" w14:textId="15ADF9C9" w:rsidTr="00732A04">
        <w:tc>
          <w:tcPr>
            <w:tcW w:w="673" w:type="dxa"/>
            <w:vAlign w:val="center"/>
          </w:tcPr>
          <w:p w14:paraId="59B9A12F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3.2</w:t>
            </w:r>
          </w:p>
        </w:tc>
        <w:tc>
          <w:tcPr>
            <w:tcW w:w="7609" w:type="dxa"/>
            <w:vAlign w:val="center"/>
          </w:tcPr>
          <w:p w14:paraId="4169747F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posiadać wbudowaną bazę predefiniowanych reguł korelacyjnych mapujących zachowania na techniki ataku zgodnie z matrycą MITRE ATT&amp;CK (w wersji aktualnej w dniu dostawy), pozwalającą m.in. na:</w:t>
            </w:r>
          </w:p>
          <w:p w14:paraId="05A6FF9C" w14:textId="77777777" w:rsidR="00710C3A" w:rsidRPr="003D0A10" w:rsidRDefault="00710C3A" w:rsidP="00710C3A">
            <w:pPr>
              <w:pStyle w:val="Akapitzlist"/>
              <w:widowControl w:val="0"/>
              <w:numPr>
                <w:ilvl w:val="0"/>
                <w:numId w:val="39"/>
              </w:numPr>
              <w:adjustRightInd w:val="0"/>
              <w:spacing w:before="60" w:after="60"/>
              <w:ind w:left="321" w:hanging="284"/>
              <w:jc w:val="both"/>
              <w:textAlignment w:val="baseline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wykrywanie aktywności charakterystycznej dla oprogramowania </w:t>
            </w:r>
            <w:proofErr w:type="spellStart"/>
            <w:r w:rsidRPr="003D0A10">
              <w:rPr>
                <w:rFonts w:ascii="Times New Roman" w:hAnsi="Times New Roman"/>
              </w:rPr>
              <w:t>ransomware</w:t>
            </w:r>
            <w:proofErr w:type="spellEnd"/>
            <w:r w:rsidRPr="003D0A10">
              <w:rPr>
                <w:rFonts w:ascii="Times New Roman" w:hAnsi="Times New Roman"/>
              </w:rPr>
              <w:t xml:space="preserve"> (masowe zmiany rozszerzeń plików, kasowanie kopii cieniowych VSS, szyfrowanie w krótkim czasie). </w:t>
            </w:r>
          </w:p>
          <w:p w14:paraId="72A8C47B" w14:textId="77777777" w:rsidR="00710C3A" w:rsidRPr="003D0A10" w:rsidRDefault="00710C3A" w:rsidP="00710C3A">
            <w:pPr>
              <w:pStyle w:val="Akapitzlist"/>
              <w:widowControl w:val="0"/>
              <w:numPr>
                <w:ilvl w:val="0"/>
                <w:numId w:val="39"/>
              </w:numPr>
              <w:adjustRightInd w:val="0"/>
              <w:spacing w:before="60" w:after="60"/>
              <w:ind w:left="321" w:hanging="284"/>
              <w:jc w:val="both"/>
              <w:textAlignment w:val="baseline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lastRenderedPageBreak/>
              <w:t xml:space="preserve">wykrywanie prób ataków na aplikacje webowe (SQL </w:t>
            </w:r>
            <w:proofErr w:type="spellStart"/>
            <w:r w:rsidRPr="003D0A10">
              <w:rPr>
                <w:rFonts w:ascii="Times New Roman" w:hAnsi="Times New Roman"/>
              </w:rPr>
              <w:t>Injection</w:t>
            </w:r>
            <w:proofErr w:type="spellEnd"/>
            <w:r w:rsidRPr="003D0A10">
              <w:rPr>
                <w:rFonts w:ascii="Times New Roman" w:hAnsi="Times New Roman"/>
              </w:rPr>
              <w:t xml:space="preserve">, XSS, skanowanie ścieżek, wykrywanie skanerów podatności). </w:t>
            </w:r>
          </w:p>
          <w:p w14:paraId="4F86A775" w14:textId="77777777" w:rsidR="00710C3A" w:rsidRPr="003D0A10" w:rsidRDefault="00710C3A" w:rsidP="00710C3A">
            <w:pPr>
              <w:pStyle w:val="Akapitzlist"/>
              <w:widowControl w:val="0"/>
              <w:numPr>
                <w:ilvl w:val="0"/>
                <w:numId w:val="39"/>
              </w:numPr>
              <w:adjustRightInd w:val="0"/>
              <w:spacing w:before="60" w:after="60"/>
              <w:ind w:left="321" w:hanging="284"/>
              <w:jc w:val="both"/>
              <w:textAlignment w:val="baseline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wykrywanie anomalii sieciowych i wolumetrycznych (skanowanie portów, potencjalne ataki </w:t>
            </w:r>
            <w:proofErr w:type="spellStart"/>
            <w:r w:rsidRPr="003D0A10">
              <w:rPr>
                <w:rFonts w:ascii="Times New Roman" w:hAnsi="Times New Roman"/>
              </w:rPr>
              <w:t>DoS</w:t>
            </w:r>
            <w:proofErr w:type="spellEnd"/>
            <w:r w:rsidRPr="003D0A10">
              <w:rPr>
                <w:rFonts w:ascii="Times New Roman" w:hAnsi="Times New Roman"/>
              </w:rPr>
              <w:t>/</w:t>
            </w:r>
            <w:proofErr w:type="spellStart"/>
            <w:r w:rsidRPr="003D0A10">
              <w:rPr>
                <w:rFonts w:ascii="Times New Roman" w:hAnsi="Times New Roman"/>
              </w:rPr>
              <w:t>DDoS</w:t>
            </w:r>
            <w:proofErr w:type="spellEnd"/>
            <w:r w:rsidRPr="003D0A10">
              <w:rPr>
                <w:rFonts w:ascii="Times New Roman" w:hAnsi="Times New Roman"/>
              </w:rPr>
              <w:t xml:space="preserve">, komunikacja z adresami z list </w:t>
            </w:r>
            <w:proofErr w:type="spellStart"/>
            <w:r w:rsidRPr="003D0A10">
              <w:rPr>
                <w:rFonts w:ascii="Times New Roman" w:hAnsi="Times New Roman"/>
              </w:rPr>
              <w:t>IoC</w:t>
            </w:r>
            <w:proofErr w:type="spellEnd"/>
            <w:r w:rsidRPr="003D0A10">
              <w:rPr>
                <w:rFonts w:ascii="Times New Roman" w:hAnsi="Times New Roman"/>
              </w:rPr>
              <w:t xml:space="preserve">). </w:t>
            </w:r>
          </w:p>
          <w:p w14:paraId="7BD3083F" w14:textId="77777777" w:rsidR="00710C3A" w:rsidRPr="003D0A10" w:rsidRDefault="00710C3A" w:rsidP="00710C3A">
            <w:pPr>
              <w:pStyle w:val="Akapitzlist"/>
              <w:widowControl w:val="0"/>
              <w:numPr>
                <w:ilvl w:val="0"/>
                <w:numId w:val="39"/>
              </w:numPr>
              <w:adjustRightInd w:val="0"/>
              <w:spacing w:before="60" w:after="60"/>
              <w:ind w:left="321" w:hanging="284"/>
              <w:jc w:val="both"/>
              <w:textAlignment w:val="baseline"/>
            </w:pPr>
            <w:r w:rsidRPr="003D0A10">
              <w:rPr>
                <w:rFonts w:ascii="Times New Roman" w:hAnsi="Times New Roman"/>
              </w:rPr>
              <w:t xml:space="preserve">wykrywanie technik </w:t>
            </w:r>
            <w:proofErr w:type="spellStart"/>
            <w:r w:rsidRPr="003D0A10">
              <w:rPr>
                <w:rFonts w:ascii="Times New Roman" w:hAnsi="Times New Roman"/>
              </w:rPr>
              <w:t>lateral</w:t>
            </w:r>
            <w:proofErr w:type="spellEnd"/>
            <w:r w:rsidRPr="003D0A10">
              <w:rPr>
                <w:rFonts w:ascii="Times New Roman" w:hAnsi="Times New Roman"/>
              </w:rPr>
              <w:t xml:space="preserve"> </w:t>
            </w:r>
            <w:proofErr w:type="spellStart"/>
            <w:r w:rsidRPr="003D0A10">
              <w:rPr>
                <w:rFonts w:ascii="Times New Roman" w:hAnsi="Times New Roman"/>
              </w:rPr>
              <w:t>movement</w:t>
            </w:r>
            <w:proofErr w:type="spellEnd"/>
            <w:r w:rsidRPr="003D0A10">
              <w:rPr>
                <w:rFonts w:ascii="Times New Roman" w:hAnsi="Times New Roman"/>
              </w:rPr>
              <w:t xml:space="preserve"> (Pass-the-</w:t>
            </w:r>
            <w:proofErr w:type="spellStart"/>
            <w:r w:rsidRPr="003D0A10">
              <w:rPr>
                <w:rFonts w:ascii="Times New Roman" w:hAnsi="Times New Roman"/>
              </w:rPr>
              <w:t>Hash</w:t>
            </w:r>
            <w:proofErr w:type="spellEnd"/>
            <w:r w:rsidRPr="003D0A10">
              <w:rPr>
                <w:rFonts w:ascii="Times New Roman" w:hAnsi="Times New Roman"/>
              </w:rPr>
              <w:t>, Pass-the-</w:t>
            </w:r>
            <w:proofErr w:type="spellStart"/>
            <w:r w:rsidRPr="003D0A10">
              <w:rPr>
                <w:rFonts w:ascii="Times New Roman" w:hAnsi="Times New Roman"/>
              </w:rPr>
              <w:t>Ticket</w:t>
            </w:r>
            <w:proofErr w:type="spellEnd"/>
            <w:r w:rsidRPr="003D0A10">
              <w:rPr>
                <w:rFonts w:ascii="Times New Roman" w:hAnsi="Times New Roman"/>
              </w:rPr>
              <w:t xml:space="preserve">, złośliwe użycie narzędzi administracyjnych </w:t>
            </w:r>
            <w:proofErr w:type="spellStart"/>
            <w:r w:rsidRPr="003D0A10">
              <w:rPr>
                <w:rFonts w:ascii="Times New Roman" w:hAnsi="Times New Roman"/>
              </w:rPr>
              <w:t>PSExec</w:t>
            </w:r>
            <w:proofErr w:type="spellEnd"/>
            <w:r w:rsidRPr="003D0A10">
              <w:rPr>
                <w:rFonts w:ascii="Times New Roman" w:hAnsi="Times New Roman"/>
              </w:rPr>
              <w:t>, WMI, PowerShell).</w:t>
            </w:r>
          </w:p>
        </w:tc>
        <w:tc>
          <w:tcPr>
            <w:tcW w:w="1843" w:type="dxa"/>
          </w:tcPr>
          <w:p w14:paraId="4E543F41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52D43A3B" w14:textId="110B730A" w:rsidTr="00732A04">
        <w:tc>
          <w:tcPr>
            <w:tcW w:w="673" w:type="dxa"/>
            <w:vAlign w:val="center"/>
          </w:tcPr>
          <w:p w14:paraId="4157DE8D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3.3</w:t>
            </w:r>
          </w:p>
        </w:tc>
        <w:tc>
          <w:tcPr>
            <w:tcW w:w="7609" w:type="dxa"/>
            <w:vAlign w:val="center"/>
          </w:tcPr>
          <w:p w14:paraId="6301B045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budować dynamiczne linie bazowe (</w:t>
            </w:r>
            <w:proofErr w:type="spellStart"/>
            <w:r w:rsidRPr="003D0A10">
              <w:rPr>
                <w:sz w:val="22"/>
                <w:szCs w:val="22"/>
              </w:rPr>
              <w:t>baseline</w:t>
            </w:r>
            <w:proofErr w:type="spellEnd"/>
            <w:r w:rsidRPr="003D0A10">
              <w:rPr>
                <w:sz w:val="22"/>
                <w:szCs w:val="22"/>
              </w:rPr>
              <w:t xml:space="preserve">) normalnego zachowania użytkowników i hostów oraz generować alerty przy istotnym odchyleniu od normy (analiza behawioralna / UEBA — User and </w:t>
            </w:r>
            <w:proofErr w:type="spellStart"/>
            <w:r w:rsidRPr="003D0A10">
              <w:rPr>
                <w:sz w:val="22"/>
                <w:szCs w:val="22"/>
              </w:rPr>
              <w:t>Entity</w:t>
            </w:r>
            <w:proofErr w:type="spellEnd"/>
            <w:r w:rsidRPr="003D0A10">
              <w:rPr>
                <w:sz w:val="22"/>
                <w:szCs w:val="22"/>
              </w:rPr>
              <w:t xml:space="preserve"> </w:t>
            </w:r>
            <w:proofErr w:type="spellStart"/>
            <w:r w:rsidRPr="003D0A10">
              <w:rPr>
                <w:sz w:val="22"/>
                <w:szCs w:val="22"/>
              </w:rPr>
              <w:t>Behavior</w:t>
            </w:r>
            <w:proofErr w:type="spellEnd"/>
            <w:r w:rsidRPr="003D0A10">
              <w:rPr>
                <w:sz w:val="22"/>
                <w:szCs w:val="22"/>
              </w:rPr>
              <w:t xml:space="preserve"> Analytics), bez konieczności ręcznego definiowania progów dla każdego zasobu z osobna.</w:t>
            </w:r>
          </w:p>
        </w:tc>
        <w:tc>
          <w:tcPr>
            <w:tcW w:w="1843" w:type="dxa"/>
          </w:tcPr>
          <w:p w14:paraId="7F48F29D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080104AC" w14:textId="2C9062C7" w:rsidTr="00732A04">
        <w:tc>
          <w:tcPr>
            <w:tcW w:w="673" w:type="dxa"/>
            <w:vAlign w:val="center"/>
          </w:tcPr>
          <w:p w14:paraId="32CACA3E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3.4</w:t>
            </w:r>
          </w:p>
        </w:tc>
        <w:tc>
          <w:tcPr>
            <w:tcW w:w="7609" w:type="dxa"/>
            <w:vAlign w:val="center"/>
          </w:tcPr>
          <w:p w14:paraId="28BD7A13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wspierać pobieranie zewnętrznych list wskaźników kompromitacji (</w:t>
            </w:r>
            <w:proofErr w:type="spellStart"/>
            <w:r w:rsidRPr="003D0A10">
              <w:rPr>
                <w:sz w:val="22"/>
                <w:szCs w:val="22"/>
              </w:rPr>
              <w:t>IoC</w:t>
            </w:r>
            <w:proofErr w:type="spellEnd"/>
            <w:r w:rsidRPr="003D0A10">
              <w:rPr>
                <w:sz w:val="22"/>
                <w:szCs w:val="22"/>
              </w:rPr>
              <w:t xml:space="preserve">) z platform </w:t>
            </w:r>
            <w:proofErr w:type="spellStart"/>
            <w:r w:rsidRPr="003D0A10">
              <w:rPr>
                <w:sz w:val="22"/>
                <w:szCs w:val="22"/>
              </w:rPr>
              <w:t>Threat</w:t>
            </w:r>
            <w:proofErr w:type="spellEnd"/>
            <w:r w:rsidRPr="003D0A10">
              <w:rPr>
                <w:sz w:val="22"/>
                <w:szCs w:val="22"/>
              </w:rPr>
              <w:t xml:space="preserve"> </w:t>
            </w:r>
            <w:proofErr w:type="spellStart"/>
            <w:r w:rsidRPr="003D0A10">
              <w:rPr>
                <w:sz w:val="22"/>
                <w:szCs w:val="22"/>
              </w:rPr>
              <w:t>Intelligence</w:t>
            </w:r>
            <w:proofErr w:type="spellEnd"/>
            <w:r w:rsidRPr="003D0A10">
              <w:rPr>
                <w:sz w:val="22"/>
                <w:szCs w:val="22"/>
              </w:rPr>
              <w:t xml:space="preserve"> ze wsparciem dla standardów STIX 2.x / TAXII 2.x, a także umożliwiać ręczny import list </w:t>
            </w:r>
            <w:proofErr w:type="spellStart"/>
            <w:r w:rsidRPr="003D0A10">
              <w:rPr>
                <w:sz w:val="22"/>
                <w:szCs w:val="22"/>
              </w:rPr>
              <w:t>IoC</w:t>
            </w:r>
            <w:proofErr w:type="spellEnd"/>
            <w:r w:rsidRPr="003D0A10">
              <w:rPr>
                <w:sz w:val="22"/>
                <w:szCs w:val="22"/>
              </w:rPr>
              <w:t xml:space="preserve"> w formatach CSV i </w:t>
            </w:r>
            <w:proofErr w:type="spellStart"/>
            <w:r w:rsidRPr="003D0A10">
              <w:rPr>
                <w:sz w:val="22"/>
                <w:szCs w:val="22"/>
              </w:rPr>
              <w:t>OpenIOC</w:t>
            </w:r>
            <w:proofErr w:type="spellEnd"/>
            <w:r w:rsidRPr="003D0A10">
              <w:rPr>
                <w:sz w:val="22"/>
                <w:szCs w:val="22"/>
              </w:rPr>
              <w:t xml:space="preserve">. System musi automatycznie korelować obserwowane zdarzenia z bazą </w:t>
            </w:r>
            <w:proofErr w:type="spellStart"/>
            <w:r w:rsidRPr="003D0A10">
              <w:rPr>
                <w:sz w:val="22"/>
                <w:szCs w:val="22"/>
              </w:rPr>
              <w:t>IoC</w:t>
            </w:r>
            <w:proofErr w:type="spellEnd"/>
            <w:r w:rsidRPr="003D0A10">
              <w:rPr>
                <w:sz w:val="22"/>
                <w:szCs w:val="22"/>
              </w:rPr>
              <w:t xml:space="preserve"> w czasie rzeczywistym (adresy IP, domeny, hasze plików MD5/SHA1/SHA256, sygnatury).</w:t>
            </w:r>
          </w:p>
        </w:tc>
        <w:tc>
          <w:tcPr>
            <w:tcW w:w="1843" w:type="dxa"/>
          </w:tcPr>
          <w:p w14:paraId="3A2A3BF1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1734731C" w14:textId="014A699E" w:rsidTr="00732A04">
        <w:tc>
          <w:tcPr>
            <w:tcW w:w="673" w:type="dxa"/>
            <w:vAlign w:val="center"/>
          </w:tcPr>
          <w:p w14:paraId="2A1CDED4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3.5</w:t>
            </w:r>
          </w:p>
        </w:tc>
        <w:tc>
          <w:tcPr>
            <w:tcW w:w="7609" w:type="dxa"/>
            <w:vAlign w:val="center"/>
          </w:tcPr>
          <w:p w14:paraId="309D222A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wspierać mechanizmy zarządzania przepływem pracy incydentu (</w:t>
            </w:r>
            <w:proofErr w:type="spellStart"/>
            <w:r w:rsidRPr="003D0A10">
              <w:rPr>
                <w:sz w:val="22"/>
                <w:szCs w:val="22"/>
              </w:rPr>
              <w:t>Incident</w:t>
            </w:r>
            <w:proofErr w:type="spellEnd"/>
            <w:r w:rsidRPr="003D0A10">
              <w:rPr>
                <w:sz w:val="22"/>
                <w:szCs w:val="22"/>
              </w:rPr>
              <w:t xml:space="preserve"> </w:t>
            </w:r>
            <w:proofErr w:type="spellStart"/>
            <w:r w:rsidRPr="003D0A10">
              <w:rPr>
                <w:sz w:val="22"/>
                <w:szCs w:val="22"/>
              </w:rPr>
              <w:t>Workflow</w:t>
            </w:r>
            <w:proofErr w:type="spellEnd"/>
            <w:r w:rsidRPr="003D0A10">
              <w:rPr>
                <w:sz w:val="22"/>
                <w:szCs w:val="22"/>
              </w:rPr>
              <w:t>) — od wykrycia, przez przypisanie analityka, eskalację, po zamknięcie — samodzielnie lub poprzez dwukierunkową integrację z usługami ITSM.</w:t>
            </w:r>
          </w:p>
        </w:tc>
        <w:tc>
          <w:tcPr>
            <w:tcW w:w="1843" w:type="dxa"/>
          </w:tcPr>
          <w:p w14:paraId="1EC27671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2B681EA6" w14:textId="25468EB1" w:rsidTr="00732A04">
        <w:tc>
          <w:tcPr>
            <w:tcW w:w="673" w:type="dxa"/>
            <w:vAlign w:val="center"/>
          </w:tcPr>
          <w:p w14:paraId="5230C872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3.6</w:t>
            </w:r>
          </w:p>
        </w:tc>
        <w:tc>
          <w:tcPr>
            <w:tcW w:w="7609" w:type="dxa"/>
            <w:vAlign w:val="center"/>
          </w:tcPr>
          <w:p w14:paraId="34869DFF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posiadać wbudowany mechanizm automatycznej reakcji na zdarzenia (</w:t>
            </w:r>
            <w:proofErr w:type="spellStart"/>
            <w:r w:rsidRPr="003D0A10">
              <w:rPr>
                <w:sz w:val="22"/>
                <w:szCs w:val="22"/>
              </w:rPr>
              <w:t>playbooki</w:t>
            </w:r>
            <w:proofErr w:type="spellEnd"/>
            <w:r w:rsidRPr="003D0A10">
              <w:rPr>
                <w:sz w:val="22"/>
                <w:szCs w:val="22"/>
              </w:rPr>
              <w:t xml:space="preserve"> / </w:t>
            </w:r>
            <w:proofErr w:type="spellStart"/>
            <w:r w:rsidRPr="003D0A10">
              <w:rPr>
                <w:sz w:val="22"/>
                <w:szCs w:val="22"/>
              </w:rPr>
              <w:t>response</w:t>
            </w:r>
            <w:proofErr w:type="spellEnd"/>
            <w:r w:rsidRPr="003D0A10">
              <w:rPr>
                <w:sz w:val="22"/>
                <w:szCs w:val="22"/>
              </w:rPr>
              <w:t xml:space="preserve"> </w:t>
            </w:r>
            <w:proofErr w:type="spellStart"/>
            <w:r w:rsidRPr="003D0A10">
              <w:rPr>
                <w:sz w:val="22"/>
                <w:szCs w:val="22"/>
              </w:rPr>
              <w:t>actions</w:t>
            </w:r>
            <w:proofErr w:type="spellEnd"/>
            <w:r w:rsidRPr="003D0A10">
              <w:rPr>
                <w:sz w:val="22"/>
                <w:szCs w:val="22"/>
              </w:rPr>
              <w:t xml:space="preserve">), umożliwiający co najmniej: blokadę konta użytkownika w Active Directory, wysłanie powiadomienia email/SMS, wywołanie </w:t>
            </w:r>
            <w:proofErr w:type="spellStart"/>
            <w:r w:rsidRPr="003D0A10">
              <w:rPr>
                <w:sz w:val="22"/>
                <w:szCs w:val="22"/>
              </w:rPr>
              <w:t>Webhooka</w:t>
            </w:r>
            <w:proofErr w:type="spellEnd"/>
            <w:r w:rsidRPr="003D0A10">
              <w:rPr>
                <w:sz w:val="22"/>
                <w:szCs w:val="22"/>
              </w:rPr>
              <w:t xml:space="preserve"> — jako akcje wyzwalane automatycznie przez regułę lub ręcznie przez operatora jednym kliknięciem.</w:t>
            </w:r>
          </w:p>
        </w:tc>
        <w:tc>
          <w:tcPr>
            <w:tcW w:w="1843" w:type="dxa"/>
          </w:tcPr>
          <w:p w14:paraId="1EDCDFC7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1E3CA8FA" w14:textId="1A818B5B" w:rsidTr="00732A04">
        <w:tc>
          <w:tcPr>
            <w:tcW w:w="673" w:type="dxa"/>
            <w:vAlign w:val="center"/>
          </w:tcPr>
          <w:p w14:paraId="546C8611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09" w:type="dxa"/>
            <w:vAlign w:val="center"/>
          </w:tcPr>
          <w:p w14:paraId="62602A1E" w14:textId="77777777" w:rsidR="00710C3A" w:rsidRPr="003D0A10" w:rsidRDefault="00710C3A" w:rsidP="002D252A">
            <w:pPr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Monitorowanie Integralności i Audyt Systemowy</w:t>
            </w:r>
          </w:p>
        </w:tc>
        <w:tc>
          <w:tcPr>
            <w:tcW w:w="1843" w:type="dxa"/>
          </w:tcPr>
          <w:p w14:paraId="76CBEAC6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b/>
                <w:bCs/>
                <w:sz w:val="22"/>
                <w:szCs w:val="22"/>
              </w:rPr>
            </w:pPr>
          </w:p>
        </w:tc>
      </w:tr>
      <w:tr w:rsidR="00710C3A" w:rsidRPr="003D0A10" w14:paraId="1EAA6FD2" w14:textId="07FAA5C8" w:rsidTr="00732A04">
        <w:tc>
          <w:tcPr>
            <w:tcW w:w="673" w:type="dxa"/>
            <w:vAlign w:val="center"/>
          </w:tcPr>
          <w:p w14:paraId="182B3DC3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4.1</w:t>
            </w:r>
          </w:p>
        </w:tc>
        <w:tc>
          <w:tcPr>
            <w:tcW w:w="7609" w:type="dxa"/>
            <w:vAlign w:val="center"/>
          </w:tcPr>
          <w:p w14:paraId="4DED2B7E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Moduł analizy logów (bezpośrednio lub poprzez dostarczonych agentów) musi realizować funkcję Monitorowania Integralności Plików (FIM — File </w:t>
            </w:r>
            <w:proofErr w:type="spellStart"/>
            <w:r w:rsidRPr="003D0A10">
              <w:rPr>
                <w:sz w:val="22"/>
                <w:szCs w:val="22"/>
              </w:rPr>
              <w:t>Integrity</w:t>
            </w:r>
            <w:proofErr w:type="spellEnd"/>
            <w:r w:rsidRPr="003D0A10">
              <w:rPr>
                <w:sz w:val="22"/>
                <w:szCs w:val="22"/>
              </w:rPr>
              <w:t xml:space="preserve"> Monitoring) dla krytycznych ścieżek systemowych w systemach Windows i Linux. Monitorowanie musi obejmować co najmniej: tworzenie, modyfikację, usunięcie pliku/katalogu, zmianę uprawnień, zmianę właściciela oraz zmianę zawartości (wykrywanie przez </w:t>
            </w:r>
            <w:proofErr w:type="spellStart"/>
            <w:r w:rsidRPr="003D0A10">
              <w:rPr>
                <w:sz w:val="22"/>
                <w:szCs w:val="22"/>
              </w:rPr>
              <w:t>hash</w:t>
            </w:r>
            <w:proofErr w:type="spellEnd"/>
            <w:r w:rsidRPr="003D0A10">
              <w:rPr>
                <w:sz w:val="22"/>
                <w:szCs w:val="22"/>
              </w:rPr>
              <w:t xml:space="preserve"> kryptograficzny).</w:t>
            </w:r>
          </w:p>
        </w:tc>
        <w:tc>
          <w:tcPr>
            <w:tcW w:w="1843" w:type="dxa"/>
          </w:tcPr>
          <w:p w14:paraId="35B69E7B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370F520D" w14:textId="39EAB0B2" w:rsidTr="00732A04">
        <w:tc>
          <w:tcPr>
            <w:tcW w:w="673" w:type="dxa"/>
            <w:vAlign w:val="center"/>
          </w:tcPr>
          <w:p w14:paraId="0B90861C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4.2</w:t>
            </w:r>
          </w:p>
        </w:tc>
        <w:tc>
          <w:tcPr>
            <w:tcW w:w="7609" w:type="dxa"/>
            <w:vAlign w:val="center"/>
          </w:tcPr>
          <w:p w14:paraId="4275AA34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pozwalać na monitorowanie i audytowanie zmian w Rejestrze systemowym Windows (wskazane klucze i wartości rejestru).</w:t>
            </w:r>
          </w:p>
        </w:tc>
        <w:tc>
          <w:tcPr>
            <w:tcW w:w="1843" w:type="dxa"/>
          </w:tcPr>
          <w:p w14:paraId="7B897899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5396DD4A" w14:textId="63E480EA" w:rsidTr="00732A04">
        <w:tc>
          <w:tcPr>
            <w:tcW w:w="673" w:type="dxa"/>
            <w:vAlign w:val="center"/>
          </w:tcPr>
          <w:p w14:paraId="61CB894C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4.3</w:t>
            </w:r>
          </w:p>
        </w:tc>
        <w:tc>
          <w:tcPr>
            <w:tcW w:w="7609" w:type="dxa"/>
            <w:vAlign w:val="center"/>
          </w:tcPr>
          <w:p w14:paraId="585F1AE0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korelować logi z urządzeń sieciowych (VPN, firewall) z logami systemowymi w celu identyfikacji anomalii behawioralnych, takich jak np.: niemożliwa podróż użytkownika (Impossible Travel), współdzielenie poświadczeń, logowanie z nieoczekiwanej lokalizacji lub o nieoczekiwanej porze.</w:t>
            </w:r>
          </w:p>
        </w:tc>
        <w:tc>
          <w:tcPr>
            <w:tcW w:w="1843" w:type="dxa"/>
          </w:tcPr>
          <w:p w14:paraId="50326A3F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4093D5E1" w14:textId="3922D98A" w:rsidTr="00732A04">
        <w:tc>
          <w:tcPr>
            <w:tcW w:w="673" w:type="dxa"/>
            <w:vAlign w:val="center"/>
          </w:tcPr>
          <w:p w14:paraId="5DB43886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4.4</w:t>
            </w:r>
          </w:p>
        </w:tc>
        <w:tc>
          <w:tcPr>
            <w:tcW w:w="7609" w:type="dxa"/>
            <w:vAlign w:val="center"/>
          </w:tcPr>
          <w:p w14:paraId="65E941F2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Moduł analizy logów musi dostarczać predefiniowane scenariusze audytowe skupione na monitorowaniu użytkowników uprzywilejowanych (administratorów </w:t>
            </w:r>
            <w:r w:rsidRPr="003D0A10">
              <w:rPr>
                <w:sz w:val="22"/>
                <w:szCs w:val="22"/>
              </w:rPr>
              <w:lastRenderedPageBreak/>
              <w:t>lokalnych, adminów domeny AD) oraz śledzeniu ich operacji na kluczowych serwerach.</w:t>
            </w:r>
          </w:p>
        </w:tc>
        <w:tc>
          <w:tcPr>
            <w:tcW w:w="1843" w:type="dxa"/>
          </w:tcPr>
          <w:p w14:paraId="09005722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25F312C6" w14:textId="6D1B5837" w:rsidTr="00732A04">
        <w:tc>
          <w:tcPr>
            <w:tcW w:w="673" w:type="dxa"/>
            <w:vAlign w:val="center"/>
          </w:tcPr>
          <w:p w14:paraId="0280E0F9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4.5</w:t>
            </w:r>
          </w:p>
        </w:tc>
        <w:tc>
          <w:tcPr>
            <w:tcW w:w="7609" w:type="dxa"/>
            <w:vAlign w:val="center"/>
          </w:tcPr>
          <w:p w14:paraId="254367D5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Moduł analizy logów musi monitorować zdarzenia związane z infrastrukturą </w:t>
            </w:r>
            <w:proofErr w:type="spellStart"/>
            <w:r w:rsidRPr="003D0A10">
              <w:rPr>
                <w:sz w:val="22"/>
                <w:szCs w:val="22"/>
              </w:rPr>
              <w:t>wirtualizacyjną</w:t>
            </w:r>
            <w:proofErr w:type="spellEnd"/>
            <w:r w:rsidRPr="003D0A10">
              <w:rPr>
                <w:sz w:val="22"/>
                <w:szCs w:val="22"/>
              </w:rPr>
              <w:t xml:space="preserve">: tworzenie i usuwanie maszyn wirtualnych, eksport VM, modyfikacje </w:t>
            </w:r>
            <w:proofErr w:type="spellStart"/>
            <w:r w:rsidRPr="003D0A10">
              <w:rPr>
                <w:sz w:val="22"/>
                <w:szCs w:val="22"/>
              </w:rPr>
              <w:t>snapshotów</w:t>
            </w:r>
            <w:proofErr w:type="spellEnd"/>
            <w:r w:rsidRPr="003D0A10">
              <w:rPr>
                <w:sz w:val="22"/>
                <w:szCs w:val="22"/>
              </w:rPr>
              <w:t xml:space="preserve">, zmiany konfiguracji </w:t>
            </w:r>
            <w:proofErr w:type="spellStart"/>
            <w:r w:rsidRPr="003D0A10">
              <w:rPr>
                <w:sz w:val="22"/>
                <w:szCs w:val="22"/>
              </w:rPr>
              <w:t>hypervisora</w:t>
            </w:r>
            <w:proofErr w:type="spellEnd"/>
            <w:r w:rsidRPr="003D0A1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4D141DE8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1E0AC985" w14:textId="17CC24BA" w:rsidTr="00732A04">
        <w:tc>
          <w:tcPr>
            <w:tcW w:w="673" w:type="dxa"/>
          </w:tcPr>
          <w:p w14:paraId="79240FD7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09" w:type="dxa"/>
          </w:tcPr>
          <w:p w14:paraId="7780AA1B" w14:textId="77777777" w:rsidR="00710C3A" w:rsidRPr="003D0A10" w:rsidRDefault="00710C3A" w:rsidP="002D252A">
            <w:pPr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Raportowanie, Wyszukiwanie i Zgodność (</w:t>
            </w:r>
            <w:proofErr w:type="spellStart"/>
            <w:r w:rsidRPr="003D0A10">
              <w:rPr>
                <w:b/>
                <w:bCs/>
                <w:sz w:val="22"/>
                <w:szCs w:val="22"/>
              </w:rPr>
              <w:t>Compliance</w:t>
            </w:r>
            <w:proofErr w:type="spellEnd"/>
            <w:r w:rsidRPr="003D0A10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0DA9A613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b/>
                <w:bCs/>
                <w:sz w:val="22"/>
                <w:szCs w:val="22"/>
              </w:rPr>
            </w:pPr>
          </w:p>
        </w:tc>
      </w:tr>
      <w:tr w:rsidR="00710C3A" w:rsidRPr="003D0A10" w14:paraId="76323761" w14:textId="4054EAB6" w:rsidTr="00732A04">
        <w:tc>
          <w:tcPr>
            <w:tcW w:w="673" w:type="dxa"/>
          </w:tcPr>
          <w:p w14:paraId="1EE1A299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5.1</w:t>
            </w:r>
          </w:p>
        </w:tc>
        <w:tc>
          <w:tcPr>
            <w:tcW w:w="7609" w:type="dxa"/>
          </w:tcPr>
          <w:p w14:paraId="512792A9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zapewniać graficzny interfejs (GUI) umożliwiający szybkie przeszukiwanie surowych logów (Full-</w:t>
            </w:r>
            <w:proofErr w:type="spellStart"/>
            <w:r w:rsidRPr="003D0A10">
              <w:rPr>
                <w:sz w:val="22"/>
                <w:szCs w:val="22"/>
              </w:rPr>
              <w:t>text</w:t>
            </w:r>
            <w:proofErr w:type="spellEnd"/>
            <w:r w:rsidRPr="003D0A10">
              <w:rPr>
                <w:sz w:val="22"/>
                <w:szCs w:val="22"/>
              </w:rPr>
              <w:t xml:space="preserve"> </w:t>
            </w:r>
            <w:proofErr w:type="spellStart"/>
            <w:r w:rsidRPr="003D0A10">
              <w:rPr>
                <w:sz w:val="22"/>
                <w:szCs w:val="22"/>
              </w:rPr>
              <w:t>search</w:t>
            </w:r>
            <w:proofErr w:type="spellEnd"/>
            <w:r w:rsidRPr="003D0A10">
              <w:rPr>
                <w:sz w:val="22"/>
                <w:szCs w:val="22"/>
              </w:rPr>
              <w:t>), filtrowanie po wyodrębnionych polach, budowanie zapytań bez znajomości języka programowania oraz zapisywanie zapytań jako alerty lub widżety na pulpitach nawigacyjnych.</w:t>
            </w:r>
          </w:p>
        </w:tc>
        <w:tc>
          <w:tcPr>
            <w:tcW w:w="1843" w:type="dxa"/>
          </w:tcPr>
          <w:p w14:paraId="14BD30B8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3D5BD041" w14:textId="3902CC33" w:rsidTr="00732A04">
        <w:tc>
          <w:tcPr>
            <w:tcW w:w="673" w:type="dxa"/>
          </w:tcPr>
          <w:p w14:paraId="7F838A35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5.2</w:t>
            </w:r>
          </w:p>
        </w:tc>
        <w:tc>
          <w:tcPr>
            <w:tcW w:w="7609" w:type="dxa"/>
          </w:tcPr>
          <w:p w14:paraId="745A0AC3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Moduł analizy logów musi archiwizować logi w sposób gwarantujący ich nienaruszalność i integralność przed modyfikacją — poprzez kryptograficzne </w:t>
            </w:r>
            <w:proofErr w:type="spellStart"/>
            <w:r w:rsidRPr="003D0A10">
              <w:rPr>
                <w:sz w:val="22"/>
                <w:szCs w:val="22"/>
              </w:rPr>
              <w:t>hashowanie</w:t>
            </w:r>
            <w:proofErr w:type="spellEnd"/>
            <w:r w:rsidRPr="003D0A10">
              <w:rPr>
                <w:sz w:val="22"/>
                <w:szCs w:val="22"/>
              </w:rPr>
              <w:t xml:space="preserve"> archiwów (co najmniej SHA-256) lub mechanizm WORM (Write </w:t>
            </w:r>
            <w:proofErr w:type="spellStart"/>
            <w:r w:rsidRPr="003D0A10">
              <w:rPr>
                <w:sz w:val="22"/>
                <w:szCs w:val="22"/>
              </w:rPr>
              <w:t>Once</w:t>
            </w:r>
            <w:proofErr w:type="spellEnd"/>
            <w:r w:rsidRPr="003D0A10">
              <w:rPr>
                <w:sz w:val="22"/>
                <w:szCs w:val="22"/>
              </w:rPr>
              <w:t xml:space="preserve"> Read Many). Zamawiający dopuszcza realizację wymagania integralności przez integrację z zewnętrznym systemem </w:t>
            </w:r>
            <w:proofErr w:type="spellStart"/>
            <w:r w:rsidRPr="003D0A10">
              <w:rPr>
                <w:sz w:val="22"/>
                <w:szCs w:val="22"/>
              </w:rPr>
              <w:t>storage</w:t>
            </w:r>
            <w:proofErr w:type="spellEnd"/>
            <w:r w:rsidRPr="003D0A10">
              <w:rPr>
                <w:sz w:val="22"/>
                <w:szCs w:val="22"/>
              </w:rPr>
              <w:t xml:space="preserve"> (np. macierzą dyskową z funkcją </w:t>
            </w:r>
            <w:proofErr w:type="spellStart"/>
            <w:r w:rsidRPr="003D0A10">
              <w:rPr>
                <w:sz w:val="22"/>
                <w:szCs w:val="22"/>
              </w:rPr>
              <w:t>SnapLock</w:t>
            </w:r>
            <w:proofErr w:type="spellEnd"/>
            <w:r w:rsidRPr="003D0A10">
              <w:rPr>
                <w:sz w:val="22"/>
                <w:szCs w:val="22"/>
              </w:rPr>
              <w:t>/WORM).</w:t>
            </w:r>
          </w:p>
        </w:tc>
        <w:tc>
          <w:tcPr>
            <w:tcW w:w="1843" w:type="dxa"/>
          </w:tcPr>
          <w:p w14:paraId="3B6093B3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6D836781" w14:textId="030F0556" w:rsidTr="00732A04">
        <w:tc>
          <w:tcPr>
            <w:tcW w:w="673" w:type="dxa"/>
          </w:tcPr>
          <w:p w14:paraId="0651195F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5.3</w:t>
            </w:r>
          </w:p>
        </w:tc>
        <w:tc>
          <w:tcPr>
            <w:tcW w:w="7609" w:type="dxa"/>
          </w:tcPr>
          <w:p w14:paraId="7046F720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Raporty generowane automatycznie muszą być opatrzone metadanymi umożliwiającymi weryfikację ich autentyczności: data i czas generowania, wersja systemu, identyfikator żądania, skrót kryptograficzny treści raportu.</w:t>
            </w:r>
          </w:p>
        </w:tc>
        <w:tc>
          <w:tcPr>
            <w:tcW w:w="1843" w:type="dxa"/>
          </w:tcPr>
          <w:p w14:paraId="724C5668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577ED2BF" w14:textId="759BCD64" w:rsidTr="00732A04">
        <w:tc>
          <w:tcPr>
            <w:tcW w:w="673" w:type="dxa"/>
          </w:tcPr>
          <w:p w14:paraId="6526BAD2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5.4</w:t>
            </w:r>
          </w:p>
        </w:tc>
        <w:tc>
          <w:tcPr>
            <w:tcW w:w="7609" w:type="dxa"/>
          </w:tcPr>
          <w:p w14:paraId="19D9E6FA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Moduł analizy logów musi umożliwiać eksport surowych logów oraz wyników zapytań do formatów: CSV, JSON, PDF. System musi umożliwiać przesyłanie danych do systemów zewnętrznych przez API (np. do systemu ITSM lub archiwum).</w:t>
            </w:r>
          </w:p>
        </w:tc>
        <w:tc>
          <w:tcPr>
            <w:tcW w:w="1843" w:type="dxa"/>
          </w:tcPr>
          <w:p w14:paraId="75235E99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0E80CCAA" w14:textId="68F11BB9" w:rsidTr="00732A04">
        <w:trPr>
          <w:trHeight w:val="70"/>
        </w:trPr>
        <w:tc>
          <w:tcPr>
            <w:tcW w:w="673" w:type="dxa"/>
          </w:tcPr>
          <w:p w14:paraId="3767BFA1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609" w:type="dxa"/>
          </w:tcPr>
          <w:p w14:paraId="222F5FF4" w14:textId="77777777" w:rsidR="00710C3A" w:rsidRPr="003D0A10" w:rsidRDefault="00710C3A" w:rsidP="002D252A">
            <w:pPr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Wymagania wydajnościowe i operacyjne</w:t>
            </w:r>
          </w:p>
        </w:tc>
        <w:tc>
          <w:tcPr>
            <w:tcW w:w="1843" w:type="dxa"/>
          </w:tcPr>
          <w:p w14:paraId="04C18A10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b/>
                <w:bCs/>
                <w:sz w:val="22"/>
                <w:szCs w:val="22"/>
              </w:rPr>
            </w:pPr>
          </w:p>
        </w:tc>
      </w:tr>
      <w:tr w:rsidR="00710C3A" w:rsidRPr="003D0A10" w14:paraId="5ECEAEE3" w14:textId="0FDA32F9" w:rsidTr="00732A04">
        <w:trPr>
          <w:trHeight w:val="801"/>
        </w:trPr>
        <w:tc>
          <w:tcPr>
            <w:tcW w:w="673" w:type="dxa"/>
          </w:tcPr>
          <w:p w14:paraId="7E3851FF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6.1</w:t>
            </w:r>
          </w:p>
        </w:tc>
        <w:tc>
          <w:tcPr>
            <w:tcW w:w="7609" w:type="dxa"/>
          </w:tcPr>
          <w:p w14:paraId="51AEA556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System musi spełniać poniższe minimalne wymagania wydajnościowe w środowisku docelowym Zamawiającego (około 40 serwerów fizycznych i wirtualnych, środowisko mieszane Windows/Linux oraz około 200 urządzeń sieciowych):</w:t>
            </w:r>
          </w:p>
          <w:p w14:paraId="3409BE44" w14:textId="77777777" w:rsidR="00710C3A" w:rsidRPr="003D0A10" w:rsidRDefault="00710C3A" w:rsidP="00710C3A">
            <w:pPr>
              <w:pStyle w:val="Akapitzlist"/>
              <w:numPr>
                <w:ilvl w:val="0"/>
                <w:numId w:val="31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Minimalna przepustowość (EPS)  - 3000 EPS ciągłe / 7500 EPS szczytowe</w:t>
            </w:r>
          </w:p>
          <w:p w14:paraId="74D5115D" w14:textId="77777777" w:rsidR="00710C3A" w:rsidRPr="003D0A10" w:rsidRDefault="00710C3A" w:rsidP="00710C3A">
            <w:pPr>
              <w:pStyle w:val="Akapitzlist"/>
              <w:numPr>
                <w:ilvl w:val="0"/>
                <w:numId w:val="31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Czas odpowiedzi — zapytanie 24h Full-</w:t>
            </w:r>
            <w:proofErr w:type="spellStart"/>
            <w:r w:rsidRPr="003D0A10">
              <w:rPr>
                <w:rFonts w:ascii="Times New Roman" w:hAnsi="Times New Roman"/>
              </w:rPr>
              <w:t>text</w:t>
            </w:r>
            <w:proofErr w:type="spellEnd"/>
            <w:r w:rsidRPr="003D0A10">
              <w:rPr>
                <w:rFonts w:ascii="Times New Roman" w:hAnsi="Times New Roman"/>
              </w:rPr>
              <w:t xml:space="preserve"> </w:t>
            </w:r>
            <w:proofErr w:type="spellStart"/>
            <w:r w:rsidRPr="003D0A10">
              <w:rPr>
                <w:rFonts w:ascii="Times New Roman" w:hAnsi="Times New Roman"/>
              </w:rPr>
              <w:t>search</w:t>
            </w:r>
            <w:proofErr w:type="spellEnd"/>
            <w:r w:rsidRPr="003D0A10">
              <w:rPr>
                <w:rFonts w:ascii="Times New Roman" w:hAnsi="Times New Roman"/>
              </w:rPr>
              <w:t xml:space="preserve"> po surowych logach - ≤ 15 sekund</w:t>
            </w:r>
          </w:p>
          <w:p w14:paraId="2D0814BF" w14:textId="77777777" w:rsidR="00710C3A" w:rsidRPr="003D0A10" w:rsidRDefault="00710C3A" w:rsidP="00710C3A">
            <w:pPr>
              <w:pStyle w:val="Akapitzlist"/>
              <w:numPr>
                <w:ilvl w:val="0"/>
                <w:numId w:val="31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Czas odpowiedzi — zapytanie 90 dni - ≤ 120 sekund</w:t>
            </w:r>
          </w:p>
          <w:p w14:paraId="2A10B5E2" w14:textId="77777777" w:rsidR="00710C3A" w:rsidRPr="003D0A10" w:rsidRDefault="00710C3A" w:rsidP="00710C3A">
            <w:pPr>
              <w:pStyle w:val="Akapitzlist"/>
              <w:numPr>
                <w:ilvl w:val="0"/>
                <w:numId w:val="31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Jednocześni użytkownicy GUI - Analitycy SOC / administratorzy - ≥ 4 bez degradacji czasu odpowiedzi interfejsu powyżej wartości progowych określonych dla zapytań w niniejszej tabeli</w:t>
            </w:r>
          </w:p>
          <w:p w14:paraId="5E1E786A" w14:textId="77777777" w:rsidR="00710C3A" w:rsidRPr="003D0A10" w:rsidRDefault="00710C3A" w:rsidP="00710C3A">
            <w:pPr>
              <w:pStyle w:val="Akapitzlist"/>
              <w:numPr>
                <w:ilvl w:val="0"/>
                <w:numId w:val="31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Retencja hot </w:t>
            </w:r>
            <w:proofErr w:type="spellStart"/>
            <w:r w:rsidRPr="003D0A10">
              <w:rPr>
                <w:rFonts w:ascii="Times New Roman" w:hAnsi="Times New Roman"/>
              </w:rPr>
              <w:t>storage</w:t>
            </w:r>
            <w:proofErr w:type="spellEnd"/>
            <w:r w:rsidRPr="003D0A10">
              <w:rPr>
                <w:rFonts w:ascii="Times New Roman" w:hAnsi="Times New Roman"/>
              </w:rPr>
              <w:t xml:space="preserve"> - Pełne przeszukiwanie i korelacja - ≥ 90 dni</w:t>
            </w:r>
          </w:p>
          <w:p w14:paraId="51FE6821" w14:textId="77777777" w:rsidR="00710C3A" w:rsidRPr="003D0A10" w:rsidRDefault="00710C3A" w:rsidP="00710C3A">
            <w:pPr>
              <w:pStyle w:val="Akapitzlist"/>
              <w:numPr>
                <w:ilvl w:val="0"/>
                <w:numId w:val="31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Retencja archiwum (</w:t>
            </w:r>
            <w:proofErr w:type="spellStart"/>
            <w:r w:rsidRPr="003D0A10">
              <w:rPr>
                <w:rFonts w:ascii="Times New Roman" w:hAnsi="Times New Roman"/>
              </w:rPr>
              <w:t>cold</w:t>
            </w:r>
            <w:proofErr w:type="spellEnd"/>
            <w:r w:rsidRPr="003D0A10">
              <w:rPr>
                <w:rFonts w:ascii="Times New Roman" w:hAnsi="Times New Roman"/>
              </w:rPr>
              <w:t>) - Zgodność z NIS2 / RODO - ≥ 12 miesięcy</w:t>
            </w:r>
          </w:p>
          <w:p w14:paraId="27ED89DD" w14:textId="77777777" w:rsidR="00710C3A" w:rsidRPr="003D0A10" w:rsidRDefault="00710C3A" w:rsidP="00710C3A">
            <w:pPr>
              <w:pStyle w:val="Akapitzlist"/>
              <w:numPr>
                <w:ilvl w:val="0"/>
                <w:numId w:val="31"/>
              </w:numPr>
              <w:spacing w:before="60" w:after="60"/>
              <w:contextualSpacing w:val="0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lastRenderedPageBreak/>
              <w:t>Buforowanie agenta (offline) - Przy braku połączenia z serwerem - ≥ 48 godzin</w:t>
            </w:r>
          </w:p>
        </w:tc>
        <w:tc>
          <w:tcPr>
            <w:tcW w:w="1843" w:type="dxa"/>
          </w:tcPr>
          <w:p w14:paraId="40E245E9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  <w:tr w:rsidR="00710C3A" w:rsidRPr="003D0A10" w14:paraId="67A039A4" w14:textId="43A0D21D" w:rsidTr="00732A04">
        <w:tc>
          <w:tcPr>
            <w:tcW w:w="673" w:type="dxa"/>
            <w:vAlign w:val="center"/>
          </w:tcPr>
          <w:p w14:paraId="3A181EDF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6.2</w:t>
            </w:r>
          </w:p>
        </w:tc>
        <w:tc>
          <w:tcPr>
            <w:tcW w:w="7609" w:type="dxa"/>
            <w:vAlign w:val="center"/>
          </w:tcPr>
          <w:p w14:paraId="4A6513C6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Realizacja powyższych funkcji musi odbywać się przynajmniej przez jeden z następujących mechanizmów:</w:t>
            </w:r>
          </w:p>
          <w:p w14:paraId="22B466B4" w14:textId="77777777" w:rsidR="00710C3A" w:rsidRPr="003D0A10" w:rsidRDefault="00710C3A" w:rsidP="00710C3A">
            <w:pPr>
              <w:pStyle w:val="Akapitzlist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natywne mechanizmy systemu,</w:t>
            </w:r>
          </w:p>
          <w:p w14:paraId="7DD4BDB6" w14:textId="77777777" w:rsidR="00710C3A" w:rsidRPr="003D0A10" w:rsidRDefault="00710C3A" w:rsidP="00710C3A">
            <w:pPr>
              <w:pStyle w:val="Akapitzlist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dedykowane </w:t>
            </w:r>
            <w:proofErr w:type="spellStart"/>
            <w:r w:rsidRPr="003D0A10">
              <w:rPr>
                <w:rFonts w:ascii="Times New Roman" w:hAnsi="Times New Roman"/>
              </w:rPr>
              <w:t>agenty</w:t>
            </w:r>
            <w:proofErr w:type="spellEnd"/>
            <w:r w:rsidRPr="003D0A10">
              <w:rPr>
                <w:rFonts w:ascii="Times New Roman" w:hAnsi="Times New Roman"/>
              </w:rPr>
              <w:t>,</w:t>
            </w:r>
          </w:p>
          <w:p w14:paraId="657EE367" w14:textId="77777777" w:rsidR="00710C3A" w:rsidRPr="003D0A10" w:rsidRDefault="00710C3A" w:rsidP="00710C3A">
            <w:pPr>
              <w:pStyle w:val="Akapitzlist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integrację z usługami katalogowymi,</w:t>
            </w:r>
          </w:p>
          <w:p w14:paraId="4FE6E306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</w:rPr>
              <w:t xml:space="preserve">lub mechanizmy </w:t>
            </w:r>
            <w:proofErr w:type="spellStart"/>
            <w:r w:rsidRPr="003D0A10">
              <w:rPr>
                <w:sz w:val="22"/>
              </w:rPr>
              <w:t>parsowania</w:t>
            </w:r>
            <w:proofErr w:type="spellEnd"/>
            <w:r w:rsidRPr="003D0A10">
              <w:rPr>
                <w:sz w:val="22"/>
              </w:rPr>
              <w:t xml:space="preserve"> logów zdarzeń systemowych.</w:t>
            </w:r>
          </w:p>
        </w:tc>
        <w:tc>
          <w:tcPr>
            <w:tcW w:w="1843" w:type="dxa"/>
          </w:tcPr>
          <w:p w14:paraId="0BA96D8B" w14:textId="77777777" w:rsidR="00710C3A" w:rsidRPr="003D0A10" w:rsidRDefault="00710C3A" w:rsidP="00732A04">
            <w:pPr>
              <w:spacing w:before="60" w:after="60" w:line="276" w:lineRule="auto"/>
              <w:ind w:right="-108"/>
              <w:rPr>
                <w:sz w:val="22"/>
                <w:szCs w:val="22"/>
              </w:rPr>
            </w:pPr>
          </w:p>
        </w:tc>
      </w:tr>
    </w:tbl>
    <w:p w14:paraId="08D027F7" w14:textId="77777777" w:rsidR="00710C3A" w:rsidRPr="003D0A10" w:rsidRDefault="00710C3A" w:rsidP="00710C3A">
      <w:pPr>
        <w:suppressAutoHyphens/>
        <w:autoSpaceDE w:val="0"/>
        <w:rPr>
          <w:color w:val="000000"/>
          <w:sz w:val="23"/>
        </w:rPr>
      </w:pPr>
    </w:p>
    <w:p w14:paraId="3499EAF9" w14:textId="77777777" w:rsidR="00710C3A" w:rsidRPr="003D0A10" w:rsidRDefault="00710C3A" w:rsidP="00710C3A">
      <w:pPr>
        <w:suppressAutoHyphens/>
        <w:autoSpaceDE w:val="0"/>
        <w:rPr>
          <w:iCs/>
          <w:color w:val="000000"/>
          <w:sz w:val="23"/>
          <w:szCs w:val="23"/>
          <w:lang w:eastAsia="zh-CN"/>
        </w:rPr>
      </w:pPr>
    </w:p>
    <w:p w14:paraId="0FD82DCC" w14:textId="77777777" w:rsidR="00710C3A" w:rsidRPr="00143E79" w:rsidRDefault="00710C3A" w:rsidP="00710C3A">
      <w:pPr>
        <w:suppressAutoHyphens/>
        <w:autoSpaceDE w:val="0"/>
        <w:rPr>
          <w:b/>
          <w:bCs/>
          <w:iCs/>
          <w:color w:val="000000"/>
          <w:sz w:val="23"/>
          <w:szCs w:val="23"/>
          <w:lang w:eastAsia="zh-CN"/>
        </w:rPr>
      </w:pPr>
      <w:r w:rsidRPr="00143E79">
        <w:rPr>
          <w:b/>
          <w:bCs/>
          <w:iCs/>
          <w:color w:val="000000"/>
          <w:sz w:val="23"/>
          <w:szCs w:val="23"/>
          <w:lang w:eastAsia="zh-CN"/>
        </w:rPr>
        <w:t xml:space="preserve">MODUŁ 2 Moduł </w:t>
      </w:r>
      <w:r w:rsidRPr="00143E79">
        <w:rPr>
          <w:b/>
          <w:bCs/>
          <w:sz w:val="22"/>
          <w:szCs w:val="22"/>
        </w:rPr>
        <w:t xml:space="preserve">audytu AD </w:t>
      </w:r>
    </w:p>
    <w:p w14:paraId="7361AEB1" w14:textId="77777777" w:rsidR="00710C3A" w:rsidRPr="003D0A10" w:rsidRDefault="00710C3A" w:rsidP="00710C3A">
      <w:pPr>
        <w:suppressAutoHyphens/>
        <w:autoSpaceDE w:val="0"/>
        <w:rPr>
          <w:b/>
          <w:bCs/>
          <w:i/>
          <w:color w:val="000000"/>
          <w:sz w:val="23"/>
          <w:szCs w:val="23"/>
          <w:lang w:eastAsia="zh-CN"/>
        </w:rPr>
      </w:pPr>
    </w:p>
    <w:tbl>
      <w:tblPr>
        <w:tblStyle w:val="Tabela-Siatka"/>
        <w:tblW w:w="10125" w:type="dxa"/>
        <w:tblInd w:w="360" w:type="dxa"/>
        <w:tblLook w:val="04A0" w:firstRow="1" w:lastRow="0" w:firstColumn="1" w:lastColumn="0" w:noHBand="0" w:noVBand="1"/>
      </w:tblPr>
      <w:tblGrid>
        <w:gridCol w:w="614"/>
        <w:gridCol w:w="7668"/>
        <w:gridCol w:w="1843"/>
      </w:tblGrid>
      <w:tr w:rsidR="00710C3A" w:rsidRPr="003D0A10" w14:paraId="5DB6BFFE" w14:textId="606FE9F1" w:rsidTr="00732A04">
        <w:trPr>
          <w:tblHeader/>
        </w:trPr>
        <w:tc>
          <w:tcPr>
            <w:tcW w:w="614" w:type="dxa"/>
            <w:vAlign w:val="center"/>
          </w:tcPr>
          <w:p w14:paraId="0577B65D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7668" w:type="dxa"/>
            <w:vAlign w:val="center"/>
          </w:tcPr>
          <w:p w14:paraId="5C9BBD37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Wymagania techniczno-funkcjonalne</w:t>
            </w:r>
          </w:p>
        </w:tc>
        <w:tc>
          <w:tcPr>
            <w:tcW w:w="1843" w:type="dxa"/>
          </w:tcPr>
          <w:p w14:paraId="406E9D24" w14:textId="590B27A1" w:rsidR="00710C3A" w:rsidRPr="003D0A10" w:rsidRDefault="00143E79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Czy moduł spełnia wymagania </w:t>
            </w:r>
            <w:r w:rsidRPr="00FB6EB8">
              <w:rPr>
                <w:b/>
                <w:bCs/>
                <w:color w:val="000000"/>
                <w:sz w:val="23"/>
                <w:szCs w:val="23"/>
              </w:rPr>
              <w:t>techniczno-funkcjonalne</w:t>
            </w:r>
            <w:r>
              <w:rPr>
                <w:b/>
                <w:bCs/>
                <w:sz w:val="22"/>
                <w:szCs w:val="22"/>
              </w:rPr>
              <w:t xml:space="preserve"> [TAK/NIE]</w:t>
            </w:r>
          </w:p>
        </w:tc>
      </w:tr>
      <w:tr w:rsidR="00710C3A" w:rsidRPr="003D0A10" w14:paraId="12319D79" w14:textId="6E8F38B4" w:rsidTr="00732A04">
        <w:tc>
          <w:tcPr>
            <w:tcW w:w="614" w:type="dxa"/>
            <w:vAlign w:val="center"/>
          </w:tcPr>
          <w:p w14:paraId="46F06B62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68" w:type="dxa"/>
            <w:vAlign w:val="center"/>
          </w:tcPr>
          <w:p w14:paraId="10546EF6" w14:textId="77777777" w:rsidR="00710C3A" w:rsidRPr="003D0A10" w:rsidRDefault="00710C3A" w:rsidP="002D252A">
            <w:pPr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  <w:r w:rsidRPr="003D0A10">
              <w:rPr>
                <w:b/>
                <w:bCs/>
                <w:sz w:val="22"/>
                <w:szCs w:val="22"/>
              </w:rPr>
              <w:t>Audyt i monitorowanie środowiska Active Directory (AD)</w:t>
            </w:r>
          </w:p>
        </w:tc>
        <w:tc>
          <w:tcPr>
            <w:tcW w:w="1843" w:type="dxa"/>
          </w:tcPr>
          <w:p w14:paraId="077F4E4D" w14:textId="77777777" w:rsidR="00710C3A" w:rsidRPr="003D0A10" w:rsidRDefault="00710C3A" w:rsidP="002D252A">
            <w:pPr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710C3A" w:rsidRPr="003D0A10" w14:paraId="0A8C3B0F" w14:textId="39EB8BA8" w:rsidTr="00732A04">
        <w:tc>
          <w:tcPr>
            <w:tcW w:w="614" w:type="dxa"/>
            <w:vAlign w:val="center"/>
          </w:tcPr>
          <w:p w14:paraId="1472F716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1.1</w:t>
            </w:r>
          </w:p>
        </w:tc>
        <w:tc>
          <w:tcPr>
            <w:tcW w:w="7668" w:type="dxa"/>
            <w:vAlign w:val="center"/>
          </w:tcPr>
          <w:p w14:paraId="197DCF73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audytu AD musi zapewniać zaawansowany audyt środowiska Active Directory, obejmujący zbieranie, korelację oraz analizę zdarzeń związanych z uwierzytelnianiem, autoryzacją oraz zmianami w strukturze katalogowej.</w:t>
            </w:r>
          </w:p>
        </w:tc>
        <w:tc>
          <w:tcPr>
            <w:tcW w:w="1843" w:type="dxa"/>
          </w:tcPr>
          <w:p w14:paraId="1C5981E7" w14:textId="77777777" w:rsidR="00710C3A" w:rsidRPr="003D0A10" w:rsidRDefault="00710C3A" w:rsidP="002D252A">
            <w:pPr>
              <w:spacing w:before="60" w:after="60"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457FF20E" w14:textId="30D9348A" w:rsidTr="00732A04">
        <w:tc>
          <w:tcPr>
            <w:tcW w:w="614" w:type="dxa"/>
            <w:vAlign w:val="center"/>
          </w:tcPr>
          <w:p w14:paraId="40C25E7B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1.2</w:t>
            </w:r>
          </w:p>
        </w:tc>
        <w:tc>
          <w:tcPr>
            <w:tcW w:w="7668" w:type="dxa"/>
            <w:vAlign w:val="center"/>
          </w:tcPr>
          <w:p w14:paraId="7BAF58B7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 xml:space="preserve">audytu AD musi umożliwiać monitorowanie co najmniej następujących zdarzeń: </w:t>
            </w:r>
          </w:p>
          <w:p w14:paraId="10EB61FD" w14:textId="77777777" w:rsidR="00710C3A" w:rsidRPr="003D0A10" w:rsidRDefault="00710C3A" w:rsidP="00710C3A">
            <w:pPr>
              <w:pStyle w:val="Akapitzlist"/>
              <w:numPr>
                <w:ilvl w:val="0"/>
                <w:numId w:val="26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logowania interaktywne i sieciowe (udane i nieudane), </w:t>
            </w:r>
          </w:p>
          <w:p w14:paraId="311AE3FA" w14:textId="77777777" w:rsidR="00710C3A" w:rsidRPr="003D0A10" w:rsidRDefault="00710C3A" w:rsidP="00710C3A">
            <w:pPr>
              <w:pStyle w:val="Akapitzlist"/>
              <w:numPr>
                <w:ilvl w:val="0"/>
                <w:numId w:val="26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blokady i odblokowania kont, </w:t>
            </w:r>
          </w:p>
          <w:p w14:paraId="6FA8C915" w14:textId="77777777" w:rsidR="00710C3A" w:rsidRPr="003D0A10" w:rsidRDefault="00710C3A" w:rsidP="00710C3A">
            <w:pPr>
              <w:pStyle w:val="Akapitzlist"/>
              <w:numPr>
                <w:ilvl w:val="0"/>
                <w:numId w:val="26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zmiany haseł oraz polityk haseł, </w:t>
            </w:r>
          </w:p>
          <w:p w14:paraId="39370D9C" w14:textId="77777777" w:rsidR="00710C3A" w:rsidRPr="003D0A10" w:rsidRDefault="00710C3A" w:rsidP="00710C3A">
            <w:pPr>
              <w:pStyle w:val="Akapitzlist"/>
              <w:numPr>
                <w:ilvl w:val="0"/>
                <w:numId w:val="26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tworzenie, modyfikację i usuwanie kont użytkowników oraz grup, </w:t>
            </w:r>
          </w:p>
          <w:p w14:paraId="1011F191" w14:textId="77777777" w:rsidR="00710C3A" w:rsidRPr="003D0A10" w:rsidRDefault="00710C3A" w:rsidP="00710C3A">
            <w:pPr>
              <w:pStyle w:val="Akapitzlist"/>
              <w:numPr>
                <w:ilvl w:val="0"/>
                <w:numId w:val="26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zmiany członkostwa w grupach uprzywilejowanych (np. </w:t>
            </w:r>
            <w:proofErr w:type="spellStart"/>
            <w:r w:rsidRPr="003D0A10">
              <w:rPr>
                <w:rFonts w:ascii="Times New Roman" w:hAnsi="Times New Roman"/>
              </w:rPr>
              <w:t>Domain</w:t>
            </w:r>
            <w:proofErr w:type="spellEnd"/>
            <w:r w:rsidRPr="003D0A10">
              <w:rPr>
                <w:rFonts w:ascii="Times New Roman" w:hAnsi="Times New Roman"/>
              </w:rPr>
              <w:t xml:space="preserve"> </w:t>
            </w:r>
            <w:proofErr w:type="spellStart"/>
            <w:r w:rsidRPr="003D0A10">
              <w:rPr>
                <w:rFonts w:ascii="Times New Roman" w:hAnsi="Times New Roman"/>
              </w:rPr>
              <w:t>Admins</w:t>
            </w:r>
            <w:proofErr w:type="spellEnd"/>
            <w:r w:rsidRPr="003D0A10">
              <w:rPr>
                <w:rFonts w:ascii="Times New Roman" w:hAnsi="Times New Roman"/>
              </w:rPr>
              <w:t xml:space="preserve">, Enterprise </w:t>
            </w:r>
            <w:proofErr w:type="spellStart"/>
            <w:r w:rsidRPr="003D0A10">
              <w:rPr>
                <w:rFonts w:ascii="Times New Roman" w:hAnsi="Times New Roman"/>
              </w:rPr>
              <w:t>Admins</w:t>
            </w:r>
            <w:proofErr w:type="spellEnd"/>
            <w:r w:rsidRPr="003D0A10">
              <w:rPr>
                <w:rFonts w:ascii="Times New Roman" w:hAnsi="Times New Roman"/>
              </w:rPr>
              <w:t xml:space="preserve">), </w:t>
            </w:r>
          </w:p>
          <w:p w14:paraId="1B6CFDA0" w14:textId="77777777" w:rsidR="00710C3A" w:rsidRPr="003D0A10" w:rsidRDefault="00710C3A" w:rsidP="00710C3A">
            <w:pPr>
              <w:pStyle w:val="Akapitzlist"/>
              <w:numPr>
                <w:ilvl w:val="0"/>
                <w:numId w:val="26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modyfikacje obiektów GPO oraz ich </w:t>
            </w:r>
            <w:proofErr w:type="spellStart"/>
            <w:r w:rsidRPr="003D0A10">
              <w:rPr>
                <w:rFonts w:ascii="Times New Roman" w:hAnsi="Times New Roman"/>
              </w:rPr>
              <w:t>przypisań</w:t>
            </w:r>
            <w:proofErr w:type="spellEnd"/>
            <w:r w:rsidRPr="003D0A10">
              <w:rPr>
                <w:rFonts w:ascii="Times New Roman" w:hAnsi="Times New Roman"/>
              </w:rPr>
              <w:t xml:space="preserve">, </w:t>
            </w:r>
          </w:p>
          <w:p w14:paraId="3F4AB493" w14:textId="77777777" w:rsidR="00710C3A" w:rsidRPr="003D0A10" w:rsidRDefault="00710C3A" w:rsidP="00710C3A">
            <w:pPr>
              <w:pStyle w:val="Akapitzlist"/>
              <w:numPr>
                <w:ilvl w:val="0"/>
                <w:numId w:val="26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zmiany uprawnień (ACL) do obiektów AD, </w:t>
            </w:r>
          </w:p>
          <w:p w14:paraId="2FFE2FE3" w14:textId="77777777" w:rsidR="00710C3A" w:rsidRPr="003D0A10" w:rsidRDefault="00710C3A" w:rsidP="00710C3A">
            <w:pPr>
              <w:pStyle w:val="Akapitzlist"/>
              <w:numPr>
                <w:ilvl w:val="0"/>
                <w:numId w:val="26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operacje na kontrolerach domeny (DC).</w:t>
            </w:r>
          </w:p>
        </w:tc>
        <w:tc>
          <w:tcPr>
            <w:tcW w:w="1843" w:type="dxa"/>
          </w:tcPr>
          <w:p w14:paraId="17C15FC3" w14:textId="77777777" w:rsidR="00710C3A" w:rsidRPr="003D0A10" w:rsidRDefault="00710C3A" w:rsidP="002D252A">
            <w:pPr>
              <w:spacing w:before="60" w:after="60"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60DA5075" w14:textId="70837635" w:rsidTr="00732A04">
        <w:trPr>
          <w:trHeight w:val="2834"/>
        </w:trPr>
        <w:tc>
          <w:tcPr>
            <w:tcW w:w="614" w:type="dxa"/>
            <w:vAlign w:val="center"/>
          </w:tcPr>
          <w:p w14:paraId="5875CDB7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7668" w:type="dxa"/>
            <w:vAlign w:val="center"/>
          </w:tcPr>
          <w:p w14:paraId="3A61BC06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 xml:space="preserve">audytu AD musi umożliwiać wykrywanie i korelację zdarzeń wskazujących na potencjalne nadużycia lub ataki, w tym: </w:t>
            </w:r>
          </w:p>
          <w:p w14:paraId="52770427" w14:textId="77777777" w:rsidR="00710C3A" w:rsidRPr="003D0A10" w:rsidRDefault="00710C3A" w:rsidP="00710C3A">
            <w:pPr>
              <w:pStyle w:val="Akapitzlist"/>
              <w:numPr>
                <w:ilvl w:val="0"/>
                <w:numId w:val="27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3D0A10">
              <w:rPr>
                <w:rFonts w:ascii="Times New Roman" w:hAnsi="Times New Roman"/>
                <w:lang w:val="en-US"/>
              </w:rPr>
              <w:t>próby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 brute force </w:t>
            </w:r>
            <w:proofErr w:type="spellStart"/>
            <w:r w:rsidRPr="003D0A10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 password spraying, </w:t>
            </w:r>
          </w:p>
          <w:p w14:paraId="3AE71B11" w14:textId="77777777" w:rsidR="00710C3A" w:rsidRPr="003D0A10" w:rsidRDefault="00710C3A" w:rsidP="00710C3A">
            <w:pPr>
              <w:pStyle w:val="Akapitzlist"/>
              <w:numPr>
                <w:ilvl w:val="0"/>
                <w:numId w:val="27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użycie kont uprzywilejowanych poza standardowymi godzinami pracy,</w:t>
            </w:r>
          </w:p>
          <w:p w14:paraId="4F063F48" w14:textId="77777777" w:rsidR="00710C3A" w:rsidRPr="003D0A10" w:rsidRDefault="00710C3A" w:rsidP="00710C3A">
            <w:pPr>
              <w:pStyle w:val="Akapitzlist"/>
              <w:numPr>
                <w:ilvl w:val="0"/>
                <w:numId w:val="27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tworzenie nietypowych kont lub eskalację uprawnień,</w:t>
            </w:r>
          </w:p>
          <w:p w14:paraId="3DB67A68" w14:textId="77777777" w:rsidR="00710C3A" w:rsidRPr="003D0A10" w:rsidRDefault="00710C3A" w:rsidP="00710C3A">
            <w:pPr>
              <w:pStyle w:val="Akapitzlist"/>
              <w:numPr>
                <w:ilvl w:val="0"/>
                <w:numId w:val="27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3D0A10">
              <w:rPr>
                <w:rFonts w:ascii="Times New Roman" w:hAnsi="Times New Roman"/>
                <w:lang w:val="en-US"/>
              </w:rPr>
              <w:t>techniki</w:t>
            </w:r>
            <w:proofErr w:type="spellEnd"/>
            <w:r w:rsidRPr="003D0A10">
              <w:rPr>
                <w:rFonts w:ascii="Times New Roman" w:hAnsi="Times New Roman"/>
                <w:lang w:val="en-US"/>
              </w:rPr>
              <w:t xml:space="preserve"> lateral movement (np. Pass-the-Hash, Pass-the-Ticket), </w:t>
            </w:r>
          </w:p>
          <w:p w14:paraId="1C82CC0A" w14:textId="77777777" w:rsidR="00710C3A" w:rsidRPr="003D0A10" w:rsidRDefault="00710C3A" w:rsidP="00710C3A">
            <w:pPr>
              <w:pStyle w:val="Akapitzlist"/>
              <w:numPr>
                <w:ilvl w:val="0"/>
                <w:numId w:val="27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anomalie logowania (np. „</w:t>
            </w:r>
            <w:proofErr w:type="spellStart"/>
            <w:r w:rsidRPr="003D0A10">
              <w:rPr>
                <w:rFonts w:ascii="Times New Roman" w:hAnsi="Times New Roman"/>
              </w:rPr>
              <w:t>impossible</w:t>
            </w:r>
            <w:proofErr w:type="spellEnd"/>
            <w:r w:rsidRPr="003D0A10">
              <w:rPr>
                <w:rFonts w:ascii="Times New Roman" w:hAnsi="Times New Roman"/>
              </w:rPr>
              <w:t xml:space="preserve"> </w:t>
            </w:r>
            <w:proofErr w:type="spellStart"/>
            <w:r w:rsidRPr="003D0A10">
              <w:rPr>
                <w:rFonts w:ascii="Times New Roman" w:hAnsi="Times New Roman"/>
              </w:rPr>
              <w:t>travel</w:t>
            </w:r>
            <w:proofErr w:type="spellEnd"/>
            <w:r w:rsidRPr="003D0A10">
              <w:rPr>
                <w:rFonts w:ascii="Times New Roman" w:hAnsi="Times New Roman"/>
              </w:rPr>
              <w:t>", logowanie z nieoczekiwanej lokalizacji lub o nieoczekiwanej porze).</w:t>
            </w:r>
          </w:p>
        </w:tc>
        <w:tc>
          <w:tcPr>
            <w:tcW w:w="1843" w:type="dxa"/>
          </w:tcPr>
          <w:p w14:paraId="7E5ABC32" w14:textId="77777777" w:rsidR="00710C3A" w:rsidRPr="003D0A10" w:rsidRDefault="00710C3A" w:rsidP="002D252A">
            <w:pPr>
              <w:spacing w:before="60" w:after="60"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07B04ACD" w14:textId="79F2CE8F" w:rsidTr="00732A04">
        <w:tc>
          <w:tcPr>
            <w:tcW w:w="614" w:type="dxa"/>
            <w:vAlign w:val="center"/>
          </w:tcPr>
          <w:p w14:paraId="324D7484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1.4</w:t>
            </w:r>
          </w:p>
        </w:tc>
        <w:tc>
          <w:tcPr>
            <w:tcW w:w="7668" w:type="dxa"/>
            <w:vAlign w:val="center"/>
          </w:tcPr>
          <w:p w14:paraId="607BC7E3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audytu AD musi umożliwiać budowanie profili behawioralnych użytkowników i administratorów AD (UEBA) oraz wykrywanie odchyleń od standardowych wzorców aktywności.</w:t>
            </w:r>
          </w:p>
        </w:tc>
        <w:tc>
          <w:tcPr>
            <w:tcW w:w="1843" w:type="dxa"/>
          </w:tcPr>
          <w:p w14:paraId="72EB42A6" w14:textId="77777777" w:rsidR="00710C3A" w:rsidRPr="003D0A10" w:rsidRDefault="00710C3A" w:rsidP="002D252A">
            <w:pPr>
              <w:spacing w:before="60" w:after="60"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0D84734E" w14:textId="4668E080" w:rsidTr="00732A04">
        <w:trPr>
          <w:trHeight w:val="2251"/>
        </w:trPr>
        <w:tc>
          <w:tcPr>
            <w:tcW w:w="614" w:type="dxa"/>
            <w:vAlign w:val="center"/>
          </w:tcPr>
          <w:p w14:paraId="11324D34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1.5</w:t>
            </w:r>
          </w:p>
        </w:tc>
        <w:tc>
          <w:tcPr>
            <w:tcW w:w="7668" w:type="dxa"/>
            <w:vAlign w:val="center"/>
          </w:tcPr>
          <w:p w14:paraId="51C8763E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audytu AD musi zapewniać dedykowane pulpity nawigacyjne (</w:t>
            </w:r>
            <w:proofErr w:type="spellStart"/>
            <w:r w:rsidRPr="003D0A10">
              <w:rPr>
                <w:sz w:val="22"/>
                <w:szCs w:val="22"/>
              </w:rPr>
              <w:t>dashboardy</w:t>
            </w:r>
            <w:proofErr w:type="spellEnd"/>
            <w:r w:rsidRPr="003D0A10">
              <w:rPr>
                <w:sz w:val="22"/>
                <w:szCs w:val="22"/>
              </w:rPr>
              <w:t>) i raporty dla środowiska Active Directory, w tym:</w:t>
            </w:r>
          </w:p>
          <w:p w14:paraId="126D04C3" w14:textId="77777777" w:rsidR="00710C3A" w:rsidRPr="003D0A10" w:rsidRDefault="00710C3A" w:rsidP="00710C3A">
            <w:pPr>
              <w:pStyle w:val="Akapitzlist"/>
              <w:numPr>
                <w:ilvl w:val="0"/>
                <w:numId w:val="28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aktywność kont uprzywilejowanych,</w:t>
            </w:r>
          </w:p>
          <w:p w14:paraId="7B5C7751" w14:textId="77777777" w:rsidR="00710C3A" w:rsidRPr="003D0A10" w:rsidRDefault="00710C3A" w:rsidP="00710C3A">
            <w:pPr>
              <w:pStyle w:val="Akapitzlist"/>
              <w:numPr>
                <w:ilvl w:val="0"/>
                <w:numId w:val="28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zmiany w strukturze katalogowej, </w:t>
            </w:r>
          </w:p>
          <w:p w14:paraId="255A4D66" w14:textId="77777777" w:rsidR="00710C3A" w:rsidRPr="003D0A10" w:rsidRDefault="00710C3A" w:rsidP="00710C3A">
            <w:pPr>
              <w:pStyle w:val="Akapitzlist"/>
              <w:numPr>
                <w:ilvl w:val="0"/>
                <w:numId w:val="28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próby nieautoryzowanego dostępu, </w:t>
            </w:r>
          </w:p>
          <w:p w14:paraId="1457F5FC" w14:textId="77777777" w:rsidR="00710C3A" w:rsidRPr="003D0A10" w:rsidRDefault="00710C3A" w:rsidP="00710C3A">
            <w:pPr>
              <w:pStyle w:val="Akapitzlist"/>
              <w:numPr>
                <w:ilvl w:val="0"/>
                <w:numId w:val="28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zdarzenia krytyczne z punktu widzenia bezpieczeństwa.</w:t>
            </w:r>
          </w:p>
        </w:tc>
        <w:tc>
          <w:tcPr>
            <w:tcW w:w="1843" w:type="dxa"/>
          </w:tcPr>
          <w:p w14:paraId="407974A1" w14:textId="77777777" w:rsidR="00710C3A" w:rsidRPr="003D0A10" w:rsidRDefault="00710C3A" w:rsidP="002D252A">
            <w:pPr>
              <w:spacing w:before="60" w:after="60"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7CB286F1" w14:textId="0E7C0E12" w:rsidTr="00732A04">
        <w:tc>
          <w:tcPr>
            <w:tcW w:w="614" w:type="dxa"/>
            <w:vAlign w:val="center"/>
          </w:tcPr>
          <w:p w14:paraId="2D483800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1.6</w:t>
            </w:r>
          </w:p>
        </w:tc>
        <w:tc>
          <w:tcPr>
            <w:tcW w:w="7668" w:type="dxa"/>
            <w:vAlign w:val="center"/>
          </w:tcPr>
          <w:p w14:paraId="46992879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audytu AD musi umożliwiać powiązanie zdarzeń AD z danymi z innych źródeł (np. VPN, firewall, systemy końcowe) w celu pełnej korelacji incydentów bezpieczeństwa.</w:t>
            </w:r>
          </w:p>
        </w:tc>
        <w:tc>
          <w:tcPr>
            <w:tcW w:w="1843" w:type="dxa"/>
          </w:tcPr>
          <w:p w14:paraId="48348A40" w14:textId="77777777" w:rsidR="00710C3A" w:rsidRPr="003D0A10" w:rsidRDefault="00710C3A" w:rsidP="002D252A">
            <w:pPr>
              <w:spacing w:before="60" w:after="60"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784A5719" w14:textId="22A89E8E" w:rsidTr="00732A04">
        <w:tc>
          <w:tcPr>
            <w:tcW w:w="614" w:type="dxa"/>
            <w:vAlign w:val="center"/>
          </w:tcPr>
          <w:p w14:paraId="67EFB559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1.7</w:t>
            </w:r>
          </w:p>
        </w:tc>
        <w:tc>
          <w:tcPr>
            <w:tcW w:w="7668" w:type="dxa"/>
            <w:vAlign w:val="center"/>
          </w:tcPr>
          <w:p w14:paraId="720D0373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audytu AD musi zapewniać możliwość generowania raportów audytowych dla środowiska AD wspierających spełnienie wymagań regulacyjnych, w tym w zakresie kontroli dostępu, rozliczalności działań oraz wykrywania incydentów.</w:t>
            </w:r>
          </w:p>
        </w:tc>
        <w:tc>
          <w:tcPr>
            <w:tcW w:w="1843" w:type="dxa"/>
          </w:tcPr>
          <w:p w14:paraId="39D7773E" w14:textId="77777777" w:rsidR="00710C3A" w:rsidRPr="003D0A10" w:rsidRDefault="00710C3A" w:rsidP="002D252A">
            <w:pPr>
              <w:spacing w:before="60" w:after="60"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2558DBE1" w14:textId="1A064E35" w:rsidTr="00732A04">
        <w:trPr>
          <w:trHeight w:val="567"/>
        </w:trPr>
        <w:tc>
          <w:tcPr>
            <w:tcW w:w="614" w:type="dxa"/>
            <w:vAlign w:val="center"/>
          </w:tcPr>
          <w:p w14:paraId="56FC51E4" w14:textId="77777777" w:rsidR="00710C3A" w:rsidRPr="003D0A10" w:rsidRDefault="00710C3A" w:rsidP="002D252A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1.8</w:t>
            </w:r>
          </w:p>
        </w:tc>
        <w:tc>
          <w:tcPr>
            <w:tcW w:w="7668" w:type="dxa"/>
            <w:vAlign w:val="center"/>
          </w:tcPr>
          <w:p w14:paraId="28DE82C1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>Realizacja powyższych funkcji musi odbywać się przynajmniej przez jeden z następujących mechanizmów:</w:t>
            </w:r>
          </w:p>
          <w:p w14:paraId="7B4AE14E" w14:textId="77777777" w:rsidR="00710C3A" w:rsidRPr="003D0A10" w:rsidRDefault="00710C3A" w:rsidP="00710C3A">
            <w:pPr>
              <w:pStyle w:val="Akapitzlist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natywne mechanizmy systemu,</w:t>
            </w:r>
          </w:p>
          <w:p w14:paraId="02B25A36" w14:textId="77777777" w:rsidR="00710C3A" w:rsidRPr="003D0A10" w:rsidRDefault="00710C3A" w:rsidP="00710C3A">
            <w:pPr>
              <w:pStyle w:val="Akapitzlist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 xml:space="preserve">dedykowane </w:t>
            </w:r>
            <w:proofErr w:type="spellStart"/>
            <w:r w:rsidRPr="003D0A10">
              <w:rPr>
                <w:rFonts w:ascii="Times New Roman" w:hAnsi="Times New Roman"/>
              </w:rPr>
              <w:t>agenty</w:t>
            </w:r>
            <w:proofErr w:type="spellEnd"/>
            <w:r w:rsidRPr="003D0A10">
              <w:rPr>
                <w:rFonts w:ascii="Times New Roman" w:hAnsi="Times New Roman"/>
              </w:rPr>
              <w:t>,</w:t>
            </w:r>
          </w:p>
          <w:p w14:paraId="0F3B7A40" w14:textId="77777777" w:rsidR="00710C3A" w:rsidRPr="003D0A10" w:rsidRDefault="00710C3A" w:rsidP="00710C3A">
            <w:pPr>
              <w:pStyle w:val="Akapitzlist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Times New Roman" w:hAnsi="Times New Roman"/>
              </w:rPr>
            </w:pPr>
            <w:r w:rsidRPr="003D0A10">
              <w:rPr>
                <w:rFonts w:ascii="Times New Roman" w:hAnsi="Times New Roman"/>
              </w:rPr>
              <w:t>integrację z usługami katalogowymi,</w:t>
            </w:r>
          </w:p>
          <w:p w14:paraId="77CD984E" w14:textId="77777777" w:rsidR="00710C3A" w:rsidRPr="003D0A10" w:rsidRDefault="00710C3A" w:rsidP="002D252A">
            <w:pPr>
              <w:spacing w:before="60" w:after="60"/>
              <w:rPr>
                <w:sz w:val="22"/>
                <w:szCs w:val="22"/>
              </w:rPr>
            </w:pPr>
            <w:r w:rsidRPr="003D0A10">
              <w:rPr>
                <w:sz w:val="22"/>
                <w:szCs w:val="22"/>
              </w:rPr>
              <w:t xml:space="preserve">lub mechanizmy </w:t>
            </w:r>
            <w:proofErr w:type="spellStart"/>
            <w:r w:rsidRPr="003D0A10">
              <w:rPr>
                <w:sz w:val="22"/>
                <w:szCs w:val="22"/>
              </w:rPr>
              <w:t>parsowania</w:t>
            </w:r>
            <w:proofErr w:type="spellEnd"/>
            <w:r w:rsidRPr="003D0A10">
              <w:rPr>
                <w:sz w:val="22"/>
                <w:szCs w:val="22"/>
              </w:rPr>
              <w:t xml:space="preserve"> logów zdarzeń systemowych.</w:t>
            </w:r>
          </w:p>
        </w:tc>
        <w:tc>
          <w:tcPr>
            <w:tcW w:w="1843" w:type="dxa"/>
          </w:tcPr>
          <w:p w14:paraId="7EF30212" w14:textId="77777777" w:rsidR="00710C3A" w:rsidRPr="003D0A10" w:rsidRDefault="00710C3A" w:rsidP="002D252A">
            <w:pPr>
              <w:spacing w:before="60" w:after="60" w:line="276" w:lineRule="auto"/>
              <w:rPr>
                <w:sz w:val="22"/>
                <w:szCs w:val="22"/>
              </w:rPr>
            </w:pPr>
          </w:p>
        </w:tc>
      </w:tr>
    </w:tbl>
    <w:p w14:paraId="5CF7FDCF" w14:textId="77777777" w:rsidR="00710C3A" w:rsidRPr="003D0A10" w:rsidRDefault="00710C3A" w:rsidP="00710C3A">
      <w:pPr>
        <w:suppressAutoHyphens/>
        <w:autoSpaceDE w:val="0"/>
        <w:rPr>
          <w:iCs/>
          <w:color w:val="000000"/>
          <w:sz w:val="23"/>
          <w:szCs w:val="23"/>
          <w:lang w:eastAsia="zh-CN"/>
        </w:rPr>
      </w:pPr>
    </w:p>
    <w:p w14:paraId="2B12783E" w14:textId="77777777" w:rsidR="00013507" w:rsidRDefault="00013507">
      <w:pPr>
        <w:rPr>
          <w:b/>
          <w:bCs/>
          <w:iCs/>
          <w:color w:val="000000"/>
          <w:sz w:val="23"/>
          <w:szCs w:val="23"/>
          <w:lang w:eastAsia="zh-CN"/>
        </w:rPr>
      </w:pPr>
      <w:r>
        <w:rPr>
          <w:b/>
          <w:bCs/>
          <w:iCs/>
          <w:color w:val="000000"/>
          <w:sz w:val="23"/>
          <w:szCs w:val="23"/>
          <w:lang w:eastAsia="zh-CN"/>
        </w:rPr>
        <w:br w:type="page"/>
      </w:r>
    </w:p>
    <w:p w14:paraId="30D0DB72" w14:textId="43122B43" w:rsidR="00710C3A" w:rsidRDefault="00710C3A" w:rsidP="00710C3A">
      <w:pPr>
        <w:suppressAutoHyphens/>
        <w:autoSpaceDE w:val="0"/>
        <w:rPr>
          <w:b/>
          <w:bCs/>
          <w:sz w:val="22"/>
          <w:szCs w:val="22"/>
        </w:rPr>
      </w:pPr>
      <w:r w:rsidRPr="00143E79">
        <w:rPr>
          <w:b/>
          <w:bCs/>
          <w:iCs/>
          <w:color w:val="000000"/>
          <w:sz w:val="23"/>
          <w:szCs w:val="23"/>
          <w:lang w:eastAsia="zh-CN"/>
        </w:rPr>
        <w:lastRenderedPageBreak/>
        <w:t xml:space="preserve">MODUŁ 3 Moduł </w:t>
      </w:r>
      <w:r w:rsidRPr="00143E79">
        <w:rPr>
          <w:b/>
          <w:bCs/>
          <w:sz w:val="22"/>
          <w:szCs w:val="22"/>
        </w:rPr>
        <w:t xml:space="preserve">SOAR </w:t>
      </w:r>
    </w:p>
    <w:p w14:paraId="074F5233" w14:textId="77777777" w:rsidR="00143E79" w:rsidRPr="00143E79" w:rsidRDefault="00143E79" w:rsidP="00710C3A">
      <w:pPr>
        <w:suppressAutoHyphens/>
        <w:autoSpaceDE w:val="0"/>
        <w:rPr>
          <w:b/>
          <w:bCs/>
          <w:iCs/>
          <w:color w:val="000000"/>
          <w:sz w:val="23"/>
          <w:szCs w:val="23"/>
          <w:lang w:eastAsia="zh-CN"/>
        </w:rPr>
      </w:pPr>
    </w:p>
    <w:tbl>
      <w:tblPr>
        <w:tblStyle w:val="Tabela-Siatka"/>
        <w:tblW w:w="10125" w:type="dxa"/>
        <w:tblInd w:w="360" w:type="dxa"/>
        <w:tblLook w:val="04A0" w:firstRow="1" w:lastRow="0" w:firstColumn="1" w:lastColumn="0" w:noHBand="0" w:noVBand="1"/>
      </w:tblPr>
      <w:tblGrid>
        <w:gridCol w:w="619"/>
        <w:gridCol w:w="7663"/>
        <w:gridCol w:w="1843"/>
      </w:tblGrid>
      <w:tr w:rsidR="00710C3A" w:rsidRPr="003D0A10" w14:paraId="263D896F" w14:textId="1EF4E7C6" w:rsidTr="00732A04">
        <w:trPr>
          <w:tblHeader/>
        </w:trPr>
        <w:tc>
          <w:tcPr>
            <w:tcW w:w="619" w:type="dxa"/>
            <w:vAlign w:val="center"/>
          </w:tcPr>
          <w:p w14:paraId="50242068" w14:textId="77777777" w:rsidR="00710C3A" w:rsidRPr="003D0A10" w:rsidRDefault="00710C3A" w:rsidP="002D252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D0A10">
              <w:rPr>
                <w:b/>
                <w:bCs/>
                <w:color w:val="000000"/>
                <w:sz w:val="23"/>
                <w:szCs w:val="23"/>
              </w:rPr>
              <w:t>ID</w:t>
            </w:r>
          </w:p>
        </w:tc>
        <w:tc>
          <w:tcPr>
            <w:tcW w:w="7663" w:type="dxa"/>
            <w:vAlign w:val="center"/>
          </w:tcPr>
          <w:p w14:paraId="14FC1851" w14:textId="77777777" w:rsidR="00710C3A" w:rsidRPr="003D0A10" w:rsidRDefault="00710C3A" w:rsidP="002D252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D0A10">
              <w:rPr>
                <w:b/>
                <w:bCs/>
                <w:color w:val="000000"/>
                <w:sz w:val="23"/>
                <w:szCs w:val="23"/>
              </w:rPr>
              <w:t>Wymagania techniczno-funkcjonalne</w:t>
            </w:r>
          </w:p>
        </w:tc>
        <w:tc>
          <w:tcPr>
            <w:tcW w:w="1843" w:type="dxa"/>
          </w:tcPr>
          <w:p w14:paraId="346C49B2" w14:textId="67336AB0" w:rsidR="00710C3A" w:rsidRPr="003D0A10" w:rsidRDefault="00143E79" w:rsidP="002D252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Czy moduł spełnia wymagania </w:t>
            </w:r>
            <w:r w:rsidRPr="00FB6EB8">
              <w:rPr>
                <w:b/>
                <w:bCs/>
                <w:color w:val="000000"/>
                <w:sz w:val="23"/>
                <w:szCs w:val="23"/>
              </w:rPr>
              <w:t>techniczno-funkcjonalne</w:t>
            </w:r>
            <w:r>
              <w:rPr>
                <w:b/>
                <w:bCs/>
                <w:sz w:val="22"/>
                <w:szCs w:val="22"/>
              </w:rPr>
              <w:t xml:space="preserve"> [TAK/NIE]</w:t>
            </w:r>
          </w:p>
        </w:tc>
      </w:tr>
      <w:tr w:rsidR="00710C3A" w:rsidRPr="003D0A10" w14:paraId="58A79F4F" w14:textId="3953FAAF" w:rsidTr="00732A04">
        <w:tc>
          <w:tcPr>
            <w:tcW w:w="619" w:type="dxa"/>
            <w:vAlign w:val="center"/>
          </w:tcPr>
          <w:p w14:paraId="21CE2F08" w14:textId="77777777" w:rsidR="00710C3A" w:rsidRPr="003D0A10" w:rsidRDefault="00710C3A" w:rsidP="002D252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D0A10">
              <w:rPr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7663" w:type="dxa"/>
          </w:tcPr>
          <w:p w14:paraId="7DEF1939" w14:textId="77777777" w:rsidR="00710C3A" w:rsidRPr="003D0A10" w:rsidRDefault="00710C3A" w:rsidP="002D252A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3D0A10">
              <w:rPr>
                <w:b/>
                <w:bCs/>
                <w:color w:val="000000"/>
                <w:sz w:val="23"/>
                <w:szCs w:val="23"/>
              </w:rPr>
              <w:t>Wymagania Architektoniczne i bezpieczeństwo systemu</w:t>
            </w:r>
          </w:p>
        </w:tc>
        <w:tc>
          <w:tcPr>
            <w:tcW w:w="1843" w:type="dxa"/>
          </w:tcPr>
          <w:p w14:paraId="65C4D291" w14:textId="77777777" w:rsidR="00710C3A" w:rsidRPr="003D0A10" w:rsidRDefault="00710C3A" w:rsidP="002D252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710C3A" w:rsidRPr="003D0A10" w14:paraId="13504B6C" w14:textId="4ACEF5AB" w:rsidTr="00732A04">
        <w:tc>
          <w:tcPr>
            <w:tcW w:w="619" w:type="dxa"/>
            <w:vAlign w:val="center"/>
          </w:tcPr>
          <w:p w14:paraId="3197806D" w14:textId="77777777" w:rsidR="00710C3A" w:rsidRPr="003D0A10" w:rsidRDefault="00710C3A" w:rsidP="002D252A">
            <w:pPr>
              <w:jc w:val="center"/>
              <w:rPr>
                <w:color w:val="000000"/>
                <w:sz w:val="23"/>
                <w:szCs w:val="23"/>
              </w:rPr>
            </w:pPr>
            <w:r w:rsidRPr="003D0A10">
              <w:rPr>
                <w:color w:val="000000"/>
                <w:sz w:val="23"/>
                <w:szCs w:val="23"/>
              </w:rPr>
              <w:t>1.1</w:t>
            </w:r>
          </w:p>
        </w:tc>
        <w:tc>
          <w:tcPr>
            <w:tcW w:w="7663" w:type="dxa"/>
          </w:tcPr>
          <w:p w14:paraId="1C26B090" w14:textId="77777777" w:rsidR="00710C3A" w:rsidRPr="003D0A10" w:rsidRDefault="00710C3A" w:rsidP="002D252A">
            <w:pPr>
              <w:rPr>
                <w:color w:val="000000"/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color w:val="000000"/>
                <w:sz w:val="23"/>
                <w:szCs w:val="23"/>
              </w:rPr>
              <w:t xml:space="preserve"> </w:t>
            </w:r>
            <w:r w:rsidRPr="003D0A10">
              <w:rPr>
                <w:color w:val="000000"/>
                <w:sz w:val="23"/>
                <w:szCs w:val="23"/>
              </w:rPr>
              <w:t xml:space="preserve">musi być 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wdrażalny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 xml:space="preserve"> w środowisku on-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premise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>, bez wymogu stałego połączenia z chmurą producenta. Wszelkie funkcje podstawowe (</w:t>
            </w:r>
            <w:proofErr w:type="spellStart"/>
            <w:r w:rsidRPr="003D0A10">
              <w:rPr>
                <w:color w:val="000000"/>
                <w:sz w:val="23"/>
                <w:szCs w:val="23"/>
              </w:rPr>
              <w:t>playbooki</w:t>
            </w:r>
            <w:proofErr w:type="spellEnd"/>
            <w:r w:rsidRPr="003D0A10">
              <w:rPr>
                <w:color w:val="000000"/>
                <w:sz w:val="23"/>
                <w:szCs w:val="23"/>
              </w:rPr>
              <w:t>, wykonywanie akcji, zarządzanie incydentami) muszą działać w pełni offline.</w:t>
            </w:r>
          </w:p>
        </w:tc>
        <w:tc>
          <w:tcPr>
            <w:tcW w:w="1843" w:type="dxa"/>
          </w:tcPr>
          <w:p w14:paraId="00B377AB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42208B4A" w14:textId="000286BC" w:rsidTr="00732A04">
        <w:tc>
          <w:tcPr>
            <w:tcW w:w="619" w:type="dxa"/>
            <w:vAlign w:val="center"/>
          </w:tcPr>
          <w:p w14:paraId="0A6A302D" w14:textId="77777777" w:rsidR="00710C3A" w:rsidRPr="003D0A10" w:rsidRDefault="00710C3A" w:rsidP="002D252A">
            <w:pPr>
              <w:jc w:val="center"/>
              <w:rPr>
                <w:b/>
                <w:sz w:val="23"/>
              </w:rPr>
            </w:pPr>
            <w:r w:rsidRPr="003D0A10">
              <w:rPr>
                <w:b/>
                <w:sz w:val="23"/>
              </w:rPr>
              <w:t>2</w:t>
            </w:r>
          </w:p>
        </w:tc>
        <w:tc>
          <w:tcPr>
            <w:tcW w:w="7663" w:type="dxa"/>
          </w:tcPr>
          <w:p w14:paraId="26C6DBD5" w14:textId="77777777" w:rsidR="00710C3A" w:rsidRPr="003D0A10" w:rsidRDefault="00710C3A" w:rsidP="002D252A">
            <w:pPr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sz w:val="23"/>
                <w:szCs w:val="23"/>
              </w:rPr>
              <w:t>Integracje i interoperacyjność</w:t>
            </w:r>
          </w:p>
          <w:p w14:paraId="35EC37AC" w14:textId="77777777" w:rsidR="00710C3A" w:rsidRPr="003D0A10" w:rsidRDefault="00710C3A" w:rsidP="002D252A">
            <w:pPr>
              <w:rPr>
                <w:b/>
                <w:sz w:val="23"/>
              </w:rPr>
            </w:pPr>
            <w:r w:rsidRPr="003D0A10">
              <w:rPr>
                <w:sz w:val="23"/>
                <w:szCs w:val="23"/>
              </w:rPr>
              <w:t xml:space="preserve">Wymagania tej sekcji są kluczowe dla zapewnienia współpracy modułu SOAR z modułem SIEM oraz z pozostałą infrastruktura IT organizacji. Zamawiający wymaga, aby wszystkie integracje korzystały z udokumentowanych, standardowych protokołów (REST API, </w:t>
            </w:r>
            <w:proofErr w:type="spellStart"/>
            <w:r w:rsidRPr="003D0A10">
              <w:rPr>
                <w:sz w:val="23"/>
                <w:szCs w:val="23"/>
              </w:rPr>
              <w:t>Webhook</w:t>
            </w:r>
            <w:proofErr w:type="spellEnd"/>
            <w:r w:rsidRPr="003D0A10">
              <w:rPr>
                <w:sz w:val="23"/>
                <w:szCs w:val="23"/>
              </w:rPr>
              <w:t>, CEF) — bez zależności od właściwości protokolarnych konkretnego producenta.</w:t>
            </w:r>
          </w:p>
        </w:tc>
        <w:tc>
          <w:tcPr>
            <w:tcW w:w="1843" w:type="dxa"/>
          </w:tcPr>
          <w:p w14:paraId="7BF782D5" w14:textId="77777777" w:rsidR="00710C3A" w:rsidRPr="003D0A10" w:rsidRDefault="00710C3A" w:rsidP="002D252A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10C3A" w:rsidRPr="003D0A10" w14:paraId="41C710E8" w14:textId="616314FB" w:rsidTr="00732A04">
        <w:tc>
          <w:tcPr>
            <w:tcW w:w="619" w:type="dxa"/>
            <w:vAlign w:val="center"/>
          </w:tcPr>
          <w:p w14:paraId="758C6C7F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2.1</w:t>
            </w:r>
          </w:p>
        </w:tc>
        <w:tc>
          <w:tcPr>
            <w:tcW w:w="7663" w:type="dxa"/>
          </w:tcPr>
          <w:p w14:paraId="272B4371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>
              <w:rPr>
                <w:sz w:val="23"/>
                <w:szCs w:val="23"/>
              </w:rPr>
              <w:t xml:space="preserve"> musi pobierać alerty i zdarzenia z zewnętrznego systemu SIEM przez REST API lub </w:t>
            </w:r>
            <w:proofErr w:type="spellStart"/>
            <w:r w:rsidRPr="003D0A10">
              <w:rPr>
                <w:sz w:val="23"/>
                <w:szCs w:val="23"/>
              </w:rPr>
              <w:t>Webhook</w:t>
            </w:r>
            <w:proofErr w:type="spellEnd"/>
            <w:r w:rsidRPr="003D0A10">
              <w:rPr>
                <w:sz w:val="23"/>
                <w:szCs w:val="23"/>
              </w:rPr>
              <w:t xml:space="preserve"> (HTTP/HTTPS POST z </w:t>
            </w:r>
            <w:proofErr w:type="spellStart"/>
            <w:r w:rsidRPr="003D0A10">
              <w:rPr>
                <w:sz w:val="23"/>
                <w:szCs w:val="23"/>
              </w:rPr>
              <w:t>payloadem</w:t>
            </w:r>
            <w:proofErr w:type="spellEnd"/>
            <w:r w:rsidRPr="003D0A10">
              <w:rPr>
                <w:sz w:val="23"/>
                <w:szCs w:val="23"/>
              </w:rPr>
              <w:t xml:space="preserve"> JSON). Integracja musi być dwukierunkowa — system musi móc aktualizować status incydentu w SIEM po zakończeniu reakcji.</w:t>
            </w:r>
          </w:p>
        </w:tc>
        <w:tc>
          <w:tcPr>
            <w:tcW w:w="1843" w:type="dxa"/>
          </w:tcPr>
          <w:p w14:paraId="3128CECE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15485281" w14:textId="059284B7" w:rsidTr="00732A04">
        <w:tc>
          <w:tcPr>
            <w:tcW w:w="619" w:type="dxa"/>
            <w:vAlign w:val="center"/>
          </w:tcPr>
          <w:p w14:paraId="0CE0595E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2.2</w:t>
            </w:r>
          </w:p>
        </w:tc>
        <w:tc>
          <w:tcPr>
            <w:tcW w:w="7663" w:type="dxa"/>
          </w:tcPr>
          <w:p w14:paraId="15D130C2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>
              <w:rPr>
                <w:sz w:val="23"/>
                <w:szCs w:val="23"/>
              </w:rPr>
              <w:t xml:space="preserve"> musi obsługiwać standardowe formaty zdarzeń wejściowych min.: JSON, CEF (</w:t>
            </w:r>
            <w:proofErr w:type="spellStart"/>
            <w:r w:rsidRPr="003D0A10">
              <w:rPr>
                <w:sz w:val="23"/>
                <w:szCs w:val="23"/>
              </w:rPr>
              <w:t>Common</w:t>
            </w:r>
            <w:proofErr w:type="spellEnd"/>
            <w:r w:rsidRPr="003D0A10">
              <w:rPr>
                <w:sz w:val="23"/>
                <w:szCs w:val="23"/>
              </w:rPr>
              <w:t xml:space="preserve"> Event Format), LEEF (Log Event Extended Format), </w:t>
            </w:r>
            <w:proofErr w:type="spellStart"/>
            <w:r w:rsidRPr="003D0A10">
              <w:rPr>
                <w:sz w:val="23"/>
                <w:szCs w:val="23"/>
              </w:rPr>
              <w:t>Syslog</w:t>
            </w:r>
            <w:proofErr w:type="spellEnd"/>
            <w:r w:rsidRPr="003D0A10">
              <w:rPr>
                <w:sz w:val="23"/>
                <w:szCs w:val="23"/>
              </w:rPr>
              <w:t xml:space="preserve"> (RFC 5424).</w:t>
            </w:r>
          </w:p>
        </w:tc>
        <w:tc>
          <w:tcPr>
            <w:tcW w:w="1843" w:type="dxa"/>
          </w:tcPr>
          <w:p w14:paraId="60FA05B8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7B6C469E" w14:textId="72BA483F" w:rsidTr="00732A04">
        <w:tc>
          <w:tcPr>
            <w:tcW w:w="619" w:type="dxa"/>
            <w:vAlign w:val="center"/>
          </w:tcPr>
          <w:p w14:paraId="1291D20B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2.3</w:t>
            </w:r>
          </w:p>
        </w:tc>
        <w:tc>
          <w:tcPr>
            <w:tcW w:w="7663" w:type="dxa"/>
          </w:tcPr>
          <w:p w14:paraId="7F33A5CB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>
              <w:rPr>
                <w:sz w:val="23"/>
                <w:szCs w:val="23"/>
              </w:rPr>
              <w:t xml:space="preserve"> musi umożliwiać integrację z Active Directory w celu wykonywania akcji: blokada konta użytkownika, odblokowanie konta, wymuszenie zmiany hasła, dodanie/usunięcie z grupy bezpieczeństwa.</w:t>
            </w:r>
          </w:p>
        </w:tc>
        <w:tc>
          <w:tcPr>
            <w:tcW w:w="1843" w:type="dxa"/>
          </w:tcPr>
          <w:p w14:paraId="6F728202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7FA5D1AE" w14:textId="16F280F0" w:rsidTr="00732A04">
        <w:tc>
          <w:tcPr>
            <w:tcW w:w="619" w:type="dxa"/>
            <w:vAlign w:val="center"/>
          </w:tcPr>
          <w:p w14:paraId="03DE0E91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2.4</w:t>
            </w:r>
          </w:p>
        </w:tc>
        <w:tc>
          <w:tcPr>
            <w:tcW w:w="7663" w:type="dxa"/>
          </w:tcPr>
          <w:p w14:paraId="78E18B31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>
              <w:rPr>
                <w:sz w:val="23"/>
                <w:szCs w:val="23"/>
              </w:rPr>
              <w:t xml:space="preserve"> musi umożliwiać integrację z zaporami sieciowymi klasy NGFW przez REST API lub SSH w celu wykonywania akcji: blokada adresu IP, blokada domeny, izolacja hosta, modyfikacja reguł ACL.</w:t>
            </w:r>
          </w:p>
        </w:tc>
        <w:tc>
          <w:tcPr>
            <w:tcW w:w="1843" w:type="dxa"/>
          </w:tcPr>
          <w:p w14:paraId="7049348D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3C0ED818" w14:textId="4371FC5C" w:rsidTr="00732A04">
        <w:tc>
          <w:tcPr>
            <w:tcW w:w="619" w:type="dxa"/>
            <w:vAlign w:val="center"/>
          </w:tcPr>
          <w:p w14:paraId="1769FC38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2.5</w:t>
            </w:r>
          </w:p>
        </w:tc>
        <w:tc>
          <w:tcPr>
            <w:tcW w:w="7663" w:type="dxa"/>
          </w:tcPr>
          <w:p w14:paraId="57FDBB7F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>
              <w:rPr>
                <w:sz w:val="23"/>
                <w:szCs w:val="23"/>
              </w:rPr>
              <w:t xml:space="preserve"> musi umożliwiać integrację z systemami klasy ITSM/Helpdesk przez REST API lub </w:t>
            </w:r>
            <w:proofErr w:type="spellStart"/>
            <w:r w:rsidRPr="003D0A10">
              <w:rPr>
                <w:sz w:val="23"/>
                <w:szCs w:val="23"/>
              </w:rPr>
              <w:t>Webhook</w:t>
            </w:r>
            <w:proofErr w:type="spellEnd"/>
            <w:r w:rsidRPr="003D0A10">
              <w:rPr>
                <w:sz w:val="23"/>
                <w:szCs w:val="23"/>
              </w:rPr>
              <w:t xml:space="preserve"> w celu automatycznego tworzenia, aktualizacji i zamykania zgłoszeń serwisowych.</w:t>
            </w:r>
          </w:p>
        </w:tc>
        <w:tc>
          <w:tcPr>
            <w:tcW w:w="1843" w:type="dxa"/>
          </w:tcPr>
          <w:p w14:paraId="06EB2812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451A63BF" w14:textId="066CFB6E" w:rsidTr="00732A04">
        <w:tc>
          <w:tcPr>
            <w:tcW w:w="619" w:type="dxa"/>
            <w:vAlign w:val="center"/>
          </w:tcPr>
          <w:p w14:paraId="2084EC35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2.6</w:t>
            </w:r>
          </w:p>
        </w:tc>
        <w:tc>
          <w:tcPr>
            <w:tcW w:w="7663" w:type="dxa"/>
          </w:tcPr>
          <w:p w14:paraId="26667EC7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obsługiwać pobieranie i wzbogacanie danych o zagrożeniach z platform </w:t>
            </w:r>
            <w:proofErr w:type="spellStart"/>
            <w:r w:rsidRPr="003D0A10">
              <w:rPr>
                <w:sz w:val="23"/>
                <w:szCs w:val="23"/>
              </w:rPr>
              <w:t>Threat</w:t>
            </w:r>
            <w:proofErr w:type="spellEnd"/>
            <w:r w:rsidRPr="003D0A10">
              <w:rPr>
                <w:sz w:val="23"/>
                <w:szCs w:val="23"/>
              </w:rPr>
              <w:t xml:space="preserve"> </w:t>
            </w:r>
            <w:proofErr w:type="spellStart"/>
            <w:r w:rsidRPr="003D0A10">
              <w:rPr>
                <w:sz w:val="23"/>
                <w:szCs w:val="23"/>
              </w:rPr>
              <w:t>Intelligence</w:t>
            </w:r>
            <w:proofErr w:type="spellEnd"/>
            <w:r w:rsidRPr="003D0A10">
              <w:rPr>
                <w:sz w:val="23"/>
                <w:szCs w:val="23"/>
              </w:rPr>
              <w:t xml:space="preserve"> przez standardy STIX 2.x / TAXII 2.x oraz import ręczny list </w:t>
            </w:r>
            <w:proofErr w:type="spellStart"/>
            <w:r w:rsidRPr="003D0A10">
              <w:rPr>
                <w:sz w:val="23"/>
                <w:szCs w:val="23"/>
              </w:rPr>
              <w:t>IoC</w:t>
            </w:r>
            <w:proofErr w:type="spellEnd"/>
            <w:r w:rsidRPr="003D0A10">
              <w:rPr>
                <w:sz w:val="23"/>
                <w:szCs w:val="23"/>
              </w:rPr>
              <w:t xml:space="preserve"> w formatach CSV i </w:t>
            </w:r>
            <w:proofErr w:type="spellStart"/>
            <w:r w:rsidRPr="003D0A10">
              <w:rPr>
                <w:sz w:val="23"/>
                <w:szCs w:val="23"/>
              </w:rPr>
              <w:t>OpenIOC</w:t>
            </w:r>
            <w:proofErr w:type="spellEnd"/>
            <w:r w:rsidRPr="003D0A10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14:paraId="1DF669FA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09A5DF56" w14:textId="114C6C72" w:rsidTr="00732A04">
        <w:tc>
          <w:tcPr>
            <w:tcW w:w="619" w:type="dxa"/>
            <w:vAlign w:val="center"/>
          </w:tcPr>
          <w:p w14:paraId="20716CDB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2.7</w:t>
            </w:r>
          </w:p>
        </w:tc>
        <w:tc>
          <w:tcPr>
            <w:tcW w:w="7663" w:type="dxa"/>
          </w:tcPr>
          <w:p w14:paraId="3A69D890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umożliwiać integrację z systemami analizy podatności (</w:t>
            </w:r>
            <w:proofErr w:type="spellStart"/>
            <w:r w:rsidRPr="003D0A10">
              <w:rPr>
                <w:sz w:val="23"/>
                <w:szCs w:val="23"/>
              </w:rPr>
              <w:t>vulnerability</w:t>
            </w:r>
            <w:proofErr w:type="spellEnd"/>
            <w:r w:rsidRPr="003D0A10">
              <w:rPr>
                <w:sz w:val="23"/>
                <w:szCs w:val="23"/>
              </w:rPr>
              <w:t xml:space="preserve"> </w:t>
            </w:r>
            <w:proofErr w:type="spellStart"/>
            <w:r w:rsidRPr="003D0A10">
              <w:rPr>
                <w:sz w:val="23"/>
                <w:szCs w:val="23"/>
              </w:rPr>
              <w:t>scanners</w:t>
            </w:r>
            <w:proofErr w:type="spellEnd"/>
            <w:r w:rsidRPr="003D0A10">
              <w:rPr>
                <w:sz w:val="23"/>
                <w:szCs w:val="23"/>
              </w:rPr>
              <w:t>) przez REST API w celu pobierania informacji o podatnościach wykrytych na hostach będących przedmiotem incydentu.</w:t>
            </w:r>
          </w:p>
        </w:tc>
        <w:tc>
          <w:tcPr>
            <w:tcW w:w="1843" w:type="dxa"/>
          </w:tcPr>
          <w:p w14:paraId="3BE915F9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7C3DAFE8" w14:textId="77FCD303" w:rsidTr="00732A04">
        <w:tc>
          <w:tcPr>
            <w:tcW w:w="619" w:type="dxa"/>
            <w:vAlign w:val="center"/>
          </w:tcPr>
          <w:p w14:paraId="3B75A39C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2.8</w:t>
            </w:r>
          </w:p>
        </w:tc>
        <w:tc>
          <w:tcPr>
            <w:tcW w:w="7663" w:type="dxa"/>
          </w:tcPr>
          <w:p w14:paraId="2B126872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posiadać bibliotekę gotowych konektorów (integracji) obejmującą co najmniej: Active Directory, systemy NGFW wiodących producentów, platformy </w:t>
            </w:r>
            <w:proofErr w:type="spellStart"/>
            <w:r w:rsidRPr="003D0A10">
              <w:rPr>
                <w:sz w:val="23"/>
                <w:szCs w:val="23"/>
              </w:rPr>
              <w:t>Threat</w:t>
            </w:r>
            <w:proofErr w:type="spellEnd"/>
            <w:r w:rsidRPr="003D0A10">
              <w:rPr>
                <w:sz w:val="23"/>
                <w:szCs w:val="23"/>
              </w:rPr>
              <w:t xml:space="preserve"> </w:t>
            </w:r>
            <w:proofErr w:type="spellStart"/>
            <w:r w:rsidRPr="003D0A10">
              <w:rPr>
                <w:sz w:val="23"/>
                <w:szCs w:val="23"/>
              </w:rPr>
              <w:t>Intelligence</w:t>
            </w:r>
            <w:proofErr w:type="spellEnd"/>
            <w:r w:rsidRPr="003D0A10">
              <w:rPr>
                <w:sz w:val="23"/>
                <w:szCs w:val="23"/>
              </w:rPr>
              <w:t>, systemy ITSM, systemy analizy złośliwego oprogramowania (</w:t>
            </w:r>
            <w:proofErr w:type="spellStart"/>
            <w:r w:rsidRPr="003D0A10">
              <w:rPr>
                <w:sz w:val="23"/>
                <w:szCs w:val="23"/>
              </w:rPr>
              <w:t>sandbox</w:t>
            </w:r>
            <w:proofErr w:type="spellEnd"/>
            <w:r w:rsidRPr="003D0A10">
              <w:rPr>
                <w:sz w:val="23"/>
                <w:szCs w:val="23"/>
              </w:rPr>
              <w:t>). Dostawca musi wskazać pełną listę dostępnych konektorów.</w:t>
            </w:r>
          </w:p>
        </w:tc>
        <w:tc>
          <w:tcPr>
            <w:tcW w:w="1843" w:type="dxa"/>
          </w:tcPr>
          <w:p w14:paraId="393806F6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4DE8E3FF" w14:textId="356FE25C" w:rsidTr="00732A04">
        <w:tc>
          <w:tcPr>
            <w:tcW w:w="619" w:type="dxa"/>
            <w:vAlign w:val="center"/>
          </w:tcPr>
          <w:p w14:paraId="659256F5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2.9</w:t>
            </w:r>
          </w:p>
        </w:tc>
        <w:tc>
          <w:tcPr>
            <w:tcW w:w="7663" w:type="dxa"/>
          </w:tcPr>
          <w:p w14:paraId="3A1EE2A0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udostępniać SDK lub udokumentowane API umożliwiające tworzenie własnych konektorów do systemów nieobsługiwanych out-of-the-</w:t>
            </w:r>
            <w:proofErr w:type="spellStart"/>
            <w:r w:rsidRPr="003D0A10">
              <w:rPr>
                <w:sz w:val="23"/>
                <w:szCs w:val="23"/>
              </w:rPr>
              <w:t>box</w:t>
            </w:r>
            <w:proofErr w:type="spellEnd"/>
            <w:r w:rsidRPr="003D0A10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14:paraId="204BB8D8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55922E75" w14:textId="13FEECA5" w:rsidTr="00732A04">
        <w:tc>
          <w:tcPr>
            <w:tcW w:w="619" w:type="dxa"/>
          </w:tcPr>
          <w:p w14:paraId="7A7F9F99" w14:textId="77777777" w:rsidR="00710C3A" w:rsidRPr="003D0A10" w:rsidRDefault="00710C3A" w:rsidP="002D252A">
            <w:pPr>
              <w:jc w:val="center"/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7663" w:type="dxa"/>
          </w:tcPr>
          <w:p w14:paraId="0D1ABB5A" w14:textId="77777777" w:rsidR="00710C3A" w:rsidRPr="003D0A10" w:rsidRDefault="00710C3A" w:rsidP="002D252A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3D0A10">
              <w:rPr>
                <w:b/>
                <w:bCs/>
                <w:sz w:val="23"/>
                <w:szCs w:val="23"/>
              </w:rPr>
              <w:t>Playbooki</w:t>
            </w:r>
            <w:proofErr w:type="spellEnd"/>
            <w:r w:rsidRPr="003D0A10">
              <w:rPr>
                <w:b/>
                <w:bCs/>
                <w:sz w:val="23"/>
                <w:szCs w:val="23"/>
              </w:rPr>
              <w:t xml:space="preserve"> i automatyzacja</w:t>
            </w:r>
          </w:p>
        </w:tc>
        <w:tc>
          <w:tcPr>
            <w:tcW w:w="1843" w:type="dxa"/>
          </w:tcPr>
          <w:p w14:paraId="35C935EE" w14:textId="77777777" w:rsidR="00710C3A" w:rsidRPr="003D0A10" w:rsidRDefault="00710C3A" w:rsidP="002D252A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10C3A" w:rsidRPr="003D0A10" w14:paraId="0C7620D4" w14:textId="0326C9F3" w:rsidTr="00732A04">
        <w:tc>
          <w:tcPr>
            <w:tcW w:w="619" w:type="dxa"/>
          </w:tcPr>
          <w:p w14:paraId="640D1246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3.1</w:t>
            </w:r>
          </w:p>
        </w:tc>
        <w:tc>
          <w:tcPr>
            <w:tcW w:w="7663" w:type="dxa"/>
          </w:tcPr>
          <w:p w14:paraId="6482E41D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tworzenie, zarzadzanie i wykonywanie </w:t>
            </w:r>
            <w:proofErr w:type="spellStart"/>
            <w:r w:rsidRPr="003D0A10">
              <w:rPr>
                <w:sz w:val="23"/>
                <w:szCs w:val="23"/>
              </w:rPr>
              <w:t>playbookow</w:t>
            </w:r>
            <w:proofErr w:type="spellEnd"/>
            <w:r w:rsidRPr="003D0A10">
              <w:rPr>
                <w:sz w:val="23"/>
                <w:szCs w:val="23"/>
              </w:rPr>
              <w:t xml:space="preserve"> bez konieczności posiadania umiejętności programistycznych przez analityków SOC.</w:t>
            </w:r>
          </w:p>
        </w:tc>
        <w:tc>
          <w:tcPr>
            <w:tcW w:w="1843" w:type="dxa"/>
          </w:tcPr>
          <w:p w14:paraId="021E24A1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16D0F30E" w14:textId="596FF48E" w:rsidTr="00732A04">
        <w:tc>
          <w:tcPr>
            <w:tcW w:w="619" w:type="dxa"/>
          </w:tcPr>
          <w:p w14:paraId="2AD614E5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3.2</w:t>
            </w:r>
          </w:p>
        </w:tc>
        <w:tc>
          <w:tcPr>
            <w:tcW w:w="7663" w:type="dxa"/>
          </w:tcPr>
          <w:p w14:paraId="71EC71A6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posiadać graficzny edytor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 xml:space="preserve"> (</w:t>
            </w:r>
            <w:proofErr w:type="spellStart"/>
            <w:r w:rsidRPr="003D0A10">
              <w:rPr>
                <w:sz w:val="23"/>
                <w:szCs w:val="23"/>
              </w:rPr>
              <w:t>workflow</w:t>
            </w:r>
            <w:proofErr w:type="spellEnd"/>
            <w:r w:rsidRPr="003D0A10">
              <w:rPr>
                <w:sz w:val="23"/>
                <w:szCs w:val="23"/>
              </w:rPr>
              <w:t>) umożliwiający tworzenie, modyfikację i wizualizację automatycznych procedur reagowania bez znajomości języka programowania (</w:t>
            </w:r>
            <w:proofErr w:type="spellStart"/>
            <w:r w:rsidRPr="003D0A10">
              <w:rPr>
                <w:sz w:val="23"/>
                <w:szCs w:val="23"/>
              </w:rPr>
              <w:t>low-code</w:t>
            </w:r>
            <w:proofErr w:type="spellEnd"/>
            <w:r w:rsidRPr="003D0A10">
              <w:rPr>
                <w:sz w:val="23"/>
                <w:szCs w:val="23"/>
              </w:rPr>
              <w:t xml:space="preserve"> / no-</w:t>
            </w:r>
            <w:proofErr w:type="spellStart"/>
            <w:r w:rsidRPr="003D0A10">
              <w:rPr>
                <w:sz w:val="23"/>
                <w:szCs w:val="23"/>
              </w:rPr>
              <w:t>code</w:t>
            </w:r>
            <w:proofErr w:type="spellEnd"/>
            <w:r w:rsidRPr="003D0A10">
              <w:rPr>
                <w:sz w:val="23"/>
                <w:szCs w:val="23"/>
              </w:rPr>
              <w:t>).</w:t>
            </w:r>
          </w:p>
        </w:tc>
        <w:tc>
          <w:tcPr>
            <w:tcW w:w="1843" w:type="dxa"/>
          </w:tcPr>
          <w:p w14:paraId="3705C1AD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3E4B0809" w14:textId="72E3D0BA" w:rsidTr="00732A04">
        <w:tc>
          <w:tcPr>
            <w:tcW w:w="619" w:type="dxa"/>
          </w:tcPr>
          <w:p w14:paraId="69091C67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lastRenderedPageBreak/>
              <w:t>3.3</w:t>
            </w:r>
          </w:p>
        </w:tc>
        <w:tc>
          <w:tcPr>
            <w:tcW w:w="7663" w:type="dxa"/>
          </w:tcPr>
          <w:p w14:paraId="1D937DBA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umożliwiać tworzenie złożonych scenariuszy reagowania (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>), obejmujących logikę warunkową, obsługę błędów, wykonywanie równoległe oraz interakcję z użytkownikiem. Sposób realizacji powyższych funkcji jest dowolny, o ile pozwala na osiągnięcie równoważnego efektu operacyjnego.</w:t>
            </w:r>
          </w:p>
        </w:tc>
        <w:tc>
          <w:tcPr>
            <w:tcW w:w="1843" w:type="dxa"/>
          </w:tcPr>
          <w:p w14:paraId="28CB6955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0023A848" w14:textId="1E949BCD" w:rsidTr="00732A04">
        <w:tc>
          <w:tcPr>
            <w:tcW w:w="619" w:type="dxa"/>
          </w:tcPr>
          <w:p w14:paraId="5F801556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3.4</w:t>
            </w:r>
          </w:p>
        </w:tc>
        <w:tc>
          <w:tcPr>
            <w:tcW w:w="7663" w:type="dxa"/>
          </w:tcPr>
          <w:p w14:paraId="4FBF7CCD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wersjonowanie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 xml:space="preserve"> — możliwość powrotu do poprzedniej wersji, porównywanie wersji, oznaczanie wersji jako aktywna/archiwalna.</w:t>
            </w:r>
          </w:p>
        </w:tc>
        <w:tc>
          <w:tcPr>
            <w:tcW w:w="1843" w:type="dxa"/>
          </w:tcPr>
          <w:p w14:paraId="4629CA9C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1D238C85" w14:textId="4C4E92EB" w:rsidTr="00732A04">
        <w:tc>
          <w:tcPr>
            <w:tcW w:w="619" w:type="dxa"/>
          </w:tcPr>
          <w:p w14:paraId="72FB8388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3.5</w:t>
            </w:r>
          </w:p>
        </w:tc>
        <w:tc>
          <w:tcPr>
            <w:tcW w:w="7663" w:type="dxa"/>
          </w:tcPr>
          <w:p w14:paraId="35F1ED26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eksport i import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 xml:space="preserve"> w ustandaryzowanym formacie (JSON lub YAML) w celu przenoszenia między środowiskami (</w:t>
            </w:r>
            <w:proofErr w:type="spellStart"/>
            <w:r w:rsidRPr="003D0A10">
              <w:rPr>
                <w:sz w:val="23"/>
                <w:szCs w:val="23"/>
              </w:rPr>
              <w:t>dev</w:t>
            </w:r>
            <w:proofErr w:type="spellEnd"/>
            <w:r w:rsidRPr="003D0A10">
              <w:rPr>
                <w:sz w:val="23"/>
                <w:szCs w:val="23"/>
              </w:rPr>
              <w:t>/test/</w:t>
            </w:r>
            <w:proofErr w:type="spellStart"/>
            <w:r w:rsidRPr="003D0A10">
              <w:rPr>
                <w:sz w:val="23"/>
                <w:szCs w:val="23"/>
              </w:rPr>
              <w:t>prod</w:t>
            </w:r>
            <w:proofErr w:type="spellEnd"/>
            <w:r w:rsidRPr="003D0A10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14:paraId="7D672FD0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0A82799C" w14:textId="7AA234B9" w:rsidTr="00732A04">
        <w:tc>
          <w:tcPr>
            <w:tcW w:w="619" w:type="dxa"/>
          </w:tcPr>
          <w:p w14:paraId="77D28941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3.6</w:t>
            </w:r>
          </w:p>
        </w:tc>
        <w:tc>
          <w:tcPr>
            <w:tcW w:w="7663" w:type="dxa"/>
          </w:tcPr>
          <w:p w14:paraId="62E872A1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posiadać bibliotekę predefiniowanych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 xml:space="preserve"> obejmującą co najmniej następujące scenariusze: </w:t>
            </w:r>
            <w:proofErr w:type="spellStart"/>
            <w:r w:rsidRPr="003D0A10">
              <w:rPr>
                <w:sz w:val="23"/>
                <w:szCs w:val="23"/>
              </w:rPr>
              <w:t>phishing</w:t>
            </w:r>
            <w:proofErr w:type="spellEnd"/>
            <w:r w:rsidRPr="003D0A10">
              <w:rPr>
                <w:sz w:val="23"/>
                <w:szCs w:val="23"/>
              </w:rPr>
              <w:t xml:space="preserve">, </w:t>
            </w:r>
            <w:proofErr w:type="spellStart"/>
            <w:r w:rsidRPr="003D0A10">
              <w:rPr>
                <w:sz w:val="23"/>
                <w:szCs w:val="23"/>
              </w:rPr>
              <w:t>ransomware</w:t>
            </w:r>
            <w:proofErr w:type="spellEnd"/>
            <w:r w:rsidRPr="003D0A10">
              <w:rPr>
                <w:sz w:val="23"/>
                <w:szCs w:val="23"/>
              </w:rPr>
              <w:t xml:space="preserve">, </w:t>
            </w:r>
            <w:proofErr w:type="spellStart"/>
            <w:r w:rsidRPr="003D0A10">
              <w:rPr>
                <w:sz w:val="23"/>
                <w:szCs w:val="23"/>
              </w:rPr>
              <w:t>brute</w:t>
            </w:r>
            <w:proofErr w:type="spellEnd"/>
            <w:r w:rsidRPr="003D0A10">
              <w:rPr>
                <w:sz w:val="23"/>
                <w:szCs w:val="23"/>
              </w:rPr>
              <w:t xml:space="preserve"> </w:t>
            </w:r>
            <w:proofErr w:type="spellStart"/>
            <w:r w:rsidRPr="003D0A10">
              <w:rPr>
                <w:sz w:val="23"/>
                <w:szCs w:val="23"/>
              </w:rPr>
              <w:t>force</w:t>
            </w:r>
            <w:proofErr w:type="spellEnd"/>
            <w:r w:rsidRPr="003D0A10">
              <w:rPr>
                <w:sz w:val="23"/>
                <w:szCs w:val="23"/>
              </w:rPr>
              <w:t xml:space="preserve"> / </w:t>
            </w:r>
            <w:proofErr w:type="spellStart"/>
            <w:r w:rsidRPr="003D0A10">
              <w:rPr>
                <w:sz w:val="23"/>
                <w:szCs w:val="23"/>
              </w:rPr>
              <w:t>credential</w:t>
            </w:r>
            <w:proofErr w:type="spellEnd"/>
            <w:r w:rsidRPr="003D0A10">
              <w:rPr>
                <w:sz w:val="23"/>
                <w:szCs w:val="23"/>
              </w:rPr>
              <w:t xml:space="preserve"> </w:t>
            </w:r>
            <w:proofErr w:type="spellStart"/>
            <w:r w:rsidRPr="003D0A10">
              <w:rPr>
                <w:sz w:val="23"/>
                <w:szCs w:val="23"/>
              </w:rPr>
              <w:t>stuffing</w:t>
            </w:r>
            <w:proofErr w:type="spellEnd"/>
            <w:r w:rsidRPr="003D0A10">
              <w:rPr>
                <w:sz w:val="23"/>
                <w:szCs w:val="23"/>
              </w:rPr>
              <w:t>, nieautoryzowany dostęp uprzywilejowany, wykrycie złośliwego oprogramowania, naruszenie danych osobowych (RODO art. 33).</w:t>
            </w:r>
          </w:p>
        </w:tc>
        <w:tc>
          <w:tcPr>
            <w:tcW w:w="1843" w:type="dxa"/>
          </w:tcPr>
          <w:p w14:paraId="3BCD8848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32FFCAD4" w14:textId="56F1FB5C" w:rsidTr="00732A04">
        <w:tc>
          <w:tcPr>
            <w:tcW w:w="619" w:type="dxa"/>
          </w:tcPr>
          <w:p w14:paraId="4A801775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3.7</w:t>
            </w:r>
          </w:p>
        </w:tc>
        <w:tc>
          <w:tcPr>
            <w:tcW w:w="7663" w:type="dxa"/>
          </w:tcPr>
          <w:p w14:paraId="2F10CFC7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testowanie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 xml:space="preserve"> w trybie symulacji (</w:t>
            </w:r>
            <w:proofErr w:type="spellStart"/>
            <w:r w:rsidRPr="003D0A10">
              <w:rPr>
                <w:sz w:val="23"/>
                <w:szCs w:val="23"/>
              </w:rPr>
              <w:t>dry</w:t>
            </w:r>
            <w:proofErr w:type="spellEnd"/>
            <w:r w:rsidRPr="003D0A10">
              <w:rPr>
                <w:sz w:val="23"/>
                <w:szCs w:val="23"/>
              </w:rPr>
              <w:t>-run) bez wykonywania rzeczywistych akcji na systemach produkcyjnych.</w:t>
            </w:r>
          </w:p>
        </w:tc>
        <w:tc>
          <w:tcPr>
            <w:tcW w:w="1843" w:type="dxa"/>
          </w:tcPr>
          <w:p w14:paraId="1C44E405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3EBC4051" w14:textId="19EC675D" w:rsidTr="00732A04">
        <w:tc>
          <w:tcPr>
            <w:tcW w:w="619" w:type="dxa"/>
          </w:tcPr>
          <w:p w14:paraId="1A14F013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3.8</w:t>
            </w:r>
          </w:p>
        </w:tc>
        <w:tc>
          <w:tcPr>
            <w:tcW w:w="7663" w:type="dxa"/>
          </w:tcPr>
          <w:p w14:paraId="304AC033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uruchamianie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>: automatycznie (wyzwolenie przez alert/regułę), manualnie przez analityka, cyklicznie według harmonogramu.</w:t>
            </w:r>
          </w:p>
        </w:tc>
        <w:tc>
          <w:tcPr>
            <w:tcW w:w="1843" w:type="dxa"/>
          </w:tcPr>
          <w:p w14:paraId="1D462292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45CE08B5" w14:textId="26A8EEF7" w:rsidTr="00732A04">
        <w:tc>
          <w:tcPr>
            <w:tcW w:w="619" w:type="dxa"/>
          </w:tcPr>
          <w:p w14:paraId="56FC2A75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3.9</w:t>
            </w:r>
          </w:p>
        </w:tc>
        <w:tc>
          <w:tcPr>
            <w:tcW w:w="7663" w:type="dxa"/>
          </w:tcPr>
          <w:p w14:paraId="22F5ABD6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obsługiwać parametryzację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 xml:space="preserve"> — możliwość przekazywania zmiennych wejściowych (np. adres IP, nazwa użytkownika, </w:t>
            </w:r>
            <w:proofErr w:type="spellStart"/>
            <w:r w:rsidRPr="003D0A10">
              <w:rPr>
                <w:sz w:val="23"/>
                <w:szCs w:val="23"/>
              </w:rPr>
              <w:t>hash</w:t>
            </w:r>
            <w:proofErr w:type="spellEnd"/>
            <w:r w:rsidRPr="003D0A10">
              <w:rPr>
                <w:sz w:val="23"/>
                <w:szCs w:val="23"/>
              </w:rPr>
              <w:t xml:space="preserve"> pliku) jako parametrów uruchomienia.</w:t>
            </w:r>
          </w:p>
        </w:tc>
        <w:tc>
          <w:tcPr>
            <w:tcW w:w="1843" w:type="dxa"/>
          </w:tcPr>
          <w:p w14:paraId="39E44EDA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0DD30372" w14:textId="06B1C1DD" w:rsidTr="00732A04">
        <w:tc>
          <w:tcPr>
            <w:tcW w:w="619" w:type="dxa"/>
          </w:tcPr>
          <w:p w14:paraId="0C30EB0A" w14:textId="77777777" w:rsidR="00710C3A" w:rsidRPr="003D0A10" w:rsidRDefault="00710C3A" w:rsidP="002D252A">
            <w:pPr>
              <w:jc w:val="center"/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7663" w:type="dxa"/>
          </w:tcPr>
          <w:p w14:paraId="4BB58598" w14:textId="77777777" w:rsidR="00710C3A" w:rsidRPr="003D0A10" w:rsidRDefault="00710C3A" w:rsidP="002D252A">
            <w:pPr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sz w:val="23"/>
                <w:szCs w:val="23"/>
              </w:rPr>
              <w:t>Zarządzanie incydentami bezpieczeństwa (SOAR)</w:t>
            </w:r>
          </w:p>
        </w:tc>
        <w:tc>
          <w:tcPr>
            <w:tcW w:w="1843" w:type="dxa"/>
          </w:tcPr>
          <w:p w14:paraId="6C66E564" w14:textId="77777777" w:rsidR="00710C3A" w:rsidRPr="003D0A10" w:rsidRDefault="00710C3A" w:rsidP="002D252A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10C3A" w:rsidRPr="003D0A10" w14:paraId="1BED5D03" w14:textId="427B30AD" w:rsidTr="00732A04">
        <w:tc>
          <w:tcPr>
            <w:tcW w:w="619" w:type="dxa"/>
          </w:tcPr>
          <w:p w14:paraId="7337DD1D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4.1</w:t>
            </w:r>
          </w:p>
        </w:tc>
        <w:tc>
          <w:tcPr>
            <w:tcW w:w="7663" w:type="dxa"/>
          </w:tcPr>
          <w:p w14:paraId="412AA449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posiadać graficzny interfejs zarządzania incydentami bezpieczeństwa umożliwiający: tworzenie incydentów (manualnie lub automatycznie z alertu SIEM), przypisywanie analityków do incydentów, ustawianie priorytetu i statusu incydentu, śledzenie postępu w obsłudze incydentu.</w:t>
            </w:r>
          </w:p>
        </w:tc>
        <w:tc>
          <w:tcPr>
            <w:tcW w:w="1843" w:type="dxa"/>
          </w:tcPr>
          <w:p w14:paraId="0B0746BA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2DFE4FD3" w14:textId="3130F3EF" w:rsidTr="00732A04">
        <w:tc>
          <w:tcPr>
            <w:tcW w:w="619" w:type="dxa"/>
          </w:tcPr>
          <w:p w14:paraId="7C16036B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4.2</w:t>
            </w:r>
          </w:p>
        </w:tc>
        <w:tc>
          <w:tcPr>
            <w:tcW w:w="7663" w:type="dxa"/>
          </w:tcPr>
          <w:p w14:paraId="738E1D13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umożliwiać automatyczne tworzenie incydentów na podstawie alertów przychodzących z SIEM według konfigurowalnych reguł (np. typ alertu, poziom krytyczności, źródło, czas wystąpienia).</w:t>
            </w:r>
          </w:p>
        </w:tc>
        <w:tc>
          <w:tcPr>
            <w:tcW w:w="1843" w:type="dxa"/>
          </w:tcPr>
          <w:p w14:paraId="3E0AF1AA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6295368B" w14:textId="44E5D86E" w:rsidTr="00732A04">
        <w:tc>
          <w:tcPr>
            <w:tcW w:w="619" w:type="dxa"/>
          </w:tcPr>
          <w:p w14:paraId="1049171D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4.3</w:t>
            </w:r>
          </w:p>
        </w:tc>
        <w:tc>
          <w:tcPr>
            <w:tcW w:w="7663" w:type="dxa"/>
          </w:tcPr>
          <w:p w14:paraId="5F08759F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grupowanie powiązanych alertów w jeden incydent (alert </w:t>
            </w:r>
            <w:proofErr w:type="spellStart"/>
            <w:r w:rsidRPr="003D0A10">
              <w:rPr>
                <w:sz w:val="23"/>
                <w:szCs w:val="23"/>
              </w:rPr>
              <w:t>deduplication</w:t>
            </w:r>
            <w:proofErr w:type="spellEnd"/>
            <w:r w:rsidRPr="003D0A10">
              <w:rPr>
                <w:sz w:val="23"/>
                <w:szCs w:val="23"/>
              </w:rPr>
              <w:t xml:space="preserve"> / </w:t>
            </w:r>
            <w:proofErr w:type="spellStart"/>
            <w:r w:rsidRPr="003D0A10">
              <w:rPr>
                <w:sz w:val="23"/>
                <w:szCs w:val="23"/>
              </w:rPr>
              <w:t>grouping</w:t>
            </w:r>
            <w:proofErr w:type="spellEnd"/>
            <w:r w:rsidRPr="003D0A10">
              <w:rPr>
                <w:sz w:val="23"/>
                <w:szCs w:val="23"/>
              </w:rPr>
              <w:t>) na podstawie konfigurowalnych kryteriów: wspólny host, wspólny użytkownik, wspólny adres IP, przedział czasowy.</w:t>
            </w:r>
          </w:p>
        </w:tc>
        <w:tc>
          <w:tcPr>
            <w:tcW w:w="1843" w:type="dxa"/>
          </w:tcPr>
          <w:p w14:paraId="40ACCD5A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4E06AA1A" w14:textId="404EC3EC" w:rsidTr="00732A04">
        <w:tc>
          <w:tcPr>
            <w:tcW w:w="619" w:type="dxa"/>
          </w:tcPr>
          <w:p w14:paraId="115A4DE9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4.4</w:t>
            </w:r>
          </w:p>
        </w:tc>
        <w:tc>
          <w:tcPr>
            <w:tcW w:w="7663" w:type="dxa"/>
          </w:tcPr>
          <w:p w14:paraId="506BAE33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wzbogacanie incydentów o kontekst zewnętrzny: dane WHOIS, </w:t>
            </w:r>
            <w:proofErr w:type="spellStart"/>
            <w:r w:rsidRPr="003D0A10">
              <w:rPr>
                <w:sz w:val="23"/>
                <w:szCs w:val="23"/>
              </w:rPr>
              <w:t>geolokalizacja</w:t>
            </w:r>
            <w:proofErr w:type="spellEnd"/>
            <w:r w:rsidRPr="003D0A10">
              <w:rPr>
                <w:sz w:val="23"/>
                <w:szCs w:val="23"/>
              </w:rPr>
              <w:t xml:space="preserve"> IP, reputacja IP/domeny/</w:t>
            </w:r>
            <w:proofErr w:type="spellStart"/>
            <w:r w:rsidRPr="003D0A10">
              <w:rPr>
                <w:sz w:val="23"/>
                <w:szCs w:val="23"/>
              </w:rPr>
              <w:t>hasha</w:t>
            </w:r>
            <w:proofErr w:type="spellEnd"/>
            <w:r w:rsidRPr="003D0A10">
              <w:rPr>
                <w:sz w:val="23"/>
                <w:szCs w:val="23"/>
              </w:rPr>
              <w:t xml:space="preserve"> pliku z baz </w:t>
            </w:r>
            <w:proofErr w:type="spellStart"/>
            <w:r w:rsidRPr="003D0A10">
              <w:rPr>
                <w:sz w:val="23"/>
                <w:szCs w:val="23"/>
              </w:rPr>
              <w:t>Threat</w:t>
            </w:r>
            <w:proofErr w:type="spellEnd"/>
            <w:r w:rsidRPr="003D0A10">
              <w:rPr>
                <w:sz w:val="23"/>
                <w:szCs w:val="23"/>
              </w:rPr>
              <w:t xml:space="preserve"> </w:t>
            </w:r>
            <w:proofErr w:type="spellStart"/>
            <w:r w:rsidRPr="003D0A10">
              <w:rPr>
                <w:sz w:val="23"/>
                <w:szCs w:val="23"/>
              </w:rPr>
              <w:t>Intelligence</w:t>
            </w:r>
            <w:proofErr w:type="spellEnd"/>
            <w:r w:rsidRPr="003D0A10">
              <w:rPr>
                <w:sz w:val="23"/>
                <w:szCs w:val="23"/>
              </w:rPr>
              <w:t>, informacje o podatnościach hosta.</w:t>
            </w:r>
          </w:p>
        </w:tc>
        <w:tc>
          <w:tcPr>
            <w:tcW w:w="1843" w:type="dxa"/>
          </w:tcPr>
          <w:p w14:paraId="28BF007D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66DB45A8" w14:textId="42828763" w:rsidTr="00732A04">
        <w:tc>
          <w:tcPr>
            <w:tcW w:w="619" w:type="dxa"/>
          </w:tcPr>
          <w:p w14:paraId="70B87D89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4.5</w:t>
            </w:r>
          </w:p>
        </w:tc>
        <w:tc>
          <w:tcPr>
            <w:tcW w:w="7663" w:type="dxa"/>
          </w:tcPr>
          <w:p w14:paraId="70B4E5A8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umożliwiać dołączanie artefaktów do incydentu: pliki (logi, zrzuty pamięci, próbki złośliwego oprogramowania), zrzuty ekranu, notatki analityczne, wyniki zewnętrznych analiz.</w:t>
            </w:r>
          </w:p>
        </w:tc>
        <w:tc>
          <w:tcPr>
            <w:tcW w:w="1843" w:type="dxa"/>
          </w:tcPr>
          <w:p w14:paraId="2490C1D9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6A089A27" w14:textId="60697659" w:rsidTr="00732A04">
        <w:tc>
          <w:tcPr>
            <w:tcW w:w="619" w:type="dxa"/>
          </w:tcPr>
          <w:p w14:paraId="050C1FF7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4.6</w:t>
            </w:r>
          </w:p>
        </w:tc>
        <w:tc>
          <w:tcPr>
            <w:tcW w:w="7663" w:type="dxa"/>
          </w:tcPr>
          <w:p w14:paraId="3D3309B8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rejestrować pełną oś czasu (</w:t>
            </w:r>
            <w:proofErr w:type="spellStart"/>
            <w:r w:rsidRPr="003D0A10">
              <w:rPr>
                <w:sz w:val="23"/>
                <w:szCs w:val="23"/>
              </w:rPr>
              <w:t>timeline</w:t>
            </w:r>
            <w:proofErr w:type="spellEnd"/>
            <w:r w:rsidRPr="003D0A10">
              <w:rPr>
                <w:sz w:val="23"/>
                <w:szCs w:val="23"/>
              </w:rPr>
              <w:t>) każdego incydentu: wszystkie wykonane akcje manualne i automatyczne, zmiany statusu, komentarze analityków, wyniki akcji — z dokładnymi znacznikami czasu.</w:t>
            </w:r>
          </w:p>
        </w:tc>
        <w:tc>
          <w:tcPr>
            <w:tcW w:w="1843" w:type="dxa"/>
          </w:tcPr>
          <w:p w14:paraId="48EE3057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4ECC0C59" w14:textId="74C144AE" w:rsidTr="00732A04">
        <w:tc>
          <w:tcPr>
            <w:tcW w:w="619" w:type="dxa"/>
          </w:tcPr>
          <w:p w14:paraId="670EC0DA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4.7</w:t>
            </w:r>
          </w:p>
        </w:tc>
        <w:tc>
          <w:tcPr>
            <w:tcW w:w="7663" w:type="dxa"/>
          </w:tcPr>
          <w:p w14:paraId="3C09609C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umożliwiać eskalację incydentu do wyższego poziomu analityka lub kierownictwa z automatycznym powiadomieniem np. pocztą elektroniczną  lub przez API do wskazanych odbiorców.</w:t>
            </w:r>
          </w:p>
        </w:tc>
        <w:tc>
          <w:tcPr>
            <w:tcW w:w="1843" w:type="dxa"/>
          </w:tcPr>
          <w:p w14:paraId="3574C790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6381E1D6" w14:textId="5C18BEFF" w:rsidTr="00732A04">
        <w:tc>
          <w:tcPr>
            <w:tcW w:w="619" w:type="dxa"/>
          </w:tcPr>
          <w:p w14:paraId="05029DB5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lastRenderedPageBreak/>
              <w:t>4.8</w:t>
            </w:r>
          </w:p>
        </w:tc>
        <w:tc>
          <w:tcPr>
            <w:tcW w:w="7663" w:type="dxa"/>
          </w:tcPr>
          <w:p w14:paraId="5068E765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umożliwiać współpracę wielu analityków nad tym samym incydentem jednocześnie (komentarze, przypisywanie zadań, podgląd aktywności innych użytkowników w czasie rzeczywistym).</w:t>
            </w:r>
          </w:p>
        </w:tc>
        <w:tc>
          <w:tcPr>
            <w:tcW w:w="1843" w:type="dxa"/>
          </w:tcPr>
          <w:p w14:paraId="3C6414C1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7F0931D8" w14:textId="667CFAF7" w:rsidTr="00732A04">
        <w:tc>
          <w:tcPr>
            <w:tcW w:w="619" w:type="dxa"/>
          </w:tcPr>
          <w:p w14:paraId="08C1A7E9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4.9</w:t>
            </w:r>
          </w:p>
        </w:tc>
        <w:tc>
          <w:tcPr>
            <w:tcW w:w="7663" w:type="dxa"/>
          </w:tcPr>
          <w:p w14:paraId="08534EF8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obsługiwać pełny cykl życia incydentu: Nowy → W toku → Oczekuje na akcję → Zamknięty → Ponownie otwarty. Statusy muszą być konfigurowalne.</w:t>
            </w:r>
          </w:p>
        </w:tc>
        <w:tc>
          <w:tcPr>
            <w:tcW w:w="1843" w:type="dxa"/>
          </w:tcPr>
          <w:p w14:paraId="63B4C12D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0F22F8A9" w14:textId="2863C752" w:rsidTr="00732A04">
        <w:tc>
          <w:tcPr>
            <w:tcW w:w="619" w:type="dxa"/>
          </w:tcPr>
          <w:p w14:paraId="1ECA1CB0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4.10</w:t>
            </w:r>
          </w:p>
        </w:tc>
        <w:tc>
          <w:tcPr>
            <w:tcW w:w="7663" w:type="dxa"/>
          </w:tcPr>
          <w:p w14:paraId="4ABB5119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posiadać mechanizm SLA dla incydentów — konfigurowalny czas reakcji i czas rozwiązania per poziom krytyczności, z alertami przy przekroczeniu SLA.</w:t>
            </w:r>
          </w:p>
        </w:tc>
        <w:tc>
          <w:tcPr>
            <w:tcW w:w="1843" w:type="dxa"/>
          </w:tcPr>
          <w:p w14:paraId="16E264D1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283D4552" w14:textId="0642591B" w:rsidTr="00732A04">
        <w:tc>
          <w:tcPr>
            <w:tcW w:w="619" w:type="dxa"/>
          </w:tcPr>
          <w:p w14:paraId="4BAA374C" w14:textId="77777777" w:rsidR="00710C3A" w:rsidRPr="003D0A10" w:rsidRDefault="00710C3A" w:rsidP="002D252A">
            <w:pPr>
              <w:jc w:val="center"/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7663" w:type="dxa"/>
          </w:tcPr>
          <w:p w14:paraId="5C183886" w14:textId="77777777" w:rsidR="00710C3A" w:rsidRPr="003D0A10" w:rsidRDefault="00710C3A" w:rsidP="002D252A">
            <w:pPr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sz w:val="23"/>
                <w:szCs w:val="23"/>
              </w:rPr>
              <w:t>Raportowanie, metryki i zgodność</w:t>
            </w:r>
          </w:p>
        </w:tc>
        <w:tc>
          <w:tcPr>
            <w:tcW w:w="1843" w:type="dxa"/>
          </w:tcPr>
          <w:p w14:paraId="3A61169C" w14:textId="77777777" w:rsidR="00710C3A" w:rsidRPr="003D0A10" w:rsidRDefault="00710C3A" w:rsidP="002D252A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10C3A" w:rsidRPr="003D0A10" w14:paraId="255180F5" w14:textId="39AD222F" w:rsidTr="00732A04">
        <w:tc>
          <w:tcPr>
            <w:tcW w:w="619" w:type="dxa"/>
          </w:tcPr>
          <w:p w14:paraId="5199300F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5.1</w:t>
            </w:r>
          </w:p>
        </w:tc>
        <w:tc>
          <w:tcPr>
            <w:tcW w:w="7663" w:type="dxa"/>
          </w:tcPr>
          <w:p w14:paraId="7CD57E0C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posiadać graficzny </w:t>
            </w:r>
            <w:proofErr w:type="spellStart"/>
            <w:r w:rsidRPr="003D0A10">
              <w:rPr>
                <w:sz w:val="23"/>
                <w:szCs w:val="23"/>
              </w:rPr>
              <w:t>dashboard</w:t>
            </w:r>
            <w:proofErr w:type="spellEnd"/>
            <w:r w:rsidRPr="003D0A10">
              <w:rPr>
                <w:sz w:val="23"/>
                <w:szCs w:val="23"/>
              </w:rPr>
              <w:t xml:space="preserve"> z widokiem w czasie rzeczywistym: liczba aktywnych incydentów per status i krytyczność, wskaźniki MTTR (</w:t>
            </w:r>
            <w:proofErr w:type="spellStart"/>
            <w:r w:rsidRPr="003D0A10">
              <w:rPr>
                <w:sz w:val="23"/>
                <w:szCs w:val="23"/>
              </w:rPr>
              <w:t>Mean</w:t>
            </w:r>
            <w:proofErr w:type="spellEnd"/>
            <w:r w:rsidRPr="003D0A10">
              <w:rPr>
                <w:sz w:val="23"/>
                <w:szCs w:val="23"/>
              </w:rPr>
              <w:t xml:space="preserve"> Time To </w:t>
            </w:r>
            <w:proofErr w:type="spellStart"/>
            <w:r w:rsidRPr="003D0A10">
              <w:rPr>
                <w:sz w:val="23"/>
                <w:szCs w:val="23"/>
              </w:rPr>
              <w:t>Respond</w:t>
            </w:r>
            <w:proofErr w:type="spellEnd"/>
            <w:r w:rsidRPr="003D0A10">
              <w:rPr>
                <w:sz w:val="23"/>
                <w:szCs w:val="23"/>
              </w:rPr>
              <w:t>) i MTTD (</w:t>
            </w:r>
            <w:proofErr w:type="spellStart"/>
            <w:r w:rsidRPr="003D0A10">
              <w:rPr>
                <w:sz w:val="23"/>
                <w:szCs w:val="23"/>
              </w:rPr>
              <w:t>Mean</w:t>
            </w:r>
            <w:proofErr w:type="spellEnd"/>
            <w:r w:rsidRPr="003D0A10">
              <w:rPr>
                <w:sz w:val="23"/>
                <w:szCs w:val="23"/>
              </w:rPr>
              <w:t xml:space="preserve"> Time To </w:t>
            </w:r>
            <w:proofErr w:type="spellStart"/>
            <w:r w:rsidRPr="003D0A10">
              <w:rPr>
                <w:sz w:val="23"/>
                <w:szCs w:val="23"/>
              </w:rPr>
              <w:t>Detect</w:t>
            </w:r>
            <w:proofErr w:type="spellEnd"/>
            <w:r w:rsidRPr="003D0A10">
              <w:rPr>
                <w:sz w:val="23"/>
                <w:szCs w:val="23"/>
              </w:rPr>
              <w:t xml:space="preserve">), obciążenie analityków, status wykonywanych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14:paraId="420531CD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50E7F8C3" w14:textId="5C545F4F" w:rsidTr="00732A04">
        <w:tc>
          <w:tcPr>
            <w:tcW w:w="619" w:type="dxa"/>
          </w:tcPr>
          <w:p w14:paraId="42CCEE60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5.2</w:t>
            </w:r>
          </w:p>
        </w:tc>
        <w:tc>
          <w:tcPr>
            <w:tcW w:w="7663" w:type="dxa"/>
          </w:tcPr>
          <w:p w14:paraId="4AE1BBA1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tworzenie niestandardowych </w:t>
            </w:r>
            <w:proofErr w:type="spellStart"/>
            <w:r w:rsidRPr="003D0A10">
              <w:rPr>
                <w:sz w:val="23"/>
                <w:szCs w:val="23"/>
              </w:rPr>
              <w:t>dashboardów</w:t>
            </w:r>
            <w:proofErr w:type="spellEnd"/>
            <w:r w:rsidRPr="003D0A10">
              <w:rPr>
                <w:sz w:val="23"/>
                <w:szCs w:val="23"/>
              </w:rPr>
              <w:t xml:space="preserve"> i widżetów graficznych (wykresy, tabele, mapy cieplne) dostosowanych do roli użytkownika (np. analityk SOC, kierownik, CISO).</w:t>
            </w:r>
          </w:p>
        </w:tc>
        <w:tc>
          <w:tcPr>
            <w:tcW w:w="1843" w:type="dxa"/>
          </w:tcPr>
          <w:p w14:paraId="2BD951BC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00A2F417" w14:textId="4B2172B0" w:rsidTr="00732A04">
        <w:tc>
          <w:tcPr>
            <w:tcW w:w="619" w:type="dxa"/>
          </w:tcPr>
          <w:p w14:paraId="6E3F328B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5.3</w:t>
            </w:r>
          </w:p>
        </w:tc>
        <w:tc>
          <w:tcPr>
            <w:tcW w:w="7663" w:type="dxa"/>
          </w:tcPr>
          <w:p w14:paraId="0982F94F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posiadać wbudowane raporty zgodności i operacyjne, w tym co najmniej: raport aktywności analityków, raport czasu reakcji na incydenty (SLA </w:t>
            </w:r>
            <w:proofErr w:type="spellStart"/>
            <w:r w:rsidRPr="003D0A10">
              <w:rPr>
                <w:sz w:val="23"/>
                <w:szCs w:val="23"/>
              </w:rPr>
              <w:t>compliance</w:t>
            </w:r>
            <w:proofErr w:type="spellEnd"/>
            <w:r w:rsidRPr="003D0A10">
              <w:rPr>
                <w:sz w:val="23"/>
                <w:szCs w:val="23"/>
              </w:rPr>
              <w:t xml:space="preserve">), raport najczęstszych typów incydentów, raport skuteczności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14:paraId="5D399829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36B00CF8" w14:textId="058F4F04" w:rsidTr="00732A04">
        <w:tc>
          <w:tcPr>
            <w:tcW w:w="619" w:type="dxa"/>
          </w:tcPr>
          <w:p w14:paraId="067AC62A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5.4</w:t>
            </w:r>
          </w:p>
        </w:tc>
        <w:tc>
          <w:tcPr>
            <w:tcW w:w="7663" w:type="dxa"/>
          </w:tcPr>
          <w:p w14:paraId="2F10E864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umożliwiać analizę trendów dla zdarzeń historycznych: zmiany wolumenu incydentów w czasie, powtarzające się typy ataków, skuteczność wdrożonych środków zaradczych</w:t>
            </w:r>
          </w:p>
        </w:tc>
        <w:tc>
          <w:tcPr>
            <w:tcW w:w="1843" w:type="dxa"/>
          </w:tcPr>
          <w:p w14:paraId="65D6F211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2ED5FAFA" w14:textId="02115710" w:rsidTr="00732A04">
        <w:tc>
          <w:tcPr>
            <w:tcW w:w="619" w:type="dxa"/>
          </w:tcPr>
          <w:p w14:paraId="1AEE48F8" w14:textId="77777777" w:rsidR="00710C3A" w:rsidRPr="003D0A10" w:rsidRDefault="00710C3A" w:rsidP="002D252A">
            <w:pPr>
              <w:tabs>
                <w:tab w:val="left" w:pos="694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7663" w:type="dxa"/>
          </w:tcPr>
          <w:p w14:paraId="42721D2C" w14:textId="77777777" w:rsidR="00710C3A" w:rsidRPr="003D0A10" w:rsidRDefault="00710C3A" w:rsidP="002D252A">
            <w:pPr>
              <w:tabs>
                <w:tab w:val="left" w:pos="6946"/>
              </w:tabs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sz w:val="23"/>
                <w:szCs w:val="23"/>
              </w:rPr>
              <w:t>Wymagania operacyjne i API</w:t>
            </w:r>
          </w:p>
        </w:tc>
        <w:tc>
          <w:tcPr>
            <w:tcW w:w="1843" w:type="dxa"/>
          </w:tcPr>
          <w:p w14:paraId="6E45AEF7" w14:textId="77777777" w:rsidR="00710C3A" w:rsidRPr="003D0A10" w:rsidRDefault="00710C3A" w:rsidP="002D252A">
            <w:pPr>
              <w:tabs>
                <w:tab w:val="left" w:pos="6946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710C3A" w:rsidRPr="003D0A10" w14:paraId="12D19A21" w14:textId="025635BE" w:rsidTr="00732A04">
        <w:tc>
          <w:tcPr>
            <w:tcW w:w="619" w:type="dxa"/>
          </w:tcPr>
          <w:p w14:paraId="620A0210" w14:textId="77777777" w:rsidR="00710C3A" w:rsidRPr="003D0A10" w:rsidRDefault="00710C3A" w:rsidP="002D252A">
            <w:pPr>
              <w:tabs>
                <w:tab w:val="left" w:pos="6946"/>
              </w:tabs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6.1</w:t>
            </w:r>
          </w:p>
        </w:tc>
        <w:tc>
          <w:tcPr>
            <w:tcW w:w="7663" w:type="dxa"/>
          </w:tcPr>
          <w:p w14:paraId="34FE1753" w14:textId="77777777" w:rsidR="00710C3A" w:rsidRPr="003D0A10" w:rsidRDefault="00710C3A" w:rsidP="002D252A">
            <w:pPr>
              <w:tabs>
                <w:tab w:val="left" w:pos="6946"/>
              </w:tabs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posiadać dokumentowane REST API umożliwiające zewnętrznym systemom: tworzenie incydentów, pobieranie statusu incydentów, wyzwalanie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 xml:space="preserve">, pobieranie wyników akcji. API musi być wersjonowane i opisane w standardzie </w:t>
            </w:r>
            <w:proofErr w:type="spellStart"/>
            <w:r w:rsidRPr="003D0A10">
              <w:rPr>
                <w:sz w:val="23"/>
                <w:szCs w:val="23"/>
              </w:rPr>
              <w:t>OpenAPI</w:t>
            </w:r>
            <w:proofErr w:type="spellEnd"/>
            <w:r w:rsidRPr="003D0A10">
              <w:rPr>
                <w:sz w:val="23"/>
                <w:szCs w:val="23"/>
              </w:rPr>
              <w:t xml:space="preserve"> (</w:t>
            </w:r>
            <w:proofErr w:type="spellStart"/>
            <w:r w:rsidRPr="003D0A10">
              <w:rPr>
                <w:sz w:val="23"/>
                <w:szCs w:val="23"/>
              </w:rPr>
              <w:t>Swagger</w:t>
            </w:r>
            <w:proofErr w:type="spellEnd"/>
            <w:r w:rsidRPr="003D0A10">
              <w:rPr>
                <w:sz w:val="23"/>
                <w:szCs w:val="23"/>
              </w:rPr>
              <w:t>).</w:t>
            </w:r>
          </w:p>
        </w:tc>
        <w:tc>
          <w:tcPr>
            <w:tcW w:w="1843" w:type="dxa"/>
          </w:tcPr>
          <w:p w14:paraId="405875BE" w14:textId="77777777" w:rsidR="00710C3A" w:rsidRPr="003D0A10" w:rsidRDefault="00710C3A" w:rsidP="002D252A">
            <w:pPr>
              <w:tabs>
                <w:tab w:val="left" w:pos="6946"/>
              </w:tabs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044C772A" w14:textId="1CA9CAF3" w:rsidTr="00732A04">
        <w:tc>
          <w:tcPr>
            <w:tcW w:w="619" w:type="dxa"/>
          </w:tcPr>
          <w:p w14:paraId="0E12A8B3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6.2</w:t>
            </w:r>
          </w:p>
        </w:tc>
        <w:tc>
          <w:tcPr>
            <w:tcW w:w="7663" w:type="dxa"/>
          </w:tcPr>
          <w:p w14:paraId="7CDEA427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obsługiwać </w:t>
            </w:r>
            <w:proofErr w:type="spellStart"/>
            <w:r w:rsidRPr="003D0A10">
              <w:rPr>
                <w:sz w:val="23"/>
                <w:szCs w:val="23"/>
              </w:rPr>
              <w:t>Webhook</w:t>
            </w:r>
            <w:proofErr w:type="spellEnd"/>
            <w:r w:rsidRPr="003D0A10">
              <w:rPr>
                <w:sz w:val="23"/>
                <w:szCs w:val="23"/>
              </w:rPr>
              <w:t xml:space="preserve"> jako mechanizm wyzwalający — możliwość uruchomienia </w:t>
            </w:r>
            <w:proofErr w:type="spellStart"/>
            <w:r w:rsidRPr="003D0A10">
              <w:rPr>
                <w:sz w:val="23"/>
                <w:szCs w:val="23"/>
              </w:rPr>
              <w:t>playbooka</w:t>
            </w:r>
            <w:proofErr w:type="spellEnd"/>
            <w:r w:rsidRPr="003D0A10">
              <w:rPr>
                <w:sz w:val="23"/>
                <w:szCs w:val="23"/>
              </w:rPr>
              <w:t xml:space="preserve"> przez zewnętrzne wywołanie HTTP/HTTPS POST z </w:t>
            </w:r>
            <w:proofErr w:type="spellStart"/>
            <w:r w:rsidRPr="003D0A10">
              <w:rPr>
                <w:sz w:val="23"/>
                <w:szCs w:val="23"/>
              </w:rPr>
              <w:t>payloadem</w:t>
            </w:r>
            <w:proofErr w:type="spellEnd"/>
            <w:r w:rsidRPr="003D0A10">
              <w:rPr>
                <w:sz w:val="23"/>
                <w:szCs w:val="23"/>
              </w:rPr>
              <w:t xml:space="preserve"> JSON.</w:t>
            </w:r>
          </w:p>
        </w:tc>
        <w:tc>
          <w:tcPr>
            <w:tcW w:w="1843" w:type="dxa"/>
          </w:tcPr>
          <w:p w14:paraId="38DB9D5A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2FD6188C" w14:textId="5C304DB3" w:rsidTr="00732A04">
        <w:tc>
          <w:tcPr>
            <w:tcW w:w="619" w:type="dxa"/>
          </w:tcPr>
          <w:p w14:paraId="048437A4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6.3</w:t>
            </w:r>
          </w:p>
        </w:tc>
        <w:tc>
          <w:tcPr>
            <w:tcW w:w="7663" w:type="dxa"/>
          </w:tcPr>
          <w:p w14:paraId="5F573697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posiadać mechanizm kolejkowania zadań zapewniający że żadna akcja automatyczna nie zostanie utracona w przypadku chwilowej niedostępności systemu docelowego.</w:t>
            </w:r>
          </w:p>
        </w:tc>
        <w:tc>
          <w:tcPr>
            <w:tcW w:w="1843" w:type="dxa"/>
          </w:tcPr>
          <w:p w14:paraId="4421BB39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34C426AC" w14:textId="5D184276" w:rsidTr="00732A04">
        <w:tc>
          <w:tcPr>
            <w:tcW w:w="619" w:type="dxa"/>
          </w:tcPr>
          <w:p w14:paraId="43787698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6.4</w:t>
            </w:r>
          </w:p>
        </w:tc>
        <w:tc>
          <w:tcPr>
            <w:tcW w:w="7663" w:type="dxa"/>
          </w:tcPr>
          <w:p w14:paraId="7F6A86D9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pełne działanie w środowisku bez stałego dostępu do Internetu (tryb </w:t>
            </w:r>
            <w:proofErr w:type="spellStart"/>
            <w:r w:rsidRPr="003D0A10">
              <w:rPr>
                <w:sz w:val="23"/>
                <w:szCs w:val="23"/>
              </w:rPr>
              <w:t>air-gapped</w:t>
            </w:r>
            <w:proofErr w:type="spellEnd"/>
            <w:r w:rsidRPr="003D0A10">
              <w:rPr>
                <w:sz w:val="23"/>
                <w:szCs w:val="23"/>
              </w:rPr>
              <w:t xml:space="preserve"> / offline). Aktualizacje biblioteki konektorów i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 xml:space="preserve"> muszą być możliwe w trybie offline np. przez import z nośnika.</w:t>
            </w:r>
          </w:p>
        </w:tc>
        <w:tc>
          <w:tcPr>
            <w:tcW w:w="1843" w:type="dxa"/>
          </w:tcPr>
          <w:p w14:paraId="06BA9105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5EA96519" w14:textId="3E5A32BA" w:rsidTr="00732A04">
        <w:tc>
          <w:tcPr>
            <w:tcW w:w="619" w:type="dxa"/>
          </w:tcPr>
          <w:p w14:paraId="640C676E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6.5</w:t>
            </w:r>
          </w:p>
        </w:tc>
        <w:tc>
          <w:tcPr>
            <w:tcW w:w="7663" w:type="dxa"/>
          </w:tcPr>
          <w:p w14:paraId="4AE8C3B9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umożliwiać monitorowanie własnej wydajności i zdrowia (</w:t>
            </w:r>
            <w:proofErr w:type="spellStart"/>
            <w:r w:rsidRPr="003D0A10">
              <w:rPr>
                <w:sz w:val="23"/>
                <w:szCs w:val="23"/>
              </w:rPr>
              <w:t>health</w:t>
            </w:r>
            <w:proofErr w:type="spellEnd"/>
            <w:r w:rsidRPr="003D0A10">
              <w:rPr>
                <w:sz w:val="23"/>
                <w:szCs w:val="23"/>
              </w:rPr>
              <w:t xml:space="preserve"> </w:t>
            </w:r>
            <w:proofErr w:type="spellStart"/>
            <w:r w:rsidRPr="003D0A10">
              <w:rPr>
                <w:sz w:val="23"/>
                <w:szCs w:val="23"/>
              </w:rPr>
              <w:t>dashboard</w:t>
            </w:r>
            <w:proofErr w:type="spellEnd"/>
            <w:r w:rsidRPr="003D0A10">
              <w:rPr>
                <w:sz w:val="23"/>
                <w:szCs w:val="23"/>
              </w:rPr>
              <w:t xml:space="preserve">): statusu węzłów, długości kolejki zadań, czasu wykonania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>, błędów integracji.</w:t>
            </w:r>
          </w:p>
        </w:tc>
        <w:tc>
          <w:tcPr>
            <w:tcW w:w="1843" w:type="dxa"/>
          </w:tcPr>
          <w:p w14:paraId="2558CF1B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710C3A" w:rsidRPr="003D0A10" w14:paraId="288D0074" w14:textId="5B0E07DD" w:rsidTr="00732A04">
        <w:tc>
          <w:tcPr>
            <w:tcW w:w="619" w:type="dxa"/>
          </w:tcPr>
          <w:p w14:paraId="23986892" w14:textId="77777777" w:rsidR="00710C3A" w:rsidRPr="003D0A10" w:rsidRDefault="00710C3A" w:rsidP="002D252A">
            <w:pPr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6.6</w:t>
            </w:r>
          </w:p>
        </w:tc>
        <w:tc>
          <w:tcPr>
            <w:tcW w:w="7663" w:type="dxa"/>
          </w:tcPr>
          <w:p w14:paraId="28F05F83" w14:textId="77777777" w:rsidR="00710C3A" w:rsidRPr="003D0A10" w:rsidRDefault="00710C3A" w:rsidP="002D252A">
            <w:pPr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SOAR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konfigurację limitów </w:t>
            </w:r>
            <w:proofErr w:type="spellStart"/>
            <w:r w:rsidRPr="003D0A10">
              <w:rPr>
                <w:sz w:val="23"/>
                <w:szCs w:val="23"/>
              </w:rPr>
              <w:t>wykonań</w:t>
            </w:r>
            <w:proofErr w:type="spellEnd"/>
            <w:r w:rsidRPr="003D0A10">
              <w:rPr>
                <w:sz w:val="23"/>
                <w:szCs w:val="23"/>
              </w:rPr>
              <w:t xml:space="preserve">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 xml:space="preserve"> (</w:t>
            </w:r>
            <w:proofErr w:type="spellStart"/>
            <w:r w:rsidRPr="003D0A10">
              <w:rPr>
                <w:sz w:val="23"/>
                <w:szCs w:val="23"/>
              </w:rPr>
              <w:t>throttling</w:t>
            </w:r>
            <w:proofErr w:type="spellEnd"/>
            <w:r w:rsidRPr="003D0A10">
              <w:rPr>
                <w:sz w:val="23"/>
                <w:szCs w:val="23"/>
              </w:rPr>
              <w:t>) w celu ochrony systemów docelowych przed przeciążeniem akcjami automatycznymi.</w:t>
            </w:r>
          </w:p>
        </w:tc>
        <w:tc>
          <w:tcPr>
            <w:tcW w:w="1843" w:type="dxa"/>
          </w:tcPr>
          <w:p w14:paraId="445086F2" w14:textId="77777777" w:rsidR="00710C3A" w:rsidRPr="003D0A10" w:rsidRDefault="00710C3A" w:rsidP="002D252A">
            <w:pPr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</w:tbl>
    <w:p w14:paraId="44573024" w14:textId="77777777" w:rsidR="00710C3A" w:rsidRPr="003D0A10" w:rsidRDefault="00710C3A" w:rsidP="00710C3A"/>
    <w:p w14:paraId="5FDEB24A" w14:textId="77777777" w:rsidR="00710C3A" w:rsidRDefault="00710C3A" w:rsidP="00710C3A">
      <w:pPr>
        <w:suppressAutoHyphens/>
        <w:autoSpaceDE w:val="0"/>
        <w:rPr>
          <w:iCs/>
          <w:color w:val="000000"/>
          <w:sz w:val="23"/>
          <w:szCs w:val="23"/>
          <w:lang w:eastAsia="zh-CN"/>
        </w:rPr>
      </w:pPr>
    </w:p>
    <w:p w14:paraId="39587877" w14:textId="77777777" w:rsidR="00732A04" w:rsidRDefault="00732A04" w:rsidP="00710C3A">
      <w:pPr>
        <w:suppressAutoHyphens/>
        <w:autoSpaceDE w:val="0"/>
        <w:rPr>
          <w:b/>
          <w:bCs/>
          <w:iCs/>
          <w:color w:val="000000"/>
          <w:sz w:val="23"/>
          <w:szCs w:val="23"/>
          <w:lang w:eastAsia="zh-CN"/>
        </w:rPr>
      </w:pPr>
    </w:p>
    <w:p w14:paraId="6217F0E4" w14:textId="77777777" w:rsidR="00732A04" w:rsidRDefault="00732A04" w:rsidP="00710C3A">
      <w:pPr>
        <w:suppressAutoHyphens/>
        <w:autoSpaceDE w:val="0"/>
        <w:rPr>
          <w:b/>
          <w:bCs/>
          <w:iCs/>
          <w:color w:val="000000"/>
          <w:sz w:val="23"/>
          <w:szCs w:val="23"/>
          <w:lang w:eastAsia="zh-CN"/>
        </w:rPr>
      </w:pPr>
    </w:p>
    <w:p w14:paraId="33601DF5" w14:textId="77777777" w:rsidR="00013507" w:rsidRDefault="00013507">
      <w:pPr>
        <w:rPr>
          <w:b/>
          <w:bCs/>
          <w:iCs/>
          <w:color w:val="000000"/>
          <w:sz w:val="23"/>
          <w:szCs w:val="23"/>
          <w:lang w:eastAsia="zh-CN"/>
        </w:rPr>
      </w:pPr>
      <w:r>
        <w:rPr>
          <w:b/>
          <w:bCs/>
          <w:iCs/>
          <w:color w:val="000000"/>
          <w:sz w:val="23"/>
          <w:szCs w:val="23"/>
          <w:lang w:eastAsia="zh-CN"/>
        </w:rPr>
        <w:br w:type="page"/>
      </w:r>
    </w:p>
    <w:p w14:paraId="7D6A9938" w14:textId="7E9BA043" w:rsidR="00710C3A" w:rsidRPr="00143E79" w:rsidRDefault="00710C3A" w:rsidP="00710C3A">
      <w:pPr>
        <w:suppressAutoHyphens/>
        <w:autoSpaceDE w:val="0"/>
        <w:rPr>
          <w:b/>
          <w:bCs/>
          <w:iCs/>
          <w:color w:val="000000"/>
          <w:sz w:val="23"/>
          <w:szCs w:val="23"/>
          <w:lang w:eastAsia="zh-CN"/>
        </w:rPr>
      </w:pPr>
      <w:r w:rsidRPr="00143E79">
        <w:rPr>
          <w:b/>
          <w:bCs/>
          <w:iCs/>
          <w:color w:val="000000"/>
          <w:sz w:val="23"/>
          <w:szCs w:val="23"/>
          <w:lang w:eastAsia="zh-CN"/>
        </w:rPr>
        <w:lastRenderedPageBreak/>
        <w:t xml:space="preserve">MODUŁ 4 Moduł </w:t>
      </w:r>
      <w:r w:rsidRPr="00143E79">
        <w:rPr>
          <w:b/>
          <w:bCs/>
          <w:sz w:val="22"/>
          <w:szCs w:val="22"/>
        </w:rPr>
        <w:t>CLM</w:t>
      </w:r>
    </w:p>
    <w:p w14:paraId="7D84FF76" w14:textId="77777777" w:rsidR="00710C3A" w:rsidRPr="003D0A10" w:rsidRDefault="00710C3A" w:rsidP="00710C3A"/>
    <w:tbl>
      <w:tblPr>
        <w:tblStyle w:val="Tabela-Siatka"/>
        <w:tblW w:w="10125" w:type="dxa"/>
        <w:tblInd w:w="360" w:type="dxa"/>
        <w:tblLook w:val="04A0" w:firstRow="1" w:lastRow="0" w:firstColumn="1" w:lastColumn="0" w:noHBand="0" w:noVBand="1"/>
      </w:tblPr>
      <w:tblGrid>
        <w:gridCol w:w="628"/>
        <w:gridCol w:w="7654"/>
        <w:gridCol w:w="1843"/>
      </w:tblGrid>
      <w:tr w:rsidR="00143E79" w:rsidRPr="003D0A10" w14:paraId="5C73324B" w14:textId="77777777" w:rsidTr="00732A04">
        <w:trPr>
          <w:tblHeader/>
        </w:trPr>
        <w:tc>
          <w:tcPr>
            <w:tcW w:w="628" w:type="dxa"/>
            <w:vAlign w:val="center"/>
          </w:tcPr>
          <w:p w14:paraId="5ABC8869" w14:textId="7F8F73F2" w:rsidR="00143E79" w:rsidRPr="003D0A10" w:rsidRDefault="00143E79" w:rsidP="00143E79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color w:val="000000"/>
                <w:sz w:val="23"/>
                <w:szCs w:val="23"/>
              </w:rPr>
              <w:t>ID</w:t>
            </w:r>
          </w:p>
        </w:tc>
        <w:tc>
          <w:tcPr>
            <w:tcW w:w="7654" w:type="dxa"/>
            <w:vAlign w:val="center"/>
          </w:tcPr>
          <w:p w14:paraId="0DC9F97E" w14:textId="3D5FF46A" w:rsidR="00143E79" w:rsidRPr="003D0A10" w:rsidRDefault="00143E79" w:rsidP="00143E79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color w:val="000000"/>
                <w:sz w:val="23"/>
                <w:szCs w:val="23"/>
              </w:rPr>
              <w:t>Wymagania techniczno-funkcjonalne</w:t>
            </w:r>
          </w:p>
        </w:tc>
        <w:tc>
          <w:tcPr>
            <w:tcW w:w="1843" w:type="dxa"/>
            <w:vAlign w:val="center"/>
          </w:tcPr>
          <w:p w14:paraId="187505FB" w14:textId="253056C2" w:rsidR="00143E79" w:rsidRPr="003D0A10" w:rsidRDefault="00143E79" w:rsidP="00143E79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Czy moduł spełnia wymagania </w:t>
            </w:r>
            <w:r w:rsidRPr="00FB6EB8">
              <w:rPr>
                <w:b/>
                <w:bCs/>
                <w:color w:val="000000"/>
                <w:sz w:val="23"/>
                <w:szCs w:val="23"/>
              </w:rPr>
              <w:t>techniczno-funkcjonalne</w:t>
            </w:r>
            <w:r>
              <w:rPr>
                <w:b/>
                <w:bCs/>
                <w:sz w:val="22"/>
                <w:szCs w:val="22"/>
              </w:rPr>
              <w:t xml:space="preserve"> [TAK/NIE]</w:t>
            </w:r>
          </w:p>
        </w:tc>
      </w:tr>
      <w:tr w:rsidR="00143E79" w:rsidRPr="003D0A10" w14:paraId="4C3BEF14" w14:textId="547FD4D3" w:rsidTr="00732A04">
        <w:tc>
          <w:tcPr>
            <w:tcW w:w="628" w:type="dxa"/>
            <w:vAlign w:val="center"/>
          </w:tcPr>
          <w:p w14:paraId="72495776" w14:textId="77777777" w:rsidR="00143E79" w:rsidRPr="003D0A10" w:rsidRDefault="00143E79" w:rsidP="00143E79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7654" w:type="dxa"/>
          </w:tcPr>
          <w:p w14:paraId="02AD44FA" w14:textId="77777777" w:rsidR="00143E79" w:rsidRPr="003D0A10" w:rsidRDefault="00143E79" w:rsidP="00143E79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3D0A10">
              <w:rPr>
                <w:b/>
                <w:bCs/>
                <w:sz w:val="23"/>
                <w:szCs w:val="23"/>
              </w:rPr>
              <w:t>Audyt i zarządzanie kluczami kryptograficznymi (SSH) oraz certyfikatami cyfrowymi (SSL/TLS)</w:t>
            </w:r>
          </w:p>
        </w:tc>
        <w:tc>
          <w:tcPr>
            <w:tcW w:w="1843" w:type="dxa"/>
          </w:tcPr>
          <w:p w14:paraId="47148170" w14:textId="77777777" w:rsidR="00143E79" w:rsidRPr="003D0A10" w:rsidRDefault="00143E79" w:rsidP="00143E79">
            <w:pPr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143E79" w:rsidRPr="003D0A10" w14:paraId="19AF4AA9" w14:textId="78B676E8" w:rsidTr="00732A04">
        <w:tc>
          <w:tcPr>
            <w:tcW w:w="628" w:type="dxa"/>
            <w:vAlign w:val="center"/>
          </w:tcPr>
          <w:p w14:paraId="324FBE51" w14:textId="77777777" w:rsidR="00143E79" w:rsidRPr="003D0A10" w:rsidRDefault="00143E79" w:rsidP="00143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1.1</w:t>
            </w:r>
          </w:p>
        </w:tc>
        <w:tc>
          <w:tcPr>
            <w:tcW w:w="7654" w:type="dxa"/>
          </w:tcPr>
          <w:p w14:paraId="3844F10F" w14:textId="77777777" w:rsidR="00143E79" w:rsidRPr="003D0A10" w:rsidRDefault="00143E79" w:rsidP="00143E79">
            <w:pPr>
              <w:spacing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>Moduł CLM musi posiadać wbudowane mechanizmy automatycznego wykrywania (Discovery) lub umożliwiać integrację z narzędziami służącymi do wykrywania, inwentaryzacji, monitorowania i audytu kluczy SSH oraz certyfikatów SSL/TLS w infrastrukturze Zamawiającego. Mechanizm wykrywania musi umożliwiać:</w:t>
            </w:r>
          </w:p>
          <w:p w14:paraId="47E098CD" w14:textId="77777777" w:rsidR="00143E79" w:rsidRPr="003D0A10" w:rsidRDefault="00143E79" w:rsidP="00143E79">
            <w:pPr>
              <w:pStyle w:val="Akapitzlist"/>
              <w:widowControl w:val="0"/>
              <w:numPr>
                <w:ilvl w:val="0"/>
                <w:numId w:val="41"/>
              </w:numPr>
              <w:adjustRightInd w:val="0"/>
              <w:jc w:val="both"/>
              <w:textAlignment w:val="baseline"/>
              <w:rPr>
                <w:rFonts w:ascii="Times New Roman" w:hAnsi="Times New Roman"/>
                <w:iCs/>
                <w:color w:val="000000"/>
                <w:sz w:val="23"/>
                <w:szCs w:val="23"/>
                <w:lang w:eastAsia="zh-CN"/>
              </w:rPr>
            </w:pPr>
            <w:r w:rsidRPr="003D0A10">
              <w:rPr>
                <w:rFonts w:ascii="Times New Roman" w:hAnsi="Times New Roman"/>
                <w:iCs/>
                <w:color w:val="000000"/>
                <w:sz w:val="23"/>
                <w:szCs w:val="23"/>
                <w:lang w:eastAsia="zh-CN"/>
              </w:rPr>
              <w:t>skanowanie sieciowe (aktywne): automatyczne przeszukiwanie wskazanych podsieci IP oraz portów (np. 443, 8443 itp.) w celu identyfikacji uruchomionych usług SSL/TLS i pobrania ich certyfikatów,</w:t>
            </w:r>
          </w:p>
          <w:p w14:paraId="0E52CDD6" w14:textId="77777777" w:rsidR="00143E79" w:rsidRPr="003D0A10" w:rsidRDefault="00143E79" w:rsidP="00143E79">
            <w:pPr>
              <w:pStyle w:val="Akapitzlist"/>
              <w:widowControl w:val="0"/>
              <w:numPr>
                <w:ilvl w:val="0"/>
                <w:numId w:val="41"/>
              </w:numPr>
              <w:adjustRightInd w:val="0"/>
              <w:jc w:val="both"/>
              <w:textAlignment w:val="baseline"/>
              <w:rPr>
                <w:sz w:val="23"/>
                <w:szCs w:val="23"/>
              </w:rPr>
            </w:pPr>
            <w:r w:rsidRPr="003D0A10">
              <w:rPr>
                <w:rFonts w:ascii="Times New Roman" w:hAnsi="Times New Roman"/>
                <w:iCs/>
                <w:color w:val="000000"/>
                <w:sz w:val="23"/>
                <w:szCs w:val="23"/>
                <w:lang w:eastAsia="zh-CN"/>
              </w:rPr>
              <w:t>skanowanie systemów i urządzeń (host-</w:t>
            </w:r>
            <w:proofErr w:type="spellStart"/>
            <w:r w:rsidRPr="003D0A10">
              <w:rPr>
                <w:rFonts w:ascii="Times New Roman" w:hAnsi="Times New Roman"/>
                <w:iCs/>
                <w:color w:val="000000"/>
                <w:sz w:val="23"/>
                <w:szCs w:val="23"/>
                <w:lang w:eastAsia="zh-CN"/>
              </w:rPr>
              <w:t>based</w:t>
            </w:r>
            <w:proofErr w:type="spellEnd"/>
            <w:r w:rsidRPr="003D0A10">
              <w:rPr>
                <w:rFonts w:ascii="Times New Roman" w:hAnsi="Times New Roman"/>
                <w:iCs/>
                <w:color w:val="000000"/>
                <w:sz w:val="23"/>
                <w:szCs w:val="23"/>
                <w:lang w:eastAsia="zh-CN"/>
              </w:rPr>
              <w:t xml:space="preserve">): skanowanie systemów operacyjnych (Windows, Linux/Unix) oraz systemów plików w celu odnalezienia przechowywanych kluczy SSH (publicznych i prywatnych) oraz certyfikatów w lokalnych magazynach (np. magazyn certyfikatów Windows, </w:t>
            </w:r>
            <w:proofErr w:type="spellStart"/>
            <w:r w:rsidRPr="003D0A10">
              <w:rPr>
                <w:rFonts w:ascii="Times New Roman" w:hAnsi="Times New Roman"/>
                <w:iCs/>
                <w:color w:val="000000"/>
                <w:sz w:val="23"/>
                <w:szCs w:val="23"/>
                <w:lang w:eastAsia="zh-CN"/>
              </w:rPr>
              <w:t>Keystores</w:t>
            </w:r>
            <w:proofErr w:type="spellEnd"/>
            <w:r w:rsidRPr="003D0A10">
              <w:rPr>
                <w:rFonts w:ascii="Times New Roman" w:hAnsi="Times New Roman"/>
                <w:iCs/>
                <w:color w:val="000000"/>
                <w:sz w:val="23"/>
                <w:szCs w:val="23"/>
                <w:lang w:eastAsia="zh-CN"/>
              </w:rPr>
              <w:t xml:space="preserve"> Java, katalogi .</w:t>
            </w:r>
            <w:proofErr w:type="spellStart"/>
            <w:r w:rsidRPr="003D0A10">
              <w:rPr>
                <w:rFonts w:ascii="Times New Roman" w:hAnsi="Times New Roman"/>
                <w:iCs/>
                <w:color w:val="000000"/>
                <w:sz w:val="23"/>
                <w:szCs w:val="23"/>
                <w:lang w:eastAsia="zh-CN"/>
              </w:rPr>
              <w:t>ssh</w:t>
            </w:r>
            <w:proofErr w:type="spellEnd"/>
            <w:r w:rsidRPr="003D0A10">
              <w:rPr>
                <w:rFonts w:ascii="Times New Roman" w:hAnsi="Times New Roman"/>
                <w:iCs/>
                <w:color w:val="000000"/>
                <w:sz w:val="23"/>
                <w:szCs w:val="23"/>
                <w:lang w:eastAsia="zh-CN"/>
              </w:rPr>
              <w:t>).</w:t>
            </w:r>
          </w:p>
        </w:tc>
        <w:tc>
          <w:tcPr>
            <w:tcW w:w="1843" w:type="dxa"/>
          </w:tcPr>
          <w:p w14:paraId="0AFC9E97" w14:textId="77777777" w:rsidR="00143E79" w:rsidRPr="003D0A10" w:rsidRDefault="00143E79" w:rsidP="00143E79">
            <w:pPr>
              <w:spacing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143E79" w:rsidRPr="003D0A10" w14:paraId="6FDB6AFD" w14:textId="185CC785" w:rsidTr="00732A04">
        <w:trPr>
          <w:trHeight w:val="2585"/>
        </w:trPr>
        <w:tc>
          <w:tcPr>
            <w:tcW w:w="628" w:type="dxa"/>
            <w:vAlign w:val="center"/>
          </w:tcPr>
          <w:p w14:paraId="74CFE68B" w14:textId="77777777" w:rsidR="00143E79" w:rsidRPr="003D0A10" w:rsidRDefault="00143E79" w:rsidP="00143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1.2</w:t>
            </w:r>
          </w:p>
        </w:tc>
        <w:tc>
          <w:tcPr>
            <w:tcW w:w="7654" w:type="dxa"/>
          </w:tcPr>
          <w:p w14:paraId="66CC68B1" w14:textId="77777777" w:rsidR="00143E79" w:rsidRPr="003D0A10" w:rsidRDefault="00143E79" w:rsidP="00143E79">
            <w:pPr>
              <w:spacing w:line="276" w:lineRule="auto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W zakresie kluczy SSH system musi umożliwiać:</w:t>
            </w:r>
          </w:p>
          <w:p w14:paraId="4AD9346D" w14:textId="77777777" w:rsidR="00143E79" w:rsidRPr="003D0A10" w:rsidRDefault="00143E79" w:rsidP="00143E79">
            <w:pPr>
              <w:pStyle w:val="Akapitzlist"/>
              <w:numPr>
                <w:ilvl w:val="0"/>
                <w:numId w:val="32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identyfikację i inwentaryzację kluczy publicznych i prywatnych w systemach Linux/Unix,</w:t>
            </w:r>
          </w:p>
          <w:p w14:paraId="09BD298B" w14:textId="77777777" w:rsidR="00143E79" w:rsidRPr="003D0A10" w:rsidRDefault="00143E79" w:rsidP="00143E79">
            <w:pPr>
              <w:pStyle w:val="Akapitzlist"/>
              <w:numPr>
                <w:ilvl w:val="0"/>
                <w:numId w:val="32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wykrywanie kluczy nieautoryzowanych, przestarzałych lub niespełniających polityk bezpieczeństwa,</w:t>
            </w:r>
          </w:p>
          <w:p w14:paraId="38EF7B35" w14:textId="77777777" w:rsidR="00143E79" w:rsidRPr="003D0A10" w:rsidRDefault="00143E79" w:rsidP="00143E79">
            <w:pPr>
              <w:pStyle w:val="Akapitzlist"/>
              <w:numPr>
                <w:ilvl w:val="0"/>
                <w:numId w:val="32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identyfikację współdzielonych kluczy oraz powiązań między użytkownikami i systemami,</w:t>
            </w:r>
          </w:p>
          <w:p w14:paraId="5656858E" w14:textId="77777777" w:rsidR="00143E79" w:rsidRPr="003D0A10" w:rsidRDefault="00143E79" w:rsidP="00143E79">
            <w:pPr>
              <w:pStyle w:val="Akapitzlist"/>
              <w:numPr>
                <w:ilvl w:val="0"/>
                <w:numId w:val="32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automatyczne inicjowanie działań naprawczych (np. usunięcie klucza, rotacja, zgłoszenie incydentu),</w:t>
            </w:r>
          </w:p>
          <w:p w14:paraId="504E889A" w14:textId="77777777" w:rsidR="00143E79" w:rsidRPr="003D0A10" w:rsidRDefault="00143E79" w:rsidP="00143E79">
            <w:pPr>
              <w:pStyle w:val="Akapitzlist"/>
              <w:numPr>
                <w:ilvl w:val="0"/>
                <w:numId w:val="32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powiązanie kluczy z użytkownikami i incydentami bezpieczeństwa.</w:t>
            </w:r>
          </w:p>
        </w:tc>
        <w:tc>
          <w:tcPr>
            <w:tcW w:w="1843" w:type="dxa"/>
          </w:tcPr>
          <w:p w14:paraId="3A5F09CA" w14:textId="77777777" w:rsidR="00143E79" w:rsidRPr="003D0A10" w:rsidRDefault="00143E79" w:rsidP="00143E79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143E79" w:rsidRPr="003D0A10" w14:paraId="6B0518C6" w14:textId="6B07675E" w:rsidTr="00732A04">
        <w:trPr>
          <w:trHeight w:val="2821"/>
        </w:trPr>
        <w:tc>
          <w:tcPr>
            <w:tcW w:w="628" w:type="dxa"/>
            <w:vAlign w:val="center"/>
          </w:tcPr>
          <w:p w14:paraId="4FA44D17" w14:textId="77777777" w:rsidR="00143E79" w:rsidRPr="003D0A10" w:rsidRDefault="00143E79" w:rsidP="00143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1.3</w:t>
            </w:r>
          </w:p>
        </w:tc>
        <w:tc>
          <w:tcPr>
            <w:tcW w:w="7654" w:type="dxa"/>
          </w:tcPr>
          <w:p w14:paraId="6D2E5BD2" w14:textId="77777777" w:rsidR="00143E79" w:rsidRPr="003D0A10" w:rsidRDefault="00143E79" w:rsidP="00143E79">
            <w:pPr>
              <w:spacing w:line="276" w:lineRule="auto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W zakresie certyfikatów SSL/TLS system musi umożliwiać:</w:t>
            </w:r>
          </w:p>
          <w:p w14:paraId="268579C8" w14:textId="77777777" w:rsidR="00143E79" w:rsidRPr="003D0A10" w:rsidRDefault="00143E79" w:rsidP="00143E79">
            <w:pPr>
              <w:pStyle w:val="Akapitzlist"/>
              <w:numPr>
                <w:ilvl w:val="0"/>
                <w:numId w:val="33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inwentaryzację certyfikatów wykorzystywanych w infrastrukturze (serwery, aplikacje, urządzenia sieciowe),</w:t>
            </w:r>
          </w:p>
          <w:p w14:paraId="699DB61C" w14:textId="77777777" w:rsidR="00143E79" w:rsidRPr="003D0A10" w:rsidRDefault="00143E79" w:rsidP="00143E79">
            <w:pPr>
              <w:pStyle w:val="Akapitzlist"/>
              <w:numPr>
                <w:ilvl w:val="0"/>
                <w:numId w:val="33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monitorowanie dat ważności certyfikatów oraz generowanie alertów o zbliżającym się wygaśnięciu,</w:t>
            </w:r>
          </w:p>
          <w:p w14:paraId="626042CF" w14:textId="77777777" w:rsidR="00143E79" w:rsidRPr="003D0A10" w:rsidRDefault="00143E79" w:rsidP="00143E79">
            <w:pPr>
              <w:pStyle w:val="Akapitzlist"/>
              <w:numPr>
                <w:ilvl w:val="0"/>
                <w:numId w:val="33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identyfikację certyfikatów niespełniających polityk bezpieczeństwa (np. słabe algorytmy, nieznane CA),</w:t>
            </w:r>
          </w:p>
          <w:p w14:paraId="21EFFBF5" w14:textId="77777777" w:rsidR="00143E79" w:rsidRPr="003D0A10" w:rsidRDefault="00143E79" w:rsidP="00143E79">
            <w:pPr>
              <w:pStyle w:val="Akapitzlist"/>
              <w:numPr>
                <w:ilvl w:val="0"/>
                <w:numId w:val="33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 xml:space="preserve">wykrywanie nieautoryzowanych lub nieznanych certyfikatów, </w:t>
            </w:r>
          </w:p>
          <w:p w14:paraId="0EA1AA0B" w14:textId="77777777" w:rsidR="00143E79" w:rsidRPr="003D0A10" w:rsidRDefault="00143E79" w:rsidP="00143E79">
            <w:pPr>
              <w:pStyle w:val="Akapitzlist"/>
              <w:numPr>
                <w:ilvl w:val="0"/>
                <w:numId w:val="33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automatyczne inicjowanie działań (np. zgłoszenie, rotacja, wycofanie certyfikatu).</w:t>
            </w:r>
          </w:p>
        </w:tc>
        <w:tc>
          <w:tcPr>
            <w:tcW w:w="1843" w:type="dxa"/>
          </w:tcPr>
          <w:p w14:paraId="16156AF3" w14:textId="77777777" w:rsidR="00143E79" w:rsidRPr="003D0A10" w:rsidRDefault="00143E79" w:rsidP="00143E79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143E79" w:rsidRPr="003D0A10" w14:paraId="44C2C568" w14:textId="4EB4B209" w:rsidTr="00732A04">
        <w:tc>
          <w:tcPr>
            <w:tcW w:w="628" w:type="dxa"/>
            <w:vAlign w:val="center"/>
          </w:tcPr>
          <w:p w14:paraId="3D944749" w14:textId="77777777" w:rsidR="00143E79" w:rsidRPr="003D0A10" w:rsidRDefault="00143E79" w:rsidP="00143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1.4</w:t>
            </w:r>
          </w:p>
        </w:tc>
        <w:tc>
          <w:tcPr>
            <w:tcW w:w="7654" w:type="dxa"/>
          </w:tcPr>
          <w:p w14:paraId="7C7F8FF6" w14:textId="77777777" w:rsidR="00143E79" w:rsidRPr="003D0A10" w:rsidRDefault="00143E79" w:rsidP="00143E79">
            <w:pPr>
              <w:spacing w:line="276" w:lineRule="auto"/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CLM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powiązanie informacji o kluczach SSH i certyfikatach SSL/TLS z incydentami bezpieczeństwa obsługiwanymi przez SOAR oraz wykorzystywanie tych danych w </w:t>
            </w:r>
            <w:proofErr w:type="spellStart"/>
            <w:r w:rsidRPr="003D0A10">
              <w:rPr>
                <w:sz w:val="23"/>
                <w:szCs w:val="23"/>
              </w:rPr>
              <w:t>playbookach</w:t>
            </w:r>
            <w:proofErr w:type="spellEnd"/>
            <w:r w:rsidRPr="003D0A10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14:paraId="051EE13C" w14:textId="77777777" w:rsidR="00143E79" w:rsidRPr="003D0A10" w:rsidRDefault="00143E79" w:rsidP="00143E79">
            <w:pPr>
              <w:spacing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143E79" w:rsidRPr="003D0A10" w14:paraId="1DE03118" w14:textId="0CB365BC" w:rsidTr="00732A04">
        <w:trPr>
          <w:trHeight w:val="1833"/>
        </w:trPr>
        <w:tc>
          <w:tcPr>
            <w:tcW w:w="628" w:type="dxa"/>
            <w:vAlign w:val="center"/>
          </w:tcPr>
          <w:p w14:paraId="7F1BF620" w14:textId="77777777" w:rsidR="00143E79" w:rsidRPr="003D0A10" w:rsidRDefault="00143E79" w:rsidP="00143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lastRenderedPageBreak/>
              <w:t>1.5</w:t>
            </w:r>
          </w:p>
        </w:tc>
        <w:tc>
          <w:tcPr>
            <w:tcW w:w="7654" w:type="dxa"/>
          </w:tcPr>
          <w:p w14:paraId="6EBE3789" w14:textId="77777777" w:rsidR="00143E79" w:rsidRPr="003D0A10" w:rsidRDefault="00143E79" w:rsidP="00143E79">
            <w:pPr>
              <w:spacing w:line="276" w:lineRule="auto"/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CLM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 xml:space="preserve">musi umożliwiać tworzenie </w:t>
            </w:r>
            <w:proofErr w:type="spellStart"/>
            <w:r w:rsidRPr="003D0A10">
              <w:rPr>
                <w:sz w:val="23"/>
                <w:szCs w:val="23"/>
              </w:rPr>
              <w:t>playbooków</w:t>
            </w:r>
            <w:proofErr w:type="spellEnd"/>
            <w:r w:rsidRPr="003D0A10">
              <w:rPr>
                <w:sz w:val="23"/>
                <w:szCs w:val="23"/>
              </w:rPr>
              <w:t xml:space="preserve"> automatyzujących procesy związane z:</w:t>
            </w:r>
          </w:p>
          <w:p w14:paraId="1265842C" w14:textId="77777777" w:rsidR="00143E79" w:rsidRPr="003D0A10" w:rsidRDefault="00143E79" w:rsidP="00143E79">
            <w:pPr>
              <w:pStyle w:val="Akapitzlist"/>
              <w:numPr>
                <w:ilvl w:val="0"/>
                <w:numId w:val="34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rotacją kluczy SSH,</w:t>
            </w:r>
          </w:p>
          <w:p w14:paraId="5B8C5A22" w14:textId="77777777" w:rsidR="00143E79" w:rsidRPr="003D0A10" w:rsidRDefault="00143E79" w:rsidP="00143E79">
            <w:pPr>
              <w:pStyle w:val="Akapitzlist"/>
              <w:numPr>
                <w:ilvl w:val="0"/>
                <w:numId w:val="34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odnawianiem certyfikatów,</w:t>
            </w:r>
          </w:p>
          <w:p w14:paraId="326AB580" w14:textId="77777777" w:rsidR="00143E79" w:rsidRPr="003D0A10" w:rsidRDefault="00143E79" w:rsidP="00143E79">
            <w:pPr>
              <w:pStyle w:val="Akapitzlist"/>
              <w:numPr>
                <w:ilvl w:val="0"/>
                <w:numId w:val="34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reagowaniem na wykrycie nieautoryzowanego klucza lub certyfikatu,</w:t>
            </w:r>
          </w:p>
          <w:p w14:paraId="42C1BF99" w14:textId="77777777" w:rsidR="00143E79" w:rsidRPr="003D0A10" w:rsidRDefault="00143E79" w:rsidP="00143E79">
            <w:pPr>
              <w:pStyle w:val="Akapitzlist"/>
              <w:numPr>
                <w:ilvl w:val="0"/>
                <w:numId w:val="34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eskalacją incydentów związanych z naruszeniem polityk kryptograficznych.</w:t>
            </w:r>
          </w:p>
        </w:tc>
        <w:tc>
          <w:tcPr>
            <w:tcW w:w="1843" w:type="dxa"/>
          </w:tcPr>
          <w:p w14:paraId="595293D8" w14:textId="77777777" w:rsidR="00143E79" w:rsidRPr="003D0A10" w:rsidRDefault="00143E79" w:rsidP="00143E79">
            <w:pPr>
              <w:spacing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143E79" w:rsidRPr="003D0A10" w14:paraId="14DE1A6D" w14:textId="4FFEA84C" w:rsidTr="00732A04">
        <w:trPr>
          <w:trHeight w:val="1789"/>
        </w:trPr>
        <w:tc>
          <w:tcPr>
            <w:tcW w:w="628" w:type="dxa"/>
            <w:vAlign w:val="center"/>
          </w:tcPr>
          <w:p w14:paraId="3CC81766" w14:textId="77777777" w:rsidR="00143E79" w:rsidRPr="003D0A10" w:rsidRDefault="00143E79" w:rsidP="00143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1.6</w:t>
            </w:r>
          </w:p>
        </w:tc>
        <w:tc>
          <w:tcPr>
            <w:tcW w:w="7654" w:type="dxa"/>
          </w:tcPr>
          <w:p w14:paraId="633667F0" w14:textId="77777777" w:rsidR="00143E79" w:rsidRPr="003D0A10" w:rsidRDefault="00143E79" w:rsidP="00143E79">
            <w:pPr>
              <w:spacing w:line="276" w:lineRule="auto"/>
              <w:rPr>
                <w:sz w:val="23"/>
                <w:szCs w:val="23"/>
              </w:rPr>
            </w:pPr>
            <w:r w:rsidRPr="003D0A10">
              <w:rPr>
                <w:iCs/>
                <w:color w:val="000000"/>
                <w:sz w:val="23"/>
                <w:szCs w:val="23"/>
                <w:lang w:eastAsia="zh-CN"/>
              </w:rPr>
              <w:t xml:space="preserve">Moduł </w:t>
            </w:r>
            <w:r w:rsidRPr="003D0A10">
              <w:rPr>
                <w:sz w:val="22"/>
                <w:szCs w:val="22"/>
              </w:rPr>
              <w:t>CLM</w:t>
            </w:r>
            <w:r w:rsidRPr="003D0A10" w:rsidDel="00CF0DAF">
              <w:rPr>
                <w:sz w:val="23"/>
                <w:szCs w:val="23"/>
              </w:rPr>
              <w:t xml:space="preserve"> </w:t>
            </w:r>
            <w:r w:rsidRPr="003D0A10">
              <w:rPr>
                <w:sz w:val="23"/>
                <w:szCs w:val="23"/>
              </w:rPr>
              <w:t>musi umożliwiać generowanie raportów audytowych obejmujących:</w:t>
            </w:r>
          </w:p>
          <w:p w14:paraId="393E51C2" w14:textId="77777777" w:rsidR="00143E79" w:rsidRPr="003D0A10" w:rsidRDefault="00143E79" w:rsidP="00143E79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stan kluczy SSH,</w:t>
            </w:r>
          </w:p>
          <w:p w14:paraId="26D344B6" w14:textId="77777777" w:rsidR="00143E79" w:rsidRPr="003D0A10" w:rsidRDefault="00143E79" w:rsidP="00143E79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stan certyfikatów SSL/TLS,</w:t>
            </w:r>
          </w:p>
          <w:p w14:paraId="11FFCDAA" w14:textId="77777777" w:rsidR="00143E79" w:rsidRPr="003D0A10" w:rsidRDefault="00143E79" w:rsidP="00143E79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wykryte niezgodności z polityką bezpieczeństwa,</w:t>
            </w:r>
          </w:p>
          <w:p w14:paraId="1D81BA8B" w14:textId="77777777" w:rsidR="00143E79" w:rsidRPr="003D0A10" w:rsidRDefault="00143E79" w:rsidP="00143E79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historię działań naprawczych.</w:t>
            </w:r>
          </w:p>
        </w:tc>
        <w:tc>
          <w:tcPr>
            <w:tcW w:w="1843" w:type="dxa"/>
          </w:tcPr>
          <w:p w14:paraId="778B5BD9" w14:textId="77777777" w:rsidR="00143E79" w:rsidRPr="003D0A10" w:rsidRDefault="00143E79" w:rsidP="00143E79">
            <w:pPr>
              <w:spacing w:line="276" w:lineRule="auto"/>
              <w:rPr>
                <w:iCs/>
                <w:color w:val="000000"/>
                <w:sz w:val="23"/>
                <w:szCs w:val="23"/>
                <w:lang w:eastAsia="zh-CN"/>
              </w:rPr>
            </w:pPr>
          </w:p>
        </w:tc>
      </w:tr>
      <w:tr w:rsidR="00143E79" w:rsidRPr="003D0A10" w14:paraId="777A425B" w14:textId="384F97C8" w:rsidTr="00732A04">
        <w:trPr>
          <w:trHeight w:val="1745"/>
        </w:trPr>
        <w:tc>
          <w:tcPr>
            <w:tcW w:w="628" w:type="dxa"/>
            <w:vAlign w:val="center"/>
          </w:tcPr>
          <w:p w14:paraId="27A8765B" w14:textId="77777777" w:rsidR="00143E79" w:rsidRPr="003D0A10" w:rsidRDefault="00143E79" w:rsidP="00143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1.7</w:t>
            </w:r>
          </w:p>
        </w:tc>
        <w:tc>
          <w:tcPr>
            <w:tcW w:w="7654" w:type="dxa"/>
          </w:tcPr>
          <w:p w14:paraId="04D141BA" w14:textId="77777777" w:rsidR="00143E79" w:rsidRPr="003D0A10" w:rsidRDefault="00143E79" w:rsidP="00143E79">
            <w:pPr>
              <w:spacing w:line="276" w:lineRule="auto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Realizacja powyższych funkcji może odbywać się poprzez:</w:t>
            </w:r>
          </w:p>
          <w:p w14:paraId="6AD326AD" w14:textId="77777777" w:rsidR="00143E79" w:rsidRPr="003D0A10" w:rsidRDefault="00143E79" w:rsidP="00143E79">
            <w:pPr>
              <w:pStyle w:val="Akapitzlist"/>
              <w:numPr>
                <w:ilvl w:val="0"/>
                <w:numId w:val="36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natywne funkcjonalności systemu,</w:t>
            </w:r>
          </w:p>
          <w:p w14:paraId="417FBE32" w14:textId="77777777" w:rsidR="00143E79" w:rsidRPr="003D0A10" w:rsidRDefault="00143E79" w:rsidP="00143E79">
            <w:pPr>
              <w:pStyle w:val="Akapitzlist"/>
              <w:numPr>
                <w:ilvl w:val="0"/>
                <w:numId w:val="36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 xml:space="preserve">integrację z zewnętrznymi narzędziami klasy PAM, PKI, </w:t>
            </w:r>
            <w:proofErr w:type="spellStart"/>
            <w:r w:rsidRPr="003D0A10">
              <w:rPr>
                <w:rFonts w:ascii="Times New Roman" w:hAnsi="Times New Roman"/>
                <w:sz w:val="23"/>
                <w:szCs w:val="23"/>
              </w:rPr>
              <w:t>Certificate</w:t>
            </w:r>
            <w:proofErr w:type="spellEnd"/>
            <w:r w:rsidRPr="003D0A10">
              <w:rPr>
                <w:rFonts w:ascii="Times New Roman" w:hAnsi="Times New Roman"/>
                <w:sz w:val="23"/>
                <w:szCs w:val="23"/>
              </w:rPr>
              <w:t xml:space="preserve"> Management lub SSH </w:t>
            </w:r>
            <w:proofErr w:type="spellStart"/>
            <w:r w:rsidRPr="003D0A10">
              <w:rPr>
                <w:rFonts w:ascii="Times New Roman" w:hAnsi="Times New Roman"/>
                <w:sz w:val="23"/>
                <w:szCs w:val="23"/>
              </w:rPr>
              <w:t>Key</w:t>
            </w:r>
            <w:proofErr w:type="spellEnd"/>
            <w:r w:rsidRPr="003D0A10">
              <w:rPr>
                <w:rFonts w:ascii="Times New Roman" w:hAnsi="Times New Roman"/>
                <w:sz w:val="23"/>
                <w:szCs w:val="23"/>
              </w:rPr>
              <w:t xml:space="preserve"> Management,</w:t>
            </w:r>
          </w:p>
          <w:p w14:paraId="5CB06E09" w14:textId="77777777" w:rsidR="00143E79" w:rsidRPr="003D0A10" w:rsidRDefault="00143E79" w:rsidP="00143E79">
            <w:pPr>
              <w:pStyle w:val="Akapitzlist"/>
              <w:numPr>
                <w:ilvl w:val="0"/>
                <w:numId w:val="36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D0A10">
              <w:rPr>
                <w:rFonts w:ascii="Times New Roman" w:hAnsi="Times New Roman"/>
                <w:sz w:val="23"/>
                <w:szCs w:val="23"/>
              </w:rPr>
              <w:t>lub poprzez dedykowane konektory i API.</w:t>
            </w:r>
          </w:p>
        </w:tc>
        <w:tc>
          <w:tcPr>
            <w:tcW w:w="1843" w:type="dxa"/>
          </w:tcPr>
          <w:p w14:paraId="607EA88C" w14:textId="77777777" w:rsidR="00143E79" w:rsidRPr="003D0A10" w:rsidRDefault="00143E79" w:rsidP="00143E79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143E79" w:rsidRPr="003D0A10" w14:paraId="253A5D5A" w14:textId="7614FB57" w:rsidTr="00732A04">
        <w:tc>
          <w:tcPr>
            <w:tcW w:w="628" w:type="dxa"/>
            <w:vAlign w:val="center"/>
          </w:tcPr>
          <w:p w14:paraId="28509D43" w14:textId="77777777" w:rsidR="00143E79" w:rsidRPr="003D0A10" w:rsidRDefault="00143E79" w:rsidP="00143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1.8</w:t>
            </w:r>
          </w:p>
        </w:tc>
        <w:tc>
          <w:tcPr>
            <w:tcW w:w="7654" w:type="dxa"/>
          </w:tcPr>
          <w:p w14:paraId="37ADE516" w14:textId="77777777" w:rsidR="00143E79" w:rsidRPr="003D0A10" w:rsidRDefault="00143E79" w:rsidP="00143E79">
            <w:pPr>
              <w:spacing w:line="276" w:lineRule="auto"/>
              <w:rPr>
                <w:sz w:val="23"/>
                <w:szCs w:val="23"/>
              </w:rPr>
            </w:pPr>
            <w:r w:rsidRPr="003D0A10">
              <w:rPr>
                <w:sz w:val="23"/>
                <w:szCs w:val="23"/>
              </w:rPr>
              <w:t>Zamawiający dopuszcza rozwiązania równoważne funkcjonalnie, o ile zapewniają pełną widoczność (inwentaryzację), audyt oraz możliwość reakcji na zdarzenia związane z zarządzaniem kluczami i certyfikatami.</w:t>
            </w:r>
          </w:p>
        </w:tc>
        <w:tc>
          <w:tcPr>
            <w:tcW w:w="1843" w:type="dxa"/>
          </w:tcPr>
          <w:p w14:paraId="1DFB3BCF" w14:textId="77777777" w:rsidR="00143E79" w:rsidRPr="003D0A10" w:rsidRDefault="00143E79" w:rsidP="00143E79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4B1C0FCD" w14:textId="77777777" w:rsidR="00710C3A" w:rsidRPr="003D0A10" w:rsidRDefault="00710C3A" w:rsidP="00710C3A">
      <w:pPr>
        <w:spacing w:before="240" w:line="276" w:lineRule="auto"/>
        <w:rPr>
          <w:b/>
          <w:bCs/>
        </w:rPr>
      </w:pPr>
    </w:p>
    <w:bookmarkEnd w:id="0"/>
    <w:p w14:paraId="43771C97" w14:textId="3F57E8C8" w:rsidR="00813276" w:rsidRPr="004874FA" w:rsidRDefault="00813276" w:rsidP="00813276">
      <w:pPr>
        <w:rPr>
          <w:rFonts w:asciiTheme="minorHAnsi" w:hAnsiTheme="minorHAnsi" w:cstheme="minorHAnsi"/>
          <w:sz w:val="20"/>
          <w:szCs w:val="20"/>
        </w:rPr>
      </w:pPr>
      <w:r w:rsidRPr="004874FA">
        <w:rPr>
          <w:rFonts w:asciiTheme="minorHAnsi" w:hAnsiTheme="minorHAnsi" w:cstheme="minorHAnsi"/>
          <w:sz w:val="20"/>
          <w:szCs w:val="20"/>
        </w:rPr>
        <w:t xml:space="preserve">DODATKOWE </w:t>
      </w:r>
      <w:r w:rsidR="00BE1E29" w:rsidRPr="004874FA">
        <w:rPr>
          <w:rFonts w:asciiTheme="minorHAnsi" w:hAnsiTheme="minorHAnsi" w:cstheme="minorHAnsi"/>
          <w:sz w:val="20"/>
          <w:szCs w:val="20"/>
        </w:rPr>
        <w:t xml:space="preserve"> </w:t>
      </w:r>
      <w:r w:rsidRPr="004874FA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BE1E29" w:rsidRPr="004874FA">
        <w:rPr>
          <w:rFonts w:asciiTheme="minorHAnsi" w:hAnsiTheme="minorHAnsi" w:cstheme="minorHAnsi"/>
          <w:sz w:val="20"/>
          <w:szCs w:val="20"/>
        </w:rPr>
        <w:t xml:space="preserve"> </w:t>
      </w:r>
      <w:r w:rsidRPr="004874FA">
        <w:rPr>
          <w:rFonts w:asciiTheme="minorHAnsi" w:hAnsiTheme="minorHAnsi" w:cstheme="minorHAnsi"/>
          <w:sz w:val="20"/>
          <w:szCs w:val="20"/>
        </w:rPr>
        <w:t>DLA</w:t>
      </w:r>
      <w:r w:rsidR="00BE1E29" w:rsidRPr="004874FA">
        <w:rPr>
          <w:rFonts w:asciiTheme="minorHAnsi" w:hAnsiTheme="minorHAnsi" w:cstheme="minorHAnsi"/>
          <w:sz w:val="20"/>
          <w:szCs w:val="20"/>
        </w:rPr>
        <w:t xml:space="preserve"> </w:t>
      </w:r>
      <w:r w:rsidR="00B662D6" w:rsidRPr="004874FA">
        <w:rPr>
          <w:rFonts w:asciiTheme="minorHAnsi" w:hAnsiTheme="minorHAnsi" w:cstheme="minorHAnsi"/>
          <w:sz w:val="20"/>
          <w:szCs w:val="20"/>
        </w:rPr>
        <w:t xml:space="preserve"> ZAMAWIAJĄ</w:t>
      </w:r>
      <w:r w:rsidRPr="004874FA">
        <w:rPr>
          <w:rFonts w:asciiTheme="minorHAnsi" w:hAnsiTheme="minorHAnsi" w:cstheme="minorHAnsi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E99C266" w14:textId="77777777" w:rsidR="001F2FA9" w:rsidRDefault="001F2FA9" w:rsidP="001F2FA9">
      <w:pPr>
        <w:rPr>
          <w:rFonts w:asciiTheme="minorHAnsi" w:hAnsiTheme="minorHAnsi" w:cstheme="minorHAnsi"/>
          <w:sz w:val="20"/>
          <w:szCs w:val="20"/>
        </w:rPr>
      </w:pPr>
    </w:p>
    <w:p w14:paraId="1BC3B985" w14:textId="77777777" w:rsidR="001F2FA9" w:rsidRDefault="001F2FA9" w:rsidP="001F2FA9">
      <w:pPr>
        <w:rPr>
          <w:rFonts w:asciiTheme="minorHAnsi" w:hAnsiTheme="minorHAnsi" w:cstheme="minorHAnsi"/>
          <w:sz w:val="20"/>
          <w:szCs w:val="20"/>
        </w:rPr>
      </w:pPr>
    </w:p>
    <w:p w14:paraId="3EB0DD89" w14:textId="77777777" w:rsidR="001F2FA9" w:rsidRPr="00CB4123" w:rsidRDefault="001F2FA9" w:rsidP="001F2FA9">
      <w:pPr>
        <w:spacing w:line="480" w:lineRule="auto"/>
        <w:rPr>
          <w:sz w:val="20"/>
          <w:szCs w:val="20"/>
        </w:rPr>
      </w:pPr>
    </w:p>
    <w:p w14:paraId="222FAFC8" w14:textId="77777777" w:rsidR="001F2FA9" w:rsidRPr="00CB4123" w:rsidRDefault="001F2FA9" w:rsidP="001F2FA9">
      <w:pPr>
        <w:rPr>
          <w:sz w:val="20"/>
          <w:szCs w:val="20"/>
        </w:rPr>
      </w:pPr>
    </w:p>
    <w:p w14:paraId="1A774B6C" w14:textId="77777777" w:rsidR="001F2FA9" w:rsidRDefault="001F2FA9" w:rsidP="001F2FA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………………………………………………………….</w:t>
      </w:r>
    </w:p>
    <w:p w14:paraId="6D9537D0" w14:textId="77777777" w:rsidR="001F2FA9" w:rsidRDefault="001F2FA9" w:rsidP="001F2FA9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(miejscowość, 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(podpis osoby upoważnionej do reprezentowania Wykonawcy)</w:t>
      </w:r>
    </w:p>
    <w:p w14:paraId="108B0EA4" w14:textId="77777777" w:rsidR="001F2FA9" w:rsidRPr="00B915E4" w:rsidRDefault="001F2FA9" w:rsidP="001F2FA9">
      <w:pPr>
        <w:rPr>
          <w:rFonts w:asciiTheme="minorHAnsi" w:hAnsiTheme="minorHAnsi" w:cstheme="minorHAnsi"/>
          <w:sz w:val="20"/>
          <w:szCs w:val="20"/>
        </w:rPr>
      </w:pP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143E79">
      <w:pgSz w:w="11906" w:h="16838"/>
      <w:pgMar w:top="567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161B" w14:textId="77777777" w:rsidR="00273952" w:rsidRDefault="00273952">
      <w:r>
        <w:separator/>
      </w:r>
    </w:p>
  </w:endnote>
  <w:endnote w:type="continuationSeparator" w:id="0">
    <w:p w14:paraId="3DC2F954" w14:textId="77777777" w:rsidR="00273952" w:rsidRDefault="0027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ED8C" w14:textId="77777777" w:rsidR="00273952" w:rsidRDefault="00273952">
      <w:r>
        <w:separator/>
      </w:r>
    </w:p>
  </w:footnote>
  <w:footnote w:type="continuationSeparator" w:id="0">
    <w:p w14:paraId="6E3FD36C" w14:textId="77777777" w:rsidR="00273952" w:rsidRDefault="0027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48B"/>
    <w:multiLevelType w:val="hybridMultilevel"/>
    <w:tmpl w:val="95E88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6824"/>
    <w:multiLevelType w:val="hybridMultilevel"/>
    <w:tmpl w:val="B28A0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3889"/>
    <w:multiLevelType w:val="hybridMultilevel"/>
    <w:tmpl w:val="445AA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5CF1"/>
    <w:multiLevelType w:val="hybridMultilevel"/>
    <w:tmpl w:val="CAB05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4B53"/>
    <w:multiLevelType w:val="hybridMultilevel"/>
    <w:tmpl w:val="CB38C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A3A17"/>
    <w:multiLevelType w:val="hybridMultilevel"/>
    <w:tmpl w:val="7A84B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A398E"/>
    <w:multiLevelType w:val="hybridMultilevel"/>
    <w:tmpl w:val="63728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77A25"/>
    <w:multiLevelType w:val="hybridMultilevel"/>
    <w:tmpl w:val="85B2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5443A3"/>
    <w:multiLevelType w:val="hybridMultilevel"/>
    <w:tmpl w:val="0932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213A8"/>
    <w:multiLevelType w:val="hybridMultilevel"/>
    <w:tmpl w:val="84A8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A0F50"/>
    <w:multiLevelType w:val="hybridMultilevel"/>
    <w:tmpl w:val="3ED02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B3C09"/>
    <w:multiLevelType w:val="hybridMultilevel"/>
    <w:tmpl w:val="EC8C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5F1B07"/>
    <w:multiLevelType w:val="hybridMultilevel"/>
    <w:tmpl w:val="0810D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7B75"/>
    <w:multiLevelType w:val="multilevel"/>
    <w:tmpl w:val="3AD2D6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1706E"/>
    <w:multiLevelType w:val="hybridMultilevel"/>
    <w:tmpl w:val="F0FED1B8"/>
    <w:lvl w:ilvl="0" w:tplc="72BE7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267108"/>
    <w:multiLevelType w:val="hybridMultilevel"/>
    <w:tmpl w:val="B28A0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2951B2"/>
    <w:multiLevelType w:val="hybridMultilevel"/>
    <w:tmpl w:val="E4B8E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AC11E4"/>
    <w:multiLevelType w:val="hybridMultilevel"/>
    <w:tmpl w:val="F2ECD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D2611"/>
    <w:multiLevelType w:val="hybridMultilevel"/>
    <w:tmpl w:val="550C1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41"/>
  </w:num>
  <w:num w:numId="3">
    <w:abstractNumId w:val="12"/>
  </w:num>
  <w:num w:numId="4">
    <w:abstractNumId w:val="36"/>
  </w:num>
  <w:num w:numId="5">
    <w:abstractNumId w:val="9"/>
  </w:num>
  <w:num w:numId="6">
    <w:abstractNumId w:val="29"/>
  </w:num>
  <w:num w:numId="7">
    <w:abstractNumId w:val="17"/>
  </w:num>
  <w:num w:numId="8">
    <w:abstractNumId w:val="14"/>
  </w:num>
  <w:num w:numId="9">
    <w:abstractNumId w:val="25"/>
  </w:num>
  <w:num w:numId="10">
    <w:abstractNumId w:val="1"/>
  </w:num>
  <w:num w:numId="11">
    <w:abstractNumId w:val="27"/>
  </w:num>
  <w:num w:numId="12">
    <w:abstractNumId w:val="30"/>
  </w:num>
  <w:num w:numId="13">
    <w:abstractNumId w:val="8"/>
  </w:num>
  <w:num w:numId="14">
    <w:abstractNumId w:val="39"/>
  </w:num>
  <w:num w:numId="15">
    <w:abstractNumId w:val="20"/>
  </w:num>
  <w:num w:numId="16">
    <w:abstractNumId w:val="21"/>
  </w:num>
  <w:num w:numId="17">
    <w:abstractNumId w:val="34"/>
  </w:num>
  <w:num w:numId="18">
    <w:abstractNumId w:val="22"/>
  </w:num>
  <w:num w:numId="19">
    <w:abstractNumId w:val="2"/>
  </w:num>
  <w:num w:numId="20">
    <w:abstractNumId w:val="31"/>
  </w:num>
  <w:num w:numId="21">
    <w:abstractNumId w:val="4"/>
  </w:num>
  <w:num w:numId="22">
    <w:abstractNumId w:val="23"/>
  </w:num>
  <w:num w:numId="23">
    <w:abstractNumId w:val="28"/>
  </w:num>
  <w:num w:numId="24">
    <w:abstractNumId w:val="16"/>
  </w:num>
  <w:num w:numId="25">
    <w:abstractNumId w:val="38"/>
  </w:num>
  <w:num w:numId="26">
    <w:abstractNumId w:val="37"/>
  </w:num>
  <w:num w:numId="27">
    <w:abstractNumId w:val="0"/>
  </w:num>
  <w:num w:numId="28">
    <w:abstractNumId w:val="6"/>
  </w:num>
  <w:num w:numId="29">
    <w:abstractNumId w:val="19"/>
  </w:num>
  <w:num w:numId="30">
    <w:abstractNumId w:val="10"/>
  </w:num>
  <w:num w:numId="31">
    <w:abstractNumId w:val="13"/>
  </w:num>
  <w:num w:numId="32">
    <w:abstractNumId w:val="11"/>
  </w:num>
  <w:num w:numId="33">
    <w:abstractNumId w:val="7"/>
  </w:num>
  <w:num w:numId="34">
    <w:abstractNumId w:val="24"/>
  </w:num>
  <w:num w:numId="35">
    <w:abstractNumId w:val="35"/>
  </w:num>
  <w:num w:numId="36">
    <w:abstractNumId w:val="26"/>
  </w:num>
  <w:num w:numId="37">
    <w:abstractNumId w:val="33"/>
  </w:num>
  <w:num w:numId="38">
    <w:abstractNumId w:val="3"/>
  </w:num>
  <w:num w:numId="39">
    <w:abstractNumId w:val="5"/>
  </w:num>
  <w:num w:numId="40">
    <w:abstractNumId w:val="32"/>
  </w:num>
  <w:num w:numId="4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77D"/>
    <w:rsid w:val="00001E9E"/>
    <w:rsid w:val="00001ED2"/>
    <w:rsid w:val="000022B3"/>
    <w:rsid w:val="00002C76"/>
    <w:rsid w:val="00002CA7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1E57"/>
    <w:rsid w:val="00012263"/>
    <w:rsid w:val="00012470"/>
    <w:rsid w:val="00012AF8"/>
    <w:rsid w:val="00012B85"/>
    <w:rsid w:val="0001344E"/>
    <w:rsid w:val="0001348A"/>
    <w:rsid w:val="00013507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B6A"/>
    <w:rsid w:val="00027CA1"/>
    <w:rsid w:val="0003072A"/>
    <w:rsid w:val="00030A43"/>
    <w:rsid w:val="0003121B"/>
    <w:rsid w:val="00032138"/>
    <w:rsid w:val="000321E3"/>
    <w:rsid w:val="000323C6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A1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BCD"/>
    <w:rsid w:val="00073E16"/>
    <w:rsid w:val="00073E6B"/>
    <w:rsid w:val="00074217"/>
    <w:rsid w:val="000747B6"/>
    <w:rsid w:val="00074A84"/>
    <w:rsid w:val="00074DF2"/>
    <w:rsid w:val="00075547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28D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4F90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1C5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3E79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47C24"/>
    <w:rsid w:val="001500F3"/>
    <w:rsid w:val="00150931"/>
    <w:rsid w:val="001509CA"/>
    <w:rsid w:val="00150E15"/>
    <w:rsid w:val="0015107E"/>
    <w:rsid w:val="00151938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2A3A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BA7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4F5A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A779D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15E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77E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2FA9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952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C70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325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63A"/>
    <w:rsid w:val="00301A33"/>
    <w:rsid w:val="00301CA4"/>
    <w:rsid w:val="00301F18"/>
    <w:rsid w:val="003023B5"/>
    <w:rsid w:val="003032EF"/>
    <w:rsid w:val="0030361B"/>
    <w:rsid w:val="00303DED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4F0C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252D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0FC6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9C9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0D7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0DD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6AEB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EF8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795"/>
    <w:rsid w:val="003E7AFB"/>
    <w:rsid w:val="003F0E6A"/>
    <w:rsid w:val="003F103F"/>
    <w:rsid w:val="003F1832"/>
    <w:rsid w:val="003F20B3"/>
    <w:rsid w:val="003F2520"/>
    <w:rsid w:val="003F2605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0BF"/>
    <w:rsid w:val="004069E4"/>
    <w:rsid w:val="00406AE5"/>
    <w:rsid w:val="004072F1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84A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0F8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3C3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4FA"/>
    <w:rsid w:val="00487A62"/>
    <w:rsid w:val="00490A1F"/>
    <w:rsid w:val="00491657"/>
    <w:rsid w:val="00491A42"/>
    <w:rsid w:val="004922AF"/>
    <w:rsid w:val="004929B6"/>
    <w:rsid w:val="00492CB2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48ED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CC8"/>
    <w:rsid w:val="004F73F3"/>
    <w:rsid w:val="00500EDB"/>
    <w:rsid w:val="00501609"/>
    <w:rsid w:val="005025C0"/>
    <w:rsid w:val="00502834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1E7A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77D4B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6CC0"/>
    <w:rsid w:val="0059709B"/>
    <w:rsid w:val="005973E9"/>
    <w:rsid w:val="0059787A"/>
    <w:rsid w:val="00597B7D"/>
    <w:rsid w:val="00597FE3"/>
    <w:rsid w:val="005A05D2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13C"/>
    <w:rsid w:val="005A31CF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1EE1"/>
    <w:rsid w:val="005D301C"/>
    <w:rsid w:val="005D4C82"/>
    <w:rsid w:val="005D4FE4"/>
    <w:rsid w:val="005D67BC"/>
    <w:rsid w:val="005D690F"/>
    <w:rsid w:val="005D6B61"/>
    <w:rsid w:val="005D7142"/>
    <w:rsid w:val="005D76BF"/>
    <w:rsid w:val="005D77AE"/>
    <w:rsid w:val="005D781A"/>
    <w:rsid w:val="005D79A3"/>
    <w:rsid w:val="005D7B1A"/>
    <w:rsid w:val="005D7BF3"/>
    <w:rsid w:val="005D7CD3"/>
    <w:rsid w:val="005E0BDF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74A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A19"/>
    <w:rsid w:val="00624E34"/>
    <w:rsid w:val="00625F7A"/>
    <w:rsid w:val="00627017"/>
    <w:rsid w:val="006301CD"/>
    <w:rsid w:val="00630D4D"/>
    <w:rsid w:val="00630FA5"/>
    <w:rsid w:val="00631145"/>
    <w:rsid w:val="00631604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3CE1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6184"/>
    <w:rsid w:val="00677FC0"/>
    <w:rsid w:val="00680164"/>
    <w:rsid w:val="006805E2"/>
    <w:rsid w:val="00680930"/>
    <w:rsid w:val="00680BE3"/>
    <w:rsid w:val="00681056"/>
    <w:rsid w:val="00681202"/>
    <w:rsid w:val="00681AE2"/>
    <w:rsid w:val="0068280F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9A8"/>
    <w:rsid w:val="00697F6F"/>
    <w:rsid w:val="006A062D"/>
    <w:rsid w:val="006A0C8F"/>
    <w:rsid w:val="006A185B"/>
    <w:rsid w:val="006A1CC4"/>
    <w:rsid w:val="006A1F7F"/>
    <w:rsid w:val="006A2B0D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C6F47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26D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11D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C3A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0A73"/>
    <w:rsid w:val="007317CB"/>
    <w:rsid w:val="007325C9"/>
    <w:rsid w:val="00732A04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17BE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946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0F49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08A2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079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5D4A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598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E4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4844"/>
    <w:rsid w:val="009A5121"/>
    <w:rsid w:val="009A554F"/>
    <w:rsid w:val="009A591B"/>
    <w:rsid w:val="009A646E"/>
    <w:rsid w:val="009A6B2D"/>
    <w:rsid w:val="009A6D06"/>
    <w:rsid w:val="009A75DF"/>
    <w:rsid w:val="009A7F8F"/>
    <w:rsid w:val="009B00FD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2FC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4EB"/>
    <w:rsid w:val="00A62262"/>
    <w:rsid w:val="00A6326A"/>
    <w:rsid w:val="00A64626"/>
    <w:rsid w:val="00A65055"/>
    <w:rsid w:val="00A651C6"/>
    <w:rsid w:val="00A65F5B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69C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331"/>
    <w:rsid w:val="00A96ABF"/>
    <w:rsid w:val="00A975BA"/>
    <w:rsid w:val="00A978DD"/>
    <w:rsid w:val="00AA039C"/>
    <w:rsid w:val="00AA03EC"/>
    <w:rsid w:val="00AA05F1"/>
    <w:rsid w:val="00AA1172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440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1CD"/>
    <w:rsid w:val="00B0537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25E5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5CD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287C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172E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2AD6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A2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E7E01"/>
    <w:rsid w:val="00BF0A9F"/>
    <w:rsid w:val="00BF0C16"/>
    <w:rsid w:val="00BF43A8"/>
    <w:rsid w:val="00BF453F"/>
    <w:rsid w:val="00BF5C1C"/>
    <w:rsid w:val="00BF5FE9"/>
    <w:rsid w:val="00BF69D2"/>
    <w:rsid w:val="00BF6ED4"/>
    <w:rsid w:val="00C00341"/>
    <w:rsid w:val="00C00B57"/>
    <w:rsid w:val="00C0173D"/>
    <w:rsid w:val="00C02314"/>
    <w:rsid w:val="00C02B7F"/>
    <w:rsid w:val="00C02F37"/>
    <w:rsid w:val="00C039CB"/>
    <w:rsid w:val="00C03E3F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540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17FC1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43C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BD2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5B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4677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86F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3BC0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4BC3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211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6AE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494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4A7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72A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2933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C67"/>
    <w:rsid w:val="00E21F77"/>
    <w:rsid w:val="00E2297A"/>
    <w:rsid w:val="00E233A9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960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3D0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10B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5D82"/>
    <w:rsid w:val="00EF6541"/>
    <w:rsid w:val="00EF6D8C"/>
    <w:rsid w:val="00EF740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504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0E6E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0C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7E9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4DD1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E7F39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,Podsis rysunku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6339</Words>
  <Characters>38040</Characters>
  <Application>Microsoft Office Word</Application>
  <DocSecurity>0</DocSecurity>
  <Lines>317</Lines>
  <Paragraphs>88</Paragraphs>
  <ScaleCrop>false</ScaleCrop>
  <Company/>
  <LinksUpToDate>false</LinksUpToDate>
  <CharactersWithSpaces>44291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2026-06-18T13:58:00Z</dcterms:created>
  <dcterms:modified xsi:type="dcterms:W3CDTF">2026-06-18T13:59:00Z</dcterms:modified>
</cp:coreProperties>
</file>