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542B9C10" w14:textId="0A562DFB" w:rsidR="00857CDE" w:rsidRDefault="00857CDE" w:rsidP="00434449">
      <w:pPr>
        <w:autoSpaceDE w:val="0"/>
        <w:autoSpaceDN w:val="0"/>
        <w:adjustRightInd w:val="0"/>
        <w:spacing w:line="276" w:lineRule="auto"/>
      </w:pPr>
      <w:r>
        <w:t xml:space="preserve">                                                                  </w:t>
      </w:r>
      <w:r w:rsidR="004630DB" w:rsidRPr="00C4681E">
        <w:t xml:space="preserve">pod </w:t>
      </w:r>
      <w:r w:rsidR="0001432D" w:rsidRPr="00C4681E">
        <w:t>tytułem</w:t>
      </w:r>
      <w:r w:rsidR="004630DB" w:rsidRPr="00C4681E">
        <w:t xml:space="preserve">: </w:t>
      </w:r>
    </w:p>
    <w:p w14:paraId="4578614A" w14:textId="280EE2BD" w:rsidR="004630DB" w:rsidRPr="00857CDE" w:rsidRDefault="00857CDE" w:rsidP="00857CDE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857CDE">
        <w:rPr>
          <w:b/>
          <w:bCs/>
        </w:rPr>
        <w:t>Program wspierania rozwoju uczniów wybitnie uzdolnionych</w:t>
      </w:r>
    </w:p>
    <w:p w14:paraId="434C7449" w14:textId="77777777" w:rsidR="00857CDE" w:rsidRDefault="00857CDE" w:rsidP="00434449">
      <w:pPr>
        <w:spacing w:line="276" w:lineRule="auto"/>
        <w:jc w:val="both"/>
        <w:rPr>
          <w:snapToGrid w:val="0"/>
        </w:rPr>
      </w:pPr>
    </w:p>
    <w:p w14:paraId="47EA02EB" w14:textId="0027E19E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857CDE">
        <w:rPr>
          <w:snapToGrid w:val="0"/>
        </w:rPr>
        <w:t>Warszawie</w:t>
      </w:r>
      <w:r w:rsidR="00AE0E55" w:rsidRPr="00C4681E">
        <w:rPr>
          <w:snapToGrid w:val="0"/>
        </w:rPr>
        <w:t>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33057C29" w14:textId="768B2C02" w:rsidR="00857CDE" w:rsidRDefault="00857CDE" w:rsidP="00434449">
      <w:pPr>
        <w:autoSpaceDE w:val="0"/>
        <w:autoSpaceDN w:val="0"/>
        <w:adjustRightInd w:val="0"/>
        <w:spacing w:line="276" w:lineRule="auto"/>
        <w:jc w:val="both"/>
      </w:pPr>
      <w:r w:rsidRPr="00857CDE">
        <w:rPr>
          <w:b/>
          <w:bCs/>
        </w:rPr>
        <w:t>Skarbem Państwa – Min</w:t>
      </w:r>
      <w:r w:rsidR="00FF0200">
        <w:rPr>
          <w:b/>
          <w:bCs/>
        </w:rPr>
        <w:t>istrem</w:t>
      </w:r>
      <w:r w:rsidRPr="00857CDE">
        <w:rPr>
          <w:b/>
          <w:bCs/>
        </w:rPr>
        <w:t xml:space="preserve"> Edukacji z siedzibą w Warszawie: </w:t>
      </w:r>
      <w:r w:rsidR="00173384">
        <w:rPr>
          <w:b/>
          <w:bCs/>
        </w:rPr>
        <w:t>A</w:t>
      </w:r>
      <w:r w:rsidRPr="00857CDE">
        <w:rPr>
          <w:b/>
          <w:bCs/>
        </w:rPr>
        <w:t>l. J. Ch. Szucha 25, 00-918 Warszawa, NIP: 7011010460, REGON: 387796051</w:t>
      </w:r>
      <w:r w:rsidR="00FA058B" w:rsidRPr="00C4681E">
        <w:t>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 xml:space="preserve">, </w:t>
      </w:r>
    </w:p>
    <w:p w14:paraId="60AF3636" w14:textId="77777777" w:rsidR="00857CDE" w:rsidRDefault="00857CDE" w:rsidP="00434449">
      <w:pPr>
        <w:autoSpaceDE w:val="0"/>
        <w:autoSpaceDN w:val="0"/>
        <w:adjustRightInd w:val="0"/>
        <w:spacing w:line="276" w:lineRule="auto"/>
        <w:jc w:val="both"/>
      </w:pPr>
    </w:p>
    <w:p w14:paraId="4DBB846B" w14:textId="7478FDD8" w:rsidR="00857CD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reprezentowanym przez</w:t>
      </w:r>
      <w:r w:rsidR="00857CDE">
        <w:t xml:space="preserve">: </w:t>
      </w:r>
    </w:p>
    <w:p w14:paraId="1B3E292D" w14:textId="1507224C" w:rsidR="004630DB" w:rsidRPr="00857CDE" w:rsidRDefault="00857CDE" w:rsidP="00434449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57CDE">
        <w:rPr>
          <w:b/>
          <w:bCs/>
        </w:rPr>
        <w:t xml:space="preserve">Pana Tomasza </w:t>
      </w:r>
      <w:proofErr w:type="spellStart"/>
      <w:r w:rsidRPr="00857CDE">
        <w:rPr>
          <w:b/>
          <w:bCs/>
        </w:rPr>
        <w:t>Kulasę</w:t>
      </w:r>
      <w:proofErr w:type="spellEnd"/>
      <w:r w:rsidRPr="00857CDE">
        <w:rPr>
          <w:b/>
          <w:bCs/>
        </w:rPr>
        <w:t>, Dyrektora Departamentu Innowacji i Rozwoju,</w:t>
      </w:r>
      <w:r w:rsidR="004630DB" w:rsidRPr="00857CDE">
        <w:rPr>
          <w:b/>
          <w:bCs/>
        </w:rPr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1EA12E24" w14:textId="77777777" w:rsidR="00857CDE" w:rsidRDefault="00857CDE" w:rsidP="00067EEE">
      <w:pPr>
        <w:autoSpaceDE w:val="0"/>
        <w:autoSpaceDN w:val="0"/>
        <w:adjustRightInd w:val="0"/>
        <w:spacing w:line="276" w:lineRule="auto"/>
        <w:jc w:val="both"/>
      </w:pPr>
    </w:p>
    <w:p w14:paraId="7EF8A18C" w14:textId="77777777" w:rsidR="00857CDE" w:rsidRDefault="00857CDE" w:rsidP="00067EEE">
      <w:pPr>
        <w:autoSpaceDE w:val="0"/>
        <w:autoSpaceDN w:val="0"/>
        <w:adjustRightInd w:val="0"/>
        <w:spacing w:line="276" w:lineRule="auto"/>
        <w:jc w:val="both"/>
      </w:pPr>
    </w:p>
    <w:p w14:paraId="5E7269F1" w14:textId="77777777" w:rsidR="00857CDE" w:rsidRPr="00067EEE" w:rsidRDefault="00857CDE" w:rsidP="00067EEE">
      <w:pPr>
        <w:autoSpaceDE w:val="0"/>
        <w:autoSpaceDN w:val="0"/>
        <w:adjustRightInd w:val="0"/>
        <w:spacing w:line="276" w:lineRule="auto"/>
        <w:jc w:val="both"/>
      </w:pP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26F7DEE" w:rsidR="00D56DA6" w:rsidRPr="00857CDE" w:rsidRDefault="00857CDE" w:rsidP="006E1D5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 w:rsidRPr="00857CDE">
        <w:rPr>
          <w:b/>
          <w:bCs/>
        </w:rPr>
        <w:t>Program wspierania rozwoju uczniów wybitnie uzdolnionych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lastRenderedPageBreak/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857CDE" w:rsidRDefault="00EA4658" w:rsidP="00FE4596">
      <w:pPr>
        <w:spacing w:line="276" w:lineRule="auto"/>
        <w:ind w:left="567"/>
        <w:jc w:val="both"/>
        <w:rPr>
          <w:strike/>
        </w:rPr>
      </w:pPr>
      <w:r w:rsidRPr="00857CDE">
        <w:rPr>
          <w:strike/>
        </w:rPr>
        <w:t xml:space="preserve">albo </w:t>
      </w:r>
    </w:p>
    <w:p w14:paraId="327126D7" w14:textId="2144AC19" w:rsidR="00B8414F" w:rsidRPr="00857CDE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C4681E">
        <w:t xml:space="preserve">b) </w:t>
      </w:r>
      <w:r w:rsidR="00B8414F" w:rsidRPr="00857CDE">
        <w:rPr>
          <w:strike/>
        </w:rPr>
        <w:t>I transza</w:t>
      </w:r>
      <w:r w:rsidR="009849CC" w:rsidRPr="00857CDE">
        <w:rPr>
          <w:strike/>
        </w:rPr>
        <w:t xml:space="preserve"> </w:t>
      </w:r>
      <w:r w:rsidR="00B50E0C" w:rsidRPr="00857CDE">
        <w:rPr>
          <w:strike/>
        </w:rPr>
        <w:t>w terminie do 30 dni od dnia zawarcia niniejszej umowy</w:t>
      </w:r>
      <w:r w:rsidR="00B8414F" w:rsidRPr="00857CDE">
        <w:rPr>
          <w:strike/>
        </w:rPr>
        <w:t xml:space="preserve"> w wysokości </w:t>
      </w:r>
      <w:r w:rsidR="00B50E0C" w:rsidRPr="00857CDE">
        <w:rPr>
          <w:strike/>
        </w:rPr>
        <w:t>……</w:t>
      </w:r>
      <w:r w:rsidR="00FE4596" w:rsidRPr="00857CDE">
        <w:rPr>
          <w:strike/>
        </w:rPr>
        <w:t>……………</w:t>
      </w:r>
      <w:r w:rsidR="00B8414F" w:rsidRPr="00857CDE">
        <w:rPr>
          <w:strike/>
        </w:rPr>
        <w:t>..</w:t>
      </w:r>
      <w:r w:rsidR="00B50E0C" w:rsidRPr="00857CDE">
        <w:rPr>
          <w:strike/>
        </w:rPr>
        <w:t>......</w:t>
      </w:r>
      <w:r w:rsidR="00FE4596" w:rsidRPr="00857CDE">
        <w:rPr>
          <w:strike/>
        </w:rPr>
        <w:t>..</w:t>
      </w:r>
      <w:r w:rsidR="00B50E0C" w:rsidRPr="00857CDE">
        <w:rPr>
          <w:strike/>
        </w:rPr>
        <w:t>...</w:t>
      </w:r>
      <w:r w:rsidR="009849CC" w:rsidRPr="00857CDE">
        <w:rPr>
          <w:strike/>
        </w:rPr>
        <w:t>...........</w:t>
      </w:r>
      <w:r w:rsidR="00B50E0C" w:rsidRPr="00857CDE">
        <w:rPr>
          <w:strike/>
        </w:rPr>
        <w:t>.</w:t>
      </w:r>
      <w:r w:rsidR="0044461A" w:rsidRPr="00857CDE">
        <w:rPr>
          <w:strike/>
        </w:rPr>
        <w:t xml:space="preserve"> </w:t>
      </w:r>
      <w:r w:rsidR="00B8414F" w:rsidRPr="00857CDE">
        <w:rPr>
          <w:strike/>
        </w:rPr>
        <w:t>(słownie)</w:t>
      </w:r>
      <w:r w:rsidR="00FE4596" w:rsidRPr="00857CDE">
        <w:rPr>
          <w:strike/>
        </w:rPr>
        <w:t xml:space="preserve"> ……</w:t>
      </w:r>
      <w:r w:rsidR="002B47B2" w:rsidRPr="00857CDE">
        <w:rPr>
          <w:strike/>
        </w:rPr>
        <w:t>…</w:t>
      </w:r>
      <w:r w:rsidR="00FE4596" w:rsidRPr="00857CDE">
        <w:rPr>
          <w:strike/>
        </w:rPr>
        <w:t>……</w:t>
      </w:r>
      <w:r w:rsidR="0044461A" w:rsidRPr="00857CDE">
        <w:rPr>
          <w:strike/>
        </w:rPr>
        <w:t>……...</w:t>
      </w:r>
      <w:r w:rsidR="00FE4596" w:rsidRPr="00857CDE">
        <w:rPr>
          <w:strike/>
        </w:rPr>
        <w:t>……………</w:t>
      </w:r>
      <w:r w:rsidR="00B50E0C" w:rsidRPr="00857CDE">
        <w:rPr>
          <w:strike/>
        </w:rPr>
        <w:t>………</w:t>
      </w:r>
      <w:r w:rsidR="009849CC" w:rsidRPr="00857CDE">
        <w:rPr>
          <w:strike/>
        </w:rPr>
        <w:t>,</w:t>
      </w:r>
    </w:p>
    <w:p w14:paraId="248BABAC" w14:textId="51EC9678" w:rsidR="009849CC" w:rsidRPr="00857CDE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857CDE">
        <w:rPr>
          <w:strike/>
        </w:rPr>
        <w:t xml:space="preserve">    </w:t>
      </w:r>
      <w:r w:rsidR="009849CC" w:rsidRPr="00857CDE">
        <w:rPr>
          <w:strike/>
        </w:rPr>
        <w:t>II transza w terminie</w:t>
      </w:r>
      <w:r w:rsidR="0044461A" w:rsidRPr="00857CDE">
        <w:rPr>
          <w:strike/>
        </w:rPr>
        <w:t xml:space="preserve"> </w:t>
      </w:r>
      <w:r w:rsidR="009849CC" w:rsidRPr="00857CDE">
        <w:rPr>
          <w:strike/>
        </w:rPr>
        <w:t>………</w:t>
      </w:r>
      <w:r w:rsidR="00AB5179" w:rsidRPr="00857CDE">
        <w:rPr>
          <w:strike/>
        </w:rPr>
        <w:t>……………………</w:t>
      </w:r>
      <w:r w:rsidR="009849CC" w:rsidRPr="00857CDE">
        <w:rPr>
          <w:strike/>
        </w:rPr>
        <w:t xml:space="preserve"> w wysokości</w:t>
      </w:r>
      <w:r w:rsidR="00356FFA" w:rsidRPr="00857CDE">
        <w:rPr>
          <w:strike/>
        </w:rPr>
        <w:t xml:space="preserve"> </w:t>
      </w:r>
      <w:r w:rsidR="002B47B2" w:rsidRPr="00857CDE">
        <w:rPr>
          <w:strike/>
        </w:rPr>
        <w:t>…....</w:t>
      </w:r>
      <w:r w:rsidR="00FE4596" w:rsidRPr="00857CDE">
        <w:rPr>
          <w:strike/>
        </w:rPr>
        <w:t>…</w:t>
      </w:r>
      <w:r w:rsidR="00AB5179" w:rsidRPr="00857CDE">
        <w:rPr>
          <w:strike/>
        </w:rPr>
        <w:t xml:space="preserve">……………… </w:t>
      </w:r>
      <w:r w:rsidR="009849CC" w:rsidRPr="00857CDE">
        <w:rPr>
          <w:strike/>
        </w:rPr>
        <w:t>(słownie)</w:t>
      </w:r>
      <w:r w:rsidR="0044461A" w:rsidRPr="00857CDE">
        <w:rPr>
          <w:strike/>
        </w:rPr>
        <w:t xml:space="preserve"> </w:t>
      </w:r>
      <w:r w:rsidR="002B47B2" w:rsidRPr="00857CDE">
        <w:rPr>
          <w:strike/>
        </w:rPr>
        <w:t>…………</w:t>
      </w:r>
      <w:r w:rsidR="00FE4596" w:rsidRPr="00857CDE">
        <w:rPr>
          <w:strike/>
        </w:rPr>
        <w:t>…</w:t>
      </w:r>
      <w:r w:rsidRPr="00857CDE">
        <w:rPr>
          <w:strike/>
        </w:rPr>
        <w:t>…...</w:t>
      </w:r>
      <w:r w:rsidR="00AB5179" w:rsidRPr="00857CDE">
        <w:rPr>
          <w:strike/>
        </w:rPr>
        <w:t>....................................................</w:t>
      </w:r>
      <w:r w:rsidR="00FE4596" w:rsidRPr="00857CDE">
        <w:rPr>
          <w:strike/>
        </w:rPr>
        <w:t>.........................</w:t>
      </w:r>
      <w:r w:rsidR="00AB5179" w:rsidRPr="00857CDE">
        <w:rPr>
          <w:strike/>
        </w:rPr>
        <w:t>..........</w:t>
      </w:r>
      <w:r w:rsidR="00F614F1" w:rsidRPr="00857CDE">
        <w:rPr>
          <w:strike/>
        </w:rPr>
        <w:t>*</w:t>
      </w:r>
      <w:r w:rsidR="00A45D30" w:rsidRPr="00857CDE">
        <w:rPr>
          <w:strike/>
        </w:rPr>
        <w:t>;</w:t>
      </w:r>
    </w:p>
    <w:p w14:paraId="1D45A912" w14:textId="43776429" w:rsidR="009849CC" w:rsidRPr="00857CDE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C4681E">
        <w:t xml:space="preserve">2) </w:t>
      </w:r>
      <w:r w:rsidRPr="00857CDE">
        <w:rPr>
          <w:strike/>
        </w:rPr>
        <w:t>w przypadku zadania publicznego realizowanego w okresie od 2 do 5 lat</w:t>
      </w:r>
      <w:r w:rsidR="002018BE" w:rsidRPr="00857CDE">
        <w:rPr>
          <w:strike/>
        </w:rPr>
        <w:t xml:space="preserve"> budżetowych</w:t>
      </w:r>
      <w:r w:rsidR="00EA4658" w:rsidRPr="00857CDE">
        <w:rPr>
          <w:strike/>
        </w:rPr>
        <w:t xml:space="preserve"> </w:t>
      </w:r>
      <w:r w:rsidR="00EA4658" w:rsidRPr="00857CDE">
        <w:rPr>
          <w:i/>
          <w:strike/>
        </w:rPr>
        <w:t>(należy wskazać wysokość dotacji przekazywanej w poszczegó</w:t>
      </w:r>
      <w:r w:rsidR="003F4E41" w:rsidRPr="00857CDE">
        <w:rPr>
          <w:i/>
          <w:strike/>
        </w:rPr>
        <w:t>lnych latach realizacji zadania;</w:t>
      </w:r>
      <w:r w:rsidR="00EA4658" w:rsidRPr="00857CDE">
        <w:rPr>
          <w:i/>
          <w:strike/>
        </w:rPr>
        <w:t xml:space="preserve"> </w:t>
      </w:r>
      <w:r w:rsidR="003F4E41" w:rsidRPr="00857CDE">
        <w:rPr>
          <w:i/>
          <w:strike/>
        </w:rPr>
        <w:t>i</w:t>
      </w:r>
      <w:r w:rsidR="00EA4658" w:rsidRPr="00857CDE">
        <w:rPr>
          <w:i/>
          <w:strike/>
        </w:rPr>
        <w:t>stnieje możliwość</w:t>
      </w:r>
      <w:r w:rsidR="001E2101" w:rsidRPr="00857CDE">
        <w:rPr>
          <w:i/>
          <w:strike/>
        </w:rPr>
        <w:t xml:space="preserve"> wypłaty</w:t>
      </w:r>
      <w:r w:rsidR="00EA4658" w:rsidRPr="00857CDE">
        <w:rPr>
          <w:i/>
          <w:strike/>
        </w:rPr>
        <w:t xml:space="preserve"> dotacji na</w:t>
      </w:r>
      <w:r w:rsidR="001E2101" w:rsidRPr="00857CDE">
        <w:rPr>
          <w:i/>
          <w:strike/>
        </w:rPr>
        <w:t xml:space="preserve"> dany rok w</w:t>
      </w:r>
      <w:r w:rsidR="00EA4658" w:rsidRPr="00857CDE">
        <w:rPr>
          <w:i/>
          <w:strike/>
        </w:rPr>
        <w:t xml:space="preserve"> transz</w:t>
      </w:r>
      <w:r w:rsidR="001E2101" w:rsidRPr="00857CDE">
        <w:rPr>
          <w:i/>
          <w:strike/>
        </w:rPr>
        <w:t>ach</w:t>
      </w:r>
      <w:r w:rsidR="00EA4658" w:rsidRPr="00857CDE">
        <w:rPr>
          <w:i/>
          <w:strike/>
        </w:rPr>
        <w:t>)</w:t>
      </w:r>
      <w:r w:rsidRPr="00857CDE">
        <w:rPr>
          <w:i/>
          <w:strike/>
        </w:rPr>
        <w:t>:</w:t>
      </w:r>
    </w:p>
    <w:p w14:paraId="1473EB3D" w14:textId="273CDCA6" w:rsidR="009849CC" w:rsidRPr="00857CDE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857CDE">
        <w:rPr>
          <w:strike/>
        </w:rPr>
        <w:t>a) d</w:t>
      </w:r>
      <w:r w:rsidR="009849CC" w:rsidRPr="00857CDE">
        <w:rPr>
          <w:strike/>
        </w:rPr>
        <w:t>otacja w</w:t>
      </w:r>
      <w:r w:rsidR="0044461A" w:rsidRPr="00857CDE">
        <w:rPr>
          <w:strike/>
        </w:rPr>
        <w:t xml:space="preserve"> </w:t>
      </w:r>
      <w:r w:rsidR="009849CC" w:rsidRPr="00857CDE">
        <w:rPr>
          <w:strike/>
        </w:rPr>
        <w:t>………</w:t>
      </w:r>
      <w:r w:rsidR="00857CDE" w:rsidRPr="00857CDE">
        <w:rPr>
          <w:strike/>
        </w:rPr>
        <w:t>….</w:t>
      </w:r>
      <w:r w:rsidR="0044461A" w:rsidRPr="00857CDE">
        <w:rPr>
          <w:strike/>
        </w:rPr>
        <w:t xml:space="preserve"> </w:t>
      </w:r>
      <w:r w:rsidR="009849CC" w:rsidRPr="00857CDE">
        <w:rPr>
          <w:strike/>
        </w:rPr>
        <w:t xml:space="preserve">r. w terminie do 30 dni od dnia zawarcia niniejszej umowy </w:t>
      </w:r>
      <w:r w:rsidR="004C4BAF" w:rsidRPr="00857CDE">
        <w:rPr>
          <w:strike/>
        </w:rPr>
        <w:br/>
      </w:r>
      <w:r w:rsidR="009849CC" w:rsidRPr="00857CDE">
        <w:rPr>
          <w:strike/>
        </w:rPr>
        <w:t>w wysokości …………….......</w:t>
      </w:r>
      <w:r w:rsidR="004C4BAF" w:rsidRPr="00857CDE">
        <w:rPr>
          <w:strike/>
        </w:rPr>
        <w:t>....</w:t>
      </w:r>
      <w:r w:rsidR="009849CC" w:rsidRPr="00857CDE">
        <w:rPr>
          <w:strike/>
        </w:rPr>
        <w:t>................</w:t>
      </w:r>
      <w:r w:rsidR="0044461A" w:rsidRPr="00857CDE">
        <w:rPr>
          <w:strike/>
        </w:rPr>
        <w:t xml:space="preserve"> </w:t>
      </w:r>
      <w:r w:rsidR="009849CC" w:rsidRPr="00857CDE">
        <w:rPr>
          <w:strike/>
        </w:rPr>
        <w:t>(słownie)</w:t>
      </w:r>
      <w:r w:rsidR="004C4BAF" w:rsidRPr="00857CDE">
        <w:rPr>
          <w:strike/>
        </w:rPr>
        <w:t>…….</w:t>
      </w:r>
      <w:r w:rsidR="00041EA6" w:rsidRPr="00857CDE">
        <w:rPr>
          <w:strike/>
        </w:rPr>
        <w:t>...</w:t>
      </w:r>
      <w:r w:rsidR="004C4BAF" w:rsidRPr="00857CDE">
        <w:rPr>
          <w:strike/>
        </w:rPr>
        <w:t>………</w:t>
      </w:r>
      <w:r w:rsidR="0044461A" w:rsidRPr="00857CDE">
        <w:rPr>
          <w:strike/>
        </w:rPr>
        <w:t>…</w:t>
      </w:r>
      <w:r w:rsidR="006E1D5F" w:rsidRPr="00857CDE">
        <w:rPr>
          <w:strike/>
        </w:rPr>
        <w:t>…………</w:t>
      </w:r>
      <w:r w:rsidR="009849CC" w:rsidRPr="00857CDE">
        <w:rPr>
          <w:strike/>
        </w:rPr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857CDE">
        <w:rPr>
          <w:strike/>
        </w:rPr>
        <w:t>b)</w:t>
      </w:r>
      <w:r w:rsidR="004C4BAF" w:rsidRPr="00857CDE">
        <w:rPr>
          <w:strike/>
        </w:rPr>
        <w:t xml:space="preserve"> </w:t>
      </w:r>
      <w:r w:rsidRPr="00857CDE">
        <w:rPr>
          <w:strike/>
        </w:rPr>
        <w:t>d</w:t>
      </w:r>
      <w:r w:rsidR="00EA4658" w:rsidRPr="00857CDE">
        <w:rPr>
          <w:strike/>
        </w:rPr>
        <w:t>otacja</w:t>
      </w:r>
      <w:r w:rsidRPr="00857CDE">
        <w:rPr>
          <w:strike/>
        </w:rPr>
        <w:t xml:space="preserve"> </w:t>
      </w:r>
      <w:r w:rsidR="00EA4658" w:rsidRPr="00857CDE">
        <w:rPr>
          <w:strike/>
        </w:rPr>
        <w:t>w</w:t>
      </w:r>
      <w:r w:rsidR="00D52EAE" w:rsidRPr="00857CDE">
        <w:rPr>
          <w:strike/>
        </w:rPr>
        <w:t xml:space="preserve"> </w:t>
      </w:r>
      <w:r w:rsidR="00EA4658" w:rsidRPr="00857CDE">
        <w:rPr>
          <w:strike/>
        </w:rPr>
        <w:t>……</w:t>
      </w:r>
      <w:r w:rsidR="00B566D2" w:rsidRPr="00857CDE">
        <w:rPr>
          <w:strike/>
        </w:rPr>
        <w:t>.</w:t>
      </w:r>
      <w:r w:rsidR="00EA4658" w:rsidRPr="00857CDE">
        <w:rPr>
          <w:strike/>
        </w:rPr>
        <w:t>…</w:t>
      </w:r>
      <w:r w:rsidR="00D52EAE" w:rsidRPr="00857CDE">
        <w:rPr>
          <w:strike/>
        </w:rPr>
        <w:t xml:space="preserve"> </w:t>
      </w:r>
      <w:r w:rsidR="00EA4658" w:rsidRPr="00857CDE">
        <w:rPr>
          <w:strike/>
        </w:rPr>
        <w:t>r. w</w:t>
      </w:r>
      <w:r w:rsidR="00F156BF" w:rsidRPr="00857CDE">
        <w:rPr>
          <w:strike/>
        </w:rPr>
        <w:t xml:space="preserve"> </w:t>
      </w:r>
      <w:r w:rsidR="00EA4658" w:rsidRPr="00857CDE">
        <w:rPr>
          <w:strike/>
        </w:rPr>
        <w:t>terminie</w:t>
      </w:r>
      <w:r w:rsidR="00176629" w:rsidRPr="00857CDE">
        <w:rPr>
          <w:strike/>
        </w:rPr>
        <w:t xml:space="preserve"> </w:t>
      </w:r>
      <w:r w:rsidR="004C4BAF" w:rsidRPr="00857CDE">
        <w:rPr>
          <w:strike/>
        </w:rPr>
        <w:t>………...</w:t>
      </w:r>
      <w:r w:rsidR="00EA4658" w:rsidRPr="00857CDE">
        <w:rPr>
          <w:strike/>
        </w:rPr>
        <w:t>…</w:t>
      </w:r>
      <w:r w:rsidR="00D52EAE" w:rsidRPr="00857CDE">
        <w:rPr>
          <w:strike/>
        </w:rPr>
        <w:t xml:space="preserve"> </w:t>
      </w:r>
      <w:r w:rsidR="00EA4658" w:rsidRPr="00857CDE">
        <w:rPr>
          <w:strike/>
        </w:rPr>
        <w:t>w</w:t>
      </w:r>
      <w:r w:rsidR="00176629" w:rsidRPr="00857CDE">
        <w:rPr>
          <w:strike/>
        </w:rPr>
        <w:t xml:space="preserve"> </w:t>
      </w:r>
      <w:r w:rsidR="00EA4658" w:rsidRPr="00857CDE">
        <w:rPr>
          <w:strike/>
        </w:rPr>
        <w:t>wysokości</w:t>
      </w:r>
      <w:r w:rsidR="00176629" w:rsidRPr="00857CDE">
        <w:rPr>
          <w:strike/>
        </w:rPr>
        <w:t xml:space="preserve"> </w:t>
      </w:r>
      <w:r w:rsidR="004C4BAF" w:rsidRPr="00857CDE">
        <w:rPr>
          <w:strike/>
        </w:rPr>
        <w:t>…………</w:t>
      </w:r>
      <w:r w:rsidR="00B566D2" w:rsidRPr="00857CDE">
        <w:rPr>
          <w:strike/>
        </w:rPr>
        <w:t>……</w:t>
      </w:r>
      <w:r w:rsidR="00EA4658" w:rsidRPr="00857CDE">
        <w:rPr>
          <w:strike/>
        </w:rPr>
        <w:t>…………</w:t>
      </w:r>
      <w:r w:rsidR="00176629" w:rsidRPr="00857CDE">
        <w:rPr>
          <w:strike/>
        </w:rPr>
        <w:t xml:space="preserve"> </w:t>
      </w:r>
      <w:r w:rsidR="00EA4658" w:rsidRPr="00857CDE">
        <w:rPr>
          <w:strike/>
        </w:rPr>
        <w:t>(słownie)</w:t>
      </w:r>
      <w:r w:rsidR="00176629" w:rsidRPr="00857CDE">
        <w:rPr>
          <w:strike/>
        </w:rPr>
        <w:t xml:space="preserve"> </w:t>
      </w:r>
      <w:r w:rsidR="004C4BAF" w:rsidRPr="00857CDE">
        <w:rPr>
          <w:strike/>
        </w:rPr>
        <w:t>……</w:t>
      </w:r>
      <w:r w:rsidR="002B47B2" w:rsidRPr="00857CDE">
        <w:rPr>
          <w:strike/>
        </w:rPr>
        <w:t>…………</w:t>
      </w:r>
      <w:r w:rsidR="00EA4658" w:rsidRPr="00857CDE">
        <w:rPr>
          <w:strike/>
        </w:rPr>
        <w:t>……………</w:t>
      </w:r>
      <w:r w:rsidR="004C4BAF" w:rsidRPr="00857CDE">
        <w:rPr>
          <w:strike/>
        </w:rPr>
        <w:t>………………………………………………..</w:t>
      </w:r>
      <w:r w:rsidR="004C4BAF">
        <w:t xml:space="preserve"> .</w:t>
      </w:r>
    </w:p>
    <w:p w14:paraId="418609DE" w14:textId="0F08E478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173384">
        <w:t> </w:t>
      </w:r>
      <w:r w:rsidR="00271D9D" w:rsidRPr="00C4681E">
        <w:t xml:space="preserve">realizację zadań publicznych przez organizacje pozarządowe lub podmioty wymienione w </w:t>
      </w:r>
      <w:r w:rsidR="00173384">
        <w:t> </w:t>
      </w:r>
      <w:r w:rsidR="00271D9D" w:rsidRPr="00C4681E">
        <w:t>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857CDE" w:rsidRDefault="00F45E1E" w:rsidP="004C4BAF">
      <w:pPr>
        <w:spacing w:line="276" w:lineRule="auto"/>
        <w:ind w:left="284" w:hanging="284"/>
        <w:jc w:val="both"/>
        <w:rPr>
          <w:strike/>
        </w:rPr>
      </w:pPr>
      <w:r w:rsidRPr="00C4681E">
        <w:lastRenderedPageBreak/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857CDE">
        <w:rPr>
          <w:i/>
          <w:strike/>
        </w:rPr>
        <w:t>(w</w:t>
      </w:r>
      <w:r w:rsidR="00A13BF2" w:rsidRPr="00857CDE">
        <w:rPr>
          <w:i/>
          <w:strike/>
        </w:rPr>
        <w:t> </w:t>
      </w:r>
      <w:r w:rsidR="007626E6" w:rsidRPr="00857CDE">
        <w:rPr>
          <w:i/>
          <w:strike/>
        </w:rPr>
        <w:t>przypadku zadania publicznego realizowanego w okresie od 2 do 5 lat</w:t>
      </w:r>
      <w:r w:rsidR="002018BE" w:rsidRPr="00857CDE">
        <w:rPr>
          <w:i/>
          <w:strike/>
        </w:rPr>
        <w:t xml:space="preserve"> budżetowych</w:t>
      </w:r>
      <w:r w:rsidR="007626E6" w:rsidRPr="00857CDE">
        <w:rPr>
          <w:i/>
          <w:strike/>
        </w:rPr>
        <w:t xml:space="preserve"> należy wskazać wysokość środków oraz wartość wkładu w poszczególnych latach)</w:t>
      </w:r>
      <w:r w:rsidR="00D56DA6" w:rsidRPr="00857CDE">
        <w:rPr>
          <w:i/>
          <w:strike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857CDE">
        <w:rPr>
          <w:strike/>
        </w:rPr>
        <w:t>Zleceniobiorca(-</w:t>
      </w:r>
      <w:proofErr w:type="spellStart"/>
      <w:r w:rsidR="006C24AB" w:rsidRPr="00857CDE">
        <w:rPr>
          <w:strike/>
        </w:rPr>
        <w:t>c</w:t>
      </w:r>
      <w:r w:rsidR="008E20A6" w:rsidRPr="00857CDE">
        <w:rPr>
          <w:strike/>
        </w:rPr>
        <w:t>y</w:t>
      </w:r>
      <w:proofErr w:type="spellEnd"/>
      <w:r w:rsidR="008E20A6" w:rsidRPr="00857CDE">
        <w:rPr>
          <w:strike/>
        </w:rPr>
        <w:t>) zobowiązuje(-</w:t>
      </w:r>
      <w:r w:rsidR="006C24AB" w:rsidRPr="00857CDE">
        <w:rPr>
          <w:strike/>
        </w:rPr>
        <w:t>j</w:t>
      </w:r>
      <w:r w:rsidR="008E20A6" w:rsidRPr="00857CDE">
        <w:rPr>
          <w:strike/>
        </w:rPr>
        <w:t>ą) się do przekazania na realizację zadania publicznego środków finansowych własnych, środków pochodzących z innych źródeł, wkładu osobowego lub rzeczowego</w:t>
      </w:r>
      <w:r w:rsidR="008E20A6" w:rsidRPr="00857CDE">
        <w:rPr>
          <w:rStyle w:val="Odwoanieprzypisudolnego"/>
          <w:strike/>
        </w:rPr>
        <w:footnoteReference w:id="6"/>
      </w:r>
      <w:r w:rsidR="008E20A6" w:rsidRPr="00857CDE">
        <w:rPr>
          <w:strike/>
          <w:vertAlign w:val="superscript"/>
        </w:rPr>
        <w:t>)</w:t>
      </w:r>
      <w:r w:rsidR="00D87AFC" w:rsidRPr="00857CDE">
        <w:rPr>
          <w:strike/>
        </w:rPr>
        <w:t xml:space="preserve"> </w:t>
      </w:r>
      <w:r w:rsidR="00D87AFC" w:rsidRPr="00857CDE">
        <w:rPr>
          <w:i/>
          <w:strike/>
        </w:rPr>
        <w:t xml:space="preserve">(w przypadku zadania publicznego realizowanego w okresie </w:t>
      </w:r>
      <w:r w:rsidR="00C41D24" w:rsidRPr="00857CDE">
        <w:rPr>
          <w:i/>
          <w:strike/>
        </w:rPr>
        <w:t>przekraczającym rok budżetowy</w:t>
      </w:r>
      <w:r w:rsidR="00D87AFC" w:rsidRPr="00857CDE">
        <w:rPr>
          <w:i/>
          <w:strike/>
        </w:rPr>
        <w:t xml:space="preserve"> należy wskazać wysokość środków oraz wartość wkładu w</w:t>
      </w:r>
      <w:r w:rsidR="000A20D0" w:rsidRPr="00857CDE">
        <w:rPr>
          <w:i/>
          <w:strike/>
        </w:rPr>
        <w:t> </w:t>
      </w:r>
      <w:r w:rsidR="00D87AFC" w:rsidRPr="00857CDE">
        <w:rPr>
          <w:i/>
          <w:strike/>
        </w:rPr>
        <w:t>poszczególnych latach):</w:t>
      </w:r>
      <w:r w:rsidR="008E20A6" w:rsidRPr="00857CDE">
        <w:rPr>
          <w:strike/>
        </w:rPr>
        <w:t xml:space="preserve"> …………….............</w:t>
      </w:r>
      <w:r w:rsidR="000A20D0" w:rsidRPr="00857CDE">
        <w:rPr>
          <w:strike/>
        </w:rPr>
        <w:t>..............</w:t>
      </w:r>
      <w:r w:rsidR="008E20A6" w:rsidRPr="00857CDE">
        <w:rPr>
          <w:strike/>
        </w:rPr>
        <w:t xml:space="preserve"> (słownie)</w:t>
      </w:r>
      <w:r w:rsidR="004F2795" w:rsidRPr="00857CDE">
        <w:rPr>
          <w:strike/>
        </w:rPr>
        <w:t xml:space="preserve"> …………</w:t>
      </w:r>
      <w:r w:rsidR="000A20D0" w:rsidRPr="00857CDE">
        <w:rPr>
          <w:strike/>
        </w:rPr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857CDE" w:rsidRDefault="005A3941" w:rsidP="00837774">
      <w:pPr>
        <w:spacing w:line="276" w:lineRule="auto"/>
        <w:ind w:left="284"/>
        <w:jc w:val="both"/>
        <w:rPr>
          <w:strike/>
        </w:rPr>
      </w:pPr>
      <w:r w:rsidRPr="00857CDE">
        <w:rPr>
          <w:strike/>
        </w:rPr>
        <w:t>z tego</w:t>
      </w:r>
      <w:r w:rsidR="00C346FE" w:rsidRPr="00857CDE">
        <w:rPr>
          <w:strike/>
        </w:rPr>
        <w:t xml:space="preserve"> (</w:t>
      </w:r>
      <w:r w:rsidR="00C346FE" w:rsidRPr="00857CDE">
        <w:rPr>
          <w:i/>
          <w:strike/>
        </w:rPr>
        <w:t xml:space="preserve">w przypadku zadania publicznego </w:t>
      </w:r>
      <w:r w:rsidR="00765D66" w:rsidRPr="00857CDE">
        <w:rPr>
          <w:i/>
          <w:strike/>
        </w:rPr>
        <w:t>realizowanego w okresie od 2 do 5 lat</w:t>
      </w:r>
      <w:r w:rsidR="001632D1" w:rsidRPr="00857CDE">
        <w:rPr>
          <w:i/>
          <w:strike/>
        </w:rPr>
        <w:t xml:space="preserve"> budżetowych</w:t>
      </w:r>
      <w:r w:rsidR="00C346FE" w:rsidRPr="00857CDE">
        <w:rPr>
          <w:i/>
          <w:strike/>
        </w:rPr>
        <w:t xml:space="preserve"> należy wskazać koszt całkowity zadania publicznego w poszczególnych latach realizacji zadania)</w:t>
      </w:r>
      <w:r w:rsidRPr="00857CDE">
        <w:rPr>
          <w:strike/>
        </w:rPr>
        <w:t xml:space="preserve">: </w:t>
      </w:r>
    </w:p>
    <w:p w14:paraId="0CDB488D" w14:textId="382F3867" w:rsidR="00D56DA6" w:rsidRPr="00857CDE" w:rsidRDefault="005A3941" w:rsidP="006E1D5F">
      <w:pPr>
        <w:spacing w:line="276" w:lineRule="auto"/>
        <w:ind w:left="284" w:hanging="257"/>
        <w:jc w:val="both"/>
        <w:rPr>
          <w:strike/>
        </w:rPr>
      </w:pPr>
      <w:r w:rsidRPr="00857CDE">
        <w:rPr>
          <w:strike/>
        </w:rPr>
        <w:t>1) w ………….</w:t>
      </w:r>
      <w:r w:rsidR="00A237D7" w:rsidRPr="00857CDE">
        <w:rPr>
          <w:strike/>
        </w:rPr>
        <w:t xml:space="preserve"> </w:t>
      </w:r>
      <w:r w:rsidR="00A50A74" w:rsidRPr="00857CDE">
        <w:rPr>
          <w:strike/>
        </w:rPr>
        <w:t xml:space="preserve">r. …………………………………… </w:t>
      </w:r>
      <w:r w:rsidRPr="00857CDE">
        <w:rPr>
          <w:strike/>
        </w:rPr>
        <w:t>(słownie)</w:t>
      </w:r>
      <w:r w:rsidR="00A50A74" w:rsidRPr="00857CDE">
        <w:rPr>
          <w:strike/>
        </w:rPr>
        <w:t xml:space="preserve"> </w:t>
      </w:r>
      <w:r w:rsidR="009238CE" w:rsidRPr="00857CDE">
        <w:rPr>
          <w:strike/>
        </w:rPr>
        <w:t>……………………</w:t>
      </w:r>
      <w:r w:rsidR="00F85430" w:rsidRPr="00857CDE">
        <w:rPr>
          <w:strike/>
        </w:rPr>
        <w:t>…….</w:t>
      </w:r>
      <w:r w:rsidR="00A45D30" w:rsidRPr="00857CDE">
        <w:rPr>
          <w:strike/>
        </w:rPr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857CDE">
        <w:rPr>
          <w:strike/>
        </w:rPr>
        <w:t xml:space="preserve">2) w …………. r. …………………………………… </w:t>
      </w:r>
      <w:r w:rsidR="005A3941" w:rsidRPr="00857CDE">
        <w:rPr>
          <w:strike/>
        </w:rPr>
        <w:t>(słownie)</w:t>
      </w:r>
      <w:r w:rsidRPr="00857CDE">
        <w:rPr>
          <w:strike/>
        </w:rPr>
        <w:t xml:space="preserve"> </w:t>
      </w:r>
      <w:r w:rsidR="009238CE" w:rsidRPr="00857CDE">
        <w:rPr>
          <w:strike/>
        </w:rPr>
        <w:t>…………………</w:t>
      </w:r>
      <w:r w:rsidR="00F85430" w:rsidRPr="00857CDE">
        <w:rPr>
          <w:strike/>
        </w:rPr>
        <w:t>……….</w:t>
      </w:r>
      <w:r w:rsidR="00F85430">
        <w:t xml:space="preserve">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857CDE">
        <w:rPr>
          <w:strike/>
        </w:rPr>
        <w:t xml:space="preserve">Przekazanie kolejnej </w:t>
      </w:r>
      <w:r w:rsidR="002F5305" w:rsidRPr="00857CDE">
        <w:rPr>
          <w:strike/>
        </w:rPr>
        <w:t>dotacji</w:t>
      </w:r>
      <w:r w:rsidR="003A7D4A" w:rsidRPr="00857CDE">
        <w:rPr>
          <w:strike/>
        </w:rPr>
        <w:t xml:space="preserve"> nastąpi</w:t>
      </w:r>
      <w:r w:rsidR="009B6F38" w:rsidRPr="00857CDE">
        <w:rPr>
          <w:strike/>
        </w:rPr>
        <w:t>, z zastrzeżeniem ust. 2,</w:t>
      </w:r>
      <w:r w:rsidR="003A7D4A" w:rsidRPr="00857CDE">
        <w:rPr>
          <w:strike/>
        </w:rPr>
        <w:t xml:space="preserve"> po złożeniu</w:t>
      </w:r>
      <w:r w:rsidR="00877442" w:rsidRPr="00857CDE">
        <w:rPr>
          <w:strike/>
        </w:rPr>
        <w:t>*</w:t>
      </w:r>
      <w:r w:rsidR="006E796A" w:rsidRPr="00857CDE">
        <w:rPr>
          <w:strike/>
        </w:rPr>
        <w:t xml:space="preserve"> </w:t>
      </w:r>
      <w:r w:rsidR="00877442" w:rsidRPr="00857CDE">
        <w:rPr>
          <w:strike/>
        </w:rPr>
        <w:t>/</w:t>
      </w:r>
      <w:r w:rsidR="006E796A" w:rsidRPr="00857CDE">
        <w:rPr>
          <w:strike/>
        </w:rPr>
        <w:t xml:space="preserve"> </w:t>
      </w:r>
      <w:r w:rsidR="00877442" w:rsidRPr="00857CDE">
        <w:rPr>
          <w:strike/>
        </w:rPr>
        <w:t>zaakceptowaniu*</w:t>
      </w:r>
      <w:r w:rsidR="003A7D4A" w:rsidRPr="00857CDE">
        <w:rPr>
          <w:strike/>
        </w:rPr>
        <w:t xml:space="preserve"> sprawozdania częściowego, o który</w:t>
      </w:r>
      <w:r w:rsidR="000521F8" w:rsidRPr="00857CDE">
        <w:rPr>
          <w:strike/>
        </w:rPr>
        <w:t xml:space="preserve">m mowa w § </w:t>
      </w:r>
      <w:r w:rsidR="000D69FF" w:rsidRPr="00857CDE">
        <w:rPr>
          <w:strike/>
        </w:rPr>
        <w:t>9</w:t>
      </w:r>
      <w:r w:rsidR="009E686A" w:rsidRPr="00857CDE">
        <w:rPr>
          <w:strike/>
        </w:rPr>
        <w:t xml:space="preserve"> ust. </w:t>
      </w:r>
      <w:r w:rsidR="00B70F62" w:rsidRPr="00857CDE">
        <w:rPr>
          <w:strike/>
        </w:rPr>
        <w:t>3</w:t>
      </w:r>
      <w:r w:rsidR="003F02D0" w:rsidRPr="00857CDE">
        <w:rPr>
          <w:rStyle w:val="Odwoanieprzypisudolnego"/>
          <w:strike/>
        </w:rPr>
        <w:footnoteReference w:id="8"/>
      </w:r>
      <w:r w:rsidR="00046215" w:rsidRPr="00857CDE">
        <w:rPr>
          <w:strike/>
          <w:vertAlign w:val="superscript"/>
        </w:rPr>
        <w:t>)</w:t>
      </w:r>
      <w:r w:rsidR="00A400FA" w:rsidRPr="00857CDE">
        <w:rPr>
          <w:strike/>
        </w:rPr>
        <w:t>*</w:t>
      </w:r>
      <w:r w:rsidR="003A7D4A" w:rsidRPr="00857CDE">
        <w:rPr>
          <w:strike/>
        </w:rPr>
        <w:t>.</w:t>
      </w:r>
    </w:p>
    <w:p w14:paraId="67270682" w14:textId="671664E2" w:rsidR="003A7D4A" w:rsidRPr="00857CDE" w:rsidRDefault="00350AA3" w:rsidP="00AE14C1">
      <w:pPr>
        <w:spacing w:line="276" w:lineRule="auto"/>
        <w:ind w:left="426" w:hanging="426"/>
        <w:jc w:val="both"/>
        <w:rPr>
          <w:strike/>
        </w:rPr>
      </w:pPr>
      <w:r w:rsidRPr="00C4681E">
        <w:t>1</w:t>
      </w:r>
      <w:r w:rsidR="006A415C">
        <w:t>0</w:t>
      </w:r>
      <w:r w:rsidR="009C6B7F" w:rsidRPr="00C4681E">
        <w:t xml:space="preserve">. </w:t>
      </w:r>
      <w:r w:rsidR="009C6B7F" w:rsidRPr="00857CDE">
        <w:rPr>
          <w:strike/>
        </w:rPr>
        <w:t>Przekazanie kolejnej transzy</w:t>
      </w:r>
      <w:r w:rsidR="00877442" w:rsidRPr="00857CDE">
        <w:rPr>
          <w:strike/>
        </w:rPr>
        <w:t xml:space="preserve"> dotacji</w:t>
      </w:r>
      <w:r w:rsidR="009C6B7F" w:rsidRPr="00857CDE">
        <w:rPr>
          <w:strike/>
        </w:rPr>
        <w:t xml:space="preserve"> nastąpi po złożeniu</w:t>
      </w:r>
      <w:r w:rsidR="002C3E2E" w:rsidRPr="00857CDE">
        <w:rPr>
          <w:strike/>
        </w:rPr>
        <w:t>*</w:t>
      </w:r>
      <w:r w:rsidR="006E796A" w:rsidRPr="00857CDE">
        <w:rPr>
          <w:strike/>
        </w:rPr>
        <w:t xml:space="preserve"> </w:t>
      </w:r>
      <w:r w:rsidR="002C3E2E" w:rsidRPr="00857CDE">
        <w:rPr>
          <w:strike/>
        </w:rPr>
        <w:t>/</w:t>
      </w:r>
      <w:r w:rsidR="006E796A" w:rsidRPr="00857CDE">
        <w:rPr>
          <w:strike/>
        </w:rPr>
        <w:t xml:space="preserve"> </w:t>
      </w:r>
      <w:r w:rsidR="002C3E2E" w:rsidRPr="00857CDE">
        <w:rPr>
          <w:strike/>
        </w:rPr>
        <w:t>zaakceptowaniu*</w:t>
      </w:r>
      <w:r w:rsidR="009C6B7F" w:rsidRPr="00857CDE">
        <w:rPr>
          <w:strike/>
        </w:rPr>
        <w:t xml:space="preserve"> sprawozdania częściowego, o którym mowa w § </w:t>
      </w:r>
      <w:r w:rsidR="000D69FF" w:rsidRPr="00857CDE">
        <w:rPr>
          <w:strike/>
        </w:rPr>
        <w:t>9</w:t>
      </w:r>
      <w:r w:rsidR="009C6B7F" w:rsidRPr="00857CDE">
        <w:rPr>
          <w:strike/>
        </w:rPr>
        <w:t xml:space="preserve"> ust. 2</w:t>
      </w:r>
      <w:r w:rsidR="00A46E48" w:rsidRPr="00857CDE">
        <w:rPr>
          <w:rStyle w:val="Odwoanieprzypisudolnego"/>
          <w:strike/>
        </w:rPr>
        <w:footnoteReference w:id="9"/>
      </w:r>
      <w:r w:rsidR="00A46E48" w:rsidRPr="00857CDE">
        <w:rPr>
          <w:strike/>
          <w:vertAlign w:val="superscript"/>
        </w:rPr>
        <w:t>)</w:t>
      </w:r>
      <w:r w:rsidR="00963AFC" w:rsidRPr="00857CDE">
        <w:rPr>
          <w:strike/>
        </w:rPr>
        <w:t>*</w:t>
      </w:r>
      <w:r w:rsidR="00A46E48" w:rsidRPr="00857CDE">
        <w:rPr>
          <w:strike/>
        </w:rPr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lastRenderedPageBreak/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Pr="00857CDE" w:rsidRDefault="006A415C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określonych w </w:t>
      </w:r>
      <w:r w:rsidRPr="00857CDE">
        <w:rPr>
          <w:rFonts w:ascii="Times New Roman" w:hAnsi="Times New Roman"/>
          <w:strike/>
        </w:rPr>
        <w:t>Regulaminie konkursu</w:t>
      </w:r>
      <w:r w:rsidR="00C83DBF">
        <w:rPr>
          <w:rFonts w:ascii="Times New Roman" w:hAnsi="Times New Roman"/>
        </w:rPr>
        <w:t xml:space="preserve">/ ogłoszeniu o konkursie/ </w:t>
      </w:r>
      <w:r w:rsidR="00C83DBF" w:rsidRPr="00857CDE">
        <w:rPr>
          <w:rFonts w:ascii="Times New Roman" w:hAnsi="Times New Roman"/>
          <w:strike/>
        </w:rPr>
        <w:t>dokumentacji konkursowej</w:t>
      </w:r>
      <w:r w:rsidR="00630D49" w:rsidRPr="00857CDE">
        <w:rPr>
          <w:rFonts w:ascii="Times New Roman" w:hAnsi="Times New Roman"/>
          <w:strike/>
        </w:rPr>
        <w:t>*</w:t>
      </w:r>
      <w:r w:rsidRPr="00857CDE">
        <w:rPr>
          <w:rFonts w:ascii="Times New Roman" w:hAnsi="Times New Roman"/>
          <w:strike/>
        </w:rPr>
        <w:t xml:space="preserve">. </w:t>
      </w:r>
    </w:p>
    <w:p w14:paraId="25D57C55" w14:textId="26546424" w:rsidR="00A96758" w:rsidRPr="00C4681E" w:rsidRDefault="00ED7AD0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68BBD09D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</w:t>
      </w:r>
      <w:r w:rsidR="00FF0200" w:rsidRPr="00FF0200">
        <w:rPr>
          <w:rFonts w:ascii="Noto Serif" w:hAnsi="Noto Serif" w:cs="Noto Serif"/>
          <w:color w:val="008000"/>
          <w:shd w:val="clear" w:color="auto" w:fill="FFFFFF"/>
        </w:rPr>
        <w:t xml:space="preserve"> </w:t>
      </w:r>
      <w:r w:rsidR="00FF0200" w:rsidRPr="00FF0200">
        <w:t>Zleceniobiorca(–</w:t>
      </w:r>
      <w:proofErr w:type="spellStart"/>
      <w:r w:rsidR="00FF0200" w:rsidRPr="00FF0200">
        <w:t>cy</w:t>
      </w:r>
      <w:proofErr w:type="spellEnd"/>
      <w:r w:rsidR="00FF0200" w:rsidRPr="00FF0200">
        <w:t xml:space="preserve">) jest/są zobowiązany(–ni) do wyodrębnienia dokumentacji finansowo-księgowej i ewidencji księgowej zadania publicznego zgodnie z wymaganiami określonymi w art. 16 ust. 5 ustawy oraz, w zależności od rodzaju prowadzonej ewidencji księgowej, do jej prowadzenia zgodnie z zasadami wynikającymi z ustawy z dnia 29 września 1994 r. o </w:t>
      </w:r>
      <w:r w:rsidR="00173384">
        <w:t> </w:t>
      </w:r>
      <w:r w:rsidR="00FF0200" w:rsidRPr="00FF0200">
        <w:t>rachunkowości (Dz.U. z 202</w:t>
      </w:r>
      <w:r w:rsidR="00E7722A">
        <w:t>6</w:t>
      </w:r>
      <w:r w:rsidR="00FF0200" w:rsidRPr="00FF0200">
        <w:t xml:space="preserve"> r. poz. </w:t>
      </w:r>
      <w:r w:rsidR="00E7722A">
        <w:t>522</w:t>
      </w:r>
      <w:r w:rsidR="00FF0200" w:rsidRPr="00FF0200">
        <w:t xml:space="preserve">, z </w:t>
      </w:r>
      <w:proofErr w:type="spellStart"/>
      <w:r w:rsidR="00FF0200" w:rsidRPr="00FF0200">
        <w:t>późn</w:t>
      </w:r>
      <w:proofErr w:type="spellEnd"/>
      <w:r w:rsidR="00FF0200" w:rsidRPr="00FF0200">
        <w:t xml:space="preserve">. zm.) lub z przepisów regulujących prowadzenie uproszczonej ewidencji przychodów i kosztów, o której mowa w art. 10a ustawy*/ w art. 24 ustawy z dnia 9 listopada 2018 r. o kołach gospodyń wiejskich (Dz.U. z </w:t>
      </w:r>
      <w:r w:rsidR="00173384">
        <w:t> </w:t>
      </w:r>
      <w:r w:rsidR="00FF0200" w:rsidRPr="00FF0200">
        <w:t>2025 r. poz. 310)*, w sposób umożliwiający identyfikację poszczególnych operacji księgowych.</w:t>
      </w:r>
      <w:r w:rsidR="00FF0200">
        <w:t xml:space="preserve"> 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Default="00D56DA6" w:rsidP="00434449">
      <w:pPr>
        <w:spacing w:line="276" w:lineRule="auto"/>
        <w:jc w:val="center"/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718578B" w14:textId="46163C78" w:rsidR="00857CDE" w:rsidRDefault="00857CDE">
      <w:pPr>
        <w:pStyle w:val="Akapitzlist"/>
        <w:numPr>
          <w:ilvl w:val="0"/>
          <w:numId w:val="9"/>
        </w:numPr>
        <w:spacing w:line="276" w:lineRule="auto"/>
        <w:jc w:val="both"/>
      </w:pPr>
      <w:r>
        <w:t xml:space="preserve">Zleceniobiorca, który otrzyma dofinansowanie, o którym mowa w § 3 ust. 1, zadania publicznego w wysokości co najmniej 50.000 zł (pięćdziesiąt tysięcy złotych) zobowiązany jest do realizacji obowiązków informacyjnych określonych w rozporządzeniu Rady Ministrów z dnia 7 maja 2021 r. w sprawie określenia działań informacyjnych podejmowanych przez podmioty realizujące zadania finansowane lub dofinansowane z budżetu państwa lub z funduszy celowych (Dz.U. z 2021 r. poz. 953, </w:t>
      </w:r>
      <w:r>
        <w:lastRenderedPageBreak/>
        <w:t xml:space="preserve">z </w:t>
      </w:r>
      <w:proofErr w:type="spellStart"/>
      <w:r>
        <w:t>późn</w:t>
      </w:r>
      <w:proofErr w:type="spellEnd"/>
      <w:r>
        <w:t xml:space="preserve">. zm.), w szczególności w zakresie umieszczania plakatu informacyjnego i </w:t>
      </w:r>
      <w:r w:rsidR="00173384">
        <w:t> </w:t>
      </w:r>
      <w:r>
        <w:t>informacji na stronie internetowej.</w:t>
      </w:r>
    </w:p>
    <w:p w14:paraId="3B916DCF" w14:textId="7D2EBB5F" w:rsidR="00BC1FAE" w:rsidRPr="00C4681E" w:rsidRDefault="00857CDE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 xml:space="preserve">2. </w:t>
      </w:r>
      <w:r w:rsidR="00D56DA6" w:rsidRPr="00C4681E">
        <w:t>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</w:t>
      </w:r>
      <w:r w:rsidR="003F23E1" w:rsidRPr="00857CDE">
        <w:rPr>
          <w:strike/>
        </w:rPr>
        <w:t>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857CDE">
        <w:rPr>
          <w:strike/>
        </w:rPr>
        <w:t>finansowane</w:t>
      </w:r>
      <w:r w:rsidR="003F23E1" w:rsidRPr="00C4681E">
        <w:t>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5E1A930C" w:rsidR="00A053B9" w:rsidRPr="00C4681E" w:rsidRDefault="008315C7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do </w:t>
      </w:r>
      <w:r w:rsidR="00173384">
        <w:t> </w:t>
      </w:r>
      <w:r w:rsidR="00F8312D" w:rsidRPr="00C4681E">
        <w:t>reprezentacji</w:t>
      </w:r>
      <w:r w:rsidR="009473A3">
        <w:t>;</w:t>
      </w:r>
    </w:p>
    <w:p w14:paraId="1D094C2D" w14:textId="77777777" w:rsidR="00397695" w:rsidRPr="00C4681E" w:rsidRDefault="005922C8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lastRenderedPageBreak/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173384">
      <w:pPr>
        <w:pStyle w:val="Nagwek4"/>
        <w:spacing w:before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43130735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173384">
        <w:rPr>
          <w:sz w:val="24"/>
          <w:szCs w:val="24"/>
        </w:rPr>
        <w:t xml:space="preserve"> 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857CDE">
        <w:rPr>
          <w:rFonts w:ascii="Times New Roman" w:hAnsi="Times New Roman"/>
          <w:strike/>
        </w:rPr>
        <w:t xml:space="preserve">wzoru stanowiącego załącznik nr 2 do rozporządzenia </w:t>
      </w:r>
      <w:r w:rsidR="005707BE" w:rsidRPr="00857CDE">
        <w:rPr>
          <w:rFonts w:ascii="Times New Roman" w:hAnsi="Times New Roman"/>
          <w:strike/>
        </w:rPr>
        <w:t xml:space="preserve">Przewodniczącego Komitetu do spraw Pożytku Publicznego z dnia </w:t>
      </w:r>
      <w:r w:rsidR="00BC659A" w:rsidRPr="00857CDE">
        <w:rPr>
          <w:rFonts w:ascii="Times New Roman" w:hAnsi="Times New Roman"/>
          <w:strike/>
        </w:rPr>
        <w:t xml:space="preserve">24 października </w:t>
      </w:r>
      <w:r w:rsidR="005707BE" w:rsidRPr="00857CDE">
        <w:rPr>
          <w:rFonts w:ascii="Times New Roman" w:hAnsi="Times New Roman"/>
          <w:strike/>
        </w:rPr>
        <w:t>2018 r.</w:t>
      </w:r>
      <w:r w:rsidR="00506D80" w:rsidRPr="00857CDE">
        <w:rPr>
          <w:rFonts w:ascii="Times New Roman" w:hAnsi="Times New Roman"/>
          <w:strike/>
        </w:rPr>
        <w:t xml:space="preserve"> w sprawie uproszczonego wzoru oferty</w:t>
      </w:r>
      <w:r w:rsidR="005707BE" w:rsidRPr="00857CDE">
        <w:rPr>
          <w:rFonts w:ascii="Times New Roman" w:hAnsi="Times New Roman"/>
          <w:strike/>
        </w:rPr>
        <w:t xml:space="preserve"> </w:t>
      </w:r>
      <w:r w:rsidR="00506D80" w:rsidRPr="00857CDE">
        <w:rPr>
          <w:rFonts w:ascii="Times New Roman" w:hAnsi="Times New Roman"/>
          <w:strike/>
        </w:rPr>
        <w:t>i uproszczonego wzoru sprawozdania z realiza</w:t>
      </w:r>
      <w:r w:rsidR="005707BE" w:rsidRPr="00857CDE">
        <w:rPr>
          <w:rFonts w:ascii="Times New Roman" w:hAnsi="Times New Roman"/>
          <w:strike/>
        </w:rPr>
        <w:t xml:space="preserve">cji zadania publicznego (Dz. U. </w:t>
      </w:r>
      <w:r w:rsidR="00506D80" w:rsidRPr="00857CDE">
        <w:rPr>
          <w:rFonts w:ascii="Times New Roman" w:hAnsi="Times New Roman"/>
          <w:strike/>
        </w:rPr>
        <w:t>poz.</w:t>
      </w:r>
      <w:r w:rsidR="005707BE" w:rsidRPr="00857CDE">
        <w:rPr>
          <w:rFonts w:ascii="Times New Roman" w:hAnsi="Times New Roman"/>
          <w:strike/>
        </w:rPr>
        <w:t xml:space="preserve"> </w:t>
      </w:r>
      <w:r w:rsidR="00BC659A" w:rsidRPr="00857CDE">
        <w:rPr>
          <w:rFonts w:ascii="Times New Roman" w:hAnsi="Times New Roman"/>
          <w:strike/>
        </w:rPr>
        <w:t>2055</w:t>
      </w:r>
      <w:r w:rsidR="00506D80" w:rsidRPr="00857CDE">
        <w:rPr>
          <w:rFonts w:ascii="Times New Roman" w:hAnsi="Times New Roman"/>
          <w:strike/>
        </w:rPr>
        <w:t>)</w:t>
      </w:r>
      <w:r w:rsidR="00900030" w:rsidRPr="00857CDE">
        <w:rPr>
          <w:rStyle w:val="Odwoanieprzypisudolnego"/>
          <w:rFonts w:ascii="Times New Roman" w:hAnsi="Times New Roman"/>
          <w:strike/>
        </w:rPr>
        <w:footnoteReference w:id="12"/>
      </w:r>
      <w:r w:rsidR="00506D80" w:rsidRPr="00857CDE">
        <w:rPr>
          <w:rFonts w:ascii="Times New Roman" w:hAnsi="Times New Roman"/>
          <w:strike/>
          <w:vertAlign w:val="superscript"/>
        </w:rPr>
        <w:t>)</w:t>
      </w:r>
      <w:r w:rsidR="002E7F3D" w:rsidRPr="00857CDE">
        <w:rPr>
          <w:rFonts w:ascii="Times New Roman" w:hAnsi="Times New Roman"/>
          <w:strike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5C1F87" w:rsidRDefault="009473A3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 w:rsidRPr="005C1F87">
        <w:rPr>
          <w:rFonts w:ascii="Times New Roman" w:hAnsi="Times New Roman"/>
          <w:bCs/>
          <w:strike/>
        </w:rPr>
        <w:t xml:space="preserve"> </w:t>
      </w:r>
      <w:r w:rsidR="008E2D8C" w:rsidRPr="005C1F87">
        <w:rPr>
          <w:rFonts w:ascii="Times New Roman" w:hAnsi="Times New Roman"/>
          <w:bCs/>
          <w:strike/>
        </w:rPr>
        <w:t>Zleceniobiorca(-</w:t>
      </w:r>
      <w:proofErr w:type="spellStart"/>
      <w:r w:rsidR="0010099F" w:rsidRPr="005C1F87">
        <w:rPr>
          <w:rFonts w:ascii="Times New Roman" w:hAnsi="Times New Roman"/>
          <w:bCs/>
          <w:strike/>
        </w:rPr>
        <w:t>c</w:t>
      </w:r>
      <w:r w:rsidR="008E2D8C" w:rsidRPr="005C1F87">
        <w:rPr>
          <w:rFonts w:ascii="Times New Roman" w:hAnsi="Times New Roman"/>
          <w:bCs/>
          <w:strike/>
        </w:rPr>
        <w:t>y</w:t>
      </w:r>
      <w:proofErr w:type="spellEnd"/>
      <w:r w:rsidR="008E2D8C" w:rsidRPr="005C1F87">
        <w:rPr>
          <w:rFonts w:ascii="Times New Roman" w:hAnsi="Times New Roman"/>
          <w:bCs/>
          <w:strike/>
        </w:rPr>
        <w:t>) składa(-</w:t>
      </w:r>
      <w:r w:rsidR="004A45B1" w:rsidRPr="005C1F87">
        <w:rPr>
          <w:rFonts w:ascii="Times New Roman" w:hAnsi="Times New Roman"/>
          <w:bCs/>
          <w:strike/>
        </w:rPr>
        <w:t>j</w:t>
      </w:r>
      <w:r w:rsidR="008E2D8C" w:rsidRPr="005C1F87">
        <w:rPr>
          <w:rFonts w:ascii="Times New Roman" w:hAnsi="Times New Roman"/>
          <w:bCs/>
          <w:strike/>
        </w:rPr>
        <w:t>ą) sprawozdanie częściowe z wykonania zadania publicznego sporządzone wedł</w:t>
      </w:r>
      <w:r w:rsidR="00A5481F" w:rsidRPr="005C1F87">
        <w:rPr>
          <w:rFonts w:ascii="Times New Roman" w:hAnsi="Times New Roman"/>
          <w:bCs/>
          <w:strike/>
        </w:rPr>
        <w:t>ug wzoru, o którym mowa w ust. 2</w:t>
      </w:r>
      <w:r w:rsidR="008E2D8C" w:rsidRPr="005C1F87">
        <w:rPr>
          <w:rFonts w:ascii="Times New Roman" w:hAnsi="Times New Roman"/>
          <w:bCs/>
          <w:strike/>
        </w:rPr>
        <w:t>, w terminie(-</w:t>
      </w:r>
      <w:proofErr w:type="spellStart"/>
      <w:r w:rsidR="00D3764F" w:rsidRPr="005C1F87">
        <w:rPr>
          <w:rFonts w:ascii="Times New Roman" w:hAnsi="Times New Roman"/>
          <w:bCs/>
          <w:strike/>
        </w:rPr>
        <w:t>n</w:t>
      </w:r>
      <w:r w:rsidR="008E2D8C" w:rsidRPr="005C1F87">
        <w:rPr>
          <w:rFonts w:ascii="Times New Roman" w:hAnsi="Times New Roman"/>
          <w:bCs/>
          <w:strike/>
        </w:rPr>
        <w:t>ach</w:t>
      </w:r>
      <w:proofErr w:type="spellEnd"/>
      <w:r w:rsidR="008E2D8C" w:rsidRPr="005C1F87">
        <w:rPr>
          <w:rFonts w:ascii="Times New Roman" w:hAnsi="Times New Roman"/>
          <w:bCs/>
          <w:strike/>
        </w:rPr>
        <w:t>):</w:t>
      </w:r>
      <w:r w:rsidR="008410DA" w:rsidRPr="005C1F87">
        <w:rPr>
          <w:rFonts w:ascii="Times New Roman" w:hAnsi="Times New Roman"/>
          <w:bCs/>
          <w:strike/>
        </w:rPr>
        <w:t xml:space="preserve"> </w:t>
      </w:r>
      <w:r w:rsidR="008E2D8C" w:rsidRPr="005C1F87">
        <w:rPr>
          <w:rFonts w:ascii="Times New Roman" w:hAnsi="Times New Roman"/>
          <w:bCs/>
          <w:strike/>
        </w:rPr>
        <w:t>…………………</w:t>
      </w:r>
      <w:r w:rsidR="0010099F" w:rsidRPr="005C1F87">
        <w:rPr>
          <w:rFonts w:ascii="Times New Roman" w:hAnsi="Times New Roman"/>
          <w:bCs/>
          <w:strike/>
        </w:rPr>
        <w:t>.</w:t>
      </w:r>
      <w:r w:rsidR="008E2D8C" w:rsidRPr="005C1F87">
        <w:rPr>
          <w:rFonts w:ascii="Times New Roman" w:hAnsi="Times New Roman"/>
          <w:bCs/>
          <w:strike/>
        </w:rPr>
        <w:t>…………………………………………………</w:t>
      </w:r>
      <w:r w:rsidR="0010099F" w:rsidRPr="005C1F87">
        <w:rPr>
          <w:rFonts w:ascii="Times New Roman" w:hAnsi="Times New Roman"/>
          <w:bCs/>
          <w:strike/>
        </w:rPr>
        <w:t>……………</w:t>
      </w:r>
      <w:r w:rsidR="008410DA" w:rsidRPr="005C1F87">
        <w:rPr>
          <w:rFonts w:ascii="Times New Roman" w:hAnsi="Times New Roman"/>
          <w:bCs/>
          <w:strike/>
        </w:rPr>
        <w:t>………</w:t>
      </w:r>
      <w:r w:rsidR="008E2D8C" w:rsidRPr="005C1F87">
        <w:rPr>
          <w:rStyle w:val="Odwoanieprzypisudolnego"/>
          <w:rFonts w:ascii="Times New Roman" w:hAnsi="Times New Roman"/>
          <w:bCs/>
          <w:strike/>
        </w:rPr>
        <w:footnoteReference w:id="13"/>
      </w:r>
      <w:r w:rsidR="008E2D8C" w:rsidRPr="005C1F87">
        <w:rPr>
          <w:rFonts w:ascii="Times New Roman" w:hAnsi="Times New Roman"/>
          <w:bCs/>
          <w:strike/>
          <w:vertAlign w:val="superscript"/>
        </w:rPr>
        <w:t>)</w:t>
      </w:r>
      <w:r w:rsidR="008E2D8C" w:rsidRPr="005C1F87">
        <w:rPr>
          <w:rFonts w:ascii="Times New Roman" w:hAnsi="Times New Roman"/>
          <w:bCs/>
          <w:strike/>
        </w:rPr>
        <w:t>*.</w:t>
      </w:r>
    </w:p>
    <w:p w14:paraId="2485EFC2" w14:textId="1BB7041C" w:rsidR="00561A1F" w:rsidRPr="005C1F87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  <w:strike/>
        </w:rPr>
      </w:pPr>
      <w:r w:rsidRPr="005C1F87">
        <w:rPr>
          <w:rFonts w:ascii="Times New Roman" w:hAnsi="Times New Roman"/>
          <w:bCs/>
          <w:strike/>
        </w:rPr>
        <w:t>4</w:t>
      </w:r>
      <w:r w:rsidR="007D1093" w:rsidRPr="005C1F87">
        <w:rPr>
          <w:rFonts w:ascii="Times New Roman" w:hAnsi="Times New Roman"/>
          <w:bCs/>
          <w:strike/>
        </w:rPr>
        <w:t xml:space="preserve">. </w:t>
      </w:r>
      <w:r w:rsidR="00561A1F" w:rsidRPr="005C1F87">
        <w:rPr>
          <w:rFonts w:ascii="Times New Roman" w:hAnsi="Times New Roman"/>
          <w:bCs/>
          <w:strike/>
        </w:rPr>
        <w:t>Zleceniobiorca</w:t>
      </w:r>
      <w:r w:rsidR="007F1E0C" w:rsidRPr="005C1F87">
        <w:rPr>
          <w:rFonts w:ascii="Times New Roman" w:hAnsi="Times New Roman"/>
          <w:bCs/>
          <w:strike/>
        </w:rPr>
        <w:t>(-</w:t>
      </w:r>
      <w:proofErr w:type="spellStart"/>
      <w:r w:rsidR="00D3764F" w:rsidRPr="005C1F87">
        <w:rPr>
          <w:rFonts w:ascii="Times New Roman" w:hAnsi="Times New Roman"/>
          <w:bCs/>
          <w:strike/>
        </w:rPr>
        <w:t>c</w:t>
      </w:r>
      <w:r w:rsidR="007F1E0C" w:rsidRPr="005C1F87">
        <w:rPr>
          <w:rFonts w:ascii="Times New Roman" w:hAnsi="Times New Roman"/>
          <w:bCs/>
          <w:strike/>
        </w:rPr>
        <w:t>y</w:t>
      </w:r>
      <w:proofErr w:type="spellEnd"/>
      <w:r w:rsidR="007F1E0C" w:rsidRPr="005C1F87">
        <w:rPr>
          <w:rFonts w:ascii="Times New Roman" w:hAnsi="Times New Roman"/>
          <w:bCs/>
          <w:strike/>
        </w:rPr>
        <w:t>)</w:t>
      </w:r>
      <w:r w:rsidR="00561A1F" w:rsidRPr="005C1F87">
        <w:rPr>
          <w:rFonts w:ascii="Times New Roman" w:hAnsi="Times New Roman"/>
          <w:bCs/>
          <w:strike/>
        </w:rPr>
        <w:t xml:space="preserve"> składa</w:t>
      </w:r>
      <w:r w:rsidR="007F1E0C" w:rsidRPr="005C1F87">
        <w:rPr>
          <w:rFonts w:ascii="Times New Roman" w:hAnsi="Times New Roman"/>
          <w:bCs/>
          <w:strike/>
        </w:rPr>
        <w:t>(-</w:t>
      </w:r>
      <w:r w:rsidR="0078714A" w:rsidRPr="005C1F87">
        <w:rPr>
          <w:rFonts w:ascii="Times New Roman" w:hAnsi="Times New Roman"/>
          <w:bCs/>
          <w:strike/>
        </w:rPr>
        <w:t>j</w:t>
      </w:r>
      <w:r w:rsidR="007F1E0C" w:rsidRPr="005C1F87">
        <w:rPr>
          <w:rFonts w:ascii="Times New Roman" w:hAnsi="Times New Roman"/>
          <w:bCs/>
          <w:strike/>
        </w:rPr>
        <w:t>ą)</w:t>
      </w:r>
      <w:r w:rsidR="00561A1F" w:rsidRPr="005C1F87">
        <w:rPr>
          <w:rFonts w:ascii="Times New Roman" w:hAnsi="Times New Roman"/>
          <w:bCs/>
          <w:strike/>
        </w:rPr>
        <w:t xml:space="preserve"> sprawozdanie częściowe z wykonania zadania publicznego sporządzone wedł</w:t>
      </w:r>
      <w:r w:rsidRPr="005C1F87">
        <w:rPr>
          <w:rFonts w:ascii="Times New Roman" w:hAnsi="Times New Roman"/>
          <w:bCs/>
          <w:strike/>
        </w:rPr>
        <w:t>ug wzoru, o którym mowa w ust. 2</w:t>
      </w:r>
      <w:r w:rsidR="00561A1F" w:rsidRPr="005C1F87">
        <w:rPr>
          <w:rFonts w:ascii="Times New Roman" w:hAnsi="Times New Roman"/>
          <w:bCs/>
          <w:strike/>
        </w:rPr>
        <w:t>, w terminie 30 dni od dnia zakończenia roku budżetowego</w:t>
      </w:r>
      <w:r w:rsidR="00561A1F" w:rsidRPr="005C1F87">
        <w:rPr>
          <w:rFonts w:ascii="Times New Roman" w:hAnsi="Times New Roman"/>
          <w:bCs/>
          <w:strike/>
          <w:vertAlign w:val="superscript"/>
        </w:rPr>
        <w:footnoteReference w:id="14"/>
      </w:r>
      <w:r w:rsidR="00995747" w:rsidRPr="005C1F87">
        <w:rPr>
          <w:rFonts w:ascii="Times New Roman" w:hAnsi="Times New Roman"/>
          <w:bCs/>
          <w:strike/>
          <w:vertAlign w:val="superscript"/>
        </w:rPr>
        <w:t>)</w:t>
      </w:r>
      <w:r w:rsidR="007D1093" w:rsidRPr="005C1F87">
        <w:rPr>
          <w:rFonts w:ascii="Times New Roman" w:hAnsi="Times New Roman"/>
          <w:bCs/>
          <w:strike/>
        </w:rPr>
        <w:t>*</w:t>
      </w:r>
      <w:r w:rsidR="007475F9" w:rsidRPr="005C1F87">
        <w:rPr>
          <w:rFonts w:ascii="Times New Roman" w:hAnsi="Times New Roman"/>
          <w:bCs/>
          <w:strike/>
        </w:rPr>
        <w:t>.</w:t>
      </w:r>
    </w:p>
    <w:p w14:paraId="414BB0A1" w14:textId="526DDEA0" w:rsidR="00D56DA6" w:rsidRPr="005C1F87" w:rsidRDefault="00EC2C5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5C1F87">
        <w:rPr>
          <w:rFonts w:ascii="Times New Roman" w:hAnsi="Times New Roman"/>
          <w:b/>
        </w:rPr>
        <w:t>w terminie 30 dni od dnia zakończenia realizacji zadania publicznego</w:t>
      </w:r>
      <w:r w:rsidR="0097030D" w:rsidRPr="005C1F87">
        <w:rPr>
          <w:rFonts w:ascii="Times New Roman" w:hAnsi="Times New Roman"/>
          <w:b/>
        </w:rPr>
        <w:t>.</w:t>
      </w:r>
    </w:p>
    <w:p w14:paraId="0FC3F173" w14:textId="4A3B667E" w:rsidR="00D56DA6" w:rsidRPr="00C4681E" w:rsidRDefault="009473A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lastRenderedPageBreak/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5C1F87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  <w:strike/>
        </w:rPr>
      </w:pPr>
      <w:r w:rsidRPr="005C1F87">
        <w:rPr>
          <w:rFonts w:ascii="Times New Roman" w:hAnsi="Times New Roman"/>
          <w:strike/>
        </w:rPr>
        <w:t>2) 21 dni od dnia zakończenia realizacji zadania publicznego</w:t>
      </w:r>
      <w:r w:rsidR="00C52BE9" w:rsidRPr="005C1F87">
        <w:rPr>
          <w:rStyle w:val="Odwoanieprzypisudolnego"/>
          <w:rFonts w:ascii="Times New Roman" w:hAnsi="Times New Roman"/>
          <w:strike/>
        </w:rPr>
        <w:footnoteReference w:id="16"/>
      </w:r>
      <w:r w:rsidR="00C52BE9" w:rsidRPr="005C1F87">
        <w:rPr>
          <w:rFonts w:ascii="Times New Roman" w:hAnsi="Times New Roman"/>
          <w:strike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2) </w:t>
      </w:r>
      <w:r w:rsidRPr="005C1F87">
        <w:rPr>
          <w:rFonts w:ascii="Times New Roman" w:hAnsi="Times New Roman"/>
          <w:strike/>
        </w:rPr>
        <w:t>w terminie 30 dni od dnia zakończenia realizacji zadania publicznego, o którym mowa w</w:t>
      </w:r>
      <w:r w:rsidR="00046215" w:rsidRPr="005C1F87">
        <w:rPr>
          <w:rFonts w:ascii="Times New Roman" w:hAnsi="Times New Roman"/>
          <w:strike/>
        </w:rPr>
        <w:t> </w:t>
      </w:r>
      <w:r w:rsidRPr="005C1F87">
        <w:rPr>
          <w:rFonts w:ascii="Times New Roman" w:hAnsi="Times New Roman"/>
          <w:strike/>
        </w:rPr>
        <w:t>§ 2 ust. 1</w:t>
      </w:r>
      <w:r w:rsidRPr="005C1F87">
        <w:rPr>
          <w:rStyle w:val="Odwoanieprzypisudolnego"/>
          <w:rFonts w:ascii="Times New Roman" w:hAnsi="Times New Roman"/>
          <w:strike/>
        </w:rPr>
        <w:footnoteReference w:id="18"/>
      </w:r>
      <w:r w:rsidR="00995747" w:rsidRPr="005C1F87">
        <w:rPr>
          <w:rFonts w:ascii="Times New Roman" w:hAnsi="Times New Roman"/>
          <w:strike/>
          <w:vertAlign w:val="superscript"/>
        </w:rPr>
        <w:t>)</w:t>
      </w:r>
      <w:r w:rsidRPr="005C1F87">
        <w:rPr>
          <w:rFonts w:ascii="Times New Roman" w:hAnsi="Times New Roman"/>
          <w:strike/>
        </w:rPr>
        <w:t>*;</w:t>
      </w:r>
    </w:p>
    <w:p w14:paraId="2859DE2B" w14:textId="77777777" w:rsidR="00D56DA6" w:rsidRPr="005C1F87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  <w:strike/>
        </w:rPr>
      </w:pPr>
      <w:r w:rsidRPr="00C4681E">
        <w:rPr>
          <w:rFonts w:ascii="Times New Roman" w:hAnsi="Times New Roman"/>
        </w:rPr>
        <w:t>3</w:t>
      </w:r>
      <w:r w:rsidRPr="005C1F87">
        <w:rPr>
          <w:rFonts w:ascii="Times New Roman" w:hAnsi="Times New Roman"/>
          <w:strike/>
        </w:rPr>
        <w:t>) odpowiednio do dnia  31 stycznia następnego roku kalendarzowego lub</w:t>
      </w:r>
      <w:r w:rsidR="00235DE4" w:rsidRPr="005C1F87">
        <w:rPr>
          <w:rFonts w:ascii="Times New Roman" w:hAnsi="Times New Roman"/>
          <w:strike/>
        </w:rPr>
        <w:t xml:space="preserve"> w przypadku gdy termin wykorzystania dotacji jest krótszy niż rok budżetowy,</w:t>
      </w:r>
      <w:r w:rsidRPr="005C1F87">
        <w:rPr>
          <w:rFonts w:ascii="Times New Roman" w:hAnsi="Times New Roman"/>
          <w:strike/>
        </w:rPr>
        <w:t xml:space="preserve"> w terminie 15 dni od dnia zakończenia realizacji zadania publicznego, o którym mowa w § 2 ust. 1</w:t>
      </w:r>
      <w:r w:rsidRPr="005C1F87">
        <w:rPr>
          <w:rStyle w:val="Odwoanieprzypisudolnego"/>
          <w:rFonts w:ascii="Times New Roman" w:hAnsi="Times New Roman"/>
          <w:strike/>
        </w:rPr>
        <w:footnoteReference w:id="19"/>
      </w:r>
      <w:r w:rsidR="00995747" w:rsidRPr="005C1F87">
        <w:rPr>
          <w:rFonts w:ascii="Times New Roman" w:hAnsi="Times New Roman"/>
          <w:strike/>
          <w:vertAlign w:val="superscript"/>
        </w:rPr>
        <w:t>)</w:t>
      </w:r>
      <w:r w:rsidR="004C30E4" w:rsidRPr="005C1F87">
        <w:rPr>
          <w:rFonts w:ascii="Times New Roman" w:hAnsi="Times New Roman"/>
          <w:strike/>
        </w:rPr>
        <w:t>*.</w:t>
      </w:r>
    </w:p>
    <w:p w14:paraId="1AACDC7C" w14:textId="32F13111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5C1F87" w:rsidRPr="005C1F87">
        <w:rPr>
          <w:rFonts w:ascii="Times New Roman" w:hAnsi="Times New Roman"/>
          <w:b/>
          <w:bCs/>
        </w:rPr>
        <w:t>72 1010 1010 0031 0222 3000 0000</w:t>
      </w:r>
      <w:r w:rsidR="001524E6" w:rsidRPr="005C1F87">
        <w:rPr>
          <w:rFonts w:ascii="Times New Roman" w:hAnsi="Times New Roman"/>
          <w:b/>
          <w:bCs/>
        </w:rPr>
        <w:t xml:space="preserve"> </w:t>
      </w:r>
      <w:r w:rsidR="001524E6" w:rsidRPr="00C4681E">
        <w:rPr>
          <w:rFonts w:ascii="Times New Roman" w:hAnsi="Times New Roman"/>
        </w:rPr>
        <w:t>.</w:t>
      </w:r>
    </w:p>
    <w:p w14:paraId="749331BF" w14:textId="589E5DBA" w:rsidR="00D56DA6" w:rsidRPr="005C1F87" w:rsidRDefault="00E23FB4" w:rsidP="005C1F87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5C1F87" w:rsidRPr="005C1F87">
        <w:rPr>
          <w:rFonts w:ascii="Times New Roman" w:hAnsi="Times New Roman"/>
          <w:b/>
          <w:bCs/>
        </w:rPr>
        <w:t>22 1010 1010 0031 0222 3100 0000</w:t>
      </w:r>
      <w:r w:rsidR="005C1F87">
        <w:rPr>
          <w:rFonts w:ascii="Times New Roman" w:hAnsi="Times New Roman"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5C1F87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323A3ADA" w:rsidR="00D56DA6" w:rsidRPr="00C4681E" w:rsidRDefault="001016AD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</w:t>
      </w:r>
      <w:r w:rsidR="00577EFA" w:rsidRPr="00C4681E">
        <w:lastRenderedPageBreak/>
        <w:t>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E7722A">
        <w:t>9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</w:t>
      </w:r>
      <w:r w:rsidR="00E7722A">
        <w:t>145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33EF0B39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173384">
      <w:pPr>
        <w:pStyle w:val="NormalnyWeb"/>
        <w:tabs>
          <w:tab w:val="num" w:pos="0"/>
        </w:tabs>
        <w:spacing w:before="0" w:after="0" w:line="276" w:lineRule="auto"/>
        <w:jc w:val="both"/>
        <w:rPr>
          <w:szCs w:val="24"/>
        </w:rPr>
      </w:pPr>
    </w:p>
    <w:p w14:paraId="17910E85" w14:textId="69C7A770" w:rsidR="0071643B" w:rsidRDefault="00333F3C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6D3790E0" w14:textId="77777777" w:rsidR="005C1F87" w:rsidRDefault="005C1F87" w:rsidP="00173384">
      <w:pPr>
        <w:spacing w:line="276" w:lineRule="auto"/>
        <w:jc w:val="center"/>
        <w:rPr>
          <w:b/>
        </w:rPr>
      </w:pPr>
      <w:r>
        <w:rPr>
          <w:b/>
        </w:rPr>
        <w:t>Zapewnianiu dostępności osobom ze szczególnymi potrzebami</w:t>
      </w:r>
    </w:p>
    <w:p w14:paraId="07BDDD3C" w14:textId="503CBB76" w:rsidR="005C1F87" w:rsidRDefault="005C1F8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284" w:hanging="284"/>
        <w:jc w:val="both"/>
      </w:pPr>
      <w:r>
        <w:rPr>
          <w:color w:val="000000"/>
        </w:rPr>
        <w:t>Zleceniobiorca przy wykonaniu przedmiotu umowy zobowiązany jest spełnić warunki</w:t>
      </w:r>
      <w:r>
        <w:rPr>
          <w:b/>
          <w:color w:val="000000"/>
        </w:rPr>
        <w:t xml:space="preserve"> </w:t>
      </w:r>
      <w:r>
        <w:rPr>
          <w:color w:val="000000"/>
        </w:rPr>
        <w:t>służące zapewnieniu dostępności osobom ze szczególnymi potrzebami, z uwzględnieniem minimalnych wymagań określonych w art. 6 ustawy z dnia 19 lipca 2019 r. o zapewnianiu dostępności osobom ze szczególnymi potrzebami (Dz.U. z 202</w:t>
      </w:r>
      <w:r w:rsidR="00E7722A">
        <w:rPr>
          <w:color w:val="000000"/>
        </w:rPr>
        <w:t>4</w:t>
      </w:r>
      <w:r>
        <w:rPr>
          <w:color w:val="000000"/>
        </w:rPr>
        <w:t xml:space="preserve"> r. poz. </w:t>
      </w:r>
      <w:r w:rsidR="00E7722A">
        <w:rPr>
          <w:color w:val="000000"/>
        </w:rPr>
        <w:t>1411</w:t>
      </w:r>
      <w:r>
        <w:rPr>
          <w:color w:val="000000"/>
        </w:rPr>
        <w:t xml:space="preserve">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zm.), co w przypadku niniejszej umowy oznacza: </w:t>
      </w:r>
    </w:p>
    <w:p w14:paraId="19DD0404" w14:textId="77777777" w:rsidR="005C1F87" w:rsidRDefault="005C1F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567" w:hanging="283"/>
        <w:jc w:val="both"/>
      </w:pPr>
      <w:r>
        <w:rPr>
          <w:color w:val="000000"/>
        </w:rPr>
        <w:t xml:space="preserve">w zakresie dostępności architektonicznej: </w:t>
      </w:r>
    </w:p>
    <w:p w14:paraId="4EEFD04A" w14:textId="77777777" w:rsidR="005C1F87" w:rsidRDefault="005C1F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 xml:space="preserve">zapewnienie wolnych od barier poziomych i pionowych przestrzeni komunikacyjnych w budynkach, w których prowadzone będzie zadanie (w budynkach parterowych wystarczające będzie wyłącznie zadbanie o dostępność przestrzeni poziomych); </w:t>
      </w:r>
    </w:p>
    <w:p w14:paraId="6116819F" w14:textId="77777777" w:rsidR="005C1F87" w:rsidRDefault="005C1F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 xml:space="preserve">instalację urządzeń lub zastosowanie środków technicznych i rozwiązań architektonicznych w budynkach, w których prowadzone będzie zadanie, które umożliwiają dostęp do wszystkich pomieszczeń, z wyłączeniem pomieszczeń technicznych; </w:t>
      </w:r>
    </w:p>
    <w:p w14:paraId="37778954" w14:textId="77777777" w:rsidR="005C1F87" w:rsidRDefault="005C1F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>zapewnienie informacji na temat rozkładu pomieszczeń w budynkach, w których prowadzone będzie zadanie, co najmniej w sposób wizualny i dotykowy lub głosowy np. oznaczenie wejść do pomieszczeń za pomocą piktogramów oraz w alfabecie Braille’a;</w:t>
      </w:r>
    </w:p>
    <w:p w14:paraId="7FDC29D0" w14:textId="74A41DA0" w:rsidR="005C1F87" w:rsidRDefault="005C1F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>zapewnienie wstępu do budynków, w których prowadzone będzie zadanie, osobie korzystającej z psa asystującego, o którym mowa w art. 2 pkt 11 ustawy z dnia 27 sierpnia 1997 r. o rehabilitacji zawodowej i społecznej oraz zatrudnianiu osób niepełnosprawnych (Dz.U. z 202</w:t>
      </w:r>
      <w:r w:rsidR="00E7722A">
        <w:rPr>
          <w:color w:val="000000"/>
        </w:rPr>
        <w:t>5</w:t>
      </w:r>
      <w:r>
        <w:rPr>
          <w:color w:val="000000"/>
        </w:rPr>
        <w:t xml:space="preserve"> r. poz. </w:t>
      </w:r>
      <w:r w:rsidR="00E7722A">
        <w:rPr>
          <w:color w:val="000000"/>
        </w:rPr>
        <w:t>913</w:t>
      </w:r>
      <w:r>
        <w:rPr>
          <w:color w:val="000000"/>
        </w:rPr>
        <w:t xml:space="preserve">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zm.); </w:t>
      </w:r>
    </w:p>
    <w:p w14:paraId="3C3D09A6" w14:textId="77777777" w:rsidR="005C1F87" w:rsidRDefault="005C1F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lastRenderedPageBreak/>
        <w:t xml:space="preserve">zapewnienie osobom ze szczególnymi potrzebami możliwości ewakuacji lub ich uratowania w inny sposób; </w:t>
      </w:r>
    </w:p>
    <w:p w14:paraId="0CA7ED2A" w14:textId="77777777" w:rsidR="005C1F87" w:rsidRDefault="005C1F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 xml:space="preserve">w zakresie dostępności cyfrowej: strona internetowa/aplikacja umożliwiająca uczestnikom zadania dostęp do informacji na temat zadania oraz zamieszczanie na nich treści spełniających wymagania określone w ustawie z dnia 4 kwietnia 2019 r. o dostępności cyfrowej stron internetowych i aplikacji mobilnych podmiotów publicznych (Dz.U. z 2023 r. poz. 1440); </w:t>
      </w:r>
    </w:p>
    <w:p w14:paraId="21421F27" w14:textId="77777777" w:rsidR="005C1F87" w:rsidRDefault="005C1F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>w zakresie dostępności informacyjno-komunikacyjnej:</w:t>
      </w:r>
    </w:p>
    <w:p w14:paraId="00B1EC2B" w14:textId="77777777" w:rsidR="005C1F87" w:rsidRDefault="005C1F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>obsługę z wykorzystaniem środków wspierających komunikowanie się, o których mowa w art. 3 pkt 5 ustawy z dnia 19 sierpnia 2011 r. o języku migowym i innych środkach komunikowania się (Dz.U. z 2023 r. poz. 20) lub przez wykorzystanie zdalnego dostępu online do usługi tłumacza przez strony internetowe i aplikacje;</w:t>
      </w:r>
    </w:p>
    <w:p w14:paraId="44BDEEA9" w14:textId="77777777" w:rsidR="005C1F87" w:rsidRDefault="005C1F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>instalację urządzeń lub innych środków technicznych do obsługi osób słabosłyszących, w szczególności pętli indukcyjnych, systemów FM lub urządzeń opartych o inne technologie, których celem jest wspomaganie słyszenia;</w:t>
      </w:r>
    </w:p>
    <w:p w14:paraId="45799659" w14:textId="77777777" w:rsidR="005C1F87" w:rsidRDefault="005C1F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 xml:space="preserve">zapewnienie na stronie internetowej Zleceniobiorcy informacji o zakresie jego działalności – w postaci elektronicznego pliku zawierającego tekst odczytywalny maszynowo, nagrania treści w polskim języku migowym oraz informacji w tekście łatwym do czytania; </w:t>
      </w:r>
    </w:p>
    <w:p w14:paraId="6489A82D" w14:textId="77777777" w:rsidR="005C1F87" w:rsidRDefault="005C1F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</w:pPr>
      <w:r>
        <w:rPr>
          <w:color w:val="000000"/>
        </w:rPr>
        <w:t>zapewnienie, na wniosek osoby ze szczególnymi potrzebami, komunikacji z Zleceniobiorcą, w formie określonej w tym wniosku.</w:t>
      </w:r>
    </w:p>
    <w:p w14:paraId="6A0C9D65" w14:textId="77777777" w:rsidR="005C1F87" w:rsidRDefault="005C1F87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14:paraId="3BA48049" w14:textId="77777777" w:rsidR="005C1F87" w:rsidRDefault="005C1F87" w:rsidP="005C1F87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>§ 18</w:t>
      </w:r>
    </w:p>
    <w:p w14:paraId="30DA55AD" w14:textId="57F41055" w:rsidR="005C1F87" w:rsidRDefault="005C1F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284" w:hanging="284"/>
        <w:jc w:val="both"/>
      </w:pPr>
      <w:r>
        <w:rPr>
          <w:color w:val="000000"/>
        </w:rPr>
        <w:t xml:space="preserve">W indywidualnym przypadku, jeżeli Zleceniobiorca nie jest w stanie, w szczególności ze </w:t>
      </w:r>
      <w:r w:rsidR="00173384">
        <w:rPr>
          <w:color w:val="000000"/>
        </w:rPr>
        <w:t> </w:t>
      </w:r>
      <w:r>
        <w:rPr>
          <w:color w:val="000000"/>
        </w:rPr>
        <w:t>względów technicznych lub prawnych, zapewnić dostępności osobie ze szczególnymi potrzebami w zakresie, o którym mowa w § 17 pkt 1 i 3, Zleceniobiorca jest obowiązany zapewnić takiej osobie dostęp alternatywny.</w:t>
      </w:r>
    </w:p>
    <w:p w14:paraId="43158991" w14:textId="77777777" w:rsidR="005C1F87" w:rsidRDefault="005C1F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284" w:hanging="284"/>
        <w:jc w:val="both"/>
      </w:pPr>
      <w:r>
        <w:rPr>
          <w:color w:val="000000"/>
        </w:rPr>
        <w:t>Dostęp alternatywny, o którym mowa w ust. 1, polega w szczególności na:</w:t>
      </w:r>
    </w:p>
    <w:p w14:paraId="2C4B509A" w14:textId="77777777" w:rsidR="005C1F87" w:rsidRDefault="005C1F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567" w:hanging="283"/>
        <w:jc w:val="both"/>
      </w:pPr>
      <w:r>
        <w:rPr>
          <w:color w:val="000000"/>
        </w:rPr>
        <w:t>zapewnieniu osobie ze szczególnymi potrzebami wsparcia innej osoby lub</w:t>
      </w:r>
    </w:p>
    <w:p w14:paraId="605FDE03" w14:textId="77777777" w:rsidR="005C1F87" w:rsidRDefault="005C1F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567" w:hanging="283"/>
        <w:jc w:val="both"/>
      </w:pPr>
      <w:r>
        <w:rPr>
          <w:color w:val="000000"/>
        </w:rPr>
        <w:t>zapewnieniu wsparcia technicznego osobie ze szczególnymi potrzebami, w tym z  wykorzystaniem nowoczesnych technologii, lub</w:t>
      </w:r>
    </w:p>
    <w:p w14:paraId="58D51086" w14:textId="77777777" w:rsidR="005C1F87" w:rsidRDefault="005C1F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567" w:hanging="283"/>
        <w:jc w:val="both"/>
      </w:pPr>
      <w:r>
        <w:rPr>
          <w:color w:val="000000"/>
        </w:rPr>
        <w:t>wprowadzeniu takiej organizacji Zleceniobiorcy, która umożliwi realizację potrzeb osób ze szczególnymi potrzebami, w niezbędnym zakresie dla tych osób.</w:t>
      </w:r>
    </w:p>
    <w:p w14:paraId="00E7D30E" w14:textId="5461A011" w:rsidR="005C1F87" w:rsidRDefault="005C1F8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284" w:hanging="284"/>
        <w:jc w:val="both"/>
      </w:pPr>
      <w:r>
        <w:rPr>
          <w:color w:val="000000"/>
        </w:rPr>
        <w:t>W przypadku braku możliwości zapewnienia osobie ze szczególnymi potrzebami dostępności w zakresie dostępności cyfrowej, o której mowa w § 17 pkt 2, Zleceniobiorca zapewnia alternatywny dostęp, w szczególności poprzez zapewnieniu kontaktu telefonicznego, korespondencyjnego, za pomocą środków komunikacji elektronicznej, o  których mowa w art. 2 pkt 5 ustawy z dnia 18 lipca 2002 r. o świadczeniu usług drogą elektroniczną (Dz.U. z 202</w:t>
      </w:r>
      <w:r w:rsidR="00E7722A">
        <w:rPr>
          <w:color w:val="000000"/>
        </w:rPr>
        <w:t>4</w:t>
      </w:r>
      <w:r>
        <w:rPr>
          <w:color w:val="000000"/>
        </w:rPr>
        <w:t xml:space="preserve"> r. poz. </w:t>
      </w:r>
      <w:r w:rsidR="00E7722A">
        <w:rPr>
          <w:color w:val="000000"/>
        </w:rPr>
        <w:t>1513 z późn.zm.</w:t>
      </w:r>
      <w:r>
        <w:rPr>
          <w:color w:val="000000"/>
        </w:rPr>
        <w:t>), lub za pomocą tłumacza języka migowego lub tłumacza-przewodnika, o których mowa w art. 10 ust. 1 ustawy z dnia 19 sierpnia 2011 r. o języku migowym i innych środkach komunikowania się.</w:t>
      </w:r>
    </w:p>
    <w:p w14:paraId="7A7C392F" w14:textId="77777777" w:rsidR="005C1F87" w:rsidRDefault="005C1F87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14:paraId="52ECFD8F" w14:textId="77777777" w:rsidR="005C1F87" w:rsidRDefault="005C1F87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14:paraId="6E3CFF03" w14:textId="41218A93" w:rsidR="005C1F87" w:rsidRPr="005C1F87" w:rsidRDefault="005C1F87" w:rsidP="005C1F87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5C1F87">
        <w:rPr>
          <w:b/>
          <w:bCs/>
        </w:rPr>
        <w:t>§19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42B4CA71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</w:t>
      </w:r>
      <w:r w:rsidR="00E7722A">
        <w:rPr>
          <w:rFonts w:ascii="Times New Roman" w:hAnsi="Times New Roman"/>
        </w:rPr>
        <w:t>9</w:t>
      </w:r>
      <w:r w:rsidR="00AB4B1F">
        <w:rPr>
          <w:rFonts w:ascii="Times New Roman" w:hAnsi="Times New Roman"/>
        </w:rPr>
        <w:t xml:space="preserve"> r. poz. </w:t>
      </w:r>
      <w:r w:rsidR="00E7722A">
        <w:rPr>
          <w:rFonts w:ascii="Times New Roman" w:hAnsi="Times New Roman"/>
        </w:rPr>
        <w:t>1843 z późn.zm.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</w:t>
      </w:r>
      <w:r w:rsidR="00E7722A">
        <w:rPr>
          <w:rFonts w:ascii="Times New Roman" w:hAnsi="Times New Roman"/>
        </w:rPr>
        <w:t>9</w:t>
      </w:r>
      <w:r w:rsidR="00BE4749" w:rsidRPr="00BE4749">
        <w:rPr>
          <w:rFonts w:ascii="Times New Roman" w:hAnsi="Times New Roman"/>
        </w:rPr>
        <w:t xml:space="preserve"> r. poz. 14</w:t>
      </w:r>
      <w:r w:rsidR="00E7722A">
        <w:rPr>
          <w:rFonts w:ascii="Times New Roman" w:hAnsi="Times New Roman"/>
        </w:rPr>
        <w:t>40</w:t>
      </w:r>
      <w:r w:rsidR="00BE4749" w:rsidRPr="00BE4749">
        <w:rPr>
          <w:rFonts w:ascii="Times New Roman" w:hAnsi="Times New Roman"/>
        </w:rPr>
        <w:t xml:space="preserve">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2A261C89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5C1F87">
        <w:rPr>
          <w:b/>
        </w:rPr>
        <w:t>20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5B642275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5C1F87">
        <w:rPr>
          <w:b/>
        </w:rPr>
        <w:t>21</w:t>
      </w:r>
    </w:p>
    <w:p w14:paraId="15068005" w14:textId="01828F16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>została sporządzona w</w:t>
      </w:r>
      <w:r w:rsidR="005C1F87">
        <w:rPr>
          <w:rFonts w:ascii="Times New Roman" w:hAnsi="Times New Roman"/>
        </w:rPr>
        <w:t xml:space="preserve"> trzech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C1F87">
        <w:rPr>
          <w:rFonts w:ascii="Times New Roman" w:hAnsi="Times New Roman"/>
        </w:rPr>
        <w:t>w jednym</w:t>
      </w:r>
      <w:r w:rsidR="00623A71" w:rsidRPr="00C4681E">
        <w:rPr>
          <w:rFonts w:ascii="Times New Roman" w:hAnsi="Times New Roman"/>
        </w:rPr>
        <w:t xml:space="preserve"> egzemplarz</w:t>
      </w:r>
      <w:r w:rsidR="005C1F87">
        <w:rPr>
          <w:rFonts w:ascii="Times New Roman" w:hAnsi="Times New Roman"/>
        </w:rPr>
        <w:t>u</w:t>
      </w:r>
      <w:r w:rsidR="009D10E6" w:rsidRPr="00C4681E">
        <w:rPr>
          <w:rFonts w:ascii="Times New Roman" w:hAnsi="Times New Roman"/>
        </w:rPr>
        <w:t xml:space="preserve"> dla Zleceniobiorcy i</w:t>
      </w:r>
      <w:r w:rsidR="005C1F87">
        <w:rPr>
          <w:rFonts w:ascii="Times New Roman" w:hAnsi="Times New Roman"/>
        </w:rPr>
        <w:t xml:space="preserve"> dwóch egzemplarzach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5B2DEC6" w14:textId="77777777" w:rsidR="005C1F87" w:rsidRDefault="005C1F87" w:rsidP="00C61254">
      <w:pPr>
        <w:tabs>
          <w:tab w:val="left" w:pos="0"/>
        </w:tabs>
        <w:ind w:right="-1274"/>
        <w:rPr>
          <w:rFonts w:eastAsia="Arial"/>
        </w:rPr>
      </w:pPr>
    </w:p>
    <w:p w14:paraId="6AD7B0A2" w14:textId="77777777" w:rsidR="005C1F87" w:rsidRDefault="005C1F87" w:rsidP="00C61254">
      <w:pPr>
        <w:tabs>
          <w:tab w:val="left" w:pos="0"/>
        </w:tabs>
        <w:ind w:right="-1274"/>
        <w:rPr>
          <w:rFonts w:eastAsia="Arial"/>
        </w:rPr>
      </w:pPr>
    </w:p>
    <w:p w14:paraId="70DD00DC" w14:textId="77777777" w:rsidR="005C1F87" w:rsidRDefault="005C1F87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Default="00C61254" w:rsidP="00434449">
      <w:pPr>
        <w:tabs>
          <w:tab w:val="left" w:pos="360"/>
        </w:tabs>
        <w:spacing w:line="276" w:lineRule="auto"/>
        <w:jc w:val="both"/>
      </w:pPr>
    </w:p>
    <w:p w14:paraId="35E09341" w14:textId="77777777" w:rsidR="005C1F87" w:rsidRDefault="005C1F87" w:rsidP="00434449">
      <w:pPr>
        <w:tabs>
          <w:tab w:val="left" w:pos="360"/>
        </w:tabs>
        <w:spacing w:line="276" w:lineRule="auto"/>
        <w:jc w:val="both"/>
      </w:pPr>
    </w:p>
    <w:p w14:paraId="0FE8A43C" w14:textId="77777777" w:rsidR="005C1F87" w:rsidRDefault="005C1F87" w:rsidP="00434449">
      <w:pPr>
        <w:tabs>
          <w:tab w:val="left" w:pos="360"/>
        </w:tabs>
        <w:spacing w:line="276" w:lineRule="auto"/>
        <w:jc w:val="both"/>
      </w:pPr>
    </w:p>
    <w:p w14:paraId="4643115C" w14:textId="77777777" w:rsidR="005C1F87" w:rsidRDefault="005C1F87" w:rsidP="00434449">
      <w:pPr>
        <w:tabs>
          <w:tab w:val="left" w:pos="360"/>
        </w:tabs>
        <w:spacing w:line="276" w:lineRule="auto"/>
        <w:jc w:val="both"/>
      </w:pPr>
    </w:p>
    <w:p w14:paraId="43AFFD15" w14:textId="77777777" w:rsidR="005C1F87" w:rsidRDefault="005C1F87" w:rsidP="00434449">
      <w:pPr>
        <w:tabs>
          <w:tab w:val="left" w:pos="360"/>
        </w:tabs>
        <w:spacing w:line="276" w:lineRule="auto"/>
        <w:jc w:val="both"/>
      </w:pPr>
    </w:p>
    <w:p w14:paraId="427DDA5F" w14:textId="1CFA2290" w:rsidR="005C1F87" w:rsidRDefault="005C1F87" w:rsidP="005C1F87">
      <w:pPr>
        <w:rPr>
          <w:sz w:val="22"/>
          <w:szCs w:val="22"/>
        </w:rPr>
      </w:pPr>
      <w:r>
        <w:rPr>
          <w:sz w:val="22"/>
          <w:szCs w:val="22"/>
        </w:rPr>
        <w:t xml:space="preserve">Poddziałanie: </w:t>
      </w:r>
    </w:p>
    <w:p w14:paraId="712F547D" w14:textId="5FC95DD9" w:rsidR="005C1F87" w:rsidRDefault="005C1F87" w:rsidP="005C1F87">
      <w:pPr>
        <w:rPr>
          <w:sz w:val="22"/>
          <w:szCs w:val="22"/>
        </w:rPr>
      </w:pPr>
      <w:r>
        <w:rPr>
          <w:sz w:val="22"/>
          <w:szCs w:val="22"/>
        </w:rPr>
        <w:t>Finansowane</w:t>
      </w:r>
      <w:r w:rsidR="00FF0200">
        <w:rPr>
          <w:sz w:val="22"/>
          <w:szCs w:val="22"/>
        </w:rPr>
        <w:t xml:space="preserve">: </w:t>
      </w:r>
    </w:p>
    <w:p w14:paraId="26B64A25" w14:textId="77777777" w:rsidR="005C1F87" w:rsidRPr="00C4681E" w:rsidRDefault="005C1F87" w:rsidP="00434449">
      <w:pPr>
        <w:tabs>
          <w:tab w:val="left" w:pos="360"/>
        </w:tabs>
        <w:spacing w:line="276" w:lineRule="auto"/>
        <w:jc w:val="both"/>
      </w:pPr>
    </w:p>
    <w:sectPr w:rsidR="005C1F87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11FB" w14:textId="77777777" w:rsidR="00760BC3" w:rsidRDefault="00760BC3" w:rsidP="00B8414F">
      <w:r>
        <w:separator/>
      </w:r>
    </w:p>
  </w:endnote>
  <w:endnote w:type="continuationSeparator" w:id="0">
    <w:p w14:paraId="781BB0A3" w14:textId="77777777" w:rsidR="00760BC3" w:rsidRDefault="00760BC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63F8" w14:textId="77777777" w:rsidR="00760BC3" w:rsidRDefault="00760BC3" w:rsidP="00B8414F">
      <w:r>
        <w:separator/>
      </w:r>
    </w:p>
  </w:footnote>
  <w:footnote w:type="continuationSeparator" w:id="0">
    <w:p w14:paraId="26871758" w14:textId="77777777" w:rsidR="00760BC3" w:rsidRDefault="00760BC3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E780E"/>
    <w:multiLevelType w:val="multilevel"/>
    <w:tmpl w:val="08FE4D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40BC"/>
    <w:multiLevelType w:val="multilevel"/>
    <w:tmpl w:val="45ECC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23B687F"/>
    <w:multiLevelType w:val="multilevel"/>
    <w:tmpl w:val="27B84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8768D"/>
    <w:multiLevelType w:val="multilevel"/>
    <w:tmpl w:val="A6C42D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9" w15:restartNumberingAfterBreak="0">
    <w:nsid w:val="41B75470"/>
    <w:multiLevelType w:val="hybridMultilevel"/>
    <w:tmpl w:val="21D0A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15FF1"/>
    <w:multiLevelType w:val="multilevel"/>
    <w:tmpl w:val="D9205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C30DF"/>
    <w:multiLevelType w:val="multilevel"/>
    <w:tmpl w:val="14AEC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F661A"/>
    <w:multiLevelType w:val="multilevel"/>
    <w:tmpl w:val="7258FA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6629">
    <w:abstractNumId w:val="13"/>
  </w:num>
  <w:num w:numId="2" w16cid:durableId="1479419339">
    <w:abstractNumId w:val="11"/>
  </w:num>
  <w:num w:numId="3" w16cid:durableId="246308876">
    <w:abstractNumId w:val="1"/>
  </w:num>
  <w:num w:numId="4" w16cid:durableId="621426982">
    <w:abstractNumId w:val="12"/>
  </w:num>
  <w:num w:numId="5" w16cid:durableId="207574954">
    <w:abstractNumId w:val="6"/>
  </w:num>
  <w:num w:numId="6" w16cid:durableId="706370237">
    <w:abstractNumId w:val="4"/>
  </w:num>
  <w:num w:numId="7" w16cid:durableId="635448635">
    <w:abstractNumId w:val="8"/>
  </w:num>
  <w:num w:numId="8" w16cid:durableId="1600065973">
    <w:abstractNumId w:val="0"/>
  </w:num>
  <w:num w:numId="9" w16cid:durableId="1790783624">
    <w:abstractNumId w:val="9"/>
  </w:num>
  <w:num w:numId="10" w16cid:durableId="673188967">
    <w:abstractNumId w:val="3"/>
  </w:num>
  <w:num w:numId="11" w16cid:durableId="2099250895">
    <w:abstractNumId w:val="2"/>
  </w:num>
  <w:num w:numId="12" w16cid:durableId="2114157258">
    <w:abstractNumId w:val="7"/>
  </w:num>
  <w:num w:numId="13" w16cid:durableId="669260800">
    <w:abstractNumId w:val="10"/>
  </w:num>
  <w:num w:numId="14" w16cid:durableId="138160304">
    <w:abstractNumId w:val="5"/>
  </w:num>
  <w:num w:numId="15" w16cid:durableId="1946620139">
    <w:abstractNumId w:val="14"/>
  </w:num>
  <w:num w:numId="16" w16cid:durableId="171855409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46D4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3384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3548"/>
    <w:rsid w:val="002E42F4"/>
    <w:rsid w:val="002E4681"/>
    <w:rsid w:val="002E4881"/>
    <w:rsid w:val="002E5191"/>
    <w:rsid w:val="002E68A4"/>
    <w:rsid w:val="002E6F01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1A8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A8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B78AA"/>
    <w:rsid w:val="005C1F87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0BC3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9BE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46BC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12EF7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57CDE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CEC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3603"/>
    <w:rsid w:val="009E4429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E7690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3CC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22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83A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66CA8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200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4359</Words>
  <Characters>26155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Domińczak Justyna</cp:lastModifiedBy>
  <cp:revision>2</cp:revision>
  <cp:lastPrinted>2018-10-09T16:49:00Z</cp:lastPrinted>
  <dcterms:created xsi:type="dcterms:W3CDTF">2026-06-24T06:00:00Z</dcterms:created>
  <dcterms:modified xsi:type="dcterms:W3CDTF">2026-06-24T06:00:00Z</dcterms:modified>
</cp:coreProperties>
</file>