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586E41" w:rsidP="00165BC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027AED">
        <w:rPr>
          <w:rFonts w:ascii="Arial" w:eastAsia="Times New Roman" w:hAnsi="Arial" w:cs="Arial"/>
          <w:sz w:val="21"/>
          <w:szCs w:val="21"/>
          <w:lang w:eastAsia="pl-PL"/>
        </w:rPr>
        <w:t>1</w:t>
      </w:r>
      <w:r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="00DE58E8"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DE58E8"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727D9" w:rsidRPr="00B556A2">
        <w:rPr>
          <w:rFonts w:ascii="Arial" w:eastAsia="Times New Roman" w:hAnsi="Arial" w:cs="Arial"/>
          <w:sz w:val="21"/>
          <w:szCs w:val="21"/>
          <w:lang w:eastAsia="pl-PL"/>
        </w:rPr>
        <w:t>MŚB</w:t>
      </w:r>
      <w:r w:rsidR="00DE58E8"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</w:t>
      </w:r>
      <w:r w:rsidR="00027AED">
        <w:rPr>
          <w:rFonts w:ascii="Arial" w:eastAsia="Times New Roman" w:hAnsi="Arial" w:cs="Arial"/>
          <w:sz w:val="21"/>
          <w:szCs w:val="21"/>
          <w:lang w:eastAsia="pl-PL"/>
        </w:rPr>
        <w:t>1</w:t>
      </w:r>
      <w:r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:rsidR="00DE58E8" w:rsidRPr="00B556A2" w:rsidRDefault="00DE58E8" w:rsidP="00165BC3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562C76" w:rsidRDefault="00EA6DF8" w:rsidP="00165BC3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165BC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1C2A5B" w:rsidRPr="001C2A5B" w:rsidRDefault="001C2A5B" w:rsidP="00165BC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49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>ustawy z dnia 14 czerwca 1960 r.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Kodeks postępowania administracyjnego </w:t>
      </w:r>
      <w:r w:rsidRPr="001C2A5B">
        <w:rPr>
          <w:rFonts w:ascii="Arial" w:hAnsi="Arial" w:cs="Arial"/>
          <w:i/>
          <w:sz w:val="21"/>
          <w:szCs w:val="21"/>
        </w:rPr>
        <w:t>(tekst jedn. Dz. U. z 202</w:t>
      </w:r>
      <w:r w:rsidR="00D53EE7">
        <w:rPr>
          <w:rFonts w:ascii="Arial" w:hAnsi="Arial" w:cs="Arial"/>
          <w:i/>
          <w:sz w:val="21"/>
          <w:szCs w:val="21"/>
        </w:rPr>
        <w:t>2</w:t>
      </w:r>
      <w:r w:rsidRPr="001C2A5B">
        <w:rPr>
          <w:rFonts w:ascii="Arial" w:hAnsi="Arial" w:cs="Arial"/>
          <w:i/>
          <w:sz w:val="21"/>
          <w:szCs w:val="21"/>
        </w:rPr>
        <w:t xml:space="preserve"> r., poz. </w:t>
      </w:r>
      <w:r w:rsidR="00D53EE7">
        <w:rPr>
          <w:rFonts w:ascii="Arial" w:hAnsi="Arial" w:cs="Arial"/>
          <w:i/>
          <w:sz w:val="21"/>
          <w:szCs w:val="21"/>
        </w:rPr>
        <w:t>20</w:t>
      </w:r>
      <w:r w:rsidR="000B4774">
        <w:rPr>
          <w:rFonts w:ascii="Arial" w:hAnsi="Arial" w:cs="Arial"/>
          <w:i/>
          <w:sz w:val="21"/>
          <w:szCs w:val="21"/>
        </w:rPr>
        <w:t>00</w:t>
      </w:r>
      <w:r w:rsidRPr="001C2A5B">
        <w:rPr>
          <w:rFonts w:ascii="Arial" w:hAnsi="Arial" w:cs="Arial"/>
          <w:i/>
          <w:sz w:val="21"/>
          <w:szCs w:val="21"/>
        </w:rPr>
        <w:t xml:space="preserve"> ze zm.)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dalej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>kpa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ust. 3 ustawy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>z dnia 3 października 2008 r. o udostępnianiu informacji o środowisku i jego ochronie, udziale społeczeństwa w ochronie środowiska oraz o ocenach oddziaływania na</w:t>
      </w:r>
      <w:r w:rsidR="00C87249" w:rsidRPr="00C87249">
        <w:rPr>
          <w:rFonts w:ascii="Arial" w:hAnsi="Arial" w:cs="Arial"/>
          <w:i/>
          <w:sz w:val="21"/>
          <w:szCs w:val="21"/>
        </w:rPr>
        <w:t xml:space="preserve"> </w:t>
      </w:r>
      <w:r w:rsidR="00C87249" w:rsidRPr="000E283A">
        <w:rPr>
          <w:rFonts w:ascii="Arial" w:hAnsi="Arial" w:cs="Arial"/>
          <w:i/>
          <w:sz w:val="21"/>
          <w:szCs w:val="21"/>
        </w:rPr>
        <w:t>środowisko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="009F512B">
        <w:rPr>
          <w:rFonts w:ascii="Arial" w:hAnsi="Arial" w:cs="Arial"/>
          <w:i/>
          <w:sz w:val="21"/>
          <w:szCs w:val="21"/>
        </w:rPr>
        <w:t>(tekst jedn. Dz. U. z 202</w:t>
      </w:r>
      <w:r w:rsidR="00D53EE7">
        <w:rPr>
          <w:rFonts w:ascii="Arial" w:hAnsi="Arial" w:cs="Arial"/>
          <w:i/>
          <w:sz w:val="21"/>
          <w:szCs w:val="21"/>
        </w:rPr>
        <w:t xml:space="preserve">2 </w:t>
      </w:r>
      <w:r w:rsidR="008900E9" w:rsidRPr="00905D58">
        <w:rPr>
          <w:rFonts w:ascii="Arial" w:hAnsi="Arial" w:cs="Arial"/>
          <w:i/>
          <w:sz w:val="21"/>
          <w:szCs w:val="21"/>
        </w:rPr>
        <w:t xml:space="preserve">r., poz. </w:t>
      </w:r>
      <w:r w:rsidR="00D53EE7">
        <w:rPr>
          <w:rFonts w:ascii="Arial" w:hAnsi="Arial" w:cs="Arial"/>
          <w:i/>
          <w:sz w:val="21"/>
          <w:szCs w:val="21"/>
        </w:rPr>
        <w:t>1029</w:t>
      </w:r>
      <w:r w:rsidR="008900E9">
        <w:rPr>
          <w:rFonts w:ascii="Arial" w:hAnsi="Arial" w:cs="Arial"/>
          <w:i/>
          <w:sz w:val="21"/>
          <w:szCs w:val="21"/>
        </w:rPr>
        <w:t xml:space="preserve"> ze zm.)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, zwanej dalej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ustawą </w:t>
      </w:r>
      <w:r w:rsidR="00D53EE7">
        <w:rPr>
          <w:rFonts w:ascii="Arial" w:eastAsia="Times New Roman" w:hAnsi="Arial" w:cs="Arial"/>
          <w:i/>
          <w:sz w:val="21"/>
          <w:szCs w:val="21"/>
          <w:lang w:eastAsia="pl-PL"/>
        </w:rPr>
        <w:t>ooś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>, Regiona</w:t>
      </w:r>
      <w:r w:rsidR="00DE7940">
        <w:rPr>
          <w:rFonts w:ascii="Arial" w:eastAsia="Times New Roman" w:hAnsi="Arial" w:cs="Arial"/>
          <w:sz w:val="21"/>
          <w:szCs w:val="21"/>
          <w:lang w:eastAsia="pl-PL"/>
        </w:rPr>
        <w:t>lny Dyrektor Ochrony Środowiska</w:t>
      </w:r>
      <w:r w:rsidR="00DE7940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w Gdańsku zawiadamia o wystąpieniu do </w:t>
      </w:r>
      <w:r w:rsidRPr="001C2A5B">
        <w:rPr>
          <w:rFonts w:ascii="Arial" w:hAnsi="Arial" w:cs="Arial"/>
          <w:b/>
          <w:sz w:val="21"/>
          <w:szCs w:val="21"/>
        </w:rPr>
        <w:t xml:space="preserve">Państwowego Gospodarstwa Wodnego WODY POLSKIE – Zarządu Zlewni w </w:t>
      </w:r>
      <w:r w:rsidR="00D53EE7">
        <w:rPr>
          <w:rFonts w:ascii="Arial" w:hAnsi="Arial" w:cs="Arial"/>
          <w:b/>
          <w:sz w:val="21"/>
          <w:szCs w:val="21"/>
        </w:rPr>
        <w:t>Chojnicach</w:t>
      </w:r>
      <w:r w:rsidRPr="001C2A5B">
        <w:rPr>
          <w:rFonts w:ascii="Arial" w:hAnsi="Arial" w:cs="Arial"/>
          <w:sz w:val="21"/>
          <w:szCs w:val="21"/>
        </w:rPr>
        <w:t xml:space="preserve"> 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o wyrażenie opinii co do konieczności przeprowadzenia oceny oddziaływania przedsięwzięcia na środowisko i ewentualne określenie zakresu raportu, w sprawie wydania decyzji o środowiskowych uwarunkowaniach dla przedsięwzięcia </w:t>
      </w:r>
      <w:r w:rsidR="00D53EE7" w:rsidRPr="00D46419">
        <w:rPr>
          <w:rFonts w:ascii="Arial" w:eastAsia="Times New Roman" w:hAnsi="Arial" w:cs="Arial"/>
          <w:i/>
          <w:sz w:val="21"/>
          <w:szCs w:val="21"/>
        </w:rPr>
        <w:t xml:space="preserve">polegającego na </w:t>
      </w:r>
      <w:r w:rsidR="00D53EE7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„zmianie </w:t>
      </w:r>
      <w:r w:rsidR="00D53EE7">
        <w:rPr>
          <w:rFonts w:ascii="Arial" w:eastAsia="Times New Roman" w:hAnsi="Arial" w:cs="Arial"/>
          <w:b/>
          <w:i/>
          <w:sz w:val="21"/>
          <w:szCs w:val="21"/>
        </w:rPr>
        <w:t>lasu, niestanowiącego własności Skarbu Państwa,</w:t>
      </w:r>
      <w:r w:rsidR="00D53EE7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na użytek rolny na dział</w:t>
      </w:r>
      <w:r w:rsidR="00D53EE7">
        <w:rPr>
          <w:rFonts w:ascii="Arial" w:eastAsia="Times New Roman" w:hAnsi="Arial" w:cs="Arial"/>
          <w:b/>
          <w:i/>
          <w:sz w:val="21"/>
          <w:szCs w:val="21"/>
        </w:rPr>
        <w:t xml:space="preserve">kach nr </w:t>
      </w:r>
      <w:r w:rsidR="00D53EE7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</w:t>
      </w:r>
      <w:r w:rsidR="00D53EE7">
        <w:rPr>
          <w:rFonts w:ascii="Arial" w:eastAsia="Times New Roman" w:hAnsi="Arial" w:cs="Arial"/>
          <w:b/>
          <w:i/>
          <w:sz w:val="21"/>
          <w:szCs w:val="21"/>
        </w:rPr>
        <w:t>276/74 i 276/76 obręb Męcikał</w:t>
      </w:r>
      <w:r w:rsidR="00D53EE7" w:rsidRPr="0086661B">
        <w:rPr>
          <w:rFonts w:ascii="Arial" w:eastAsia="Times New Roman" w:hAnsi="Arial" w:cs="Arial"/>
          <w:b/>
          <w:i/>
          <w:sz w:val="21"/>
          <w:szCs w:val="21"/>
        </w:rPr>
        <w:t xml:space="preserve">, gmina </w:t>
      </w:r>
      <w:r w:rsidR="00D53EE7">
        <w:rPr>
          <w:rFonts w:ascii="Arial" w:eastAsia="Times New Roman" w:hAnsi="Arial" w:cs="Arial"/>
          <w:b/>
          <w:i/>
          <w:sz w:val="21"/>
          <w:szCs w:val="21"/>
        </w:rPr>
        <w:t>Brusy, powiat chojnicki</w:t>
      </w:r>
      <w:r w:rsidR="00D53EE7" w:rsidRPr="0086661B">
        <w:rPr>
          <w:rFonts w:ascii="Arial" w:eastAsia="Times New Roman" w:hAnsi="Arial" w:cs="Arial"/>
          <w:b/>
          <w:i/>
          <w:sz w:val="21"/>
          <w:szCs w:val="21"/>
        </w:rPr>
        <w:t>”.</w:t>
      </w:r>
    </w:p>
    <w:p w:rsidR="003D56A0" w:rsidRDefault="003D56A0" w:rsidP="00165BC3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:rsidR="00DE7940" w:rsidRPr="00DE7940" w:rsidRDefault="00DE7940" w:rsidP="00165BC3">
      <w:pPr>
        <w:tabs>
          <w:tab w:val="left" w:pos="567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 xml:space="preserve">Doręczenie niniejszego zawiadomienia stronom postępowania uważa się za dokonane po upływie </w:t>
      </w:r>
      <w:bookmarkStart w:id="0" w:name="_GoBack"/>
      <w:bookmarkEnd w:id="0"/>
      <w:r w:rsidRPr="00DE7940">
        <w:rPr>
          <w:rFonts w:ascii="Arial" w:eastAsia="Times New Roman" w:hAnsi="Arial" w:cs="Arial"/>
          <w:sz w:val="21"/>
          <w:szCs w:val="21"/>
          <w:lang w:eastAsia="pl-PL"/>
        </w:rPr>
        <w:t>14 dni od dnia, w którym nastąpiło jego upublicznienie.</w:t>
      </w:r>
    </w:p>
    <w:p w:rsidR="00DE7940" w:rsidRPr="00DE7940" w:rsidRDefault="00DE7940" w:rsidP="00165BC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DE7940" w:rsidRPr="00DE7940" w:rsidRDefault="00DE7940" w:rsidP="00165BC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DE7940" w:rsidRPr="00DE7940" w:rsidRDefault="00DE7940" w:rsidP="00165BC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DE7940" w:rsidRDefault="00DE7940" w:rsidP="00165BC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DE7940" w:rsidRPr="00DE7940" w:rsidRDefault="00DE7940" w:rsidP="00165BC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DE7940" w:rsidRPr="00DE7940" w:rsidRDefault="00DE7940" w:rsidP="00165BC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DE7940" w:rsidRPr="00DE7940" w:rsidRDefault="00DE7940" w:rsidP="00165BC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E7940" w:rsidRDefault="00DE7940" w:rsidP="00165BC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7E6A0A" w:rsidRDefault="007E6A0A" w:rsidP="00165BC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E7940" w:rsidRPr="00DE7940" w:rsidRDefault="00DE7940" w:rsidP="00165BC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E7940" w:rsidRPr="00DE7940" w:rsidRDefault="00DE7940" w:rsidP="00165BC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E7940" w:rsidRPr="00DE7940" w:rsidRDefault="00DE7940" w:rsidP="00165BC3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DE7940" w:rsidRPr="00DE7940" w:rsidRDefault="00DE7940" w:rsidP="00165BC3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DE7940" w:rsidRPr="00DE7940" w:rsidRDefault="00DE7940" w:rsidP="00165BC3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</w:t>
      </w:r>
      <w:r w:rsidRPr="00DE7940">
        <w:rPr>
          <w:rFonts w:ascii="Arial" w:eastAsia="Times New Roman" w:hAnsi="Arial" w:cs="Arial"/>
          <w:i/>
          <w:color w:val="000000" w:themeColor="text1"/>
          <w:sz w:val="18"/>
          <w:szCs w:val="18"/>
          <w:u w:val="single"/>
          <w:lang w:eastAsia="pl-PL"/>
        </w:rPr>
        <w:t>ustawy ooś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przekracza 10, stosuje się przepis </w:t>
      </w:r>
      <w:hyperlink r:id="rId7" w:anchor="/dokument/16784712#art%2849%29" w:history="1">
        <w:r w:rsidRPr="00DE7940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:rsidR="00DE7940" w:rsidRDefault="00DE7940" w:rsidP="00DE7940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7940" w:rsidRPr="00DE7940" w:rsidRDefault="00DE7940" w:rsidP="00DE7940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7940" w:rsidRPr="00DE7940" w:rsidRDefault="00DE7940" w:rsidP="00DE7940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7940" w:rsidRPr="00DE7940" w:rsidRDefault="00DE7940" w:rsidP="00DE7940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7940">
        <w:rPr>
          <w:rFonts w:ascii="Arial" w:eastAsia="Calibri" w:hAnsi="Arial" w:cs="Arial"/>
          <w:sz w:val="20"/>
          <w:szCs w:val="20"/>
          <w:u w:val="single"/>
          <w:lang w:eastAsia="pl-PL"/>
        </w:rPr>
        <w:t>Przekazuje się do wywieszenia:</w:t>
      </w:r>
    </w:p>
    <w:p w:rsidR="00DE7940" w:rsidRPr="00DE7940" w:rsidRDefault="00DE7940" w:rsidP="00DE794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DE7940">
        <w:rPr>
          <w:rFonts w:ascii="Arial" w:eastAsia="Times New Roman" w:hAnsi="Arial" w:cs="Arial"/>
          <w:sz w:val="20"/>
          <w:szCs w:val="24"/>
          <w:lang w:eastAsia="pl-PL"/>
        </w:rPr>
        <w:t>strona internetowa RDOŚ: http://www.gdansk.rdos.gov.pl</w:t>
      </w:r>
    </w:p>
    <w:p w:rsidR="00DE7940" w:rsidRPr="00DE7940" w:rsidRDefault="00DE7940" w:rsidP="00DE794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7940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DE7940" w:rsidRPr="00DE7940" w:rsidRDefault="00DE7940" w:rsidP="00DE794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7940">
        <w:rPr>
          <w:rFonts w:ascii="Arial" w:eastAsia="Times New Roman" w:hAnsi="Arial" w:cs="Arial"/>
          <w:sz w:val="20"/>
          <w:szCs w:val="24"/>
          <w:lang w:eastAsia="pl-PL"/>
        </w:rPr>
        <w:t xml:space="preserve">Gmina </w:t>
      </w:r>
      <w:r w:rsidR="00202A72">
        <w:rPr>
          <w:rFonts w:ascii="Arial" w:eastAsia="Times New Roman" w:hAnsi="Arial" w:cs="Arial"/>
          <w:sz w:val="20"/>
          <w:szCs w:val="24"/>
          <w:lang w:eastAsia="pl-PL"/>
        </w:rPr>
        <w:t>Brusy</w:t>
      </w:r>
    </w:p>
    <w:p w:rsidR="00DE7940" w:rsidRPr="00DE7940" w:rsidRDefault="008900E9" w:rsidP="00DE7940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a</w:t>
      </w:r>
      <w:r w:rsidR="00DE7940" w:rsidRPr="00DE7940">
        <w:rPr>
          <w:rFonts w:ascii="Arial" w:eastAsia="Calibri" w:hAnsi="Arial" w:cs="Arial"/>
          <w:sz w:val="20"/>
          <w:szCs w:val="20"/>
          <w:lang w:eastAsia="pl-PL"/>
        </w:rPr>
        <w:t>a.</w:t>
      </w:r>
      <w:r w:rsidR="00DE7940" w:rsidRPr="00DE7940">
        <w:rPr>
          <w:rFonts w:ascii="Arial" w:eastAsia="Calibri" w:hAnsi="Arial" w:cs="Arial"/>
          <w:sz w:val="20"/>
          <w:szCs w:val="20"/>
          <w:lang w:eastAsia="pl-PL"/>
        </w:rPr>
        <w:tab/>
      </w:r>
    </w:p>
    <w:p w:rsidR="003D56A0" w:rsidRDefault="003D56A0" w:rsidP="00253AFD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p w:rsidR="003D56A0" w:rsidRDefault="003D56A0" w:rsidP="00253AFD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p w:rsidR="003D56A0" w:rsidRDefault="003D56A0" w:rsidP="00253AFD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sectPr w:rsidR="003D56A0" w:rsidSect="007C6E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D72" w:rsidRDefault="00CD2D72">
      <w:pPr>
        <w:spacing w:after="0" w:line="240" w:lineRule="auto"/>
      </w:pPr>
      <w:r>
        <w:separator/>
      </w:r>
    </w:p>
  </w:endnote>
  <w:endnote w:type="continuationSeparator" w:id="0">
    <w:p w:rsidR="00CD2D72" w:rsidRDefault="00CD2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EF0E2A">
      <w:rPr>
        <w:rFonts w:ascii="Arial" w:hAnsi="Arial" w:cs="Arial"/>
        <w:sz w:val="18"/>
        <w:szCs w:val="18"/>
      </w:rPr>
      <w:t>3</w:t>
    </w:r>
    <w:r w:rsidR="003B6EE6">
      <w:rPr>
        <w:rFonts w:ascii="Arial" w:hAnsi="Arial" w:cs="Arial"/>
        <w:sz w:val="18"/>
        <w:szCs w:val="18"/>
      </w:rPr>
      <w:t>1</w:t>
    </w:r>
    <w:r w:rsidRPr="007C6E11">
      <w:rPr>
        <w:rFonts w:ascii="Arial" w:hAnsi="Arial" w:cs="Arial"/>
        <w:sz w:val="18"/>
        <w:szCs w:val="18"/>
      </w:rPr>
      <w:t>.20</w:t>
    </w:r>
    <w:r w:rsidR="00C41F0D">
      <w:rPr>
        <w:rFonts w:ascii="Arial" w:hAnsi="Arial" w:cs="Arial"/>
        <w:sz w:val="18"/>
        <w:szCs w:val="18"/>
      </w:rPr>
      <w:t>20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C41F0D">
      <w:rPr>
        <w:rFonts w:ascii="Arial" w:hAnsi="Arial" w:cs="Arial"/>
        <w:sz w:val="18"/>
        <w:szCs w:val="18"/>
      </w:rPr>
      <w:t>3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0E7" w:rsidRPr="007C6E11" w:rsidRDefault="00202A72" w:rsidP="009D30E7">
    <w:pPr>
      <w:pStyle w:val="Stopka"/>
      <w:rPr>
        <w:rFonts w:ascii="Arial" w:hAnsi="Arial" w:cs="Arial"/>
        <w:sz w:val="18"/>
        <w:szCs w:val="18"/>
      </w:rPr>
    </w:pPr>
    <w:r w:rsidRPr="005B5789">
      <w:rPr>
        <w:noProof/>
      </w:rPr>
      <w:drawing>
        <wp:inline distT="0" distB="0" distL="0" distR="0">
          <wp:extent cx="5753100" cy="9791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D72" w:rsidRDefault="00CD2D72">
      <w:pPr>
        <w:spacing w:after="0" w:line="240" w:lineRule="auto"/>
      </w:pPr>
      <w:r>
        <w:separator/>
      </w:r>
    </w:p>
  </w:footnote>
  <w:footnote w:type="continuationSeparator" w:id="0">
    <w:p w:rsidR="00CD2D72" w:rsidRDefault="00CD2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165BC3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DE58E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E8"/>
    <w:rsid w:val="00027AED"/>
    <w:rsid w:val="00033A9A"/>
    <w:rsid w:val="00056BAC"/>
    <w:rsid w:val="000727D9"/>
    <w:rsid w:val="00076329"/>
    <w:rsid w:val="00082544"/>
    <w:rsid w:val="000B2BB2"/>
    <w:rsid w:val="000B4774"/>
    <w:rsid w:val="000B50FD"/>
    <w:rsid w:val="000E4738"/>
    <w:rsid w:val="000F02C0"/>
    <w:rsid w:val="001210CE"/>
    <w:rsid w:val="00164352"/>
    <w:rsid w:val="00165BC3"/>
    <w:rsid w:val="001728C9"/>
    <w:rsid w:val="00192A27"/>
    <w:rsid w:val="001C2A5B"/>
    <w:rsid w:val="001C31D2"/>
    <w:rsid w:val="001C63CA"/>
    <w:rsid w:val="00202A72"/>
    <w:rsid w:val="00236260"/>
    <w:rsid w:val="00253AFD"/>
    <w:rsid w:val="002C4BF4"/>
    <w:rsid w:val="00356C6F"/>
    <w:rsid w:val="00366E31"/>
    <w:rsid w:val="003B6EE6"/>
    <w:rsid w:val="003D56A0"/>
    <w:rsid w:val="0044081F"/>
    <w:rsid w:val="0045008E"/>
    <w:rsid w:val="00484ED3"/>
    <w:rsid w:val="004A0731"/>
    <w:rsid w:val="004B4E20"/>
    <w:rsid w:val="004C6199"/>
    <w:rsid w:val="004F2F4E"/>
    <w:rsid w:val="00562C76"/>
    <w:rsid w:val="00562F47"/>
    <w:rsid w:val="00586E41"/>
    <w:rsid w:val="005B1520"/>
    <w:rsid w:val="006365C9"/>
    <w:rsid w:val="00730362"/>
    <w:rsid w:val="00757895"/>
    <w:rsid w:val="007B50B7"/>
    <w:rsid w:val="007E4624"/>
    <w:rsid w:val="007E6A0A"/>
    <w:rsid w:val="008900E9"/>
    <w:rsid w:val="008A4ACD"/>
    <w:rsid w:val="008E675A"/>
    <w:rsid w:val="00903891"/>
    <w:rsid w:val="00961129"/>
    <w:rsid w:val="009D30E7"/>
    <w:rsid w:val="009D4107"/>
    <w:rsid w:val="009D6924"/>
    <w:rsid w:val="009F512B"/>
    <w:rsid w:val="00A2625E"/>
    <w:rsid w:val="00AE167E"/>
    <w:rsid w:val="00B06CFE"/>
    <w:rsid w:val="00B15F09"/>
    <w:rsid w:val="00B40ED5"/>
    <w:rsid w:val="00B556A2"/>
    <w:rsid w:val="00BA2A8B"/>
    <w:rsid w:val="00BB61EF"/>
    <w:rsid w:val="00BD20AA"/>
    <w:rsid w:val="00C111A5"/>
    <w:rsid w:val="00C41F0D"/>
    <w:rsid w:val="00C62D53"/>
    <w:rsid w:val="00C71261"/>
    <w:rsid w:val="00C87249"/>
    <w:rsid w:val="00C957A9"/>
    <w:rsid w:val="00CB0ECB"/>
    <w:rsid w:val="00CD2D72"/>
    <w:rsid w:val="00CE38B4"/>
    <w:rsid w:val="00CF0554"/>
    <w:rsid w:val="00D53EE7"/>
    <w:rsid w:val="00D71F81"/>
    <w:rsid w:val="00D76D21"/>
    <w:rsid w:val="00DE58E8"/>
    <w:rsid w:val="00DE7940"/>
    <w:rsid w:val="00E15053"/>
    <w:rsid w:val="00E2652C"/>
    <w:rsid w:val="00E629C7"/>
    <w:rsid w:val="00E97B87"/>
    <w:rsid w:val="00EA6DF8"/>
    <w:rsid w:val="00EF0E2A"/>
    <w:rsid w:val="00F15445"/>
    <w:rsid w:val="00F44A46"/>
    <w:rsid w:val="00F46000"/>
    <w:rsid w:val="00FA283F"/>
    <w:rsid w:val="00FC72C4"/>
    <w:rsid w:val="00FD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i.babis</cp:lastModifiedBy>
  <cp:revision>5</cp:revision>
  <cp:lastPrinted>2022-12-13T07:52:00Z</cp:lastPrinted>
  <dcterms:created xsi:type="dcterms:W3CDTF">2022-12-08T10:51:00Z</dcterms:created>
  <dcterms:modified xsi:type="dcterms:W3CDTF">2022-12-13T10:15:00Z</dcterms:modified>
</cp:coreProperties>
</file>