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19544CA" w14:textId="4D1E20DA" w:rsidR="000B373D" w:rsidRPr="000B373D" w:rsidRDefault="00A151A3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5D86B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7233782" r:id="rId6"/>
        </w:object>
      </w:r>
    </w:p>
    <w:p w14:paraId="667CE0C8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FC84BF8" w14:textId="7C634FAC" w:rsidR="000B373D" w:rsidRPr="00412867" w:rsidRDefault="000B373D" w:rsidP="00412867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R</w:t>
      </w:r>
      <w:r w:rsidR="00412867"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egionalny Dyrektor Ochrony Środowiska w Olsztynie</w:t>
      </w:r>
    </w:p>
    <w:p w14:paraId="74919869" w14:textId="08247A4E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Olsztyn,</w:t>
      </w:r>
      <w:r w:rsidR="00B71BB8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</w:t>
      </w:r>
      <w:r w:rsidR="008A250E">
        <w:rPr>
          <w:rFonts w:ascii="Calibri" w:eastAsia="Lucida Sans Unicode" w:hAnsi="Calibri" w:cs="Calibri"/>
          <w:bCs/>
          <w:kern w:val="28"/>
          <w:sz w:val="24"/>
          <w:szCs w:val="24"/>
        </w:rPr>
        <w:t>9 kwietnia</w:t>
      </w:r>
      <w:r w:rsidR="00050F4B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2026 r.</w:t>
      </w:r>
    </w:p>
    <w:p w14:paraId="17ED6CD1" w14:textId="77777777" w:rsidR="008A250E" w:rsidRPr="008A250E" w:rsidRDefault="00050F4B" w:rsidP="008A250E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050F4B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Załącznik </w:t>
      </w:r>
      <w:r w:rsidR="008A250E" w:rsidRPr="008A250E">
        <w:rPr>
          <w:rFonts w:ascii="Calibri" w:eastAsia="Lucida Sans Unicode" w:hAnsi="Calibri" w:cs="Calibri"/>
          <w:bCs/>
          <w:kern w:val="28"/>
          <w:sz w:val="24"/>
          <w:szCs w:val="24"/>
        </w:rPr>
        <w:t>do decyzji o środowiskowych uwarunkowaniach z dnia 9 kwietnia 2026 r. znak:</w:t>
      </w:r>
    </w:p>
    <w:p w14:paraId="0A745051" w14:textId="77777777" w:rsidR="008A250E" w:rsidRPr="008A250E" w:rsidRDefault="008A250E" w:rsidP="008A250E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8A250E">
        <w:rPr>
          <w:rFonts w:ascii="Calibri" w:eastAsia="Lucida Sans Unicode" w:hAnsi="Calibri" w:cs="Calibri"/>
          <w:bCs/>
          <w:kern w:val="28"/>
          <w:sz w:val="24"/>
          <w:szCs w:val="24"/>
        </w:rPr>
        <w:t>WSTE.420.2.2025.BW.34 dla przedsięwzięcia pn. „Zbiornik Wodny na potoku Dębica w Elblągu”,</w:t>
      </w:r>
    </w:p>
    <w:p w14:paraId="1C95D171" w14:textId="2FA4C7C1" w:rsidR="00050F4B" w:rsidRDefault="008A250E" w:rsidP="008A250E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8A250E">
        <w:rPr>
          <w:rFonts w:ascii="Calibri" w:eastAsia="Lucida Sans Unicode" w:hAnsi="Calibri" w:cs="Calibri"/>
          <w:bCs/>
          <w:kern w:val="28"/>
          <w:sz w:val="24"/>
          <w:szCs w:val="24"/>
        </w:rPr>
        <w:t>woj. warmińsko-mazurskie.</w:t>
      </w:r>
      <w:r w:rsidR="00050F4B" w:rsidRPr="00050F4B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 </w:t>
      </w:r>
    </w:p>
    <w:p w14:paraId="2414AAD8" w14:textId="5867EB10" w:rsidR="00CF4F1C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przedsięwzięcia</w:t>
      </w:r>
    </w:p>
    <w:p w14:paraId="1F349159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Przedmiotowa </w:t>
      </w:r>
      <w:r w:rsidRPr="008A250E">
        <w:rPr>
          <w:rFonts w:cstheme="minorHAnsi"/>
          <w:sz w:val="24"/>
          <w:szCs w:val="24"/>
        </w:rPr>
        <w:t xml:space="preserve">inwestycja będzie realizowana na działkach nr: 47/9, 47/8, 47/6, 47/5, 46/1, 4/7, 4/17, 4/11, 3/5, 3/4, 10/25, 10/24 położonych w </w:t>
      </w:r>
      <w:proofErr w:type="spellStart"/>
      <w:r w:rsidRPr="008A250E">
        <w:rPr>
          <w:rFonts w:cstheme="minorHAnsi"/>
          <w:sz w:val="24"/>
          <w:szCs w:val="24"/>
        </w:rPr>
        <w:t>obr</w:t>
      </w:r>
      <w:proofErr w:type="spellEnd"/>
      <w:r w:rsidRPr="008A250E">
        <w:rPr>
          <w:rFonts w:cstheme="minorHAnsi"/>
          <w:sz w:val="24"/>
          <w:szCs w:val="24"/>
        </w:rPr>
        <w:t xml:space="preserve">. 20 miasta Elbląga. Przedmiotowy zbiornik zlokalizowany jest na potoku Dębica, lewobrzeżnym dopływie rzeki </w:t>
      </w:r>
      <w:proofErr w:type="spellStart"/>
      <w:r w:rsidRPr="008A250E">
        <w:rPr>
          <w:rFonts w:cstheme="minorHAnsi"/>
          <w:sz w:val="24"/>
          <w:szCs w:val="24"/>
        </w:rPr>
        <w:t>Kumieli</w:t>
      </w:r>
      <w:proofErr w:type="spellEnd"/>
      <w:r w:rsidRPr="008A250E">
        <w:rPr>
          <w:rFonts w:cstheme="minorHAnsi"/>
          <w:sz w:val="24"/>
          <w:szCs w:val="24"/>
        </w:rPr>
        <w:t>, która uchodzi do rzeki Elbląg.</w:t>
      </w:r>
    </w:p>
    <w:p w14:paraId="58E7A855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 skład urządzeń hydrotechnicznych zbiornika wchodzą: przelew burzowy w postaci betonowej budowli przelewowo-upustowej z wielostopniową kaskadą schodkową oraz rurociąg spustowy z zasuwami, przechodzący przez korpus zapory. Gospodarowanie w zbiorniku odbywać się będzie z wykorzystaniem odtworzonej jego pojemności powodziowej do częściowej retencji przepływu wód roztopowych występujących z koryta potoku Dębica podczas wzmożonych opadów. Powierzchnia zlewni potoku Dębica wynosi ok. 1,8 km2, objętość zbiornika ok. 10,5 tys. m3, powierzchnia chroniona objęta oddziaływaniem przebudowanych urządzeń wynosi ok. 50 ha.</w:t>
      </w:r>
    </w:p>
    <w:p w14:paraId="106876B2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Obiekty zbiornika:</w:t>
      </w:r>
    </w:p>
    <w:p w14:paraId="4350BF7B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Zapora czołowa przegradzająca koryto Potoku w głębokim jarze, 600 m powyżej ul. Rawskiej, zbudowana jest z gruntów spoistych, charakteryzuje się następującymi parametrami:</w:t>
      </w:r>
    </w:p>
    <w:p w14:paraId="2875F053" w14:textId="77777777" w:rsidR="008A250E" w:rsidRDefault="008A250E" w:rsidP="008A250E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długość 47 m,</w:t>
      </w:r>
    </w:p>
    <w:p w14:paraId="5381AA99" w14:textId="77777777" w:rsidR="008A250E" w:rsidRDefault="008A250E" w:rsidP="008A250E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korona szer. 4-12 m,</w:t>
      </w:r>
    </w:p>
    <w:p w14:paraId="6856AD88" w14:textId="77777777" w:rsidR="008A250E" w:rsidRDefault="008A250E" w:rsidP="008A250E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nachylenia skarp 1:2, 1:2,5,</w:t>
      </w:r>
    </w:p>
    <w:p w14:paraId="78970B14" w14:textId="77777777" w:rsidR="008A250E" w:rsidRDefault="008A250E" w:rsidP="008A250E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rzędna korony 41,80 - 42,02 m n.p.m.</w:t>
      </w:r>
    </w:p>
    <w:p w14:paraId="55A6E411" w14:textId="77777777" w:rsidR="008A250E" w:rsidRDefault="008A250E" w:rsidP="008A250E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Budowla przelewowo - upustowa składa się z betonowej kwadratowej studni przelotowej, do której wprowadzony jest rurociąg odpływowy ze zbiornika. Ze </w:t>
      </w:r>
      <w:r w:rsidRPr="008A250E">
        <w:rPr>
          <w:rFonts w:cstheme="minorHAnsi"/>
          <w:sz w:val="24"/>
          <w:szCs w:val="24"/>
        </w:rPr>
        <w:lastRenderedPageBreak/>
        <w:t xml:space="preserve">studni wychodzi rurociąg odpływowy na dolne stanowisko do Potoku. Na rurociągu w studni znajduje się zasuwa na stałe przyspawana do rurociągów. W ścianach bocznych znajdują się wnęki dające możliwość założenia zamknięcia </w:t>
      </w:r>
      <w:proofErr w:type="spellStart"/>
      <w:r w:rsidRPr="008A250E">
        <w:rPr>
          <w:rFonts w:cstheme="minorHAnsi"/>
          <w:sz w:val="24"/>
          <w:szCs w:val="24"/>
        </w:rPr>
        <w:t>szandorowego</w:t>
      </w:r>
      <w:proofErr w:type="spellEnd"/>
      <w:r w:rsidRPr="008A250E">
        <w:rPr>
          <w:rFonts w:cstheme="minorHAnsi"/>
          <w:sz w:val="24"/>
          <w:szCs w:val="24"/>
        </w:rPr>
        <w:t>. Wylot rurociągu na dolne stanowisko jest zsypany fragmentami betonowej konstrukcji kaskady przelewu awaryjnego.</w:t>
      </w:r>
    </w:p>
    <w:p w14:paraId="5E104D2E" w14:textId="77777777" w:rsidR="008A250E" w:rsidRDefault="008A250E" w:rsidP="008A250E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Upust awaryjny wykonany w postaci betonowej kaskady na skarpie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A250E">
        <w:rPr>
          <w:rFonts w:cstheme="minorHAnsi"/>
          <w:sz w:val="24"/>
          <w:szCs w:val="24"/>
        </w:rPr>
        <w:t>odpowietrznej</w:t>
      </w:r>
      <w:proofErr w:type="spellEnd"/>
      <w:r w:rsidRPr="008A250E">
        <w:rPr>
          <w:rFonts w:cstheme="minorHAnsi"/>
          <w:sz w:val="24"/>
          <w:szCs w:val="24"/>
        </w:rPr>
        <w:t xml:space="preserve">  z wyprowadzeniem do koryta Potoku na dolnym stanowisku. Dolna część kaskady (ostatni dolny stopień) jest oderwana i całkowicie zniszczona. Ściany boczne kaskady są w znacznym stopniu uszkodzone i skorodowane.</w:t>
      </w:r>
    </w:p>
    <w:p w14:paraId="4931BC69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Zapora wraz z budowlami w jej korpusie jest budowlą hydrotechniczną. Na podstawie archiwalnej</w:t>
      </w:r>
      <w:r>
        <w:rPr>
          <w:rFonts w:cstheme="minorHAnsi"/>
          <w:sz w:val="24"/>
          <w:szCs w:val="24"/>
        </w:rPr>
        <w:t xml:space="preserve"> </w:t>
      </w:r>
      <w:r w:rsidRPr="008A250E">
        <w:rPr>
          <w:rFonts w:cstheme="minorHAnsi"/>
          <w:sz w:val="24"/>
          <w:szCs w:val="24"/>
        </w:rPr>
        <w:t>dokumentacji określono następujące podstawowe parametry istniejącego zbiornika:</w:t>
      </w:r>
    </w:p>
    <w:p w14:paraId="104F3167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normalny poziom piętrzenie NPP 40,00 m n.p.m.,</w:t>
      </w:r>
    </w:p>
    <w:p w14:paraId="2EC865A6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powierzchnia przy NPP 40.00 m n.p.m. - 5220 m2,</w:t>
      </w:r>
    </w:p>
    <w:p w14:paraId="085AC85A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powierzchnia przy </w:t>
      </w:r>
      <w:proofErr w:type="spellStart"/>
      <w:r w:rsidRPr="008A250E">
        <w:rPr>
          <w:rFonts w:cstheme="minorHAnsi"/>
          <w:sz w:val="24"/>
          <w:szCs w:val="24"/>
        </w:rPr>
        <w:t>MaxPP</w:t>
      </w:r>
      <w:proofErr w:type="spellEnd"/>
      <w:r w:rsidRPr="008A250E">
        <w:rPr>
          <w:rFonts w:cstheme="minorHAnsi"/>
          <w:sz w:val="24"/>
          <w:szCs w:val="24"/>
        </w:rPr>
        <w:t xml:space="preserve"> 41,20 m n.p.m. - 8650 m2,</w:t>
      </w:r>
    </w:p>
    <w:p w14:paraId="5B904DEF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rzędna zw. wody SNQ na dolnym stanowisku 31,38 m n.p.m.,</w:t>
      </w:r>
    </w:p>
    <w:p w14:paraId="3EBCEFC5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wysokość piętrzenia H=9,82 m,</w:t>
      </w:r>
    </w:p>
    <w:p w14:paraId="5397E72F" w14:textId="77777777" w:rsidR="008A250E" w:rsidRDefault="008A250E" w:rsidP="008A250E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klasa techniczna budowli III.</w:t>
      </w:r>
    </w:p>
    <w:p w14:paraId="08B70D63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Wysokość piętrzenia brutto:</w:t>
      </w:r>
    </w:p>
    <w:p w14:paraId="45F62B98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Projektowany maksymalny poziom piętrzenia </w:t>
      </w:r>
      <w:proofErr w:type="spellStart"/>
      <w:r w:rsidRPr="008A250E">
        <w:rPr>
          <w:rFonts w:cstheme="minorHAnsi"/>
          <w:sz w:val="24"/>
          <w:szCs w:val="24"/>
        </w:rPr>
        <w:t>MaxPP</w:t>
      </w:r>
      <w:proofErr w:type="spellEnd"/>
      <w:r w:rsidRPr="008A250E">
        <w:rPr>
          <w:rFonts w:cstheme="minorHAnsi"/>
          <w:sz w:val="24"/>
          <w:szCs w:val="24"/>
        </w:rPr>
        <w:t xml:space="preserve"> </w:t>
      </w:r>
      <w:proofErr w:type="spellStart"/>
      <w:r w:rsidRPr="008A250E">
        <w:rPr>
          <w:rFonts w:cstheme="minorHAnsi"/>
          <w:sz w:val="24"/>
          <w:szCs w:val="24"/>
        </w:rPr>
        <w:t>MaxPP</w:t>
      </w:r>
      <w:proofErr w:type="spellEnd"/>
      <w:r w:rsidRPr="008A250E">
        <w:rPr>
          <w:rFonts w:cstheme="minorHAnsi"/>
          <w:sz w:val="24"/>
          <w:szCs w:val="24"/>
        </w:rPr>
        <w:t xml:space="preserve"> = NPP = 39,20 m n.p.m.</w:t>
      </w:r>
    </w:p>
    <w:p w14:paraId="489748C0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Istniejące dno zbiornika przed budowlą upustową </w:t>
      </w:r>
      <w:proofErr w:type="spellStart"/>
      <w:r w:rsidRPr="008A250E">
        <w:rPr>
          <w:rFonts w:cstheme="minorHAnsi"/>
          <w:sz w:val="24"/>
          <w:szCs w:val="24"/>
        </w:rPr>
        <w:t>Rz.dna</w:t>
      </w:r>
      <w:proofErr w:type="spellEnd"/>
      <w:r w:rsidRPr="008A250E">
        <w:rPr>
          <w:rFonts w:cstheme="minorHAnsi"/>
          <w:sz w:val="24"/>
          <w:szCs w:val="24"/>
        </w:rPr>
        <w:t xml:space="preserve"> GW=36,50 m n.p.m.</w:t>
      </w:r>
    </w:p>
    <w:p w14:paraId="6D97628B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Głębokość wody na górnym stanowisku</w:t>
      </w:r>
      <w:r>
        <w:rPr>
          <w:rFonts w:cstheme="minorHAnsi"/>
          <w:sz w:val="24"/>
          <w:szCs w:val="24"/>
        </w:rPr>
        <w:t xml:space="preserve"> </w:t>
      </w:r>
      <w:r w:rsidRPr="008A250E">
        <w:rPr>
          <w:rFonts w:cstheme="minorHAnsi"/>
          <w:sz w:val="24"/>
          <w:szCs w:val="24"/>
        </w:rPr>
        <w:t xml:space="preserve">HGW = </w:t>
      </w:r>
      <w:proofErr w:type="spellStart"/>
      <w:r w:rsidRPr="008A250E">
        <w:rPr>
          <w:rFonts w:cstheme="minorHAnsi"/>
          <w:sz w:val="24"/>
          <w:szCs w:val="24"/>
        </w:rPr>
        <w:t>MaxPP</w:t>
      </w:r>
      <w:proofErr w:type="spellEnd"/>
      <w:r w:rsidRPr="008A250E">
        <w:rPr>
          <w:rFonts w:cstheme="minorHAnsi"/>
          <w:sz w:val="24"/>
          <w:szCs w:val="24"/>
        </w:rPr>
        <w:t xml:space="preserve"> – </w:t>
      </w:r>
      <w:proofErr w:type="spellStart"/>
      <w:r w:rsidRPr="008A250E">
        <w:rPr>
          <w:rFonts w:cstheme="minorHAnsi"/>
          <w:sz w:val="24"/>
          <w:szCs w:val="24"/>
        </w:rPr>
        <w:t>Rz.dna</w:t>
      </w:r>
      <w:proofErr w:type="spellEnd"/>
      <w:r w:rsidRPr="008A250E">
        <w:rPr>
          <w:rFonts w:cstheme="minorHAnsi"/>
          <w:sz w:val="24"/>
          <w:szCs w:val="24"/>
        </w:rPr>
        <w:t xml:space="preserve"> GW = 39,20 – 36,50 = 2,70 m</w:t>
      </w:r>
    </w:p>
    <w:p w14:paraId="1D86BBB8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Rzędna zwierciadła wody na dolnym stanowisku przy SNQ SNW=31,00 m n.p.m.</w:t>
      </w:r>
    </w:p>
    <w:p w14:paraId="282E20EB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Rzędna dna na dolnym stanowisku </w:t>
      </w:r>
      <w:proofErr w:type="spellStart"/>
      <w:r w:rsidRPr="008A250E">
        <w:rPr>
          <w:rFonts w:cstheme="minorHAnsi"/>
          <w:sz w:val="24"/>
          <w:szCs w:val="24"/>
        </w:rPr>
        <w:t>Rz.dna</w:t>
      </w:r>
      <w:proofErr w:type="spellEnd"/>
      <w:r w:rsidRPr="008A250E">
        <w:rPr>
          <w:rFonts w:cstheme="minorHAnsi"/>
          <w:sz w:val="24"/>
          <w:szCs w:val="24"/>
        </w:rPr>
        <w:t xml:space="preserve"> DW=30,88 m n.p.m.</w:t>
      </w:r>
    </w:p>
    <w:p w14:paraId="3A9E24EB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Głębokość wody na dolnym stanowisku HDW = 31,00 – 30,88 = 0,12 m</w:t>
      </w:r>
    </w:p>
    <w:p w14:paraId="51B68335" w14:textId="77777777" w:rsidR="008A250E" w:rsidRDefault="008A250E" w:rsidP="008A250E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Wysokość piętrzenia brutto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A250E">
        <w:rPr>
          <w:rFonts w:cstheme="minorHAnsi"/>
          <w:sz w:val="24"/>
          <w:szCs w:val="24"/>
        </w:rPr>
        <w:t>Hbrutto</w:t>
      </w:r>
      <w:proofErr w:type="spellEnd"/>
      <w:r w:rsidRPr="008A250E">
        <w:rPr>
          <w:rFonts w:cstheme="minorHAnsi"/>
          <w:sz w:val="24"/>
          <w:szCs w:val="24"/>
        </w:rPr>
        <w:t xml:space="preserve"> = </w:t>
      </w:r>
      <w:proofErr w:type="spellStart"/>
      <w:r w:rsidRPr="008A250E">
        <w:rPr>
          <w:rFonts w:cstheme="minorHAnsi"/>
          <w:sz w:val="24"/>
          <w:szCs w:val="24"/>
        </w:rPr>
        <w:t>MaxPP</w:t>
      </w:r>
      <w:proofErr w:type="spellEnd"/>
      <w:r w:rsidRPr="008A250E">
        <w:rPr>
          <w:rFonts w:cstheme="minorHAnsi"/>
          <w:sz w:val="24"/>
          <w:szCs w:val="24"/>
        </w:rPr>
        <w:t xml:space="preserve"> – SNW = 39,20 – 31,00 = 8,20 m</w:t>
      </w:r>
    </w:p>
    <w:p w14:paraId="41ECD621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Wysokość piętrzenia netto:</w:t>
      </w:r>
    </w:p>
    <w:p w14:paraId="6DD63103" w14:textId="77777777" w:rsidR="008A250E" w:rsidRDefault="008A250E" w:rsidP="008A250E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Naturalna różnica terenu pomiędzy górnym stanowiskiem a dolnym stanowiskiem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A250E">
        <w:rPr>
          <w:rFonts w:cstheme="minorHAnsi"/>
          <w:sz w:val="24"/>
          <w:szCs w:val="24"/>
        </w:rPr>
        <w:t>Hn</w:t>
      </w:r>
      <w:proofErr w:type="spellEnd"/>
      <w:r w:rsidRPr="008A250E">
        <w:rPr>
          <w:rFonts w:cstheme="minorHAnsi"/>
          <w:sz w:val="24"/>
          <w:szCs w:val="24"/>
        </w:rPr>
        <w:t xml:space="preserve"> = Rz. dna GW – Rz. dna DW = 36,50 – 30,88 = 5,62 m</w:t>
      </w:r>
    </w:p>
    <w:p w14:paraId="20300E96" w14:textId="77777777" w:rsidR="008A250E" w:rsidRDefault="008A250E" w:rsidP="008A250E">
      <w:pPr>
        <w:pStyle w:val="Akapitzlist"/>
        <w:numPr>
          <w:ilvl w:val="0"/>
          <w:numId w:val="28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Wysokość piętrzenia netto: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A250E">
        <w:rPr>
          <w:rFonts w:cstheme="minorHAnsi"/>
          <w:sz w:val="24"/>
          <w:szCs w:val="24"/>
        </w:rPr>
        <w:t>Hnetto</w:t>
      </w:r>
      <w:proofErr w:type="spellEnd"/>
      <w:r w:rsidRPr="008A250E">
        <w:rPr>
          <w:rFonts w:cstheme="minorHAnsi"/>
          <w:sz w:val="24"/>
          <w:szCs w:val="24"/>
        </w:rPr>
        <w:t xml:space="preserve"> = </w:t>
      </w:r>
      <w:proofErr w:type="spellStart"/>
      <w:r w:rsidRPr="008A250E">
        <w:rPr>
          <w:rFonts w:cstheme="minorHAnsi"/>
          <w:sz w:val="24"/>
          <w:szCs w:val="24"/>
        </w:rPr>
        <w:t>MaxPP</w:t>
      </w:r>
      <w:proofErr w:type="spellEnd"/>
      <w:r w:rsidRPr="008A250E">
        <w:rPr>
          <w:rFonts w:cstheme="minorHAnsi"/>
          <w:sz w:val="24"/>
          <w:szCs w:val="24"/>
        </w:rPr>
        <w:t xml:space="preserve"> – SNW – </w:t>
      </w:r>
      <w:proofErr w:type="spellStart"/>
      <w:r w:rsidRPr="008A250E">
        <w:rPr>
          <w:rFonts w:cstheme="minorHAnsi"/>
          <w:sz w:val="24"/>
          <w:szCs w:val="24"/>
        </w:rPr>
        <w:t>Hn</w:t>
      </w:r>
      <w:proofErr w:type="spellEnd"/>
      <w:r w:rsidRPr="008A250E">
        <w:rPr>
          <w:rFonts w:cstheme="minorHAnsi"/>
          <w:sz w:val="24"/>
          <w:szCs w:val="24"/>
        </w:rPr>
        <w:t xml:space="preserve"> = (39,20 – 31,00) – 5,62 = 2,58 m.</w:t>
      </w:r>
    </w:p>
    <w:p w14:paraId="1ACE989F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lastRenderedPageBreak/>
        <w:t>Z przedstawionej w KIP analizy wysokość piętrzenia na istniejącym zbiorniku wynika, że faktyczna różnica poziomów wody przy NPP przy uwzględnieniu naturalnej różnicy terenu wynosi 2,58 m.</w:t>
      </w:r>
    </w:p>
    <w:p w14:paraId="3FE352D4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Planowana inwestycja polega na przywróceniu podstawowej funkcji zbiornika, którą jest ochrona przed powodzią zabudowy mieszkalnej i usługowej obszaru miasta położonej poniżej zbiornika oraz dostosowaniu go do prawidłowych parametrów. W wyniku zaplanowanych prac związanych z przebudową zapory na zbiorniku potoku Dębica zostanie obniżony poziom piętrzenia     o ok. 1,0 m w celu zapewnienia dodatkowej rezerwy powodziowej na zbiorniku.</w:t>
      </w:r>
    </w:p>
    <w:p w14:paraId="6AA3E4D9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Przebudowa zapory będzie polegała na:</w:t>
      </w:r>
    </w:p>
    <w:p w14:paraId="1C246C7A" w14:textId="77777777" w:rsidR="008A250E" w:rsidRDefault="008A250E" w:rsidP="008A250E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obniżeniu stałego poziomu piętrzenia do poziomu 39.20 m n.p.m.,</w:t>
      </w:r>
    </w:p>
    <w:p w14:paraId="73E6D94E" w14:textId="77777777" w:rsidR="008A250E" w:rsidRDefault="008A250E" w:rsidP="008A250E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rozbiórce istniejących zdegradowanych urządzeń przelewowych (kaskady i spustu),</w:t>
      </w:r>
    </w:p>
    <w:p w14:paraId="415563F0" w14:textId="77777777" w:rsidR="008A250E" w:rsidRDefault="008A250E" w:rsidP="008A250E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wykonanie nowego przelewu wieżowego ze spustem dennym,</w:t>
      </w:r>
    </w:p>
    <w:p w14:paraId="32A9B43B" w14:textId="77777777" w:rsidR="008A250E" w:rsidRDefault="008A250E" w:rsidP="008A250E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wykonanie przelewu awaryjnego w miejscu zlikwidowanego przelewu głównego,</w:t>
      </w:r>
    </w:p>
    <w:p w14:paraId="7E776E07" w14:textId="77777777" w:rsidR="008A250E" w:rsidRDefault="008A250E" w:rsidP="008A250E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wyrównaniu, nadbudowie, poszerzeniu i umocnieniu płytami betonowymi korony zapory,</w:t>
      </w:r>
    </w:p>
    <w:p w14:paraId="69D2568B" w14:textId="77777777" w:rsidR="008A250E" w:rsidRDefault="008A250E" w:rsidP="008A250E">
      <w:pPr>
        <w:pStyle w:val="Akapitzlist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wykonaniu uszczelnienia zapory w postaci stalowej ścianki szczelnej w podstawie skarpy </w:t>
      </w:r>
      <w:proofErr w:type="spellStart"/>
      <w:r w:rsidRPr="008A250E">
        <w:rPr>
          <w:rFonts w:cstheme="minorHAnsi"/>
          <w:sz w:val="24"/>
          <w:szCs w:val="24"/>
        </w:rPr>
        <w:t>odwodnej</w:t>
      </w:r>
      <w:proofErr w:type="spellEnd"/>
      <w:r w:rsidRPr="008A250E">
        <w:rPr>
          <w:rFonts w:cstheme="minorHAnsi"/>
          <w:sz w:val="24"/>
          <w:szCs w:val="24"/>
        </w:rPr>
        <w:t xml:space="preserve"> oraz ubezpieczenia i uszczelnienia skarpy w formie ekranu z </w:t>
      </w:r>
      <w:proofErr w:type="spellStart"/>
      <w:r w:rsidRPr="008A250E">
        <w:rPr>
          <w:rFonts w:cstheme="minorHAnsi"/>
          <w:sz w:val="24"/>
          <w:szCs w:val="24"/>
        </w:rPr>
        <w:t>geomembrany</w:t>
      </w:r>
      <w:proofErr w:type="spellEnd"/>
      <w:r w:rsidRPr="008A250E">
        <w:rPr>
          <w:rFonts w:cstheme="minorHAnsi"/>
          <w:sz w:val="24"/>
          <w:szCs w:val="24"/>
        </w:rPr>
        <w:t xml:space="preserve"> EPDM i płyt betonowych.</w:t>
      </w:r>
    </w:p>
    <w:p w14:paraId="5AED64A1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Dodatkowe elementy inwestycji to:</w:t>
      </w:r>
    </w:p>
    <w:p w14:paraId="72B70301" w14:textId="77777777" w:rsidR="008A250E" w:rsidRDefault="008A250E" w:rsidP="008A250E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budowa drogi dojazdowej do zapory,</w:t>
      </w:r>
    </w:p>
    <w:p w14:paraId="341A19D2" w14:textId="77777777" w:rsidR="008A250E" w:rsidRDefault="008A250E" w:rsidP="008A250E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przebudowa bądź zabezpieczenie sieci uzbrojenia terenu,</w:t>
      </w:r>
    </w:p>
    <w:p w14:paraId="4BB5FA79" w14:textId="77777777" w:rsidR="008A250E" w:rsidRDefault="008A250E" w:rsidP="008A250E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wycinka drzew i krzewów kolidujących z inwestycją,</w:t>
      </w:r>
    </w:p>
    <w:p w14:paraId="0813951F" w14:textId="77777777" w:rsidR="008A250E" w:rsidRDefault="008A250E" w:rsidP="008A250E">
      <w:pPr>
        <w:pStyle w:val="Akapitzlist"/>
        <w:numPr>
          <w:ilvl w:val="0"/>
          <w:numId w:val="30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wykonanie i likwidacja obiektów tymczasowych.</w:t>
      </w:r>
    </w:p>
    <w:p w14:paraId="27DC43B9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Przebudowa zapory będzie realizowana w dwóch etapach, przy zachowaniu piętrzenia na poziomie 39,20 m n.p.m.</w:t>
      </w:r>
    </w:p>
    <w:p w14:paraId="7DF86140" w14:textId="77777777" w:rsidR="008A250E" w:rsidRDefault="008A250E" w:rsidP="008A250E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W pierwszym etapie zostanie wykonana </w:t>
      </w:r>
      <w:proofErr w:type="spellStart"/>
      <w:r w:rsidRPr="008A250E">
        <w:rPr>
          <w:rFonts w:cstheme="minorHAnsi"/>
          <w:sz w:val="24"/>
          <w:szCs w:val="24"/>
        </w:rPr>
        <w:t>grodza</w:t>
      </w:r>
      <w:proofErr w:type="spellEnd"/>
      <w:r w:rsidRPr="008A250E">
        <w:rPr>
          <w:rFonts w:cstheme="minorHAnsi"/>
          <w:sz w:val="24"/>
          <w:szCs w:val="24"/>
        </w:rPr>
        <w:t xml:space="preserve"> ze ścianek stalowych w celu wygrodzenia obszaru wykonania nowego przelewu. Ścianka zostanie wykonana wokół planowanej wieży przelewowej oraz przez korpus zapory w celu wykonania wykopu pod przewód poziomy. Pod osłoną grodzy zostaną wykonane urządzenia przelewowo-upustowe. Następnie zostanie odtworzony korpus zapory w obszarze robót. Równocześnie będzie umacniane koryto poniżej zapory. Przewiduje się ujęcie wody z istniejącej budowli przelewowej rurociągiem umieszczonym w dolnej części kaskady i przeprowadzenie jej </w:t>
      </w:r>
      <w:r w:rsidRPr="008A250E">
        <w:rPr>
          <w:rFonts w:cstheme="minorHAnsi"/>
          <w:sz w:val="24"/>
          <w:szCs w:val="24"/>
        </w:rPr>
        <w:lastRenderedPageBreak/>
        <w:t>poniżej obszaru robót. Po zakończeniu robót ścianka stalowa zostanie obcięta (w miejscach, gdzie stanowić będzie fragment fundamentu) lub zdemontowana (wyciągnięta).</w:t>
      </w:r>
    </w:p>
    <w:p w14:paraId="71EB9DC0" w14:textId="77777777" w:rsidR="008A250E" w:rsidRDefault="008A250E" w:rsidP="008A250E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W etapie drugim woda potoku zostanie przepuszczona przez nowy spust natomiast zostanie wykonana </w:t>
      </w:r>
      <w:proofErr w:type="spellStart"/>
      <w:r w:rsidRPr="008A250E">
        <w:rPr>
          <w:rFonts w:cstheme="minorHAnsi"/>
          <w:sz w:val="24"/>
          <w:szCs w:val="24"/>
        </w:rPr>
        <w:t>grodza</w:t>
      </w:r>
      <w:proofErr w:type="spellEnd"/>
      <w:r w:rsidRPr="008A250E">
        <w:rPr>
          <w:rFonts w:cstheme="minorHAnsi"/>
          <w:sz w:val="24"/>
          <w:szCs w:val="24"/>
        </w:rPr>
        <w:t xml:space="preserve"> przed wlotem do istniejącego przelewu i spustu. Istniejący spust zostanie zlikwidowany a przelew rozebrany. W miejscu przelewu zostanie wykonany przelew awaryjny. Po zakończeniu prac </w:t>
      </w:r>
      <w:proofErr w:type="spellStart"/>
      <w:r w:rsidRPr="008A250E">
        <w:rPr>
          <w:rFonts w:cstheme="minorHAnsi"/>
          <w:sz w:val="24"/>
          <w:szCs w:val="24"/>
        </w:rPr>
        <w:t>grodza</w:t>
      </w:r>
      <w:proofErr w:type="spellEnd"/>
      <w:r w:rsidRPr="008A250E">
        <w:rPr>
          <w:rFonts w:cstheme="minorHAnsi"/>
          <w:sz w:val="24"/>
          <w:szCs w:val="24"/>
        </w:rPr>
        <w:t xml:space="preserve"> zostanie zdemontowana.</w:t>
      </w:r>
    </w:p>
    <w:p w14:paraId="1F2B5E00" w14:textId="63849F99" w:rsidR="008A250E" w:rsidRP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Na czas prowadzenia robót przepływ wód nie zostanie ograniczony. Cały przepływ dopływający do zapory będzie przepuszczany poniżej. W etapie I, podczas realizacji nowych urządzeń</w:t>
      </w:r>
    </w:p>
    <w:p w14:paraId="36C7C94D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przelewowych, woda będzie płynąć istniejącym przelewem kaskadowym. Po wykonaniu nowych urządzeń przelewowych w pierwszej kolejności zostanie udrożniony dopływ do nich (zostaną obcięte </w:t>
      </w:r>
      <w:proofErr w:type="spellStart"/>
      <w:r w:rsidRPr="008A250E">
        <w:rPr>
          <w:rFonts w:cstheme="minorHAnsi"/>
          <w:sz w:val="24"/>
          <w:szCs w:val="24"/>
        </w:rPr>
        <w:t>grodze</w:t>
      </w:r>
      <w:proofErr w:type="spellEnd"/>
      <w:r w:rsidRPr="008A250E">
        <w:rPr>
          <w:rFonts w:cstheme="minorHAnsi"/>
          <w:sz w:val="24"/>
          <w:szCs w:val="24"/>
        </w:rPr>
        <w:t xml:space="preserve"> stanowiące ścianki szczelne) a następnie zostanie domknięta </w:t>
      </w:r>
      <w:proofErr w:type="spellStart"/>
      <w:r w:rsidRPr="008A250E">
        <w:rPr>
          <w:rFonts w:cstheme="minorHAnsi"/>
          <w:sz w:val="24"/>
          <w:szCs w:val="24"/>
        </w:rPr>
        <w:t>grodza</w:t>
      </w:r>
      <w:proofErr w:type="spellEnd"/>
      <w:r w:rsidRPr="008A250E">
        <w:rPr>
          <w:rFonts w:cstheme="minorHAnsi"/>
          <w:sz w:val="24"/>
          <w:szCs w:val="24"/>
        </w:rPr>
        <w:t xml:space="preserve"> do przelewu kaskadowego. Ze względu na fakt, że docelowy poziom piętrzenia jest niższy niż aktualny,                 w momencie otwarcia dopływu do nowego spustu, poziom wody będzie opadał a odpływ ze zbiornika będzie chwilowo większy niż dopływ. Nie ma natomiast zagrożenia sytuacją odwrotną, że dopływ będzie akumulowany w zbiorniku zmniejszając odpływ poniżej przepływu biologicznego.</w:t>
      </w:r>
    </w:p>
    <w:p w14:paraId="6FF09DB7" w14:textId="77777777" w:rsidR="008A250E" w:rsidRDefault="008A250E" w:rsidP="008A250E">
      <w:pPr>
        <w:spacing w:after="0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>W ramach planowanych robót przewiduje się powierzchniowe odwodnienie wykopów. Może być konieczne zastosowanie odwodnienia wgłębnego w postaci np. igłofiltrów w celu zapewnienia odpowiednich warunków dla dogęszczenia korpusu zapory. Woda z wykopów zostanie odprowadzona do koryta cieku po wcześniejszym oczyszczeniu poprzez z zastosowanie przegród filtracyjnych np.     w formie koszy z siatki wypełnionych słomą lub geowłókniną dociążone kamieniem, filtrujących wodę z ewentualnych zanieczyszczeń oraz drobnych frakcji gruntu. Czas odwodnienia wykopów zostanie ograniczony do koniecznego minimum. W tym celu wykopy zostaną wykonane bezpośrednio przed rozpoczęciem prac (na przykład wykonania obiektów urządzeń przelewowych) a następnie, po wykonaniu obiektu, zasypywane.</w:t>
      </w:r>
    </w:p>
    <w:p w14:paraId="7DCA2D0D" w14:textId="27DDD4B2" w:rsidR="008A250E" w:rsidRPr="00050F4B" w:rsidRDefault="008A250E" w:rsidP="008A250E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8A250E">
        <w:rPr>
          <w:rFonts w:cstheme="minorHAnsi"/>
          <w:sz w:val="24"/>
          <w:szCs w:val="24"/>
        </w:rPr>
        <w:t xml:space="preserve">W celu zabezpieczenia wód zbiornika przed zanieczyszczeniami (np. chemicznymi, zmętnieniem itp.) na etapie realizacji inwestycji przewiduje się wykonywanie robót z podziałem na etapowanie. Na czas trwania robót związanych z przebudową zapory zostaną wykonane obiekty tymczasowe, wygradzające część inwestycji, objętą danym etapem robót. Etapowanie inwestycji zapewni ciągłość przepływu wód. Wygrodzenie robót umożliwi ich wykonanie w technologii „na sucho” i zabezpieczenie się przed ewentualnym zanieczyszczeniem wód ze sprzętu bądź maszyn </w:t>
      </w:r>
      <w:r w:rsidRPr="008A250E">
        <w:rPr>
          <w:rFonts w:cstheme="minorHAnsi"/>
          <w:sz w:val="24"/>
          <w:szCs w:val="24"/>
        </w:rPr>
        <w:lastRenderedPageBreak/>
        <w:t>budowlanych, nie doprowadzając do obiegu zanieczyszczeń do wód powierzchniowych                        i podziemnych mogących spowodować ich zanieczyszczenie.</w:t>
      </w:r>
    </w:p>
    <w:p w14:paraId="0B3661BB" w14:textId="0089CA06" w:rsidR="00105399" w:rsidRPr="009F39F1" w:rsidRDefault="008A250E" w:rsidP="00105399">
      <w:pPr>
        <w:spacing w:after="0" w:line="360" w:lineRule="auto"/>
        <w:rPr>
          <w:sz w:val="24"/>
        </w:rPr>
      </w:pPr>
      <w:r>
        <w:rPr>
          <w:sz w:val="24"/>
        </w:rPr>
        <w:t xml:space="preserve">Z up. </w:t>
      </w:r>
      <w:r w:rsidR="00105399" w:rsidRPr="009F39F1">
        <w:rPr>
          <w:sz w:val="24"/>
        </w:rPr>
        <w:t>Regionaln</w:t>
      </w:r>
      <w:r>
        <w:rPr>
          <w:sz w:val="24"/>
        </w:rPr>
        <w:t>ego</w:t>
      </w:r>
      <w:r w:rsidR="00105399" w:rsidRPr="009F39F1">
        <w:rPr>
          <w:sz w:val="24"/>
        </w:rPr>
        <w:t xml:space="preserve"> Dyrektor</w:t>
      </w:r>
      <w:r>
        <w:rPr>
          <w:sz w:val="24"/>
        </w:rPr>
        <w:t>a</w:t>
      </w:r>
    </w:p>
    <w:p w14:paraId="4F71B577" w14:textId="77777777" w:rsidR="008A250E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 xml:space="preserve">Ochrony Środowiska </w:t>
      </w:r>
    </w:p>
    <w:p w14:paraId="55FAB3D5" w14:textId="4117F729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w Olsztynie</w:t>
      </w:r>
    </w:p>
    <w:p w14:paraId="0DD1E519" w14:textId="234731E4" w:rsidR="00105399" w:rsidRDefault="006D6D34" w:rsidP="00105399">
      <w:pPr>
        <w:spacing w:after="0" w:line="360" w:lineRule="auto"/>
        <w:rPr>
          <w:sz w:val="24"/>
        </w:rPr>
      </w:pPr>
      <w:r>
        <w:rPr>
          <w:sz w:val="24"/>
        </w:rPr>
        <w:t>Gabriela Kwapiszewska</w:t>
      </w:r>
    </w:p>
    <w:p w14:paraId="44C0577F" w14:textId="00CD189A" w:rsidR="006D6D34" w:rsidRDefault="006D6D34" w:rsidP="00105399">
      <w:pPr>
        <w:spacing w:after="0" w:line="360" w:lineRule="auto"/>
        <w:rPr>
          <w:sz w:val="24"/>
        </w:rPr>
      </w:pPr>
      <w:r>
        <w:rPr>
          <w:sz w:val="24"/>
        </w:rPr>
        <w:t>Naczelnik</w:t>
      </w:r>
    </w:p>
    <w:p w14:paraId="3AED3DD4" w14:textId="181B5A5C" w:rsidR="006D6D34" w:rsidRPr="009F39F1" w:rsidRDefault="006D6D34" w:rsidP="00105399">
      <w:pPr>
        <w:spacing w:after="0" w:line="360" w:lineRule="auto"/>
        <w:rPr>
          <w:sz w:val="24"/>
        </w:rPr>
      </w:pPr>
      <w:r>
        <w:rPr>
          <w:sz w:val="24"/>
        </w:rPr>
        <w:t>Wydziału Spraw Terenowych I</w:t>
      </w:r>
    </w:p>
    <w:p w14:paraId="484EA714" w14:textId="77777777" w:rsidR="00105399" w:rsidRPr="009F39F1" w:rsidRDefault="00105399" w:rsidP="00105399">
      <w:pPr>
        <w:spacing w:after="100" w:afterAutospacing="1" w:line="360" w:lineRule="auto"/>
        <w:rPr>
          <w:sz w:val="24"/>
        </w:rPr>
      </w:pPr>
      <w:r w:rsidRPr="009F39F1">
        <w:rPr>
          <w:sz w:val="24"/>
        </w:rPr>
        <w:t>/podpis elektroniczny/</w:t>
      </w:r>
    </w:p>
    <w:p w14:paraId="733FC3AA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</w:p>
    <w:p w14:paraId="020542E3" w14:textId="0FEDC8D9" w:rsidR="00B11B26" w:rsidRPr="00B71BB8" w:rsidRDefault="00B11B26" w:rsidP="00B71BB8">
      <w:pPr>
        <w:spacing w:after="0" w:line="360" w:lineRule="auto"/>
        <w:rPr>
          <w:bCs/>
          <w:sz w:val="24"/>
          <w:szCs w:val="24"/>
        </w:rPr>
      </w:pPr>
    </w:p>
    <w:sectPr w:rsidR="00B11B26" w:rsidRPr="00B71BB8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D0"/>
    <w:multiLevelType w:val="hybridMultilevel"/>
    <w:tmpl w:val="08224D9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E99"/>
    <w:multiLevelType w:val="hybridMultilevel"/>
    <w:tmpl w:val="F1A61692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35C0"/>
    <w:multiLevelType w:val="hybridMultilevel"/>
    <w:tmpl w:val="B066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D068D"/>
    <w:multiLevelType w:val="hybridMultilevel"/>
    <w:tmpl w:val="89224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571E0"/>
    <w:multiLevelType w:val="hybridMultilevel"/>
    <w:tmpl w:val="DB5A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439A"/>
    <w:multiLevelType w:val="hybridMultilevel"/>
    <w:tmpl w:val="3E06B784"/>
    <w:lvl w:ilvl="0" w:tplc="9E1C25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67A61"/>
    <w:multiLevelType w:val="hybridMultilevel"/>
    <w:tmpl w:val="64DA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39E2"/>
    <w:multiLevelType w:val="hybridMultilevel"/>
    <w:tmpl w:val="E466C0FC"/>
    <w:lvl w:ilvl="0" w:tplc="075213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5AEC"/>
    <w:multiLevelType w:val="hybridMultilevel"/>
    <w:tmpl w:val="A62678EC"/>
    <w:lvl w:ilvl="0" w:tplc="8CC60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B25D9"/>
    <w:multiLevelType w:val="hybridMultilevel"/>
    <w:tmpl w:val="75362414"/>
    <w:lvl w:ilvl="0" w:tplc="0752135A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B9F15C2"/>
    <w:multiLevelType w:val="hybridMultilevel"/>
    <w:tmpl w:val="B95A4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03D1"/>
    <w:multiLevelType w:val="hybridMultilevel"/>
    <w:tmpl w:val="17940C7A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E1038"/>
    <w:multiLevelType w:val="hybridMultilevel"/>
    <w:tmpl w:val="B70AAEC2"/>
    <w:lvl w:ilvl="0" w:tplc="9E1C25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D6289F"/>
    <w:multiLevelType w:val="hybridMultilevel"/>
    <w:tmpl w:val="74DC8852"/>
    <w:lvl w:ilvl="0" w:tplc="075213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768FD"/>
    <w:multiLevelType w:val="hybridMultilevel"/>
    <w:tmpl w:val="F7FA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5611B"/>
    <w:multiLevelType w:val="hybridMultilevel"/>
    <w:tmpl w:val="0FDCE7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A74933"/>
    <w:multiLevelType w:val="hybridMultilevel"/>
    <w:tmpl w:val="E0BE863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F6727"/>
    <w:multiLevelType w:val="hybridMultilevel"/>
    <w:tmpl w:val="17E8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034"/>
    <w:multiLevelType w:val="hybridMultilevel"/>
    <w:tmpl w:val="D97C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B14B0C"/>
    <w:multiLevelType w:val="hybridMultilevel"/>
    <w:tmpl w:val="9C168C7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A6108"/>
    <w:multiLevelType w:val="hybridMultilevel"/>
    <w:tmpl w:val="79AAF0C4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6D2A"/>
    <w:multiLevelType w:val="hybridMultilevel"/>
    <w:tmpl w:val="8496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2579C"/>
    <w:multiLevelType w:val="hybridMultilevel"/>
    <w:tmpl w:val="B7941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44217"/>
    <w:multiLevelType w:val="hybridMultilevel"/>
    <w:tmpl w:val="F40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2052A"/>
    <w:multiLevelType w:val="hybridMultilevel"/>
    <w:tmpl w:val="8DE6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5402F"/>
    <w:multiLevelType w:val="hybridMultilevel"/>
    <w:tmpl w:val="F508B742"/>
    <w:lvl w:ilvl="0" w:tplc="0752135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A6C26"/>
    <w:multiLevelType w:val="hybridMultilevel"/>
    <w:tmpl w:val="85300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4263">
    <w:abstractNumId w:val="8"/>
  </w:num>
  <w:num w:numId="2" w16cid:durableId="96407533">
    <w:abstractNumId w:val="1"/>
  </w:num>
  <w:num w:numId="3" w16cid:durableId="2142772320">
    <w:abstractNumId w:val="22"/>
  </w:num>
  <w:num w:numId="4" w16cid:durableId="848956055">
    <w:abstractNumId w:val="9"/>
  </w:num>
  <w:num w:numId="5" w16cid:durableId="2048527953">
    <w:abstractNumId w:val="18"/>
  </w:num>
  <w:num w:numId="6" w16cid:durableId="729694602">
    <w:abstractNumId w:val="27"/>
  </w:num>
  <w:num w:numId="7" w16cid:durableId="99227012">
    <w:abstractNumId w:val="5"/>
  </w:num>
  <w:num w:numId="8" w16cid:durableId="554462814">
    <w:abstractNumId w:val="17"/>
  </w:num>
  <w:num w:numId="9" w16cid:durableId="914167776">
    <w:abstractNumId w:val="3"/>
  </w:num>
  <w:num w:numId="10" w16cid:durableId="612904832">
    <w:abstractNumId w:val="28"/>
  </w:num>
  <w:num w:numId="11" w16cid:durableId="1584221152">
    <w:abstractNumId w:val="10"/>
  </w:num>
  <w:num w:numId="12" w16cid:durableId="777725818">
    <w:abstractNumId w:val="12"/>
  </w:num>
  <w:num w:numId="13" w16cid:durableId="220750000">
    <w:abstractNumId w:val="29"/>
  </w:num>
  <w:num w:numId="14" w16cid:durableId="1951355120">
    <w:abstractNumId w:val="16"/>
  </w:num>
  <w:num w:numId="15" w16cid:durableId="1312951118">
    <w:abstractNumId w:val="20"/>
  </w:num>
  <w:num w:numId="16" w16cid:durableId="1755778884">
    <w:abstractNumId w:val="21"/>
  </w:num>
  <w:num w:numId="17" w16cid:durableId="1785534517">
    <w:abstractNumId w:val="25"/>
  </w:num>
  <w:num w:numId="18" w16cid:durableId="250941584">
    <w:abstractNumId w:val="7"/>
  </w:num>
  <w:num w:numId="19" w16cid:durableId="893469884">
    <w:abstractNumId w:val="4"/>
  </w:num>
  <w:num w:numId="20" w16cid:durableId="1508786625">
    <w:abstractNumId w:val="13"/>
  </w:num>
  <w:num w:numId="21" w16cid:durableId="946931164">
    <w:abstractNumId w:val="26"/>
  </w:num>
  <w:num w:numId="22" w16cid:durableId="839933090">
    <w:abstractNumId w:val="30"/>
  </w:num>
  <w:num w:numId="23" w16cid:durableId="751320673">
    <w:abstractNumId w:val="15"/>
  </w:num>
  <w:num w:numId="24" w16cid:durableId="1029573489">
    <w:abstractNumId w:val="6"/>
  </w:num>
  <w:num w:numId="25" w16cid:durableId="1983346238">
    <w:abstractNumId w:val="0"/>
  </w:num>
  <w:num w:numId="26" w16cid:durableId="1287082400">
    <w:abstractNumId w:val="11"/>
  </w:num>
  <w:num w:numId="27" w16cid:durableId="428234479">
    <w:abstractNumId w:val="19"/>
  </w:num>
  <w:num w:numId="28" w16cid:durableId="1825463995">
    <w:abstractNumId w:val="23"/>
  </w:num>
  <w:num w:numId="29" w16cid:durableId="9993537">
    <w:abstractNumId w:val="2"/>
  </w:num>
  <w:num w:numId="30" w16cid:durableId="2085486997">
    <w:abstractNumId w:val="24"/>
  </w:num>
  <w:num w:numId="31" w16cid:durableId="195632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50F4B"/>
    <w:rsid w:val="00085114"/>
    <w:rsid w:val="000A6018"/>
    <w:rsid w:val="000B373D"/>
    <w:rsid w:val="000B503D"/>
    <w:rsid w:val="000C4F16"/>
    <w:rsid w:val="000C5EB4"/>
    <w:rsid w:val="000D09DF"/>
    <w:rsid w:val="000E4460"/>
    <w:rsid w:val="00105399"/>
    <w:rsid w:val="001947A7"/>
    <w:rsid w:val="001B44C4"/>
    <w:rsid w:val="0026188F"/>
    <w:rsid w:val="002C1283"/>
    <w:rsid w:val="002E129B"/>
    <w:rsid w:val="003A1A23"/>
    <w:rsid w:val="003A51F9"/>
    <w:rsid w:val="003D0F6B"/>
    <w:rsid w:val="00412867"/>
    <w:rsid w:val="00414A88"/>
    <w:rsid w:val="00420B20"/>
    <w:rsid w:val="00422BB8"/>
    <w:rsid w:val="00565A42"/>
    <w:rsid w:val="0057080A"/>
    <w:rsid w:val="005C0DED"/>
    <w:rsid w:val="006021BE"/>
    <w:rsid w:val="0060491D"/>
    <w:rsid w:val="00615D35"/>
    <w:rsid w:val="00655B42"/>
    <w:rsid w:val="00665B79"/>
    <w:rsid w:val="00682693"/>
    <w:rsid w:val="006B0556"/>
    <w:rsid w:val="006D6D34"/>
    <w:rsid w:val="00712417"/>
    <w:rsid w:val="00714EB8"/>
    <w:rsid w:val="00753934"/>
    <w:rsid w:val="007D755D"/>
    <w:rsid w:val="007E03C7"/>
    <w:rsid w:val="0081118A"/>
    <w:rsid w:val="00882FAF"/>
    <w:rsid w:val="00894B9B"/>
    <w:rsid w:val="008A250E"/>
    <w:rsid w:val="008C033D"/>
    <w:rsid w:val="008E3B98"/>
    <w:rsid w:val="00921D97"/>
    <w:rsid w:val="00926297"/>
    <w:rsid w:val="00974E6E"/>
    <w:rsid w:val="009F0EDF"/>
    <w:rsid w:val="00A151A3"/>
    <w:rsid w:val="00A55D8E"/>
    <w:rsid w:val="00A77D11"/>
    <w:rsid w:val="00A94971"/>
    <w:rsid w:val="00AD624D"/>
    <w:rsid w:val="00AD7EE9"/>
    <w:rsid w:val="00B11B26"/>
    <w:rsid w:val="00B26B5B"/>
    <w:rsid w:val="00B52E15"/>
    <w:rsid w:val="00B71BB8"/>
    <w:rsid w:val="00C05556"/>
    <w:rsid w:val="00C503ED"/>
    <w:rsid w:val="00C576CD"/>
    <w:rsid w:val="00C806FA"/>
    <w:rsid w:val="00CA32B2"/>
    <w:rsid w:val="00CA5A82"/>
    <w:rsid w:val="00CF4F1C"/>
    <w:rsid w:val="00D233B4"/>
    <w:rsid w:val="00D84FB0"/>
    <w:rsid w:val="00E03082"/>
    <w:rsid w:val="00E74C48"/>
    <w:rsid w:val="00F20082"/>
    <w:rsid w:val="00F40174"/>
    <w:rsid w:val="00F432E6"/>
    <w:rsid w:val="00F56E82"/>
    <w:rsid w:val="00F73627"/>
    <w:rsid w:val="00F73708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82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Charakterystyka planowanego przedsięwzięcia</vt:lpstr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planowanego przedsięwzięcia</dc:title>
  <dc:subject/>
  <dc:creator>Iwona Bobek</dc:creator>
  <cp:keywords/>
  <dc:description/>
  <cp:lastModifiedBy>Iwona Bobek</cp:lastModifiedBy>
  <cp:revision>2</cp:revision>
  <dcterms:created xsi:type="dcterms:W3CDTF">2026-04-09T07:57:00Z</dcterms:created>
  <dcterms:modified xsi:type="dcterms:W3CDTF">2026-04-09T07:57:00Z</dcterms:modified>
</cp:coreProperties>
</file>