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8B0" w:rsidRPr="00C77603" w:rsidRDefault="003A18B0" w:rsidP="003A18B0">
      <w:pPr>
        <w:rPr>
          <w:rFonts w:ascii="Times New Roman" w:hAnsi="Times New Roman" w:cs="Times New Roman"/>
        </w:rPr>
      </w:pPr>
      <w:bookmarkStart w:id="0" w:name="_GoBack11"/>
      <w:bookmarkStart w:id="1" w:name="_GoBack"/>
      <w:bookmarkEnd w:id="0"/>
      <w:bookmarkEnd w:id="1"/>
    </w:p>
    <w:p w:rsidR="00AF3069" w:rsidRPr="00C77603" w:rsidRDefault="00AF3069" w:rsidP="003A18B0">
      <w:pPr>
        <w:rPr>
          <w:rFonts w:ascii="Times New Roman" w:hAnsi="Times New Roman" w:cs="Times New Roman"/>
        </w:rPr>
      </w:pPr>
    </w:p>
    <w:p w:rsidR="003A18B0" w:rsidRPr="00C77603" w:rsidRDefault="003A18B0" w:rsidP="003A18B0">
      <w:pPr>
        <w:jc w:val="center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  <w:b/>
        </w:rPr>
        <w:t>Informacja dotycząca przetwarzania danych osobowych</w:t>
      </w:r>
    </w:p>
    <w:p w:rsidR="003A18B0" w:rsidRPr="00C77603" w:rsidRDefault="003A18B0" w:rsidP="003A18B0">
      <w:pPr>
        <w:spacing w:before="280" w:after="280"/>
        <w:ind w:firstLine="708"/>
        <w:jc w:val="both"/>
        <w:rPr>
          <w:rFonts w:ascii="Times New Roman" w:hAnsi="Times New Roman" w:cs="Times New Roman"/>
        </w:rPr>
      </w:pPr>
      <w:r w:rsidRPr="00C77603">
        <w:rPr>
          <w:rFonts w:ascii="Times New Roman" w:eastAsia="Times New Roman" w:hAnsi="Times New Roman" w:cs="Times New Roman"/>
          <w:lang w:eastAsia="pl-PL"/>
        </w:rPr>
        <w:t>Zgodnie  z art. 13  rozporządzenia Parlamentu Europejskiego i Rady (UE) 2016/679 z 27 kwietnia 2016 r. w sprawie ochrony osób fizycznych w związku z przetwarzaniem danych osobowych i w sprawie swobodnego przepływu takich danych oraz uchylenia dyrektywy 95/46/WE (dalej RODO) (Dz. Urz. UE L 119, s. 1)</w:t>
      </w:r>
      <w:r w:rsidRPr="00C77603">
        <w:rPr>
          <w:rFonts w:ascii="Times New Roman" w:hAnsi="Times New Roman" w:cs="Times New Roman"/>
        </w:rPr>
        <w:t xml:space="preserve"> </w:t>
      </w:r>
      <w:r w:rsidRPr="00C77603">
        <w:rPr>
          <w:rFonts w:ascii="Times New Roman" w:eastAsia="Times New Roman" w:hAnsi="Times New Roman" w:cs="Times New Roman"/>
          <w:lang w:eastAsia="pl-PL"/>
        </w:rPr>
        <w:t>Prezes Państwowej Agencji Atomistyki informuje, że:</w:t>
      </w:r>
    </w:p>
    <w:p w:rsidR="003A18B0" w:rsidRPr="00C77603" w:rsidRDefault="003A18B0" w:rsidP="003A18B0">
      <w:pPr>
        <w:pStyle w:val="Akapitzlist1"/>
        <w:numPr>
          <w:ilvl w:val="0"/>
          <w:numId w:val="1"/>
        </w:numPr>
        <w:spacing w:after="120"/>
        <w:ind w:left="426" w:right="0" w:hanging="426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Administratorem danych osobowych w rozumieniu art. 4 pkt 7 RODO jest Prezes Państwowej Agencji Atomistyki, 00-</w:t>
      </w:r>
      <w:r w:rsidR="002A4906" w:rsidRPr="00C77603">
        <w:rPr>
          <w:rFonts w:ascii="Times New Roman" w:hAnsi="Times New Roman" w:cs="Times New Roman"/>
        </w:rPr>
        <w:t>400</w:t>
      </w:r>
      <w:r w:rsidRPr="00C77603">
        <w:rPr>
          <w:rFonts w:ascii="Times New Roman" w:hAnsi="Times New Roman" w:cs="Times New Roman"/>
        </w:rPr>
        <w:t xml:space="preserve"> Warszawa, ul. </w:t>
      </w:r>
      <w:r w:rsidR="002A4906" w:rsidRPr="00C77603">
        <w:rPr>
          <w:rFonts w:ascii="Times New Roman" w:hAnsi="Times New Roman" w:cs="Times New Roman"/>
        </w:rPr>
        <w:t>Nowy Świat 6/12</w:t>
      </w:r>
      <w:r w:rsidRPr="00C77603">
        <w:rPr>
          <w:rFonts w:ascii="Times New Roman" w:hAnsi="Times New Roman" w:cs="Times New Roman"/>
        </w:rPr>
        <w:t>.</w:t>
      </w:r>
    </w:p>
    <w:p w:rsidR="003A18B0" w:rsidRPr="00C77603" w:rsidRDefault="003A18B0" w:rsidP="003A18B0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 xml:space="preserve">Kontakt do Inspektora Ochrony Danych (IOD): </w:t>
      </w:r>
      <w:hyperlink r:id="rId7" w:history="1">
        <w:r w:rsidRPr="00C77603">
          <w:rPr>
            <w:rStyle w:val="Hipercze"/>
            <w:rFonts w:ascii="Times New Roman" w:hAnsi="Times New Roman" w:cs="Times New Roman"/>
            <w:b/>
          </w:rPr>
          <w:t>iod@paa.gov.pl</w:t>
        </w:r>
      </w:hyperlink>
      <w:r w:rsidRPr="00C77603">
        <w:rPr>
          <w:rFonts w:ascii="Times New Roman" w:hAnsi="Times New Roman" w:cs="Times New Roman"/>
          <w:b/>
        </w:rPr>
        <w:t>,</w:t>
      </w:r>
      <w:r w:rsidRPr="00C77603">
        <w:rPr>
          <w:rFonts w:ascii="Times New Roman" w:hAnsi="Times New Roman" w:cs="Times New Roman"/>
        </w:rPr>
        <w:t xml:space="preserve"> 00-</w:t>
      </w:r>
      <w:r w:rsidR="002A4906" w:rsidRPr="00C77603">
        <w:rPr>
          <w:rFonts w:ascii="Times New Roman" w:hAnsi="Times New Roman" w:cs="Times New Roman"/>
        </w:rPr>
        <w:t>400</w:t>
      </w:r>
      <w:r w:rsidRPr="00C77603">
        <w:rPr>
          <w:rFonts w:ascii="Times New Roman" w:hAnsi="Times New Roman" w:cs="Times New Roman"/>
        </w:rPr>
        <w:t xml:space="preserve"> Warszawa, </w:t>
      </w:r>
      <w:r w:rsidRPr="00C77603">
        <w:rPr>
          <w:rFonts w:ascii="Times New Roman" w:hAnsi="Times New Roman" w:cs="Times New Roman"/>
        </w:rPr>
        <w:br/>
        <w:t xml:space="preserve">ul. </w:t>
      </w:r>
      <w:r w:rsidR="002A4906" w:rsidRPr="00C77603">
        <w:rPr>
          <w:rFonts w:ascii="Times New Roman" w:hAnsi="Times New Roman" w:cs="Times New Roman"/>
        </w:rPr>
        <w:t>Nowy Świat 6/12</w:t>
      </w:r>
      <w:r w:rsidRPr="00C77603">
        <w:rPr>
          <w:rFonts w:ascii="Times New Roman" w:hAnsi="Times New Roman" w:cs="Times New Roman"/>
        </w:rPr>
        <w:t>.</w:t>
      </w:r>
    </w:p>
    <w:p w:rsidR="002C454B" w:rsidRPr="003B2C91" w:rsidRDefault="003A18B0" w:rsidP="003B2C91">
      <w:pPr>
        <w:numPr>
          <w:ilvl w:val="0"/>
          <w:numId w:val="1"/>
        </w:numPr>
        <w:ind w:left="425" w:hanging="426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Pani/Pana  dane osobowe  przetwarzane  będą  w celu</w:t>
      </w:r>
      <w:r w:rsidR="003B2C91">
        <w:rPr>
          <w:rFonts w:ascii="Times New Roman" w:hAnsi="Times New Roman" w:cs="Times New Roman"/>
        </w:rPr>
        <w:t xml:space="preserve"> </w:t>
      </w:r>
      <w:r w:rsidR="002C454B" w:rsidRPr="003B2C91">
        <w:rPr>
          <w:rFonts w:ascii="Times New Roman" w:hAnsi="Times New Roman" w:cs="Times New Roman"/>
        </w:rPr>
        <w:t xml:space="preserve">obsługi zgłoszenia naruszenia prawa, w tym: </w:t>
      </w:r>
    </w:p>
    <w:p w:rsidR="002C454B" w:rsidRPr="00C77603" w:rsidRDefault="002C454B" w:rsidP="002C454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 xml:space="preserve">jego weryfikacji, </w:t>
      </w:r>
    </w:p>
    <w:p w:rsidR="002C454B" w:rsidRPr="00C77603" w:rsidRDefault="002C454B" w:rsidP="002C454B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 xml:space="preserve">prowadzenia działań wyjaśniających, </w:t>
      </w:r>
    </w:p>
    <w:p w:rsidR="003B2C91" w:rsidRDefault="002C454B" w:rsidP="003B2C9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 xml:space="preserve">prowadzenia działań następczych; </w:t>
      </w:r>
    </w:p>
    <w:p w:rsidR="003B2C91" w:rsidRDefault="002C454B" w:rsidP="003B2C9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B2C91">
        <w:rPr>
          <w:rFonts w:ascii="Times New Roman" w:hAnsi="Times New Roman" w:cs="Times New Roman"/>
        </w:rPr>
        <w:t xml:space="preserve">udzielenia Panu/Pani informacji o stanie i wynikach prowadzonego postępowania; </w:t>
      </w:r>
    </w:p>
    <w:p w:rsidR="003B2C91" w:rsidRDefault="002C454B" w:rsidP="003B2C9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B2C91">
        <w:rPr>
          <w:rFonts w:ascii="Times New Roman" w:hAnsi="Times New Roman" w:cs="Times New Roman"/>
        </w:rPr>
        <w:t xml:space="preserve">ewentualnego przekazania pisma do właściwych organów; </w:t>
      </w:r>
    </w:p>
    <w:p w:rsidR="003A18B0" w:rsidRPr="003B2C91" w:rsidRDefault="002C454B" w:rsidP="003B2C91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3B2C91">
        <w:rPr>
          <w:rFonts w:ascii="Times New Roman" w:hAnsi="Times New Roman" w:cs="Times New Roman"/>
        </w:rPr>
        <w:t>zarchiwizowania sprawy.</w:t>
      </w:r>
    </w:p>
    <w:p w:rsidR="003A18B0" w:rsidRPr="00C77603" w:rsidRDefault="003A18B0" w:rsidP="002C454B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Podstawą prawną przetwarzania Pani/Pana danych jest:</w:t>
      </w:r>
    </w:p>
    <w:p w:rsidR="002C454B" w:rsidRPr="00C77603" w:rsidRDefault="002C454B" w:rsidP="003A18B0">
      <w:pPr>
        <w:pStyle w:val="Akapitzlist1"/>
        <w:numPr>
          <w:ilvl w:val="0"/>
          <w:numId w:val="2"/>
        </w:numPr>
        <w:spacing w:after="120"/>
        <w:ind w:right="-1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przetwarzanie Pana/Pani danych jest niezbędne do realizacji obowiązku prawnego ciążącego na Administratorze. Obowiązek ten określony został  przepisami ustawy z dnia 14 lipca 1983 r. o narodowym zasobie archiwalnym i archiwach (art. 6 ust. 1 lit. c RODO);</w:t>
      </w:r>
    </w:p>
    <w:p w:rsidR="003A18B0" w:rsidRPr="00C77603" w:rsidRDefault="002C454B" w:rsidP="003A18B0">
      <w:pPr>
        <w:pStyle w:val="Akapitzlist1"/>
        <w:numPr>
          <w:ilvl w:val="0"/>
          <w:numId w:val="2"/>
        </w:numPr>
        <w:spacing w:after="120"/>
        <w:ind w:right="-1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przetwarzanie Pana/Pani danych jest niezbędne do wykonania zadania realizowanego w interesie publicznym lub w ramach sprawowania władzy publicznej powierzonej administratorowi, w zakresie niezbędnym do załatwienia sprawy i udzielenia odpowiedzi                 (art. 6 ust. 1 lit. e RODO).</w:t>
      </w:r>
    </w:p>
    <w:p w:rsidR="003A18B0" w:rsidRPr="00C77603" w:rsidRDefault="003A18B0" w:rsidP="003A18B0">
      <w:pPr>
        <w:numPr>
          <w:ilvl w:val="0"/>
          <w:numId w:val="1"/>
        </w:numPr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Państwa dane osobowe mogą być udostępniane podmiotom działającym na zlecenie administratora danych, z których usług PAA korzysta przy ich przetwarzaniu, np. podmiotom świadczącym usługi IT w zakresie wsparcia serwisowego oraz innym podmiotom zewnętrznym w przypadkach przewidzianych przepisami prawa.</w:t>
      </w:r>
    </w:p>
    <w:p w:rsidR="002C454B" w:rsidRPr="00C77603" w:rsidRDefault="002C454B" w:rsidP="00304D71">
      <w:pPr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 xml:space="preserve">Dane osobowe będą przetwarzane przez okres niezbędny do załatwienia sprawy, a następnie przez okres </w:t>
      </w:r>
      <w:r w:rsidR="00304D71" w:rsidRPr="00C77603">
        <w:rPr>
          <w:rFonts w:ascii="Times New Roman" w:hAnsi="Times New Roman" w:cs="Times New Roman"/>
        </w:rPr>
        <w:t>3 lat, po zakończeniu roku kalendarzowego, w którym zakończono Działania następcze lub po zakończeniu postępowań zainicjowanych tymi działaniami.</w:t>
      </w:r>
    </w:p>
    <w:p w:rsidR="003A18B0" w:rsidRPr="00C77603" w:rsidRDefault="003A18B0" w:rsidP="003A18B0">
      <w:pPr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Osobie, której dane są przetwarzane przysługuje prawo:</w:t>
      </w:r>
    </w:p>
    <w:p w:rsidR="003A18B0" w:rsidRPr="00C77603" w:rsidRDefault="003A18B0" w:rsidP="003A18B0">
      <w:pPr>
        <w:pStyle w:val="Akapitzlist1"/>
        <w:numPr>
          <w:ilvl w:val="0"/>
          <w:numId w:val="3"/>
        </w:numPr>
        <w:spacing w:after="0"/>
        <w:ind w:left="851" w:right="0" w:hanging="425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 xml:space="preserve">dostępu do treści swoich danych osobowych, żądania ich sprostowania lub usunięcia na zasadach określonych w art. 15-17 RODO, </w:t>
      </w:r>
    </w:p>
    <w:p w:rsidR="003A18B0" w:rsidRPr="00C77603" w:rsidRDefault="003A18B0" w:rsidP="003A18B0">
      <w:pPr>
        <w:pStyle w:val="Akapitzlist1"/>
        <w:numPr>
          <w:ilvl w:val="0"/>
          <w:numId w:val="3"/>
        </w:numPr>
        <w:spacing w:after="0"/>
        <w:ind w:left="851" w:right="0" w:hanging="425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ograniczenia przetwarzania, w przypadkach określonych w art. 18 RODO,</w:t>
      </w:r>
    </w:p>
    <w:p w:rsidR="003A18B0" w:rsidRPr="00C77603" w:rsidRDefault="003A18B0" w:rsidP="003A18B0">
      <w:pPr>
        <w:pStyle w:val="Akapitzlist1"/>
        <w:numPr>
          <w:ilvl w:val="0"/>
          <w:numId w:val="3"/>
        </w:numPr>
        <w:spacing w:after="120"/>
        <w:ind w:left="851" w:right="0" w:hanging="425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>wniesienia skargi do Prezesa Urzędu Ochrony Danych Osobowych.</w:t>
      </w:r>
    </w:p>
    <w:p w:rsidR="003A18B0" w:rsidRPr="00C77603" w:rsidRDefault="003A18B0" w:rsidP="003A18B0">
      <w:pPr>
        <w:pStyle w:val="Akapitzlist1"/>
        <w:spacing w:after="120"/>
        <w:ind w:left="425" w:right="0" w:firstLine="0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 xml:space="preserve">W celu skorzystania z praw, o których mowa w pkt </w:t>
      </w:r>
      <w:r w:rsidR="00EA59F0" w:rsidRPr="00C77603">
        <w:rPr>
          <w:rFonts w:ascii="Times New Roman" w:hAnsi="Times New Roman" w:cs="Times New Roman"/>
        </w:rPr>
        <w:t>7</w:t>
      </w:r>
      <w:r w:rsidRPr="00C77603">
        <w:rPr>
          <w:rFonts w:ascii="Times New Roman" w:hAnsi="Times New Roman" w:cs="Times New Roman"/>
        </w:rPr>
        <w:t xml:space="preserve"> </w:t>
      </w:r>
      <w:proofErr w:type="spellStart"/>
      <w:r w:rsidRPr="00C77603">
        <w:rPr>
          <w:rFonts w:ascii="Times New Roman" w:hAnsi="Times New Roman" w:cs="Times New Roman"/>
        </w:rPr>
        <w:t>ppkt</w:t>
      </w:r>
      <w:proofErr w:type="spellEnd"/>
      <w:r w:rsidRPr="00C77603">
        <w:rPr>
          <w:rFonts w:ascii="Times New Roman" w:hAnsi="Times New Roman" w:cs="Times New Roman"/>
        </w:rPr>
        <w:t xml:space="preserve"> 1-</w:t>
      </w:r>
      <w:r w:rsidR="00F10863" w:rsidRPr="00C77603">
        <w:rPr>
          <w:rFonts w:ascii="Times New Roman" w:hAnsi="Times New Roman" w:cs="Times New Roman"/>
        </w:rPr>
        <w:t>3</w:t>
      </w:r>
      <w:r w:rsidRPr="00C77603">
        <w:rPr>
          <w:rFonts w:ascii="Times New Roman" w:hAnsi="Times New Roman" w:cs="Times New Roman"/>
        </w:rPr>
        <w:t xml:space="preserve"> należy skontaktować się </w:t>
      </w:r>
      <w:r w:rsidRPr="00C77603">
        <w:rPr>
          <w:rFonts w:ascii="Times New Roman" w:hAnsi="Times New Roman" w:cs="Times New Roman"/>
        </w:rPr>
        <w:br/>
        <w:t xml:space="preserve">z administratorem lub inspektorem ochrony danych. </w:t>
      </w:r>
    </w:p>
    <w:p w:rsidR="00790956" w:rsidRPr="00C77603" w:rsidRDefault="002C454B" w:rsidP="00BA167C">
      <w:pPr>
        <w:pStyle w:val="Akapitzlist1"/>
        <w:numPr>
          <w:ilvl w:val="0"/>
          <w:numId w:val="1"/>
        </w:numPr>
        <w:ind w:left="426" w:right="0" w:hanging="426"/>
        <w:jc w:val="both"/>
        <w:rPr>
          <w:rFonts w:ascii="Times New Roman" w:hAnsi="Times New Roman" w:cs="Times New Roman"/>
        </w:rPr>
      </w:pPr>
      <w:r w:rsidRPr="00C77603">
        <w:rPr>
          <w:rFonts w:ascii="Times New Roman" w:hAnsi="Times New Roman" w:cs="Times New Roman"/>
        </w:rPr>
        <w:t xml:space="preserve">Podanie danych osobowych jest niezbędne do załatwienia sprawy. Konsekwencją  niepodania danych osobowych (imię  i nazwisko, </w:t>
      </w:r>
      <w:r w:rsidR="00E83E53" w:rsidRPr="00C77603">
        <w:rPr>
          <w:rFonts w:ascii="Times New Roman" w:hAnsi="Times New Roman" w:cs="Times New Roman"/>
        </w:rPr>
        <w:t>adres korespondencyjny lub adres email jako adres do kontaktu z Sygnalistą albo oświadczenie Sygnalisty o rezygnacji z otrzymania potwierdzenia Zgłoszenia lub informacji zwrotnej</w:t>
      </w:r>
      <w:r w:rsidRPr="00C77603">
        <w:rPr>
          <w:rFonts w:ascii="Times New Roman" w:hAnsi="Times New Roman" w:cs="Times New Roman"/>
        </w:rPr>
        <w:t xml:space="preserve">) jest brak możliwości </w:t>
      </w:r>
      <w:r w:rsidR="00EA59F0" w:rsidRPr="00C77603">
        <w:rPr>
          <w:rFonts w:ascii="Times New Roman" w:hAnsi="Times New Roman" w:cs="Times New Roman"/>
        </w:rPr>
        <w:t>rozpatrzenia zgłoszenia</w:t>
      </w:r>
      <w:r w:rsidRPr="00C77603">
        <w:rPr>
          <w:rFonts w:ascii="Times New Roman" w:hAnsi="Times New Roman" w:cs="Times New Roman"/>
        </w:rPr>
        <w:t>.</w:t>
      </w:r>
    </w:p>
    <w:sectPr w:rsidR="00790956" w:rsidRPr="00C77603" w:rsidSect="0065727A">
      <w:pgSz w:w="11906" w:h="16838"/>
      <w:pgMar w:top="1134" w:right="1134" w:bottom="1134" w:left="1134" w:header="708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445" w:rsidRDefault="00062445">
      <w:r>
        <w:separator/>
      </w:r>
    </w:p>
  </w:endnote>
  <w:endnote w:type="continuationSeparator" w:id="0">
    <w:p w:rsidR="00062445" w:rsidRDefault="0006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445" w:rsidRDefault="00062445">
      <w:r>
        <w:separator/>
      </w:r>
    </w:p>
  </w:footnote>
  <w:footnote w:type="continuationSeparator" w:id="0">
    <w:p w:rsidR="00062445" w:rsidRDefault="00062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eastAsia="Calibri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AFB25B6"/>
    <w:multiLevelType w:val="hybridMultilevel"/>
    <w:tmpl w:val="DA38285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40553B11"/>
    <w:multiLevelType w:val="hybridMultilevel"/>
    <w:tmpl w:val="5FD834A4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8B0"/>
    <w:rsid w:val="00062445"/>
    <w:rsid w:val="000A51CC"/>
    <w:rsid w:val="00104395"/>
    <w:rsid w:val="00154792"/>
    <w:rsid w:val="001B224A"/>
    <w:rsid w:val="001D0BA7"/>
    <w:rsid w:val="002A4906"/>
    <w:rsid w:val="002C454B"/>
    <w:rsid w:val="00304D71"/>
    <w:rsid w:val="00382B03"/>
    <w:rsid w:val="003A18B0"/>
    <w:rsid w:val="003B2C91"/>
    <w:rsid w:val="003F4C3D"/>
    <w:rsid w:val="0045338D"/>
    <w:rsid w:val="00481FC8"/>
    <w:rsid w:val="004A6119"/>
    <w:rsid w:val="004C23E8"/>
    <w:rsid w:val="0052317A"/>
    <w:rsid w:val="00571745"/>
    <w:rsid w:val="006A68CE"/>
    <w:rsid w:val="007314C6"/>
    <w:rsid w:val="00750B46"/>
    <w:rsid w:val="0077680A"/>
    <w:rsid w:val="00790956"/>
    <w:rsid w:val="007B1064"/>
    <w:rsid w:val="00801B52"/>
    <w:rsid w:val="0082460F"/>
    <w:rsid w:val="00825625"/>
    <w:rsid w:val="009046B0"/>
    <w:rsid w:val="009D2B66"/>
    <w:rsid w:val="00A10D03"/>
    <w:rsid w:val="00A41297"/>
    <w:rsid w:val="00AD126E"/>
    <w:rsid w:val="00AF3069"/>
    <w:rsid w:val="00B549C3"/>
    <w:rsid w:val="00BA167C"/>
    <w:rsid w:val="00BA309F"/>
    <w:rsid w:val="00BC213A"/>
    <w:rsid w:val="00BD47F7"/>
    <w:rsid w:val="00C77603"/>
    <w:rsid w:val="00D624BC"/>
    <w:rsid w:val="00E37C1E"/>
    <w:rsid w:val="00E509DA"/>
    <w:rsid w:val="00E83E53"/>
    <w:rsid w:val="00EA59F0"/>
    <w:rsid w:val="00F10863"/>
    <w:rsid w:val="00F167DC"/>
    <w:rsid w:val="00FA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01914-5649-4B89-AC7C-265602AA3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18B0"/>
    <w:pPr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A18B0"/>
    <w:rPr>
      <w:color w:val="0563C1"/>
      <w:u w:val="single"/>
    </w:rPr>
  </w:style>
  <w:style w:type="paragraph" w:customStyle="1" w:styleId="Akapitzlist1">
    <w:name w:val="Akapit z listą1"/>
    <w:basedOn w:val="Normalny"/>
    <w:rsid w:val="003A18B0"/>
    <w:pPr>
      <w:spacing w:after="125"/>
      <w:ind w:left="720" w:right="2283" w:hanging="10"/>
      <w:contextualSpacing/>
    </w:pPr>
  </w:style>
  <w:style w:type="paragraph" w:styleId="Akapitzlist">
    <w:name w:val="List Paragraph"/>
    <w:basedOn w:val="Normalny"/>
    <w:uiPriority w:val="34"/>
    <w:qFormat/>
    <w:rsid w:val="002C454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a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2555</Characters>
  <Application>Microsoft Office Word</Application>
  <DocSecurity>4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Balcer</dc:creator>
  <cp:keywords/>
  <dc:description/>
  <cp:lastModifiedBy>Elżbieta Zalewska</cp:lastModifiedBy>
  <cp:revision>2</cp:revision>
  <cp:lastPrinted>2022-03-29T10:13:00Z</cp:lastPrinted>
  <dcterms:created xsi:type="dcterms:W3CDTF">2024-09-25T14:28:00Z</dcterms:created>
  <dcterms:modified xsi:type="dcterms:W3CDTF">2024-09-25T14:28:00Z</dcterms:modified>
</cp:coreProperties>
</file>