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C7A3C" w14:textId="12D8B551" w:rsidR="00566986" w:rsidRDefault="00AB72FD" w:rsidP="00F834E3">
      <w:pPr>
        <w:rPr>
          <w:b/>
          <w:bCs/>
          <w:sz w:val="24"/>
          <w:szCs w:val="24"/>
        </w:rPr>
      </w:pPr>
      <w:r w:rsidRPr="00D50D39">
        <w:rPr>
          <w:b/>
          <w:bCs/>
          <w:sz w:val="24"/>
          <w:szCs w:val="24"/>
        </w:rPr>
        <w:t>Uwaga</w:t>
      </w:r>
      <w:r w:rsidR="00566986">
        <w:rPr>
          <w:b/>
          <w:bCs/>
          <w:sz w:val="24"/>
          <w:szCs w:val="24"/>
        </w:rPr>
        <w:t xml:space="preserve"> Producenci Rolni</w:t>
      </w:r>
      <w:r w:rsidRPr="00D50D39">
        <w:rPr>
          <w:b/>
          <w:bCs/>
          <w:sz w:val="24"/>
          <w:szCs w:val="24"/>
        </w:rPr>
        <w:t xml:space="preserve">! </w:t>
      </w:r>
    </w:p>
    <w:p w14:paraId="5A59EC61" w14:textId="77777777" w:rsidR="00566986" w:rsidRDefault="00AB72FD" w:rsidP="00566986">
      <w:pPr>
        <w:spacing w:after="0" w:line="240" w:lineRule="auto"/>
        <w:rPr>
          <w:b/>
          <w:bCs/>
          <w:sz w:val="24"/>
          <w:szCs w:val="24"/>
        </w:rPr>
      </w:pPr>
      <w:r w:rsidRPr="00D50D39">
        <w:rPr>
          <w:b/>
          <w:bCs/>
          <w:sz w:val="24"/>
          <w:szCs w:val="24"/>
        </w:rPr>
        <w:t xml:space="preserve">Obniżone koszty za pobieranie i badania prób bulw ziemniaka przeznaczonych do sadzenia innych niż sadzeniaki na obecność bakteriozy pierścieniowej ziemniaka i śluzaka </w:t>
      </w:r>
    </w:p>
    <w:p w14:paraId="105F19E9" w14:textId="0908F861" w:rsidR="00AB72FD" w:rsidRPr="00566986" w:rsidRDefault="00AB72FD" w:rsidP="00566986">
      <w:pPr>
        <w:spacing w:after="0" w:line="240" w:lineRule="auto"/>
        <w:rPr>
          <w:b/>
          <w:bCs/>
          <w:sz w:val="24"/>
          <w:szCs w:val="24"/>
        </w:rPr>
      </w:pPr>
      <w:r w:rsidRPr="00D50D39">
        <w:rPr>
          <w:b/>
          <w:bCs/>
          <w:sz w:val="24"/>
          <w:szCs w:val="24"/>
        </w:rPr>
        <w:t>(</w:t>
      </w:r>
      <w:proofErr w:type="spellStart"/>
      <w:r w:rsidRPr="00D50D39">
        <w:rPr>
          <w:b/>
          <w:bCs/>
          <w:i/>
          <w:iCs/>
          <w:sz w:val="24"/>
          <w:szCs w:val="24"/>
        </w:rPr>
        <w:t>Clavibacter</w:t>
      </w:r>
      <w:proofErr w:type="spellEnd"/>
      <w:r w:rsidRPr="00D50D39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50D39">
        <w:rPr>
          <w:b/>
          <w:bCs/>
          <w:i/>
          <w:iCs/>
          <w:sz w:val="24"/>
          <w:szCs w:val="24"/>
        </w:rPr>
        <w:t>sepedonicus</w:t>
      </w:r>
      <w:proofErr w:type="spellEnd"/>
      <w:r w:rsidRPr="00D50D39">
        <w:rPr>
          <w:b/>
          <w:bCs/>
          <w:i/>
          <w:iCs/>
          <w:sz w:val="24"/>
          <w:szCs w:val="24"/>
        </w:rPr>
        <w:t xml:space="preserve"> oraz </w:t>
      </w:r>
      <w:proofErr w:type="spellStart"/>
      <w:r w:rsidRPr="00D50D39">
        <w:rPr>
          <w:b/>
          <w:bCs/>
          <w:i/>
          <w:iCs/>
          <w:sz w:val="24"/>
          <w:szCs w:val="24"/>
        </w:rPr>
        <w:t>Ralstonia</w:t>
      </w:r>
      <w:proofErr w:type="spellEnd"/>
      <w:r w:rsidRPr="00D50D39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50D39">
        <w:rPr>
          <w:b/>
          <w:bCs/>
          <w:i/>
          <w:iCs/>
          <w:sz w:val="24"/>
          <w:szCs w:val="24"/>
        </w:rPr>
        <w:t>solanacearum</w:t>
      </w:r>
      <w:proofErr w:type="spellEnd"/>
      <w:r w:rsidRPr="00D50D39">
        <w:rPr>
          <w:b/>
          <w:bCs/>
          <w:i/>
          <w:iCs/>
          <w:sz w:val="24"/>
          <w:szCs w:val="24"/>
        </w:rPr>
        <w:t>)</w:t>
      </w:r>
    </w:p>
    <w:p w14:paraId="2968342C" w14:textId="77777777" w:rsidR="00D50D39" w:rsidRPr="00D50D39" w:rsidRDefault="00D50D39" w:rsidP="00F834E3">
      <w:pPr>
        <w:rPr>
          <w:b/>
          <w:bCs/>
          <w:i/>
          <w:iCs/>
          <w:sz w:val="24"/>
          <w:szCs w:val="24"/>
        </w:rPr>
      </w:pPr>
    </w:p>
    <w:p w14:paraId="2B6CD36E" w14:textId="5A732338" w:rsidR="00566986" w:rsidRDefault="005D6F57" w:rsidP="00F834E3">
      <w:r>
        <w:rPr>
          <w:noProof/>
        </w:rPr>
        <w:drawing>
          <wp:inline distT="0" distB="0" distL="0" distR="0" wp14:anchorId="0E1AF39D" wp14:editId="7C4A5E26">
            <wp:extent cx="5760720" cy="2430304"/>
            <wp:effectExtent l="0" t="0" r="0" b="8255"/>
            <wp:docPr id="2" name="Obraz 1" descr="Zdjęcie ziemniaków, w prawym górnym rogu napis Państwowa Inspekcja Ochrony Roślin i Nasiennictwa oraz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djęcie ziemniaków, w prawym górnym rogu napis Państwowa Inspekcja Ochrony Roślin i Nasiennictwa oraz godło Pol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C079A" w14:textId="70E56551" w:rsidR="00AB72FD" w:rsidRDefault="00AB72FD" w:rsidP="00F834E3">
      <w:r w:rsidRPr="00AB72FD">
        <w:t>Informujemy, że z dniem 26.02.2025 r. weszło w życie rozporządzenie Ministra Rolnictwa i Rozwoju Wsi z dnia 6 lutego 2025 r. w sprawie obniżenia opłat pobieranych przez Państwową Inspekcję Ochrony Roślin i Nasiennictwa za świadczenie usług w zakresie badań laboratoryjnych próbek bulw ziemniaka przeznaczonych do sadzenia innych niż sadzeniaki oraz pobierania próbek do tych badań</w:t>
      </w:r>
      <w:r>
        <w:t>.</w:t>
      </w:r>
    </w:p>
    <w:p w14:paraId="7111CA2B" w14:textId="60E13669" w:rsidR="00AB72FD" w:rsidRDefault="00AB72FD" w:rsidP="00F834E3">
      <w:pPr>
        <w:rPr>
          <w:b/>
          <w:bCs/>
        </w:rPr>
      </w:pPr>
      <w:r>
        <w:t xml:space="preserve">Oznacza to, że opłaty naliczane przez </w:t>
      </w:r>
      <w:proofErr w:type="spellStart"/>
      <w:r>
        <w:t>PIORiN</w:t>
      </w:r>
      <w:proofErr w:type="spellEnd"/>
      <w:r>
        <w:t xml:space="preserve"> </w:t>
      </w:r>
      <w:r w:rsidRPr="00AB72FD">
        <w:t>za pobranie próbek bulw do badań laboratoryjnych oraz za badania urzędowe próbek bulw ziemniaka przeznaczonych do sadzenia pochodzących z tzw. samozaopatrzenia</w:t>
      </w:r>
      <w:r>
        <w:t xml:space="preserve"> </w:t>
      </w:r>
      <w:r w:rsidRPr="00AB72FD">
        <w:rPr>
          <w:b/>
          <w:bCs/>
        </w:rPr>
        <w:t xml:space="preserve">zostały zmniejszone o 90%. </w:t>
      </w:r>
    </w:p>
    <w:p w14:paraId="5BC1653B" w14:textId="060FD8D3" w:rsidR="00AB72FD" w:rsidRDefault="000B5CA1" w:rsidP="00F834E3">
      <w:r>
        <w:t>Podmioty zainteresowane przeprowadzeniem ww. badań bulw ziemniaka po obniżonych kosztach są zobowiązane do złożenia następujących dokumentów:</w:t>
      </w:r>
    </w:p>
    <w:p w14:paraId="34838588" w14:textId="326B81E8" w:rsidR="00DA7310" w:rsidRDefault="00DA7310" w:rsidP="000B5CA1">
      <w:pPr>
        <w:pStyle w:val="Akapitzlist"/>
        <w:numPr>
          <w:ilvl w:val="0"/>
          <w:numId w:val="6"/>
        </w:numPr>
      </w:pPr>
      <w:r>
        <w:t>oświadczeni</w:t>
      </w:r>
      <w:r w:rsidR="000B5CA1">
        <w:t>a</w:t>
      </w:r>
      <w:r>
        <w:t>, o posiadaniu statusu mikro-, małego lub średniego przedsiębiorstwa</w:t>
      </w:r>
      <w:r w:rsidR="000B5CA1">
        <w:t>.</w:t>
      </w:r>
    </w:p>
    <w:p w14:paraId="752F5723" w14:textId="523C36D4" w:rsidR="000B5CA1" w:rsidRDefault="000B5CA1" w:rsidP="000B5CA1">
      <w:pPr>
        <w:pStyle w:val="Akapitzlist"/>
        <w:numPr>
          <w:ilvl w:val="0"/>
          <w:numId w:val="6"/>
        </w:numPr>
      </w:pPr>
      <w:r>
        <w:t>zlecenia na pobranie próbek do badań laboratoryjnych</w:t>
      </w:r>
    </w:p>
    <w:p w14:paraId="7ABC415C" w14:textId="67D91C4A" w:rsidR="000B5CA1" w:rsidRDefault="000B5CA1" w:rsidP="000B5CA1">
      <w:pPr>
        <w:pStyle w:val="Akapitzlist"/>
        <w:numPr>
          <w:ilvl w:val="0"/>
          <w:numId w:val="6"/>
        </w:numPr>
      </w:pPr>
      <w:r>
        <w:t>zlecenia na wykonanie badań</w:t>
      </w:r>
    </w:p>
    <w:p w14:paraId="58CBEB0A" w14:textId="2A1095BA" w:rsidR="00DA7310" w:rsidRDefault="00DA7310" w:rsidP="000B5CA1">
      <w:r>
        <w:t xml:space="preserve">Wielkość partii bulw ziemniaka, poddanych </w:t>
      </w:r>
      <w:proofErr w:type="spellStart"/>
      <w:r>
        <w:t>próbobraniu</w:t>
      </w:r>
      <w:proofErr w:type="spellEnd"/>
      <w:r>
        <w:t xml:space="preserve"> i badaniom do którego można uzyskać dopłatę, łącznie w danym roku nie może być większa niż:</w:t>
      </w:r>
    </w:p>
    <w:p w14:paraId="0E53DCF4" w14:textId="46DE22B2" w:rsidR="00DA7310" w:rsidRDefault="00DA7310" w:rsidP="000B5CA1">
      <w:pPr>
        <w:pStyle w:val="Akapitzlist"/>
        <w:numPr>
          <w:ilvl w:val="0"/>
          <w:numId w:val="2"/>
        </w:numPr>
      </w:pPr>
      <w:r>
        <w:t>25 ton – w przypadku podmiotu profesjonalnego (zarejestrowanego w Urzędowym Rejestrze Podmiotów Profesjonalnych)</w:t>
      </w:r>
    </w:p>
    <w:p w14:paraId="69672939" w14:textId="22F40E00" w:rsidR="00DA7310" w:rsidRDefault="00DA7310" w:rsidP="000B5CA1">
      <w:pPr>
        <w:pStyle w:val="Akapitzlist"/>
        <w:numPr>
          <w:ilvl w:val="0"/>
          <w:numId w:val="2"/>
        </w:numPr>
      </w:pPr>
      <w:r>
        <w:t>3,75 ton – w przypadku podmiotu nieprofesjonalnego (nie zarejestrowanego w Urzędowym Rejestrze Podmiotów Profesjonalnych)</w:t>
      </w:r>
    </w:p>
    <w:p w14:paraId="22D7655E" w14:textId="352F6FB6" w:rsidR="00DA7310" w:rsidRDefault="000B5CA1" w:rsidP="00DA7310">
      <w:r>
        <w:t xml:space="preserve">Powyższe rozwiązanie traktowane jest jako </w:t>
      </w:r>
      <w:r w:rsidRPr="000B5CA1">
        <w:rPr>
          <w:i/>
          <w:iCs/>
        </w:rPr>
        <w:t>pomoc publiczna w rolnictwie</w:t>
      </w:r>
      <w:r>
        <w:t xml:space="preserve">. </w:t>
      </w:r>
    </w:p>
    <w:p w14:paraId="5555CDA3" w14:textId="4D9A87BF" w:rsidR="000B5CA1" w:rsidRDefault="000B5CA1" w:rsidP="00DA7310">
      <w:r>
        <w:t xml:space="preserve">Rozwiązanie to ma na celu obniżenie poziomu występowania </w:t>
      </w:r>
      <w:proofErr w:type="spellStart"/>
      <w:r w:rsidRPr="00D50D39">
        <w:rPr>
          <w:i/>
          <w:iCs/>
        </w:rPr>
        <w:t>Clavibacter</w:t>
      </w:r>
      <w:proofErr w:type="spellEnd"/>
      <w:r w:rsidRPr="00D50D39">
        <w:rPr>
          <w:i/>
          <w:iCs/>
        </w:rPr>
        <w:t xml:space="preserve"> </w:t>
      </w:r>
      <w:proofErr w:type="spellStart"/>
      <w:r w:rsidRPr="00D50D39">
        <w:rPr>
          <w:i/>
          <w:iCs/>
        </w:rPr>
        <w:t>sepedonicus</w:t>
      </w:r>
      <w:proofErr w:type="spellEnd"/>
      <w:r>
        <w:t xml:space="preserve"> w Polsce poprzez wykorzystanie do sadzenia zdrowego materiału</w:t>
      </w:r>
      <w:r w:rsidR="00D50D39">
        <w:t>.</w:t>
      </w:r>
    </w:p>
    <w:p w14:paraId="1C904918" w14:textId="77C26F88" w:rsidR="000B5CA1" w:rsidRDefault="000B5CA1" w:rsidP="00DA7310">
      <w:r>
        <w:t xml:space="preserve">Formularze dostępne są </w:t>
      </w:r>
      <w:r w:rsidR="00D50D39">
        <w:t xml:space="preserve">na stronie </w:t>
      </w:r>
      <w:hyperlink r:id="rId6" w:history="1">
        <w:r w:rsidR="00D50D39" w:rsidRPr="00214F45">
          <w:rPr>
            <w:rStyle w:val="Hipercze"/>
          </w:rPr>
          <w:t>https://www.gov.pl/web/wiorin-katowice</w:t>
        </w:r>
      </w:hyperlink>
      <w:r w:rsidR="00D50D39">
        <w:t xml:space="preserve"> </w:t>
      </w:r>
    </w:p>
    <w:p w14:paraId="598EBA98" w14:textId="79C08D70" w:rsidR="000B5CA1" w:rsidRDefault="000B5CA1" w:rsidP="00DA7310">
      <w:r>
        <w:lastRenderedPageBreak/>
        <w:t xml:space="preserve">Szczegółowych informacji udzielają Oddziały WIORiN w Katowicach (adresy oraz numery telefonów dostępne są na stronie </w:t>
      </w:r>
      <w:hyperlink r:id="rId7" w:history="1">
        <w:r w:rsidRPr="000B5CA1">
          <w:rPr>
            <w:rStyle w:val="Hipercze"/>
          </w:rPr>
          <w:t>https://www.gov.pl/web/wiorin-katowice/oddzialy2</w:t>
        </w:r>
      </w:hyperlink>
      <w:r>
        <w:t>).</w:t>
      </w:r>
    </w:p>
    <w:p w14:paraId="1F1D013E" w14:textId="1AFCBD49" w:rsidR="000B5CA1" w:rsidRDefault="000B5CA1" w:rsidP="00DA7310"/>
    <w:p w14:paraId="0A631202" w14:textId="65AC8A64" w:rsidR="00AB72FD" w:rsidRPr="00AB72FD" w:rsidRDefault="00AB72FD" w:rsidP="00F834E3"/>
    <w:sectPr w:rsidR="00AB72FD" w:rsidRPr="00AB7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76B82"/>
    <w:multiLevelType w:val="hybridMultilevel"/>
    <w:tmpl w:val="C8F4B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C2D6A"/>
    <w:multiLevelType w:val="hybridMultilevel"/>
    <w:tmpl w:val="E4D09B9A"/>
    <w:lvl w:ilvl="0" w:tplc="85766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429EC"/>
    <w:multiLevelType w:val="hybridMultilevel"/>
    <w:tmpl w:val="EC7A8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F0784"/>
    <w:multiLevelType w:val="hybridMultilevel"/>
    <w:tmpl w:val="29260504"/>
    <w:lvl w:ilvl="0" w:tplc="85766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7D6B9B"/>
    <w:multiLevelType w:val="hybridMultilevel"/>
    <w:tmpl w:val="F8F8F66A"/>
    <w:lvl w:ilvl="0" w:tplc="85766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A564A"/>
    <w:multiLevelType w:val="hybridMultilevel"/>
    <w:tmpl w:val="3EA6B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662711">
    <w:abstractNumId w:val="2"/>
  </w:num>
  <w:num w:numId="2" w16cid:durableId="1843349014">
    <w:abstractNumId w:val="4"/>
  </w:num>
  <w:num w:numId="3" w16cid:durableId="1394237362">
    <w:abstractNumId w:val="3"/>
  </w:num>
  <w:num w:numId="4" w16cid:durableId="513688837">
    <w:abstractNumId w:val="5"/>
  </w:num>
  <w:num w:numId="5" w16cid:durableId="727607315">
    <w:abstractNumId w:val="0"/>
  </w:num>
  <w:num w:numId="6" w16cid:durableId="55512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EC"/>
    <w:rsid w:val="00080818"/>
    <w:rsid w:val="000847A5"/>
    <w:rsid w:val="000B5CA1"/>
    <w:rsid w:val="000C0E60"/>
    <w:rsid w:val="000D3E07"/>
    <w:rsid w:val="000F6400"/>
    <w:rsid w:val="001046CE"/>
    <w:rsid w:val="00117105"/>
    <w:rsid w:val="00144C8A"/>
    <w:rsid w:val="00155254"/>
    <w:rsid w:val="00181BB0"/>
    <w:rsid w:val="001A3297"/>
    <w:rsid w:val="001B71D4"/>
    <w:rsid w:val="001E56F4"/>
    <w:rsid w:val="00203C9C"/>
    <w:rsid w:val="00253AAB"/>
    <w:rsid w:val="00277018"/>
    <w:rsid w:val="00292019"/>
    <w:rsid w:val="002C5351"/>
    <w:rsid w:val="002D5B5B"/>
    <w:rsid w:val="0033106E"/>
    <w:rsid w:val="003403E1"/>
    <w:rsid w:val="00344B7E"/>
    <w:rsid w:val="00372B8F"/>
    <w:rsid w:val="003E4D5C"/>
    <w:rsid w:val="003E5300"/>
    <w:rsid w:val="003F6382"/>
    <w:rsid w:val="004372CD"/>
    <w:rsid w:val="00494279"/>
    <w:rsid w:val="00556EEA"/>
    <w:rsid w:val="0056630E"/>
    <w:rsid w:val="00566986"/>
    <w:rsid w:val="005830DE"/>
    <w:rsid w:val="00595981"/>
    <w:rsid w:val="005A00D9"/>
    <w:rsid w:val="005D6F57"/>
    <w:rsid w:val="005E746D"/>
    <w:rsid w:val="0065061B"/>
    <w:rsid w:val="006512A8"/>
    <w:rsid w:val="00673670"/>
    <w:rsid w:val="006C18B8"/>
    <w:rsid w:val="006E22F1"/>
    <w:rsid w:val="007210DD"/>
    <w:rsid w:val="007455BE"/>
    <w:rsid w:val="007638BC"/>
    <w:rsid w:val="007748F2"/>
    <w:rsid w:val="007F171A"/>
    <w:rsid w:val="008273B2"/>
    <w:rsid w:val="00830156"/>
    <w:rsid w:val="008E4DF9"/>
    <w:rsid w:val="00933B8C"/>
    <w:rsid w:val="00A65445"/>
    <w:rsid w:val="00AA60A9"/>
    <w:rsid w:val="00AB72FD"/>
    <w:rsid w:val="00B106C1"/>
    <w:rsid w:val="00B25187"/>
    <w:rsid w:val="00B81684"/>
    <w:rsid w:val="00C051D8"/>
    <w:rsid w:val="00C20090"/>
    <w:rsid w:val="00C20A7F"/>
    <w:rsid w:val="00C737EC"/>
    <w:rsid w:val="00C8523A"/>
    <w:rsid w:val="00D50D39"/>
    <w:rsid w:val="00DA317D"/>
    <w:rsid w:val="00DA7310"/>
    <w:rsid w:val="00E86413"/>
    <w:rsid w:val="00ED1EE0"/>
    <w:rsid w:val="00EE0A80"/>
    <w:rsid w:val="00F459A9"/>
    <w:rsid w:val="00F713C9"/>
    <w:rsid w:val="00F834E3"/>
    <w:rsid w:val="00F8516C"/>
    <w:rsid w:val="00FA0AE1"/>
    <w:rsid w:val="00FA1E83"/>
    <w:rsid w:val="00FC654A"/>
    <w:rsid w:val="00FE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83736"/>
  <w15:chartTrackingRefBased/>
  <w15:docId w15:val="{26A0D1EC-4EE4-4CA6-B55A-FE0D76CA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51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B251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834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34E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A1E83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DA7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wiorin-katowice/oddzialy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wiorin-katowic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DNF Patrycja G</dc:creator>
  <cp:keywords/>
  <dc:description/>
  <cp:lastModifiedBy>WIORIN IT Patryk</cp:lastModifiedBy>
  <cp:revision>2</cp:revision>
  <dcterms:created xsi:type="dcterms:W3CDTF">2025-03-13T11:37:00Z</dcterms:created>
  <dcterms:modified xsi:type="dcterms:W3CDTF">2025-03-13T11:37:00Z</dcterms:modified>
</cp:coreProperties>
</file>