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4D1" w:rsidRPr="0036735F" w:rsidRDefault="00D72C61">
      <w:pPr>
        <w:pStyle w:val="Tytu"/>
        <w:spacing w:line="259" w:lineRule="auto"/>
        <w:rPr>
          <w:sz w:val="24"/>
          <w:szCs w:val="24"/>
        </w:rPr>
      </w:pPr>
      <w:r w:rsidRPr="0036735F">
        <w:rPr>
          <w:sz w:val="24"/>
          <w:szCs w:val="24"/>
        </w:rPr>
        <w:t>Zakres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odpowiedzialności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oraz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podział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zadań</w:t>
      </w:r>
      <w:r w:rsidRPr="0036735F">
        <w:rPr>
          <w:spacing w:val="-6"/>
          <w:sz w:val="24"/>
          <w:szCs w:val="24"/>
        </w:rPr>
        <w:t xml:space="preserve"> </w:t>
      </w:r>
      <w:proofErr w:type="spellStart"/>
      <w:r w:rsidRPr="0036735F">
        <w:rPr>
          <w:sz w:val="24"/>
          <w:szCs w:val="24"/>
        </w:rPr>
        <w:t>współadministratorów</w:t>
      </w:r>
      <w:proofErr w:type="spellEnd"/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Systemu Wspomagania Decyzji Państwowej Straży Pożarnej</w:t>
      </w:r>
    </w:p>
    <w:p w:rsidR="00B024D1" w:rsidRPr="0036735F" w:rsidRDefault="00D72C61">
      <w:pPr>
        <w:pStyle w:val="Tekstpodstawowy"/>
        <w:spacing w:before="277" w:line="259" w:lineRule="auto"/>
        <w:ind w:left="1275" w:right="1333" w:firstLine="0"/>
        <w:jc w:val="both"/>
      </w:pPr>
      <w:r w:rsidRPr="0036735F">
        <w:t>Dokument</w:t>
      </w:r>
      <w:r w:rsidRPr="0036735F">
        <w:rPr>
          <w:spacing w:val="-4"/>
        </w:rPr>
        <w:t xml:space="preserve"> </w:t>
      </w:r>
      <w:r w:rsidRPr="0036735F">
        <w:t>określa</w:t>
      </w:r>
      <w:r w:rsidRPr="0036735F">
        <w:rPr>
          <w:spacing w:val="-5"/>
        </w:rPr>
        <w:t xml:space="preserve"> </w:t>
      </w:r>
      <w:r w:rsidRPr="0036735F">
        <w:t>zakresy</w:t>
      </w:r>
      <w:r w:rsidRPr="0036735F">
        <w:rPr>
          <w:spacing w:val="-4"/>
        </w:rPr>
        <w:t xml:space="preserve"> </w:t>
      </w:r>
      <w:r w:rsidRPr="0036735F">
        <w:t>odpowiedzialności</w:t>
      </w:r>
      <w:r w:rsidRPr="0036735F">
        <w:rPr>
          <w:spacing w:val="-5"/>
        </w:rPr>
        <w:t xml:space="preserve"> </w:t>
      </w:r>
      <w:r w:rsidRPr="0036735F">
        <w:t>związanej</w:t>
      </w:r>
      <w:r w:rsidRPr="0036735F">
        <w:rPr>
          <w:spacing w:val="-5"/>
        </w:rPr>
        <w:t xml:space="preserve"> </w:t>
      </w:r>
      <w:r w:rsidRPr="0036735F">
        <w:t>z</w:t>
      </w:r>
      <w:r w:rsidRPr="0036735F">
        <w:rPr>
          <w:spacing w:val="-4"/>
        </w:rPr>
        <w:t xml:space="preserve"> </w:t>
      </w:r>
      <w:r w:rsidRPr="0036735F">
        <w:t>wypełnianiem</w:t>
      </w:r>
      <w:r w:rsidRPr="0036735F">
        <w:rPr>
          <w:spacing w:val="-4"/>
        </w:rPr>
        <w:t xml:space="preserve"> </w:t>
      </w:r>
      <w:r w:rsidRPr="0036735F">
        <w:t>obowiązków</w:t>
      </w:r>
      <w:r w:rsidRPr="0036735F">
        <w:rPr>
          <w:spacing w:val="-3"/>
        </w:rPr>
        <w:t xml:space="preserve"> </w:t>
      </w:r>
      <w:r w:rsidRPr="0036735F">
        <w:t>i</w:t>
      </w:r>
      <w:r w:rsidRPr="0036735F">
        <w:rPr>
          <w:spacing w:val="-3"/>
        </w:rPr>
        <w:t xml:space="preserve"> </w:t>
      </w:r>
      <w:r w:rsidRPr="0036735F">
        <w:t xml:space="preserve">zadań </w:t>
      </w:r>
      <w:proofErr w:type="spellStart"/>
      <w:r w:rsidRPr="0036735F">
        <w:t>współadministratorów</w:t>
      </w:r>
      <w:proofErr w:type="spellEnd"/>
      <w:r w:rsidRPr="0036735F">
        <w:rPr>
          <w:spacing w:val="-6"/>
        </w:rPr>
        <w:t xml:space="preserve"> </w:t>
      </w:r>
      <w:r w:rsidRPr="0036735F">
        <w:t>danych</w:t>
      </w:r>
      <w:r w:rsidRPr="0036735F">
        <w:rPr>
          <w:spacing w:val="-3"/>
        </w:rPr>
        <w:t xml:space="preserve"> </w:t>
      </w:r>
      <w:r w:rsidRPr="0036735F">
        <w:t>osobowych</w:t>
      </w:r>
      <w:r w:rsidRPr="0036735F">
        <w:rPr>
          <w:spacing w:val="-3"/>
        </w:rPr>
        <w:t xml:space="preserve"> </w:t>
      </w:r>
      <w:r w:rsidRPr="0036735F">
        <w:t>oraz</w:t>
      </w:r>
      <w:r w:rsidRPr="0036735F">
        <w:rPr>
          <w:spacing w:val="-3"/>
        </w:rPr>
        <w:t xml:space="preserve"> </w:t>
      </w:r>
      <w:r w:rsidRPr="0036735F">
        <w:t>ich</w:t>
      </w:r>
      <w:r w:rsidRPr="0036735F">
        <w:rPr>
          <w:spacing w:val="-3"/>
        </w:rPr>
        <w:t xml:space="preserve"> </w:t>
      </w:r>
      <w:r w:rsidRPr="0036735F">
        <w:t>relacje</w:t>
      </w:r>
      <w:r w:rsidRPr="0036735F">
        <w:rPr>
          <w:spacing w:val="-6"/>
        </w:rPr>
        <w:t xml:space="preserve"> </w:t>
      </w:r>
      <w:r w:rsidRPr="0036735F">
        <w:t>względem</w:t>
      </w:r>
      <w:r w:rsidRPr="0036735F">
        <w:rPr>
          <w:spacing w:val="-3"/>
        </w:rPr>
        <w:t xml:space="preserve"> </w:t>
      </w:r>
      <w:r w:rsidRPr="0036735F">
        <w:t>siebie,</w:t>
      </w:r>
      <w:r w:rsidRPr="0036735F">
        <w:rPr>
          <w:spacing w:val="-3"/>
        </w:rPr>
        <w:t xml:space="preserve"> </w:t>
      </w:r>
      <w:r w:rsidRPr="0036735F">
        <w:t>względem</w:t>
      </w:r>
      <w:r w:rsidRPr="0036735F">
        <w:rPr>
          <w:spacing w:val="-3"/>
        </w:rPr>
        <w:t xml:space="preserve"> </w:t>
      </w:r>
      <w:r w:rsidRPr="0036735F">
        <w:t>osób, których dane dotyczą, względem innych jednostek ochrony przeciwpożarowej, które</w:t>
      </w:r>
    </w:p>
    <w:p w:rsidR="00B024D1" w:rsidRPr="0036735F" w:rsidRDefault="00D72C61">
      <w:pPr>
        <w:pStyle w:val="Tekstpodstawowy"/>
        <w:spacing w:before="1" w:line="259" w:lineRule="auto"/>
        <w:ind w:left="1275" w:right="1258" w:firstLine="0"/>
      </w:pPr>
      <w:r w:rsidRPr="0036735F">
        <w:t>uzyskały dostęp do Systemu Wspomagania Decyzji Państwowej Straży Pożarnej (SWD PSP) oraz względem organu nadzorczego, w zakresie danych osobowych przetwarzanych w SWD PSP,</w:t>
      </w:r>
      <w:r w:rsidRPr="0036735F">
        <w:rPr>
          <w:spacing w:val="-8"/>
        </w:rPr>
        <w:t xml:space="preserve"> </w:t>
      </w:r>
      <w:r w:rsidRPr="0036735F">
        <w:t>funkcjonującego</w:t>
      </w:r>
      <w:r w:rsidRPr="0036735F">
        <w:rPr>
          <w:spacing w:val="-6"/>
        </w:rPr>
        <w:t xml:space="preserve"> </w:t>
      </w:r>
      <w:r w:rsidRPr="0036735F">
        <w:t>w</w:t>
      </w:r>
      <w:r w:rsidRPr="0036735F">
        <w:rPr>
          <w:spacing w:val="-6"/>
        </w:rPr>
        <w:t xml:space="preserve"> </w:t>
      </w:r>
      <w:r w:rsidRPr="0036735F">
        <w:t>jednostkach</w:t>
      </w:r>
      <w:r w:rsidRPr="0036735F">
        <w:rPr>
          <w:spacing w:val="-3"/>
        </w:rPr>
        <w:t xml:space="preserve"> </w:t>
      </w:r>
      <w:r w:rsidRPr="0036735F">
        <w:t>organizacyjnych</w:t>
      </w:r>
      <w:r w:rsidRPr="0036735F">
        <w:rPr>
          <w:spacing w:val="-4"/>
        </w:rPr>
        <w:t xml:space="preserve"> </w:t>
      </w:r>
      <w:r w:rsidRPr="0036735F">
        <w:t>Państwowej</w:t>
      </w:r>
      <w:r w:rsidRPr="0036735F">
        <w:rPr>
          <w:spacing w:val="-4"/>
        </w:rPr>
        <w:t xml:space="preserve"> </w:t>
      </w:r>
      <w:r w:rsidRPr="0036735F">
        <w:t>Straży</w:t>
      </w:r>
      <w:r w:rsidRPr="0036735F">
        <w:rPr>
          <w:spacing w:val="-5"/>
        </w:rPr>
        <w:t xml:space="preserve"> </w:t>
      </w:r>
      <w:r w:rsidRPr="0036735F">
        <w:t>Pożarnej</w:t>
      </w:r>
      <w:r w:rsidRPr="0036735F">
        <w:rPr>
          <w:spacing w:val="-3"/>
        </w:rPr>
        <w:t xml:space="preserve"> </w:t>
      </w:r>
      <w:r w:rsidRPr="0036735F">
        <w:t>w</w:t>
      </w:r>
      <w:r w:rsidRPr="0036735F">
        <w:rPr>
          <w:spacing w:val="-5"/>
        </w:rPr>
        <w:t xml:space="preserve"> </w:t>
      </w:r>
      <w:r w:rsidRPr="0036735F">
        <w:rPr>
          <w:spacing w:val="-2"/>
        </w:rPr>
        <w:t>oparciu</w:t>
      </w:r>
    </w:p>
    <w:p w:rsidR="00B024D1" w:rsidRPr="0036735F" w:rsidRDefault="00D72C61">
      <w:pPr>
        <w:pStyle w:val="Tekstpodstawowy"/>
        <w:spacing w:line="259" w:lineRule="auto"/>
        <w:ind w:left="1275" w:right="1258" w:firstLine="0"/>
      </w:pPr>
      <w:r w:rsidRPr="0036735F">
        <w:t>o</w:t>
      </w:r>
      <w:r w:rsidRPr="0036735F">
        <w:rPr>
          <w:spacing w:val="-1"/>
        </w:rPr>
        <w:t xml:space="preserve"> </w:t>
      </w:r>
      <w:r w:rsidRPr="0036735F">
        <w:t>art.</w:t>
      </w:r>
      <w:r w:rsidRPr="0036735F">
        <w:rPr>
          <w:spacing w:val="-5"/>
        </w:rPr>
        <w:t xml:space="preserve"> </w:t>
      </w:r>
      <w:r w:rsidRPr="0036735F">
        <w:t>14g,</w:t>
      </w:r>
      <w:r w:rsidRPr="0036735F">
        <w:rPr>
          <w:spacing w:val="-4"/>
        </w:rPr>
        <w:t xml:space="preserve"> </w:t>
      </w:r>
      <w:r w:rsidRPr="0036735F">
        <w:t>14h</w:t>
      </w:r>
      <w:r w:rsidRPr="0036735F">
        <w:rPr>
          <w:spacing w:val="-1"/>
        </w:rPr>
        <w:t xml:space="preserve"> </w:t>
      </w:r>
      <w:r w:rsidRPr="0036735F">
        <w:t>i</w:t>
      </w:r>
      <w:r w:rsidRPr="0036735F">
        <w:rPr>
          <w:spacing w:val="-4"/>
        </w:rPr>
        <w:t xml:space="preserve"> </w:t>
      </w:r>
      <w:r w:rsidRPr="0036735F">
        <w:t>14ha</w:t>
      </w:r>
      <w:r w:rsidRPr="0036735F">
        <w:rPr>
          <w:spacing w:val="-2"/>
        </w:rPr>
        <w:t xml:space="preserve"> </w:t>
      </w:r>
      <w:r w:rsidRPr="0036735F">
        <w:t>ustawy</w:t>
      </w:r>
      <w:r w:rsidRPr="0036735F">
        <w:rPr>
          <w:spacing w:val="-2"/>
        </w:rPr>
        <w:t xml:space="preserve"> </w:t>
      </w:r>
      <w:r w:rsidRPr="0036735F">
        <w:t>z</w:t>
      </w:r>
      <w:r w:rsidRPr="0036735F">
        <w:rPr>
          <w:spacing w:val="-1"/>
        </w:rPr>
        <w:t xml:space="preserve"> </w:t>
      </w:r>
      <w:r w:rsidRPr="0036735F">
        <w:t>dnia</w:t>
      </w:r>
      <w:r w:rsidRPr="0036735F">
        <w:rPr>
          <w:spacing w:val="-2"/>
        </w:rPr>
        <w:t xml:space="preserve"> </w:t>
      </w:r>
      <w:r w:rsidRPr="0036735F">
        <w:t>24</w:t>
      </w:r>
      <w:r w:rsidRPr="0036735F">
        <w:rPr>
          <w:spacing w:val="-1"/>
        </w:rPr>
        <w:t xml:space="preserve"> </w:t>
      </w:r>
      <w:r w:rsidRPr="0036735F">
        <w:t>sierpnia</w:t>
      </w:r>
      <w:r w:rsidRPr="0036735F">
        <w:rPr>
          <w:spacing w:val="-4"/>
        </w:rPr>
        <w:t xml:space="preserve"> </w:t>
      </w:r>
      <w:r w:rsidRPr="0036735F">
        <w:t>1991</w:t>
      </w:r>
      <w:r w:rsidRPr="0036735F">
        <w:rPr>
          <w:spacing w:val="-1"/>
        </w:rPr>
        <w:t xml:space="preserve"> </w:t>
      </w:r>
      <w:r w:rsidRPr="0036735F">
        <w:t>r.</w:t>
      </w:r>
      <w:r w:rsidRPr="0036735F">
        <w:rPr>
          <w:spacing w:val="-4"/>
        </w:rPr>
        <w:t xml:space="preserve"> </w:t>
      </w:r>
      <w:r w:rsidRPr="0036735F">
        <w:t>o</w:t>
      </w:r>
      <w:r w:rsidRPr="0036735F">
        <w:rPr>
          <w:spacing w:val="-1"/>
        </w:rPr>
        <w:t xml:space="preserve"> </w:t>
      </w:r>
      <w:r w:rsidRPr="0036735F">
        <w:t>ochronie</w:t>
      </w:r>
      <w:r w:rsidRPr="0036735F">
        <w:rPr>
          <w:spacing w:val="-1"/>
        </w:rPr>
        <w:t xml:space="preserve"> </w:t>
      </w:r>
      <w:r w:rsidRPr="0036735F">
        <w:t>przeciwpożarowej</w:t>
      </w:r>
      <w:r w:rsidRPr="0036735F">
        <w:rPr>
          <w:spacing w:val="-2"/>
        </w:rPr>
        <w:t xml:space="preserve"> </w:t>
      </w:r>
      <w:r w:rsidRPr="0036735F">
        <w:t>(</w:t>
      </w:r>
      <w:proofErr w:type="spellStart"/>
      <w:r w:rsidRPr="0036735F">
        <w:t>t.j</w:t>
      </w:r>
      <w:proofErr w:type="spellEnd"/>
      <w:r w:rsidRPr="0036735F">
        <w:t>.</w:t>
      </w:r>
      <w:r w:rsidRPr="0036735F">
        <w:rPr>
          <w:spacing w:val="-4"/>
        </w:rPr>
        <w:t xml:space="preserve"> </w:t>
      </w:r>
      <w:r w:rsidRPr="0036735F">
        <w:t>Dz. U. z 2018 r. poz. 620, 1669, z 2019 r. poz. 730).</w:t>
      </w:r>
    </w:p>
    <w:p w:rsidR="00B024D1" w:rsidRPr="0036735F" w:rsidRDefault="00D72C61">
      <w:pPr>
        <w:pStyle w:val="Tekstpodstawowy"/>
        <w:spacing w:before="279"/>
        <w:ind w:left="1983" w:firstLine="0"/>
        <w:jc w:val="both"/>
      </w:pPr>
      <w:r w:rsidRPr="0036735F">
        <w:t>Ilekroć</w:t>
      </w:r>
      <w:r w:rsidRPr="0036735F">
        <w:rPr>
          <w:spacing w:val="-3"/>
        </w:rPr>
        <w:t xml:space="preserve"> </w:t>
      </w:r>
      <w:r w:rsidRPr="0036735F">
        <w:t>w</w:t>
      </w:r>
      <w:r w:rsidRPr="0036735F">
        <w:rPr>
          <w:spacing w:val="-4"/>
        </w:rPr>
        <w:t xml:space="preserve"> </w:t>
      </w:r>
      <w:r w:rsidRPr="0036735F">
        <w:t>dokumencie</w:t>
      </w:r>
      <w:r w:rsidRPr="0036735F">
        <w:rPr>
          <w:spacing w:val="-1"/>
        </w:rPr>
        <w:t xml:space="preserve"> </w:t>
      </w:r>
      <w:r w:rsidRPr="0036735F">
        <w:t>jest</w:t>
      </w:r>
      <w:r w:rsidRPr="0036735F">
        <w:rPr>
          <w:spacing w:val="-2"/>
        </w:rPr>
        <w:t xml:space="preserve"> </w:t>
      </w:r>
      <w:r w:rsidRPr="0036735F">
        <w:t>mowa</w:t>
      </w:r>
      <w:r w:rsidRPr="0036735F">
        <w:rPr>
          <w:spacing w:val="-2"/>
        </w:rPr>
        <w:t xml:space="preserve"> </w:t>
      </w:r>
      <w:r w:rsidRPr="0036735F">
        <w:rPr>
          <w:spacing w:val="-5"/>
        </w:rPr>
        <w:t>o: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spacing w:before="283"/>
        <w:ind w:right="1384"/>
        <w:rPr>
          <w:sz w:val="24"/>
          <w:szCs w:val="24"/>
        </w:rPr>
      </w:pPr>
      <w:r w:rsidRPr="0036735F">
        <w:rPr>
          <w:b/>
          <w:sz w:val="24"/>
          <w:szCs w:val="24"/>
        </w:rPr>
        <w:t>RODO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Rozporządzenie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Parlamentu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Europejskiego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Rady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(UE) 2016/679 z dnia 27 kwietnia 2016 r. w sprawie ochrony osób fizycznych w związku z przetwarzaniem danych osobowych i w sprawie swobodnego przepływu takich danych oraz uchylenia dyrektywy 95/46/WE (ogólne rozporządzenie o ochronie danych) - Dz. Urz. UE L 119 z 04.05.2016, str. 1, z </w:t>
      </w:r>
      <w:proofErr w:type="spellStart"/>
      <w:r w:rsidRPr="0036735F">
        <w:rPr>
          <w:sz w:val="24"/>
          <w:szCs w:val="24"/>
        </w:rPr>
        <w:t>późn</w:t>
      </w:r>
      <w:proofErr w:type="spellEnd"/>
      <w:r w:rsidRPr="0036735F">
        <w:rPr>
          <w:sz w:val="24"/>
          <w:szCs w:val="24"/>
        </w:rPr>
        <w:t>. zm.;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1593"/>
        <w:rPr>
          <w:sz w:val="24"/>
          <w:szCs w:val="24"/>
        </w:rPr>
      </w:pPr>
      <w:r w:rsidRPr="0036735F">
        <w:rPr>
          <w:b/>
          <w:sz w:val="24"/>
          <w:szCs w:val="24"/>
        </w:rPr>
        <w:t xml:space="preserve">ustawie o ochronie przeciwpożarowej </w:t>
      </w:r>
      <w:r w:rsidRPr="0036735F">
        <w:rPr>
          <w:sz w:val="24"/>
          <w:szCs w:val="24"/>
        </w:rPr>
        <w:t>– rozumie się przez to - ustawę z dnia 24 sierpnia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1991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ochronie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przeciwpożarowej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(</w:t>
      </w:r>
      <w:proofErr w:type="spellStart"/>
      <w:r w:rsidRPr="0036735F">
        <w:rPr>
          <w:sz w:val="24"/>
          <w:szCs w:val="24"/>
        </w:rPr>
        <w:t>t.j</w:t>
      </w:r>
      <w:proofErr w:type="spellEnd"/>
      <w:r w:rsidRPr="0036735F">
        <w:rPr>
          <w:sz w:val="24"/>
          <w:szCs w:val="24"/>
        </w:rPr>
        <w:t>.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Dz.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U.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2018 r.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poz.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620,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1669,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 2019 r. poz. 730);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1388"/>
        <w:rPr>
          <w:sz w:val="24"/>
          <w:szCs w:val="24"/>
        </w:rPr>
      </w:pPr>
      <w:r w:rsidRPr="0036735F">
        <w:rPr>
          <w:b/>
          <w:sz w:val="24"/>
          <w:szCs w:val="24"/>
        </w:rPr>
        <w:t xml:space="preserve">ustawie o systemie powiadamiania ratunkowego </w:t>
      </w:r>
      <w:r w:rsidRPr="0036735F">
        <w:rPr>
          <w:sz w:val="24"/>
          <w:szCs w:val="24"/>
        </w:rPr>
        <w:t>– rozumie się przez to - ustawę z dnia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22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listopada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2013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r.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powiadamiania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ratunkowego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(tj.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Dz.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U.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2018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r. poz. 867, 1115, z 2019 r. poz. 730);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spacing w:before="1"/>
        <w:ind w:right="1315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ustawie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 xml:space="preserve">prawo geodezyjne i kartograficzne </w:t>
      </w:r>
      <w:r w:rsidRPr="0036735F">
        <w:rPr>
          <w:sz w:val="24"/>
          <w:szCs w:val="24"/>
        </w:rPr>
        <w:t>– rozumie się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 to - ustawę z dnia 17 maja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1989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r.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Prawo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geodezyjne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kartograficzne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(Dz.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U.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2010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Nr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193,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poz.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1287,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z </w:t>
      </w:r>
      <w:proofErr w:type="spellStart"/>
      <w:r w:rsidRPr="0036735F">
        <w:rPr>
          <w:sz w:val="24"/>
          <w:szCs w:val="24"/>
        </w:rPr>
        <w:t>późn</w:t>
      </w:r>
      <w:proofErr w:type="spellEnd"/>
      <w:r w:rsidRPr="0036735F">
        <w:rPr>
          <w:sz w:val="24"/>
          <w:szCs w:val="24"/>
        </w:rPr>
        <w:t>. zm.);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2318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ustawie</w:t>
      </w:r>
      <w:r w:rsidRPr="0036735F">
        <w:rPr>
          <w:b/>
          <w:spacing w:val="-6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>prawo</w:t>
      </w:r>
      <w:r w:rsidRPr="0036735F">
        <w:rPr>
          <w:b/>
          <w:spacing w:val="-5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>telekomunikacyjne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Prawo telekomunikacyjne (</w:t>
      </w:r>
      <w:proofErr w:type="spellStart"/>
      <w:r w:rsidRPr="0036735F">
        <w:rPr>
          <w:sz w:val="24"/>
          <w:szCs w:val="24"/>
        </w:rPr>
        <w:t>t.j</w:t>
      </w:r>
      <w:proofErr w:type="spellEnd"/>
      <w:r w:rsidRPr="0036735F">
        <w:rPr>
          <w:sz w:val="24"/>
          <w:szCs w:val="24"/>
        </w:rPr>
        <w:t>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Dz.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U.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2018 r.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poz.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1954,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2245,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2354,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1"/>
          <w:sz w:val="24"/>
          <w:szCs w:val="24"/>
        </w:rPr>
        <w:t xml:space="preserve"> </w:t>
      </w:r>
      <w:proofErr w:type="spellStart"/>
      <w:r w:rsidRPr="0036735F">
        <w:rPr>
          <w:sz w:val="24"/>
          <w:szCs w:val="24"/>
        </w:rPr>
        <w:t>późn</w:t>
      </w:r>
      <w:proofErr w:type="spellEnd"/>
      <w:r w:rsidRPr="0036735F">
        <w:rPr>
          <w:sz w:val="24"/>
          <w:szCs w:val="24"/>
        </w:rPr>
        <w:t>.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zm.);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2202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>rozporządzeniu</w:t>
      </w:r>
      <w:r w:rsidRPr="0036735F">
        <w:rPr>
          <w:b/>
          <w:spacing w:val="-5"/>
          <w:sz w:val="24"/>
          <w:szCs w:val="24"/>
        </w:rPr>
        <w:t xml:space="preserve"> </w:t>
      </w:r>
      <w:proofErr w:type="spellStart"/>
      <w:r w:rsidRPr="0036735F">
        <w:rPr>
          <w:b/>
          <w:sz w:val="24"/>
          <w:szCs w:val="24"/>
        </w:rPr>
        <w:t>ksrg</w:t>
      </w:r>
      <w:proofErr w:type="spellEnd"/>
      <w:r w:rsidRPr="0036735F">
        <w:rPr>
          <w:b/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Rozporządzenie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Ministra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Spraw Wewnętrznych i Administracji z dnia 3 lipca 2017 r. w sprawie szczegółowej</w:t>
      </w:r>
    </w:p>
    <w:p w:rsidR="00B024D1" w:rsidRPr="0036735F" w:rsidRDefault="00D72C61">
      <w:pPr>
        <w:pStyle w:val="Tekstpodstawowy"/>
        <w:ind w:right="1299" w:firstLine="0"/>
        <w:jc w:val="both"/>
      </w:pPr>
      <w:r w:rsidRPr="0036735F">
        <w:t>organizacji</w:t>
      </w:r>
      <w:r w:rsidRPr="0036735F">
        <w:rPr>
          <w:spacing w:val="-3"/>
        </w:rPr>
        <w:t xml:space="preserve"> </w:t>
      </w:r>
      <w:r w:rsidRPr="0036735F">
        <w:t>krajowego</w:t>
      </w:r>
      <w:r w:rsidRPr="0036735F">
        <w:rPr>
          <w:spacing w:val="-3"/>
        </w:rPr>
        <w:t xml:space="preserve"> </w:t>
      </w:r>
      <w:r w:rsidRPr="0036735F">
        <w:t>systemu</w:t>
      </w:r>
      <w:r w:rsidRPr="0036735F">
        <w:rPr>
          <w:spacing w:val="-4"/>
        </w:rPr>
        <w:t xml:space="preserve"> </w:t>
      </w:r>
      <w:r w:rsidRPr="0036735F">
        <w:t>ratowniczo-gaśniczego</w:t>
      </w:r>
      <w:r w:rsidRPr="0036735F">
        <w:rPr>
          <w:spacing w:val="-3"/>
        </w:rPr>
        <w:t xml:space="preserve"> </w:t>
      </w:r>
      <w:r w:rsidRPr="0036735F">
        <w:t>(Dz.U.</w:t>
      </w:r>
      <w:r w:rsidRPr="0036735F">
        <w:rPr>
          <w:spacing w:val="-4"/>
        </w:rPr>
        <w:t xml:space="preserve"> </w:t>
      </w:r>
      <w:r w:rsidRPr="0036735F">
        <w:t>z</w:t>
      </w:r>
      <w:r w:rsidRPr="0036735F">
        <w:rPr>
          <w:spacing w:val="-4"/>
        </w:rPr>
        <w:t xml:space="preserve"> </w:t>
      </w:r>
      <w:r w:rsidRPr="0036735F">
        <w:t>2017</w:t>
      </w:r>
      <w:r w:rsidRPr="0036735F">
        <w:rPr>
          <w:spacing w:val="-4"/>
        </w:rPr>
        <w:t xml:space="preserve"> </w:t>
      </w:r>
      <w:r w:rsidRPr="0036735F">
        <w:t>poz.</w:t>
      </w:r>
      <w:r w:rsidRPr="0036735F">
        <w:rPr>
          <w:spacing w:val="-6"/>
        </w:rPr>
        <w:t xml:space="preserve"> </w:t>
      </w:r>
      <w:r w:rsidRPr="0036735F">
        <w:t>1319</w:t>
      </w:r>
      <w:r w:rsidRPr="0036735F">
        <w:rPr>
          <w:spacing w:val="-4"/>
        </w:rPr>
        <w:t xml:space="preserve"> </w:t>
      </w:r>
      <w:r w:rsidRPr="0036735F">
        <w:t>z</w:t>
      </w:r>
      <w:r w:rsidRPr="0036735F">
        <w:rPr>
          <w:spacing w:val="-4"/>
        </w:rPr>
        <w:t xml:space="preserve"> </w:t>
      </w:r>
      <w:proofErr w:type="spellStart"/>
      <w:r w:rsidRPr="0036735F">
        <w:t>późn</w:t>
      </w:r>
      <w:proofErr w:type="spellEnd"/>
      <w:r w:rsidRPr="0036735F">
        <w:t xml:space="preserve">. </w:t>
      </w:r>
      <w:r w:rsidRPr="0036735F">
        <w:rPr>
          <w:spacing w:val="-2"/>
        </w:rPr>
        <w:t>zm.);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1492"/>
        <w:jc w:val="both"/>
        <w:rPr>
          <w:sz w:val="24"/>
          <w:szCs w:val="24"/>
        </w:rPr>
      </w:pPr>
      <w:r w:rsidRPr="0036735F">
        <w:rPr>
          <w:b/>
          <w:sz w:val="24"/>
          <w:szCs w:val="24"/>
        </w:rPr>
        <w:t xml:space="preserve">administratorze </w:t>
      </w:r>
      <w:r w:rsidRPr="0036735F">
        <w:rPr>
          <w:sz w:val="24"/>
          <w:szCs w:val="24"/>
        </w:rPr>
        <w:t>- rozumie się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 to - Komendanta Głównego Państwowej Straży Pożarnej,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komendantów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wojewódzkich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Państwowej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Pożarnej,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komendantów powiatowych (miejskich) Państwowej Straży Pożarnej, Rektora-Komendanta Szkoły Głównej Służby Pożarniczej, komendantów szkół Państwowej Straży Pożarnej;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spacing w:line="242" w:lineRule="auto"/>
        <w:ind w:right="1587"/>
        <w:jc w:val="both"/>
        <w:rPr>
          <w:sz w:val="24"/>
          <w:szCs w:val="24"/>
        </w:rPr>
      </w:pPr>
      <w:proofErr w:type="spellStart"/>
      <w:r w:rsidRPr="0036735F">
        <w:rPr>
          <w:b/>
          <w:sz w:val="24"/>
          <w:szCs w:val="24"/>
        </w:rPr>
        <w:t>współadministratorze</w:t>
      </w:r>
      <w:proofErr w:type="spellEnd"/>
      <w:r w:rsidRPr="0036735F">
        <w:rPr>
          <w:b/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Komendanta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Głównego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Państwowej Straży Pożarnej, komendantów wojewódzkich Państwowej Straży Pożarnej,</w:t>
      </w:r>
    </w:p>
    <w:p w:rsidR="00B024D1" w:rsidRPr="0036735F" w:rsidRDefault="00D72C61">
      <w:pPr>
        <w:pStyle w:val="Tekstpodstawowy"/>
        <w:ind w:right="1258" w:firstLine="0"/>
      </w:pPr>
      <w:r w:rsidRPr="0036735F">
        <w:t>komendantów powiatowych (miejskich) Państwowej Straży Pożarnej, Rektora- Komendanta</w:t>
      </w:r>
      <w:r w:rsidRPr="0036735F">
        <w:rPr>
          <w:spacing w:val="-6"/>
        </w:rPr>
        <w:t xml:space="preserve"> </w:t>
      </w:r>
      <w:r w:rsidRPr="0036735F">
        <w:t>Szkoły</w:t>
      </w:r>
      <w:r w:rsidRPr="0036735F">
        <w:rPr>
          <w:spacing w:val="-6"/>
        </w:rPr>
        <w:t xml:space="preserve"> </w:t>
      </w:r>
      <w:r w:rsidRPr="0036735F">
        <w:t>Głównej</w:t>
      </w:r>
      <w:r w:rsidRPr="0036735F">
        <w:rPr>
          <w:spacing w:val="-5"/>
        </w:rPr>
        <w:t xml:space="preserve"> </w:t>
      </w:r>
      <w:r w:rsidRPr="0036735F">
        <w:t>Służby</w:t>
      </w:r>
      <w:r w:rsidRPr="0036735F">
        <w:rPr>
          <w:spacing w:val="-8"/>
        </w:rPr>
        <w:t xml:space="preserve"> </w:t>
      </w:r>
      <w:r w:rsidRPr="0036735F">
        <w:t>Pożarniczej,</w:t>
      </w:r>
      <w:r w:rsidRPr="0036735F">
        <w:rPr>
          <w:spacing w:val="-8"/>
        </w:rPr>
        <w:t xml:space="preserve"> </w:t>
      </w:r>
      <w:r w:rsidRPr="0036735F">
        <w:t>komendantów</w:t>
      </w:r>
      <w:r w:rsidRPr="0036735F">
        <w:rPr>
          <w:spacing w:val="-6"/>
        </w:rPr>
        <w:t xml:space="preserve"> </w:t>
      </w:r>
      <w:r w:rsidRPr="0036735F">
        <w:t>szkół</w:t>
      </w:r>
      <w:r w:rsidRPr="0036735F">
        <w:rPr>
          <w:spacing w:val="-5"/>
        </w:rPr>
        <w:t xml:space="preserve"> </w:t>
      </w:r>
      <w:r w:rsidRPr="0036735F">
        <w:t>Państwowej Straży Pożarnej;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5"/>
        </w:tabs>
        <w:ind w:right="1582"/>
        <w:rPr>
          <w:sz w:val="24"/>
          <w:szCs w:val="24"/>
        </w:rPr>
      </w:pPr>
      <w:r w:rsidRPr="0036735F">
        <w:rPr>
          <w:b/>
          <w:sz w:val="24"/>
          <w:szCs w:val="24"/>
        </w:rPr>
        <w:t>SWD</w:t>
      </w:r>
      <w:r w:rsidRPr="0036735F">
        <w:rPr>
          <w:b/>
          <w:spacing w:val="-3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>PSP</w:t>
      </w:r>
      <w:r w:rsidRPr="0036735F">
        <w:rPr>
          <w:b/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to -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Wspomagania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Decyzji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Państwowej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 Pożarnej funkcjonujący w oparciu o art. 14 g i 14 h ustawy o ochronie</w:t>
      </w:r>
    </w:p>
    <w:p w:rsidR="00B024D1" w:rsidRPr="0036735F" w:rsidRDefault="00D72C61">
      <w:pPr>
        <w:pStyle w:val="Tekstpodstawowy"/>
        <w:spacing w:line="293" w:lineRule="exact"/>
        <w:ind w:firstLine="0"/>
      </w:pPr>
      <w:r w:rsidRPr="0036735F">
        <w:rPr>
          <w:spacing w:val="-2"/>
        </w:rPr>
        <w:t>przeciwpożarowej;</w:t>
      </w:r>
    </w:p>
    <w:p w:rsidR="00B024D1" w:rsidRPr="0036735F" w:rsidRDefault="00B024D1">
      <w:pPr>
        <w:pStyle w:val="Tekstpodstawowy"/>
        <w:spacing w:line="293" w:lineRule="exact"/>
        <w:sectPr w:rsidR="00B024D1" w:rsidRPr="0036735F">
          <w:type w:val="continuous"/>
          <w:pgSz w:w="11910" w:h="16840"/>
          <w:pgMar w:top="1380" w:right="141" w:bottom="280" w:left="141" w:header="708" w:footer="708" w:gutter="0"/>
          <w:cols w:space="708"/>
        </w:sectPr>
      </w:pP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</w:tabs>
        <w:spacing w:before="37"/>
        <w:ind w:left="1993" w:hanging="358"/>
        <w:rPr>
          <w:sz w:val="24"/>
          <w:szCs w:val="24"/>
        </w:rPr>
      </w:pPr>
      <w:r w:rsidRPr="0036735F">
        <w:rPr>
          <w:b/>
          <w:sz w:val="24"/>
          <w:szCs w:val="24"/>
        </w:rPr>
        <w:lastRenderedPageBreak/>
        <w:t>PSP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to Państwową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</w:t>
      </w:r>
      <w:r w:rsidRPr="0036735F">
        <w:rPr>
          <w:spacing w:val="-2"/>
          <w:sz w:val="24"/>
          <w:szCs w:val="24"/>
        </w:rPr>
        <w:t xml:space="preserve"> Pożarną;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  <w:tab w:val="left" w:pos="1995"/>
        </w:tabs>
        <w:ind w:right="1511"/>
        <w:rPr>
          <w:sz w:val="24"/>
          <w:szCs w:val="24"/>
        </w:rPr>
      </w:pPr>
      <w:r w:rsidRPr="0036735F">
        <w:rPr>
          <w:b/>
          <w:sz w:val="24"/>
          <w:szCs w:val="24"/>
        </w:rPr>
        <w:t xml:space="preserve">SWP </w:t>
      </w:r>
      <w:r w:rsidRPr="0036735F">
        <w:rPr>
          <w:sz w:val="24"/>
          <w:szCs w:val="24"/>
        </w:rPr>
        <w:t>– rozumie się przez to - System Wymiany Plików – oprogramowanie i sprzęt będący w wyłącznej dyspozycji i administracji Komendy Głównej PSP lub komend wojewódzkich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PSP,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oparty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na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mechanizmie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chmury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lub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innym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mechanizmie zapewniającym </w:t>
      </w:r>
      <w:proofErr w:type="spellStart"/>
      <w:r w:rsidRPr="0036735F">
        <w:rPr>
          <w:sz w:val="24"/>
          <w:szCs w:val="24"/>
        </w:rPr>
        <w:t>rozliczalny</w:t>
      </w:r>
      <w:proofErr w:type="spellEnd"/>
      <w:r w:rsidRPr="0036735F">
        <w:rPr>
          <w:sz w:val="24"/>
          <w:szCs w:val="24"/>
        </w:rPr>
        <w:t xml:space="preserve"> i bezpieczny dostęp oraz wymianę plików;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  <w:tab w:val="left" w:pos="1995"/>
        </w:tabs>
        <w:spacing w:before="2"/>
        <w:ind w:right="1471"/>
        <w:rPr>
          <w:sz w:val="24"/>
          <w:szCs w:val="24"/>
        </w:rPr>
      </w:pPr>
      <w:r w:rsidRPr="0036735F">
        <w:rPr>
          <w:b/>
          <w:sz w:val="24"/>
          <w:szCs w:val="24"/>
        </w:rPr>
        <w:t>IOD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to -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Inspektor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Ochrony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właściwy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dla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danej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jednostki PSP, wyznaczony na podstawie art. 37 RODO;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</w:tabs>
        <w:spacing w:line="293" w:lineRule="exact"/>
        <w:ind w:left="1993" w:hanging="358"/>
        <w:rPr>
          <w:sz w:val="24"/>
          <w:szCs w:val="24"/>
        </w:rPr>
      </w:pPr>
      <w:r w:rsidRPr="0036735F">
        <w:rPr>
          <w:b/>
          <w:sz w:val="24"/>
          <w:szCs w:val="24"/>
        </w:rPr>
        <w:t>UODO</w:t>
      </w:r>
      <w:r w:rsidRPr="0036735F">
        <w:rPr>
          <w:b/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1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Urząd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Ochrony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Danych </w:t>
      </w:r>
      <w:r w:rsidRPr="0036735F">
        <w:rPr>
          <w:spacing w:val="-2"/>
          <w:sz w:val="24"/>
          <w:szCs w:val="24"/>
        </w:rPr>
        <w:t>Osobowych;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</w:tabs>
        <w:ind w:left="1993" w:hanging="358"/>
        <w:rPr>
          <w:sz w:val="24"/>
          <w:szCs w:val="24"/>
        </w:rPr>
      </w:pPr>
      <w:r w:rsidRPr="0036735F">
        <w:rPr>
          <w:b/>
          <w:sz w:val="24"/>
          <w:szCs w:val="24"/>
        </w:rPr>
        <w:t>OSP</w:t>
      </w:r>
      <w:r w:rsidRPr="0036735F">
        <w:rPr>
          <w:b/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to –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jednostki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Ochotniczych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</w:t>
      </w:r>
      <w:r w:rsidRPr="0036735F">
        <w:rPr>
          <w:spacing w:val="-2"/>
          <w:sz w:val="24"/>
          <w:szCs w:val="24"/>
        </w:rPr>
        <w:t xml:space="preserve"> Pożarnych;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  <w:tab w:val="left" w:pos="1995"/>
        </w:tabs>
        <w:ind w:right="1385"/>
        <w:rPr>
          <w:sz w:val="24"/>
          <w:szCs w:val="24"/>
        </w:rPr>
      </w:pPr>
      <w:r w:rsidRPr="0036735F">
        <w:rPr>
          <w:b/>
          <w:sz w:val="24"/>
          <w:szCs w:val="24"/>
        </w:rPr>
        <w:t>CPR</w:t>
      </w:r>
      <w:r w:rsidRPr="0036735F">
        <w:rPr>
          <w:b/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to 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centra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powiadamiania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ratunkowego,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których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mowa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w art. 3 ust 2 ustawy o systemie powiadamiania ratunkowego;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  <w:tab w:val="left" w:pos="1995"/>
        </w:tabs>
        <w:ind w:right="1373"/>
        <w:rPr>
          <w:sz w:val="24"/>
          <w:szCs w:val="24"/>
        </w:rPr>
      </w:pPr>
      <w:r w:rsidRPr="0036735F">
        <w:rPr>
          <w:b/>
          <w:sz w:val="24"/>
          <w:szCs w:val="24"/>
        </w:rPr>
        <w:t>KDR</w:t>
      </w:r>
      <w:r w:rsidRPr="0036735F">
        <w:rPr>
          <w:b/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to –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kierującego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działaniem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ratowniczym,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którym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mowa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w rozporządzeniu </w:t>
      </w:r>
      <w:proofErr w:type="spellStart"/>
      <w:r w:rsidRPr="0036735F">
        <w:rPr>
          <w:sz w:val="24"/>
          <w:szCs w:val="24"/>
        </w:rPr>
        <w:t>ksrg</w:t>
      </w:r>
      <w:proofErr w:type="spellEnd"/>
      <w:r w:rsidRPr="0036735F">
        <w:rPr>
          <w:sz w:val="24"/>
          <w:szCs w:val="24"/>
        </w:rPr>
        <w:t>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  <w:tab w:val="left" w:pos="1995"/>
        </w:tabs>
        <w:ind w:right="2242"/>
        <w:rPr>
          <w:sz w:val="24"/>
          <w:szCs w:val="24"/>
        </w:rPr>
      </w:pPr>
      <w:r w:rsidRPr="0036735F">
        <w:rPr>
          <w:b/>
          <w:sz w:val="24"/>
          <w:szCs w:val="24"/>
        </w:rPr>
        <w:t>Rejestrze</w:t>
      </w:r>
      <w:r w:rsidRPr="0036735F">
        <w:rPr>
          <w:b/>
          <w:spacing w:val="-4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>czynności</w:t>
      </w:r>
      <w:r w:rsidRPr="0036735F">
        <w:rPr>
          <w:b/>
          <w:spacing w:val="-5"/>
          <w:sz w:val="24"/>
          <w:szCs w:val="24"/>
        </w:rPr>
        <w:t xml:space="preserve"> </w:t>
      </w:r>
      <w:r w:rsidRPr="0036735F">
        <w:rPr>
          <w:b/>
          <w:sz w:val="24"/>
          <w:szCs w:val="24"/>
        </w:rPr>
        <w:t>przetwarzania</w:t>
      </w:r>
      <w:r w:rsidRPr="0036735F">
        <w:rPr>
          <w:b/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-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rejestr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czynności przetwarzania danych osobowych, o którym mowa w art. 30 RODO;</w:t>
      </w:r>
    </w:p>
    <w:p w:rsidR="00B024D1" w:rsidRPr="0036735F" w:rsidRDefault="00D72C61">
      <w:pPr>
        <w:pStyle w:val="Akapitzlist"/>
        <w:numPr>
          <w:ilvl w:val="0"/>
          <w:numId w:val="6"/>
        </w:numPr>
        <w:tabs>
          <w:tab w:val="left" w:pos="1993"/>
        </w:tabs>
        <w:spacing w:line="290" w:lineRule="exact"/>
        <w:ind w:left="1993" w:hanging="358"/>
        <w:rPr>
          <w:sz w:val="24"/>
          <w:szCs w:val="24"/>
        </w:rPr>
      </w:pPr>
      <w:r w:rsidRPr="0036735F">
        <w:rPr>
          <w:b/>
          <w:sz w:val="24"/>
          <w:szCs w:val="24"/>
        </w:rPr>
        <w:t>Danych</w:t>
      </w:r>
      <w:r w:rsidRPr="0036735F">
        <w:rPr>
          <w:b/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–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rozumie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się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to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dane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osobowe,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których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mowa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art.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4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pkt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1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RODO.</w:t>
      </w:r>
    </w:p>
    <w:p w:rsidR="00B024D1" w:rsidRPr="0036735F" w:rsidRDefault="00D72C61">
      <w:pPr>
        <w:pStyle w:val="Nagwek1"/>
        <w:spacing w:before="280"/>
      </w:pPr>
      <w:r w:rsidRPr="0036735F">
        <w:t>Ogólne</w:t>
      </w:r>
      <w:r w:rsidRPr="0036735F">
        <w:rPr>
          <w:spacing w:val="-4"/>
        </w:rPr>
        <w:t xml:space="preserve"> </w:t>
      </w:r>
      <w:r w:rsidRPr="0036735F">
        <w:t>Zasady</w:t>
      </w:r>
      <w:r w:rsidRPr="0036735F">
        <w:rPr>
          <w:spacing w:val="-4"/>
        </w:rPr>
        <w:t xml:space="preserve"> </w:t>
      </w:r>
      <w:r w:rsidRPr="0036735F">
        <w:t>przetwarzania</w:t>
      </w:r>
      <w:r w:rsidRPr="0036735F">
        <w:rPr>
          <w:spacing w:val="-4"/>
        </w:rPr>
        <w:t xml:space="preserve"> </w:t>
      </w:r>
      <w:r w:rsidRPr="0036735F">
        <w:t>danych</w:t>
      </w:r>
      <w:r w:rsidRPr="0036735F">
        <w:rPr>
          <w:spacing w:val="-3"/>
        </w:rPr>
        <w:t xml:space="preserve"> </w:t>
      </w:r>
      <w:r w:rsidRPr="0036735F">
        <w:rPr>
          <w:spacing w:val="-2"/>
        </w:rPr>
        <w:t>osobowych</w:t>
      </w:r>
    </w:p>
    <w:p w:rsidR="00B024D1" w:rsidRPr="0036735F" w:rsidRDefault="00B024D1">
      <w:pPr>
        <w:pStyle w:val="Tekstpodstawowy"/>
        <w:spacing w:before="14"/>
        <w:ind w:left="0" w:firstLine="0"/>
        <w:rPr>
          <w:b/>
        </w:rPr>
      </w:pP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384"/>
        <w:rPr>
          <w:sz w:val="24"/>
          <w:szCs w:val="24"/>
        </w:rPr>
      </w:pPr>
      <w:proofErr w:type="spellStart"/>
      <w:r w:rsidRPr="0036735F">
        <w:rPr>
          <w:sz w:val="24"/>
          <w:szCs w:val="24"/>
        </w:rPr>
        <w:t>Współadministratorzy</w:t>
      </w:r>
      <w:proofErr w:type="spellEnd"/>
      <w:r w:rsidRPr="0036735F">
        <w:rPr>
          <w:sz w:val="24"/>
          <w:szCs w:val="24"/>
        </w:rPr>
        <w:t xml:space="preserve"> zobowiązują się do administrowania danymi osobowymi przetwarzanymi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SWD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PSP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zgodzie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obowiązującymi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przepisami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prawa,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tym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w szczególności z postanowieniami RODO.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759"/>
        <w:rPr>
          <w:sz w:val="24"/>
          <w:szCs w:val="24"/>
        </w:rPr>
      </w:pPr>
      <w:proofErr w:type="spellStart"/>
      <w:r w:rsidRPr="0036735F">
        <w:rPr>
          <w:sz w:val="24"/>
          <w:szCs w:val="24"/>
        </w:rPr>
        <w:t>Współadministratorzy</w:t>
      </w:r>
      <w:proofErr w:type="spellEnd"/>
      <w:r w:rsidRPr="0036735F">
        <w:rPr>
          <w:sz w:val="24"/>
          <w:szCs w:val="24"/>
        </w:rPr>
        <w:t xml:space="preserve"> zapewniają bezpieczeństwo przetwarzanych danych osobowych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oraz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wdrażają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odpowiednie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środki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organizacyjne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techniczne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służące</w:t>
      </w:r>
    </w:p>
    <w:p w:rsidR="00B024D1" w:rsidRPr="0036735F" w:rsidRDefault="00D72C61">
      <w:pPr>
        <w:pStyle w:val="Tekstpodstawowy"/>
        <w:ind w:right="1258" w:firstLine="0"/>
      </w:pPr>
      <w:r w:rsidRPr="0036735F">
        <w:t>ochronie</w:t>
      </w:r>
      <w:r w:rsidRPr="0036735F">
        <w:rPr>
          <w:spacing w:val="-2"/>
        </w:rPr>
        <w:t xml:space="preserve"> </w:t>
      </w:r>
      <w:r w:rsidRPr="0036735F">
        <w:t>danych</w:t>
      </w:r>
      <w:r w:rsidRPr="0036735F">
        <w:rPr>
          <w:spacing w:val="-4"/>
        </w:rPr>
        <w:t xml:space="preserve"> </w:t>
      </w:r>
      <w:r w:rsidRPr="0036735F">
        <w:t>osobowych,</w:t>
      </w:r>
      <w:r w:rsidRPr="0036735F">
        <w:rPr>
          <w:spacing w:val="-3"/>
        </w:rPr>
        <w:t xml:space="preserve"> </w:t>
      </w:r>
      <w:r w:rsidRPr="0036735F">
        <w:t>oraz</w:t>
      </w:r>
      <w:r w:rsidRPr="0036735F">
        <w:rPr>
          <w:spacing w:val="-4"/>
        </w:rPr>
        <w:t xml:space="preserve"> </w:t>
      </w:r>
      <w:r w:rsidRPr="0036735F">
        <w:t>w</w:t>
      </w:r>
      <w:r w:rsidRPr="0036735F">
        <w:rPr>
          <w:spacing w:val="-4"/>
        </w:rPr>
        <w:t xml:space="preserve"> </w:t>
      </w:r>
      <w:r w:rsidRPr="0036735F">
        <w:t>razie</w:t>
      </w:r>
      <w:r w:rsidRPr="0036735F">
        <w:rPr>
          <w:spacing w:val="-2"/>
        </w:rPr>
        <w:t xml:space="preserve"> </w:t>
      </w:r>
      <w:r w:rsidRPr="0036735F">
        <w:t>potrzeby,</w:t>
      </w:r>
      <w:r w:rsidRPr="0036735F">
        <w:rPr>
          <w:spacing w:val="-3"/>
        </w:rPr>
        <w:t xml:space="preserve"> </w:t>
      </w:r>
      <w:r w:rsidRPr="0036735F">
        <w:t>aktualizują</w:t>
      </w:r>
      <w:r w:rsidRPr="0036735F">
        <w:rPr>
          <w:spacing w:val="-4"/>
        </w:rPr>
        <w:t xml:space="preserve"> </w:t>
      </w:r>
      <w:r w:rsidRPr="0036735F">
        <w:t>te</w:t>
      </w:r>
      <w:r w:rsidRPr="0036735F">
        <w:rPr>
          <w:spacing w:val="-5"/>
        </w:rPr>
        <w:t xml:space="preserve"> </w:t>
      </w:r>
      <w:r w:rsidRPr="0036735F">
        <w:t>środki.</w:t>
      </w:r>
      <w:r w:rsidRPr="0036735F">
        <w:rPr>
          <w:spacing w:val="-4"/>
        </w:rPr>
        <w:t xml:space="preserve"> </w:t>
      </w:r>
      <w:r w:rsidRPr="0036735F">
        <w:t>Środki</w:t>
      </w:r>
      <w:r w:rsidRPr="0036735F">
        <w:rPr>
          <w:spacing w:val="-3"/>
        </w:rPr>
        <w:t xml:space="preserve"> </w:t>
      </w:r>
      <w:r w:rsidRPr="0036735F">
        <w:t>te będą</w:t>
      </w:r>
      <w:r w:rsidRPr="0036735F">
        <w:rPr>
          <w:spacing w:val="-5"/>
        </w:rPr>
        <w:t xml:space="preserve"> </w:t>
      </w:r>
      <w:r w:rsidRPr="0036735F">
        <w:t>uwzględniać</w:t>
      </w:r>
      <w:r w:rsidRPr="0036735F">
        <w:rPr>
          <w:spacing w:val="-3"/>
        </w:rPr>
        <w:t xml:space="preserve"> </w:t>
      </w:r>
      <w:r w:rsidRPr="0036735F">
        <w:t>stan</w:t>
      </w:r>
      <w:r w:rsidRPr="0036735F">
        <w:rPr>
          <w:spacing w:val="-4"/>
        </w:rPr>
        <w:t xml:space="preserve"> </w:t>
      </w:r>
      <w:r w:rsidRPr="0036735F">
        <w:t>wiedzy</w:t>
      </w:r>
      <w:r w:rsidRPr="0036735F">
        <w:rPr>
          <w:spacing w:val="-6"/>
        </w:rPr>
        <w:t xml:space="preserve"> </w:t>
      </w:r>
      <w:r w:rsidRPr="0036735F">
        <w:t>technicznej,</w:t>
      </w:r>
      <w:r w:rsidRPr="0036735F">
        <w:rPr>
          <w:spacing w:val="-3"/>
        </w:rPr>
        <w:t xml:space="preserve"> </w:t>
      </w:r>
      <w:r w:rsidRPr="0036735F">
        <w:t>koszt</w:t>
      </w:r>
      <w:r w:rsidRPr="0036735F">
        <w:rPr>
          <w:spacing w:val="-4"/>
        </w:rPr>
        <w:t xml:space="preserve"> </w:t>
      </w:r>
      <w:r w:rsidRPr="0036735F">
        <w:t>wdrażania</w:t>
      </w:r>
      <w:r w:rsidRPr="0036735F">
        <w:rPr>
          <w:spacing w:val="-5"/>
        </w:rPr>
        <w:t xml:space="preserve"> </w:t>
      </w:r>
      <w:r w:rsidRPr="0036735F">
        <w:t>oraz</w:t>
      </w:r>
      <w:r w:rsidRPr="0036735F">
        <w:rPr>
          <w:spacing w:val="-2"/>
        </w:rPr>
        <w:t xml:space="preserve"> </w:t>
      </w:r>
      <w:r w:rsidRPr="0036735F">
        <w:t>charakter,</w:t>
      </w:r>
      <w:r w:rsidRPr="0036735F">
        <w:rPr>
          <w:spacing w:val="-2"/>
        </w:rPr>
        <w:t xml:space="preserve"> </w:t>
      </w:r>
      <w:r w:rsidRPr="0036735F">
        <w:t xml:space="preserve">zakres, kontekst i cele przetwarzania, a także ryzyko naruszenia praw i wolności osób </w:t>
      </w:r>
      <w:r w:rsidRPr="0036735F">
        <w:rPr>
          <w:spacing w:val="-2"/>
        </w:rPr>
        <w:t>fizycznych.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784"/>
        <w:rPr>
          <w:sz w:val="24"/>
          <w:szCs w:val="24"/>
        </w:rPr>
      </w:pPr>
      <w:r w:rsidRPr="0036735F">
        <w:rPr>
          <w:sz w:val="24"/>
          <w:szCs w:val="24"/>
        </w:rPr>
        <w:t>Dane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muszą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być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zbierane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dla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oznaczonych,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zgodnych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prawem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celów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 niepoddawane dalszemu przetwarzaniu niezgodnemu z tymi celami.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637"/>
        <w:rPr>
          <w:sz w:val="24"/>
          <w:szCs w:val="24"/>
        </w:rPr>
      </w:pPr>
      <w:r w:rsidRPr="0036735F">
        <w:rPr>
          <w:sz w:val="24"/>
          <w:szCs w:val="24"/>
        </w:rPr>
        <w:t>Dane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SWD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PSP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są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przetwarzane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celu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ochrony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życia,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zdrowia,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mienia lub środowiska przed pożarem, klęską żywiołową lub innym miejscowym zagrożeniem, w zakresie niezbędnym do realizacji zadań wynikających z ustawy o ochronie przeciwpożarowej, uzyskane w związku z prowadzeniem działań</w:t>
      </w:r>
    </w:p>
    <w:p w:rsidR="00B024D1" w:rsidRPr="0036735F" w:rsidRDefault="00D72C61">
      <w:pPr>
        <w:pStyle w:val="Tekstpodstawowy"/>
        <w:ind w:right="1258" w:firstLine="0"/>
      </w:pPr>
      <w:r w:rsidRPr="0036735F">
        <w:t>ratowniczych</w:t>
      </w:r>
      <w:r w:rsidRPr="0036735F">
        <w:rPr>
          <w:spacing w:val="-4"/>
        </w:rPr>
        <w:t xml:space="preserve"> </w:t>
      </w:r>
      <w:r w:rsidRPr="0036735F">
        <w:t>oraz</w:t>
      </w:r>
      <w:r w:rsidRPr="0036735F">
        <w:rPr>
          <w:spacing w:val="-4"/>
        </w:rPr>
        <w:t xml:space="preserve"> </w:t>
      </w:r>
      <w:r w:rsidRPr="0036735F">
        <w:t>obsługą</w:t>
      </w:r>
      <w:r w:rsidRPr="0036735F">
        <w:rPr>
          <w:spacing w:val="-3"/>
        </w:rPr>
        <w:t xml:space="preserve"> </w:t>
      </w:r>
      <w:r w:rsidRPr="0036735F">
        <w:t>zgłoszeń</w:t>
      </w:r>
      <w:r w:rsidRPr="0036735F">
        <w:rPr>
          <w:spacing w:val="-4"/>
        </w:rPr>
        <w:t xml:space="preserve"> </w:t>
      </w:r>
      <w:r w:rsidRPr="0036735F">
        <w:t>alarmowych,</w:t>
      </w:r>
      <w:r w:rsidRPr="0036735F">
        <w:rPr>
          <w:spacing w:val="-3"/>
        </w:rPr>
        <w:t xml:space="preserve"> </w:t>
      </w:r>
      <w:r w:rsidRPr="0036735F">
        <w:t>o</w:t>
      </w:r>
      <w:r w:rsidRPr="0036735F">
        <w:rPr>
          <w:spacing w:val="-2"/>
        </w:rPr>
        <w:t xml:space="preserve"> </w:t>
      </w:r>
      <w:r w:rsidRPr="0036735F">
        <w:t>których</w:t>
      </w:r>
      <w:r w:rsidRPr="0036735F">
        <w:rPr>
          <w:spacing w:val="-4"/>
        </w:rPr>
        <w:t xml:space="preserve"> </w:t>
      </w:r>
      <w:r w:rsidRPr="0036735F">
        <w:t>mowa</w:t>
      </w:r>
      <w:r w:rsidRPr="0036735F">
        <w:rPr>
          <w:spacing w:val="-3"/>
        </w:rPr>
        <w:t xml:space="preserve"> </w:t>
      </w:r>
      <w:r w:rsidRPr="0036735F">
        <w:t>w</w:t>
      </w:r>
      <w:r w:rsidRPr="0036735F">
        <w:rPr>
          <w:spacing w:val="-4"/>
        </w:rPr>
        <w:t xml:space="preserve"> </w:t>
      </w:r>
      <w:r w:rsidRPr="0036735F">
        <w:t>art.</w:t>
      </w:r>
      <w:r w:rsidRPr="0036735F">
        <w:rPr>
          <w:spacing w:val="-4"/>
        </w:rPr>
        <w:t xml:space="preserve"> </w:t>
      </w:r>
      <w:r w:rsidRPr="0036735F">
        <w:t>2</w:t>
      </w:r>
      <w:r w:rsidRPr="0036735F">
        <w:rPr>
          <w:spacing w:val="-4"/>
        </w:rPr>
        <w:t xml:space="preserve"> </w:t>
      </w:r>
      <w:r w:rsidRPr="0036735F">
        <w:t>pkt</w:t>
      </w:r>
      <w:r w:rsidRPr="0036735F">
        <w:rPr>
          <w:spacing w:val="-4"/>
        </w:rPr>
        <w:t xml:space="preserve"> </w:t>
      </w:r>
      <w:r w:rsidRPr="0036735F">
        <w:t>2 ustawy o systemie powiadamiania ratunkowego, w tym dane osobowe osoby zgłaszającej oraz osób, których zgłoszenie dotyczy.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310"/>
        <w:rPr>
          <w:sz w:val="24"/>
          <w:szCs w:val="24"/>
        </w:rPr>
      </w:pPr>
      <w:r w:rsidRPr="0036735F">
        <w:rPr>
          <w:sz w:val="24"/>
          <w:szCs w:val="24"/>
        </w:rPr>
        <w:t>Zbierane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muszą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być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merytorycznie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poprawne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adekwatne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stosunku do celów, w jakich są przetwarzane.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594"/>
        <w:rPr>
          <w:sz w:val="24"/>
          <w:szCs w:val="24"/>
        </w:rPr>
      </w:pPr>
      <w:r w:rsidRPr="0036735F">
        <w:rPr>
          <w:sz w:val="24"/>
          <w:szCs w:val="24"/>
        </w:rPr>
        <w:t>Zabronione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jest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zbieranie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wszelkich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nieistotnych,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niemających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znaczenia,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o większym stopniu szczegółowości niż wynika to z określonego celu.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585"/>
        <w:rPr>
          <w:sz w:val="24"/>
          <w:szCs w:val="24"/>
        </w:rPr>
      </w:pPr>
      <w:r w:rsidRPr="0036735F">
        <w:rPr>
          <w:sz w:val="24"/>
          <w:szCs w:val="24"/>
        </w:rPr>
        <w:t>Zabronione jest przetwarzanie danych osobowych, dla których zakres, cel przetwarzania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sposoby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przetwarzania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zostały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ustalone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przez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administratora,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 wyjątkiem danych osobowych wynikających wprost z przepisów prawa.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ind w:right="1330"/>
        <w:rPr>
          <w:sz w:val="24"/>
          <w:szCs w:val="24"/>
        </w:rPr>
      </w:pPr>
      <w:r w:rsidRPr="0036735F">
        <w:rPr>
          <w:sz w:val="24"/>
          <w:szCs w:val="24"/>
        </w:rPr>
        <w:t>Dane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mogą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być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przechowywane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postaci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umożliwiającej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identyfikację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osób,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których dotyczą, nie dłużej niż jest to niezbędne do osiągnięcia celu przetwarzania.</w:t>
      </w:r>
    </w:p>
    <w:p w:rsidR="00B024D1" w:rsidRPr="0036735F" w:rsidRDefault="00B024D1">
      <w:pPr>
        <w:pStyle w:val="Akapitzlist"/>
        <w:rPr>
          <w:sz w:val="24"/>
          <w:szCs w:val="24"/>
        </w:rPr>
        <w:sectPr w:rsidR="00B024D1" w:rsidRPr="0036735F">
          <w:pgSz w:w="11910" w:h="16840"/>
          <w:pgMar w:top="1360" w:right="141" w:bottom="280" w:left="141" w:header="708" w:footer="708" w:gutter="0"/>
          <w:cols w:space="708"/>
        </w:sectPr>
      </w:pP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5"/>
        </w:tabs>
        <w:spacing w:before="37"/>
        <w:ind w:right="1547"/>
        <w:rPr>
          <w:sz w:val="24"/>
          <w:szCs w:val="24"/>
        </w:rPr>
      </w:pPr>
      <w:r w:rsidRPr="0036735F">
        <w:rPr>
          <w:sz w:val="24"/>
          <w:szCs w:val="24"/>
        </w:rPr>
        <w:lastRenderedPageBreak/>
        <w:t>Okres przechowywania danych może zostać wydłużony nawet po osiągnięciu celu przetwarzania,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jeżeli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przepisy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szczególnych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takie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postępowanie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dopuszczają.</w:t>
      </w:r>
    </w:p>
    <w:p w:rsidR="00B024D1" w:rsidRPr="0036735F" w:rsidRDefault="00D72C61">
      <w:pPr>
        <w:pStyle w:val="Akapitzlist"/>
        <w:numPr>
          <w:ilvl w:val="0"/>
          <w:numId w:val="5"/>
        </w:numPr>
        <w:tabs>
          <w:tab w:val="left" w:pos="1993"/>
          <w:tab w:val="left" w:pos="1995"/>
        </w:tabs>
        <w:spacing w:before="5" w:line="237" w:lineRule="auto"/>
        <w:ind w:right="1529"/>
        <w:rPr>
          <w:sz w:val="24"/>
          <w:szCs w:val="24"/>
        </w:rPr>
      </w:pPr>
      <w:r w:rsidRPr="0036735F">
        <w:rPr>
          <w:sz w:val="24"/>
          <w:szCs w:val="24"/>
        </w:rPr>
        <w:t>Dane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mogą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być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przetwarzane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po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wcześniejszej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rejestracji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procesów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tym związanych w Rejestrze czynności przetwarzania.</w:t>
      </w:r>
    </w:p>
    <w:p w:rsidR="00B024D1" w:rsidRPr="0036735F" w:rsidRDefault="00D72C61">
      <w:pPr>
        <w:pStyle w:val="Nagwek1"/>
        <w:jc w:val="both"/>
      </w:pPr>
      <w:r w:rsidRPr="0036735F">
        <w:t>Relacje</w:t>
      </w:r>
      <w:r w:rsidRPr="0036735F">
        <w:rPr>
          <w:spacing w:val="-5"/>
        </w:rPr>
        <w:t xml:space="preserve"> </w:t>
      </w:r>
      <w:r w:rsidRPr="0036735F">
        <w:t>zachodzące</w:t>
      </w:r>
      <w:r w:rsidRPr="0036735F">
        <w:rPr>
          <w:spacing w:val="-5"/>
        </w:rPr>
        <w:t xml:space="preserve"> </w:t>
      </w:r>
      <w:r w:rsidRPr="0036735F">
        <w:t>pomiędzy</w:t>
      </w:r>
      <w:r w:rsidRPr="0036735F">
        <w:rPr>
          <w:spacing w:val="-4"/>
        </w:rPr>
        <w:t xml:space="preserve"> </w:t>
      </w:r>
      <w:proofErr w:type="spellStart"/>
      <w:r w:rsidRPr="0036735F">
        <w:rPr>
          <w:spacing w:val="-2"/>
        </w:rPr>
        <w:t>współadministratorami</w:t>
      </w:r>
      <w:proofErr w:type="spellEnd"/>
    </w:p>
    <w:p w:rsidR="00B024D1" w:rsidRPr="0036735F" w:rsidRDefault="00B024D1">
      <w:pPr>
        <w:pStyle w:val="Tekstpodstawowy"/>
        <w:spacing w:before="11"/>
        <w:ind w:left="0" w:firstLine="0"/>
        <w:rPr>
          <w:b/>
        </w:rPr>
      </w:pPr>
    </w:p>
    <w:p w:rsidR="00B024D1" w:rsidRPr="0036735F" w:rsidRDefault="00D72C61">
      <w:pPr>
        <w:pStyle w:val="Tekstpodstawowy"/>
        <w:spacing w:line="259" w:lineRule="auto"/>
        <w:ind w:left="1275" w:right="1560" w:firstLine="0"/>
        <w:jc w:val="both"/>
      </w:pPr>
      <w:r w:rsidRPr="0036735F">
        <w:t>Państwowa</w:t>
      </w:r>
      <w:r w:rsidRPr="0036735F">
        <w:rPr>
          <w:spacing w:val="-3"/>
        </w:rPr>
        <w:t xml:space="preserve"> </w:t>
      </w:r>
      <w:r w:rsidRPr="0036735F">
        <w:t>Straż</w:t>
      </w:r>
      <w:r w:rsidRPr="0036735F">
        <w:rPr>
          <w:spacing w:val="-4"/>
        </w:rPr>
        <w:t xml:space="preserve"> </w:t>
      </w:r>
      <w:r w:rsidRPr="0036735F">
        <w:t>Pożarna</w:t>
      </w:r>
      <w:r w:rsidRPr="0036735F">
        <w:rPr>
          <w:spacing w:val="-3"/>
        </w:rPr>
        <w:t xml:space="preserve"> </w:t>
      </w:r>
      <w:r w:rsidRPr="0036735F">
        <w:t>jest</w:t>
      </w:r>
      <w:r w:rsidRPr="0036735F">
        <w:rPr>
          <w:spacing w:val="-4"/>
        </w:rPr>
        <w:t xml:space="preserve"> </w:t>
      </w:r>
      <w:r w:rsidRPr="0036735F">
        <w:t>formacją</w:t>
      </w:r>
      <w:r w:rsidRPr="0036735F">
        <w:rPr>
          <w:spacing w:val="-3"/>
        </w:rPr>
        <w:t xml:space="preserve"> </w:t>
      </w:r>
      <w:r w:rsidRPr="0036735F">
        <w:t>składającą</w:t>
      </w:r>
      <w:r w:rsidRPr="0036735F">
        <w:rPr>
          <w:spacing w:val="-3"/>
        </w:rPr>
        <w:t xml:space="preserve"> </w:t>
      </w:r>
      <w:r w:rsidRPr="0036735F">
        <w:t>się</w:t>
      </w:r>
      <w:r w:rsidRPr="0036735F">
        <w:rPr>
          <w:spacing w:val="-5"/>
        </w:rPr>
        <w:t xml:space="preserve"> </w:t>
      </w:r>
      <w:r w:rsidRPr="0036735F">
        <w:t>z</w:t>
      </w:r>
      <w:r w:rsidRPr="0036735F">
        <w:rPr>
          <w:spacing w:val="-2"/>
        </w:rPr>
        <w:t xml:space="preserve"> </w:t>
      </w:r>
      <w:r w:rsidRPr="0036735F">
        <w:t>jednostek</w:t>
      </w:r>
      <w:r w:rsidRPr="0036735F">
        <w:rPr>
          <w:spacing w:val="-3"/>
        </w:rPr>
        <w:t xml:space="preserve"> </w:t>
      </w:r>
      <w:r w:rsidRPr="0036735F">
        <w:t>administracji</w:t>
      </w:r>
      <w:r w:rsidRPr="0036735F">
        <w:rPr>
          <w:spacing w:val="-3"/>
        </w:rPr>
        <w:t xml:space="preserve"> </w:t>
      </w:r>
      <w:r w:rsidRPr="0036735F">
        <w:t>publicznej, wzajemnie</w:t>
      </w:r>
      <w:r w:rsidRPr="0036735F">
        <w:rPr>
          <w:spacing w:val="-2"/>
        </w:rPr>
        <w:t xml:space="preserve"> </w:t>
      </w:r>
      <w:r w:rsidRPr="0036735F">
        <w:t>ze</w:t>
      </w:r>
      <w:r w:rsidRPr="0036735F">
        <w:rPr>
          <w:spacing w:val="-2"/>
        </w:rPr>
        <w:t xml:space="preserve"> </w:t>
      </w:r>
      <w:r w:rsidRPr="0036735F">
        <w:t>sobą</w:t>
      </w:r>
      <w:r w:rsidRPr="0036735F">
        <w:rPr>
          <w:spacing w:val="-2"/>
        </w:rPr>
        <w:t xml:space="preserve"> </w:t>
      </w:r>
      <w:r w:rsidRPr="0036735F">
        <w:t>powiązanych,</w:t>
      </w:r>
      <w:r w:rsidRPr="0036735F">
        <w:rPr>
          <w:spacing w:val="-2"/>
        </w:rPr>
        <w:t xml:space="preserve"> </w:t>
      </w:r>
      <w:r w:rsidRPr="0036735F">
        <w:t>mających możliwość wymiany doświadczeń,</w:t>
      </w:r>
      <w:r w:rsidRPr="0036735F">
        <w:rPr>
          <w:spacing w:val="-2"/>
        </w:rPr>
        <w:t xml:space="preserve"> </w:t>
      </w:r>
      <w:r w:rsidRPr="0036735F">
        <w:t>wiedzy</w:t>
      </w:r>
      <w:r w:rsidRPr="0036735F">
        <w:rPr>
          <w:spacing w:val="-3"/>
        </w:rPr>
        <w:t xml:space="preserve"> </w:t>
      </w:r>
      <w:r w:rsidRPr="0036735F">
        <w:t>oraz informacji w zakresie wykonywania ustawowych zadań walki z pożarami, klęskami</w:t>
      </w:r>
    </w:p>
    <w:p w:rsidR="00B024D1" w:rsidRPr="0036735F" w:rsidRDefault="00D72C61">
      <w:pPr>
        <w:pStyle w:val="Tekstpodstawowy"/>
        <w:spacing w:line="259" w:lineRule="auto"/>
        <w:ind w:left="1275" w:right="1258" w:firstLine="0"/>
      </w:pPr>
      <w:r w:rsidRPr="0036735F">
        <w:t>żywiołowymi i innymi miejscowymi zagrożeniami, celem dążenia do ciągłego oraz zharmonizowanego</w:t>
      </w:r>
      <w:r w:rsidRPr="0036735F">
        <w:rPr>
          <w:spacing w:val="-6"/>
        </w:rPr>
        <w:t xml:space="preserve"> </w:t>
      </w:r>
      <w:r w:rsidRPr="0036735F">
        <w:t>rozwoju</w:t>
      </w:r>
      <w:r w:rsidRPr="0036735F">
        <w:rPr>
          <w:spacing w:val="-4"/>
        </w:rPr>
        <w:t xml:space="preserve"> </w:t>
      </w:r>
      <w:r w:rsidRPr="0036735F">
        <w:t>wszystkich</w:t>
      </w:r>
      <w:r w:rsidRPr="0036735F">
        <w:rPr>
          <w:spacing w:val="-4"/>
        </w:rPr>
        <w:t xml:space="preserve"> </w:t>
      </w:r>
      <w:r w:rsidRPr="0036735F">
        <w:t>swoich</w:t>
      </w:r>
      <w:r w:rsidRPr="0036735F">
        <w:rPr>
          <w:spacing w:val="-6"/>
        </w:rPr>
        <w:t xml:space="preserve"> </w:t>
      </w:r>
      <w:r w:rsidRPr="0036735F">
        <w:t>podmiotów.</w:t>
      </w:r>
      <w:r w:rsidRPr="0036735F">
        <w:rPr>
          <w:spacing w:val="-6"/>
        </w:rPr>
        <w:t xml:space="preserve"> </w:t>
      </w:r>
      <w:r w:rsidRPr="0036735F">
        <w:t>W</w:t>
      </w:r>
      <w:r w:rsidRPr="0036735F">
        <w:rPr>
          <w:spacing w:val="-5"/>
        </w:rPr>
        <w:t xml:space="preserve"> </w:t>
      </w:r>
      <w:r w:rsidRPr="0036735F">
        <w:t>związku</w:t>
      </w:r>
      <w:r w:rsidRPr="0036735F">
        <w:rPr>
          <w:spacing w:val="-6"/>
        </w:rPr>
        <w:t xml:space="preserve"> </w:t>
      </w:r>
      <w:r w:rsidRPr="0036735F">
        <w:t>z</w:t>
      </w:r>
      <w:r w:rsidRPr="0036735F">
        <w:rPr>
          <w:spacing w:val="-6"/>
        </w:rPr>
        <w:t xml:space="preserve"> </w:t>
      </w:r>
      <w:r w:rsidRPr="0036735F">
        <w:t>powyższym</w:t>
      </w:r>
    </w:p>
    <w:p w:rsidR="00B024D1" w:rsidRPr="0036735F" w:rsidRDefault="00D72C61">
      <w:pPr>
        <w:pStyle w:val="Tekstpodstawowy"/>
        <w:spacing w:line="259" w:lineRule="auto"/>
        <w:ind w:left="1275" w:right="1258" w:firstLine="0"/>
      </w:pPr>
      <w:r w:rsidRPr="0036735F">
        <w:t>określony</w:t>
      </w:r>
      <w:r w:rsidRPr="0036735F">
        <w:rPr>
          <w:spacing w:val="-5"/>
        </w:rPr>
        <w:t xml:space="preserve"> </w:t>
      </w:r>
      <w:r w:rsidRPr="0036735F">
        <w:t>został</w:t>
      </w:r>
      <w:r w:rsidRPr="0036735F">
        <w:rPr>
          <w:spacing w:val="-5"/>
        </w:rPr>
        <w:t xml:space="preserve"> </w:t>
      </w:r>
      <w:r w:rsidRPr="0036735F">
        <w:t>katalog</w:t>
      </w:r>
      <w:r w:rsidRPr="0036735F">
        <w:rPr>
          <w:spacing w:val="-9"/>
        </w:rPr>
        <w:t xml:space="preserve"> </w:t>
      </w:r>
      <w:r w:rsidRPr="0036735F">
        <w:t>funkcjonalności</w:t>
      </w:r>
      <w:r w:rsidRPr="0036735F">
        <w:rPr>
          <w:spacing w:val="-5"/>
        </w:rPr>
        <w:t xml:space="preserve"> </w:t>
      </w:r>
      <w:r w:rsidRPr="0036735F">
        <w:t>SWD</w:t>
      </w:r>
      <w:r w:rsidRPr="0036735F">
        <w:rPr>
          <w:spacing w:val="-5"/>
        </w:rPr>
        <w:t xml:space="preserve"> </w:t>
      </w:r>
      <w:r w:rsidRPr="0036735F">
        <w:t>PSP,</w:t>
      </w:r>
      <w:r w:rsidRPr="0036735F">
        <w:rPr>
          <w:spacing w:val="-4"/>
        </w:rPr>
        <w:t xml:space="preserve"> </w:t>
      </w:r>
      <w:r w:rsidRPr="0036735F">
        <w:t>umożliwiający</w:t>
      </w:r>
      <w:r w:rsidRPr="0036735F">
        <w:rPr>
          <w:spacing w:val="-5"/>
        </w:rPr>
        <w:t xml:space="preserve"> </w:t>
      </w:r>
      <w:r w:rsidRPr="0036735F">
        <w:t>we</w:t>
      </w:r>
      <w:r w:rsidRPr="0036735F">
        <w:rPr>
          <w:spacing w:val="-4"/>
        </w:rPr>
        <w:t xml:space="preserve"> </w:t>
      </w:r>
      <w:r w:rsidRPr="0036735F">
        <w:t>wszystkich</w:t>
      </w:r>
      <w:r w:rsidRPr="0036735F">
        <w:rPr>
          <w:spacing w:val="-4"/>
        </w:rPr>
        <w:t xml:space="preserve"> </w:t>
      </w:r>
      <w:r w:rsidRPr="0036735F">
        <w:t xml:space="preserve">jednostkach </w:t>
      </w:r>
      <w:r w:rsidRPr="0036735F">
        <w:rPr>
          <w:spacing w:val="-2"/>
        </w:rPr>
        <w:t>organizacyjnych: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4"/>
        </w:tabs>
        <w:spacing w:before="282"/>
        <w:ind w:left="1994" w:hanging="359"/>
        <w:rPr>
          <w:sz w:val="24"/>
          <w:szCs w:val="24"/>
        </w:rPr>
      </w:pPr>
      <w:r w:rsidRPr="0036735F">
        <w:rPr>
          <w:sz w:val="24"/>
          <w:szCs w:val="24"/>
        </w:rPr>
        <w:t>obsługę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przyjęcia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zgłoszeń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rejestracji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zdarzeń;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ind w:right="2272"/>
        <w:rPr>
          <w:sz w:val="24"/>
          <w:szCs w:val="24"/>
        </w:rPr>
      </w:pPr>
      <w:r w:rsidRPr="0036735F">
        <w:rPr>
          <w:sz w:val="24"/>
          <w:szCs w:val="24"/>
        </w:rPr>
        <w:t>alarmowanie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powiadamianie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sił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środków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krajowego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systemu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ratowniczo- gaśniczego oraz innych podmiotów współpracujących z systemem;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ind w:right="1560"/>
        <w:rPr>
          <w:sz w:val="24"/>
          <w:szCs w:val="24"/>
        </w:rPr>
      </w:pPr>
      <w:r w:rsidRPr="0036735F">
        <w:rPr>
          <w:sz w:val="24"/>
          <w:szCs w:val="24"/>
        </w:rPr>
        <w:t>dysponowanie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sił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środków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krajowego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systemu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ratowniczo-gaśniczego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oraz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innych podmiotów współpracujących z systemem do działań ratowniczych;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4"/>
        </w:tabs>
        <w:spacing w:line="293" w:lineRule="exact"/>
        <w:ind w:left="1994" w:hanging="359"/>
        <w:rPr>
          <w:sz w:val="24"/>
          <w:szCs w:val="24"/>
        </w:rPr>
      </w:pPr>
      <w:r w:rsidRPr="0036735F">
        <w:rPr>
          <w:sz w:val="24"/>
          <w:szCs w:val="24"/>
        </w:rPr>
        <w:t>nadzorowanie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koordynowanie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działań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ratowniczych;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4"/>
        </w:tabs>
        <w:ind w:left="1994" w:hanging="359"/>
        <w:rPr>
          <w:sz w:val="24"/>
          <w:szCs w:val="24"/>
        </w:rPr>
      </w:pPr>
      <w:r w:rsidRPr="0036735F">
        <w:rPr>
          <w:sz w:val="24"/>
          <w:szCs w:val="24"/>
        </w:rPr>
        <w:t>sporządzanie</w:t>
      </w:r>
      <w:r w:rsidRPr="0036735F">
        <w:rPr>
          <w:spacing w:val="-9"/>
          <w:sz w:val="24"/>
          <w:szCs w:val="24"/>
        </w:rPr>
        <w:t xml:space="preserve"> </w:t>
      </w:r>
      <w:r w:rsidRPr="0036735F">
        <w:rPr>
          <w:sz w:val="24"/>
          <w:szCs w:val="24"/>
        </w:rPr>
        <w:t>dokumentacji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prowadzonych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działań;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ind w:right="1311"/>
        <w:rPr>
          <w:sz w:val="24"/>
          <w:szCs w:val="24"/>
        </w:rPr>
      </w:pPr>
      <w:r w:rsidRPr="0036735F">
        <w:rPr>
          <w:sz w:val="24"/>
          <w:szCs w:val="24"/>
        </w:rPr>
        <w:t>wymianę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informacji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między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jednostkami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organizacyjnymi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Państwowej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 Pożarnej oraz innymi podmiotami współpracującymi z systemem;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ind w:right="1837"/>
        <w:rPr>
          <w:sz w:val="24"/>
          <w:szCs w:val="24"/>
        </w:rPr>
      </w:pPr>
      <w:r w:rsidRPr="0036735F">
        <w:rPr>
          <w:sz w:val="24"/>
          <w:szCs w:val="24"/>
        </w:rPr>
        <w:t>prowadzenie szczegółowej ewidencji sił i środków Państwowej Straży Pożarnej, Ochotniczej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Pożarnej,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Zakładowych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Straży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Pożarnych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Zakładowych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Służb </w:t>
      </w:r>
      <w:r w:rsidRPr="0036735F">
        <w:rPr>
          <w:spacing w:val="-2"/>
          <w:sz w:val="24"/>
          <w:szCs w:val="24"/>
        </w:rPr>
        <w:t>Ratowniczych;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ind w:right="1744"/>
        <w:jc w:val="both"/>
        <w:rPr>
          <w:sz w:val="24"/>
          <w:szCs w:val="24"/>
        </w:rPr>
      </w:pPr>
      <w:r w:rsidRPr="0036735F">
        <w:rPr>
          <w:sz w:val="24"/>
          <w:szCs w:val="24"/>
        </w:rPr>
        <w:t>prowadzenie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ewidencji dostępnych dla Państwowej Straży Pożarnej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sił i</w:t>
      </w:r>
      <w:r w:rsidRPr="0036735F">
        <w:rPr>
          <w:spacing w:val="-1"/>
          <w:sz w:val="24"/>
          <w:szCs w:val="24"/>
        </w:rPr>
        <w:t xml:space="preserve"> </w:t>
      </w:r>
      <w:r w:rsidRPr="0036735F">
        <w:rPr>
          <w:sz w:val="24"/>
          <w:szCs w:val="24"/>
        </w:rPr>
        <w:t>środków innych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zasobów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pochodzących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instytucji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organizacji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wspierających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Państwową Straż Pożarną;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5"/>
        </w:tabs>
        <w:spacing w:before="1"/>
        <w:ind w:right="1603"/>
        <w:rPr>
          <w:sz w:val="24"/>
          <w:szCs w:val="24"/>
        </w:rPr>
      </w:pPr>
      <w:r w:rsidRPr="0036735F">
        <w:rPr>
          <w:sz w:val="24"/>
          <w:szCs w:val="24"/>
        </w:rPr>
        <w:t>współpracę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urządzeniami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łączności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oraz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urządzeniami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umożliwiającymi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śledzenie pojazdów,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nadzór, alarmowanie i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powiadamianie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sił i środków krajowego systemu ratowniczo-gaśniczego oraz innych podmiotów współpracujących z systemem, a także sterowanie automatyką przemysłową, wykorzystywaną w jednostkach</w:t>
      </w:r>
    </w:p>
    <w:p w:rsidR="00B024D1" w:rsidRPr="0036735F" w:rsidRDefault="00D72C61">
      <w:pPr>
        <w:pStyle w:val="Tekstpodstawowy"/>
        <w:spacing w:line="292" w:lineRule="exact"/>
        <w:ind w:firstLine="0"/>
      </w:pPr>
      <w:r w:rsidRPr="0036735F">
        <w:t>organizacyjnych</w:t>
      </w:r>
      <w:r w:rsidRPr="0036735F">
        <w:rPr>
          <w:spacing w:val="-5"/>
        </w:rPr>
        <w:t xml:space="preserve"> </w:t>
      </w:r>
      <w:r w:rsidRPr="0036735F">
        <w:t>Państwowej</w:t>
      </w:r>
      <w:r w:rsidRPr="0036735F">
        <w:rPr>
          <w:spacing w:val="-4"/>
        </w:rPr>
        <w:t xml:space="preserve"> </w:t>
      </w:r>
      <w:r w:rsidRPr="0036735F">
        <w:t>Straży</w:t>
      </w:r>
      <w:r w:rsidRPr="0036735F">
        <w:rPr>
          <w:spacing w:val="-7"/>
        </w:rPr>
        <w:t xml:space="preserve"> </w:t>
      </w:r>
      <w:r w:rsidRPr="0036735F">
        <w:rPr>
          <w:spacing w:val="-2"/>
        </w:rPr>
        <w:t>Pożarnej;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</w:tabs>
        <w:ind w:left="1993" w:hanging="358"/>
        <w:rPr>
          <w:sz w:val="24"/>
          <w:szCs w:val="24"/>
        </w:rPr>
      </w:pPr>
      <w:r w:rsidRPr="0036735F">
        <w:rPr>
          <w:sz w:val="24"/>
          <w:szCs w:val="24"/>
        </w:rPr>
        <w:t>generowanie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analiz,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raportów,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zestawień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statystyk;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  <w:tab w:val="left" w:pos="1995"/>
        </w:tabs>
        <w:ind w:right="1414"/>
        <w:rPr>
          <w:sz w:val="24"/>
          <w:szCs w:val="24"/>
        </w:rPr>
      </w:pPr>
      <w:r w:rsidRPr="0036735F">
        <w:rPr>
          <w:sz w:val="24"/>
          <w:szCs w:val="24"/>
        </w:rPr>
        <w:t>pozyskiwanie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przestrzennych,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udostępnianych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za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pośrednictwem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systemu,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o którym mowa w </w:t>
      </w:r>
      <w:hyperlink r:id="rId6">
        <w:r w:rsidRPr="0036735F">
          <w:rPr>
            <w:color w:val="0000FF"/>
            <w:sz w:val="24"/>
            <w:szCs w:val="24"/>
            <w:u w:val="single" w:color="0000FF"/>
          </w:rPr>
          <w:t>art. 40 ust. 3 e</w:t>
        </w:r>
      </w:hyperlink>
      <w:r w:rsidRPr="0036735F">
        <w:rPr>
          <w:color w:val="0000FF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ustawy - Prawo geodezyjne i kartograficzne, z Głównego Urzędu Geodezji i Kartografii;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  <w:tab w:val="left" w:pos="1995"/>
        </w:tabs>
        <w:ind w:right="1981"/>
        <w:rPr>
          <w:sz w:val="24"/>
          <w:szCs w:val="24"/>
        </w:rPr>
      </w:pPr>
      <w:r w:rsidRPr="0036735F">
        <w:rPr>
          <w:sz w:val="24"/>
          <w:szCs w:val="24"/>
        </w:rPr>
        <w:t>korzystanie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usług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przestrzennych,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udostępnionych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za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pośrednictwem systemu, o którym mowa w </w:t>
      </w:r>
      <w:hyperlink r:id="rId7">
        <w:r w:rsidRPr="0036735F">
          <w:rPr>
            <w:color w:val="0000FF"/>
            <w:sz w:val="24"/>
            <w:szCs w:val="24"/>
            <w:u w:val="single" w:color="0000FF"/>
          </w:rPr>
          <w:t>art. 40 ust. 3 e</w:t>
        </w:r>
      </w:hyperlink>
      <w:r w:rsidRPr="0036735F">
        <w:rPr>
          <w:color w:val="0000FF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ustawy - Prawo geodezyjne i</w:t>
      </w:r>
    </w:p>
    <w:p w:rsidR="00B024D1" w:rsidRPr="0036735F" w:rsidRDefault="00D72C61">
      <w:pPr>
        <w:pStyle w:val="Tekstpodstawowy"/>
        <w:spacing w:line="293" w:lineRule="exact"/>
        <w:ind w:firstLine="0"/>
      </w:pPr>
      <w:r w:rsidRPr="0036735F">
        <w:t>kartograficzne,</w:t>
      </w:r>
      <w:r w:rsidRPr="0036735F">
        <w:rPr>
          <w:spacing w:val="-7"/>
        </w:rPr>
        <w:t xml:space="preserve"> </w:t>
      </w:r>
      <w:r w:rsidRPr="0036735F">
        <w:t>z</w:t>
      </w:r>
      <w:r w:rsidRPr="0036735F">
        <w:rPr>
          <w:spacing w:val="-2"/>
        </w:rPr>
        <w:t xml:space="preserve"> </w:t>
      </w:r>
      <w:r w:rsidRPr="0036735F">
        <w:t>Głównego</w:t>
      </w:r>
      <w:r w:rsidRPr="0036735F">
        <w:rPr>
          <w:spacing w:val="-3"/>
        </w:rPr>
        <w:t xml:space="preserve"> </w:t>
      </w:r>
      <w:r w:rsidRPr="0036735F">
        <w:t>Urzędu</w:t>
      </w:r>
      <w:r w:rsidRPr="0036735F">
        <w:rPr>
          <w:spacing w:val="-4"/>
        </w:rPr>
        <w:t xml:space="preserve"> </w:t>
      </w:r>
      <w:r w:rsidRPr="0036735F">
        <w:t>Geodezji</w:t>
      </w:r>
      <w:r w:rsidRPr="0036735F">
        <w:rPr>
          <w:spacing w:val="-4"/>
        </w:rPr>
        <w:t xml:space="preserve"> </w:t>
      </w:r>
      <w:r w:rsidRPr="0036735F">
        <w:t>i</w:t>
      </w:r>
      <w:r w:rsidRPr="0036735F">
        <w:rPr>
          <w:spacing w:val="-3"/>
        </w:rPr>
        <w:t xml:space="preserve"> </w:t>
      </w:r>
      <w:r w:rsidRPr="0036735F">
        <w:rPr>
          <w:spacing w:val="-2"/>
        </w:rPr>
        <w:t>Kartografii;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  <w:tab w:val="left" w:pos="1995"/>
        </w:tabs>
        <w:spacing w:line="242" w:lineRule="auto"/>
        <w:ind w:right="1527"/>
        <w:rPr>
          <w:sz w:val="24"/>
          <w:szCs w:val="24"/>
        </w:rPr>
      </w:pPr>
      <w:r w:rsidRPr="0036735F">
        <w:rPr>
          <w:sz w:val="24"/>
          <w:szCs w:val="24"/>
        </w:rPr>
        <w:t>wymianę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informacji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CPR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za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pośrednictwem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interfejsu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komunikacyjnego,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o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którym mowa w </w:t>
      </w:r>
      <w:hyperlink r:id="rId8">
        <w:r w:rsidRPr="0036735F">
          <w:rPr>
            <w:color w:val="0000FF"/>
            <w:sz w:val="24"/>
            <w:szCs w:val="24"/>
            <w:u w:val="single" w:color="0000FF"/>
          </w:rPr>
          <w:t>art. 13 ust. 2</w:t>
        </w:r>
      </w:hyperlink>
      <w:r w:rsidRPr="0036735F">
        <w:rPr>
          <w:color w:val="0000FF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ustawy o systemie powiadamiania ratunkowego;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  <w:tab w:val="left" w:pos="1995"/>
        </w:tabs>
        <w:ind w:right="1293"/>
        <w:rPr>
          <w:sz w:val="24"/>
          <w:szCs w:val="24"/>
        </w:rPr>
      </w:pPr>
      <w:r w:rsidRPr="0036735F">
        <w:rPr>
          <w:sz w:val="24"/>
          <w:szCs w:val="24"/>
        </w:rPr>
        <w:t>pozyskiwanie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prezentacja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dotyczących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lokalizacji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zakończenia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sieci,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 xml:space="preserve">którego zostało wykonane połączenie do numeru alarmowego, oraz danych dotyczących abonenta, o których mowa w </w:t>
      </w:r>
      <w:hyperlink r:id="rId9">
        <w:r w:rsidRPr="0036735F">
          <w:rPr>
            <w:color w:val="0000FF"/>
            <w:sz w:val="24"/>
            <w:szCs w:val="24"/>
            <w:u w:val="single" w:color="0000FF"/>
          </w:rPr>
          <w:t>art. 78 ust. 2</w:t>
        </w:r>
      </w:hyperlink>
      <w:r w:rsidRPr="0036735F">
        <w:rPr>
          <w:color w:val="0000FF"/>
          <w:sz w:val="24"/>
          <w:szCs w:val="24"/>
        </w:rPr>
        <w:t xml:space="preserve"> </w:t>
      </w:r>
      <w:r w:rsidRPr="0036735F">
        <w:rPr>
          <w:sz w:val="24"/>
          <w:szCs w:val="24"/>
        </w:rPr>
        <w:t>ustawy - Prawo telekomunikacyjne, za</w:t>
      </w:r>
    </w:p>
    <w:p w:rsidR="00B024D1" w:rsidRPr="0036735F" w:rsidRDefault="00B024D1">
      <w:pPr>
        <w:pStyle w:val="Akapitzlist"/>
        <w:rPr>
          <w:sz w:val="24"/>
          <w:szCs w:val="24"/>
        </w:rPr>
        <w:sectPr w:rsidR="00B024D1" w:rsidRPr="0036735F">
          <w:pgSz w:w="11910" w:h="16840"/>
          <w:pgMar w:top="1360" w:right="141" w:bottom="280" w:left="141" w:header="708" w:footer="708" w:gutter="0"/>
          <w:cols w:space="708"/>
        </w:sectPr>
      </w:pPr>
    </w:p>
    <w:p w:rsidR="00B024D1" w:rsidRPr="0036735F" w:rsidRDefault="00D72C61">
      <w:pPr>
        <w:pStyle w:val="Tekstpodstawowy"/>
        <w:spacing w:before="37"/>
        <w:ind w:right="1258" w:firstLine="0"/>
      </w:pPr>
      <w:r w:rsidRPr="0036735F">
        <w:lastRenderedPageBreak/>
        <w:t>pośrednictwem</w:t>
      </w:r>
      <w:r w:rsidRPr="0036735F">
        <w:rPr>
          <w:spacing w:val="-6"/>
        </w:rPr>
        <w:t xml:space="preserve"> </w:t>
      </w:r>
      <w:r w:rsidRPr="0036735F">
        <w:t>centralnego</w:t>
      </w:r>
      <w:r w:rsidRPr="0036735F">
        <w:rPr>
          <w:spacing w:val="-6"/>
        </w:rPr>
        <w:t xml:space="preserve"> </w:t>
      </w:r>
      <w:r w:rsidRPr="0036735F">
        <w:t>punktu</w:t>
      </w:r>
      <w:r w:rsidRPr="0036735F">
        <w:rPr>
          <w:spacing w:val="-6"/>
        </w:rPr>
        <w:t xml:space="preserve"> </w:t>
      </w:r>
      <w:r w:rsidRPr="0036735F">
        <w:t>systemu</w:t>
      </w:r>
      <w:r w:rsidRPr="0036735F">
        <w:rPr>
          <w:spacing w:val="-7"/>
        </w:rPr>
        <w:t xml:space="preserve"> </w:t>
      </w:r>
      <w:r w:rsidRPr="0036735F">
        <w:t>powiadamiania</w:t>
      </w:r>
      <w:r w:rsidRPr="0036735F">
        <w:rPr>
          <w:spacing w:val="-7"/>
        </w:rPr>
        <w:t xml:space="preserve"> </w:t>
      </w:r>
      <w:r w:rsidRPr="0036735F">
        <w:t>ratunkowego,</w:t>
      </w:r>
      <w:r w:rsidRPr="0036735F">
        <w:rPr>
          <w:spacing w:val="-6"/>
        </w:rPr>
        <w:t xml:space="preserve"> </w:t>
      </w:r>
      <w:r w:rsidRPr="0036735F">
        <w:t>o</w:t>
      </w:r>
      <w:r w:rsidRPr="0036735F">
        <w:rPr>
          <w:spacing w:val="-6"/>
        </w:rPr>
        <w:t xml:space="preserve"> </w:t>
      </w:r>
      <w:r w:rsidRPr="0036735F">
        <w:t xml:space="preserve">którym mowa w </w:t>
      </w:r>
      <w:hyperlink r:id="rId10">
        <w:r w:rsidRPr="0036735F">
          <w:rPr>
            <w:color w:val="0000FF"/>
            <w:u w:val="single" w:color="0000FF"/>
          </w:rPr>
          <w:t>art. 78 ust. 4 pkt 1</w:t>
        </w:r>
      </w:hyperlink>
      <w:r w:rsidRPr="0036735F">
        <w:rPr>
          <w:color w:val="0000FF"/>
        </w:rPr>
        <w:t xml:space="preserve"> </w:t>
      </w:r>
      <w:r w:rsidRPr="0036735F">
        <w:t xml:space="preserve">ustawy - Prawo telekomunikacyjne, lub przekazanych z </w:t>
      </w:r>
      <w:r w:rsidRPr="0036735F">
        <w:rPr>
          <w:spacing w:val="-4"/>
        </w:rPr>
        <w:t>CPR;</w:t>
      </w:r>
    </w:p>
    <w:p w:rsidR="00B024D1" w:rsidRPr="0036735F" w:rsidRDefault="00D72C61">
      <w:pPr>
        <w:pStyle w:val="Akapitzlist"/>
        <w:numPr>
          <w:ilvl w:val="0"/>
          <w:numId w:val="4"/>
        </w:numPr>
        <w:tabs>
          <w:tab w:val="left" w:pos="1993"/>
          <w:tab w:val="left" w:pos="1995"/>
        </w:tabs>
        <w:spacing w:before="4" w:line="237" w:lineRule="auto"/>
        <w:ind w:right="1471"/>
        <w:rPr>
          <w:sz w:val="24"/>
          <w:szCs w:val="24"/>
        </w:rPr>
      </w:pPr>
      <w:r w:rsidRPr="0036735F">
        <w:rPr>
          <w:sz w:val="24"/>
          <w:szCs w:val="24"/>
        </w:rPr>
        <w:t>współpracę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z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innymi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systemami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teleinformatycznymi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za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pośrednictwem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interfejsów zrealizowanych w architekturze otwartej.</w:t>
      </w:r>
    </w:p>
    <w:p w:rsidR="00B024D1" w:rsidRPr="0036735F" w:rsidRDefault="00D72C61">
      <w:pPr>
        <w:pStyle w:val="Tekstpodstawowy"/>
        <w:spacing w:before="280" w:line="259" w:lineRule="auto"/>
        <w:ind w:left="1275" w:right="1258" w:firstLine="0"/>
      </w:pPr>
      <w:r w:rsidRPr="0036735F">
        <w:t xml:space="preserve">Z uwagi na funkcjonalność, pionową strukturę i budowę SWD PSP, wprowadzony zostaje następujący, opisany w poniższej tabeli, podział odpowiedzialności, obowiązków i zadań </w:t>
      </w:r>
      <w:proofErr w:type="spellStart"/>
      <w:r w:rsidRPr="0036735F">
        <w:t>współadministratorów</w:t>
      </w:r>
      <w:proofErr w:type="spellEnd"/>
      <w:r w:rsidRPr="0036735F">
        <w:t xml:space="preserve"> związanych z przetwarzaniem danych osobowych w tym systemie. Ponadto</w:t>
      </w:r>
      <w:r w:rsidRPr="0036735F">
        <w:rPr>
          <w:spacing w:val="-4"/>
        </w:rPr>
        <w:t xml:space="preserve"> </w:t>
      </w:r>
      <w:r w:rsidRPr="0036735F">
        <w:t>wprowadza</w:t>
      </w:r>
      <w:r w:rsidRPr="0036735F">
        <w:rPr>
          <w:spacing w:val="-2"/>
        </w:rPr>
        <w:t xml:space="preserve"> </w:t>
      </w:r>
      <w:r w:rsidRPr="0036735F">
        <w:t>się</w:t>
      </w:r>
      <w:r w:rsidRPr="0036735F">
        <w:rPr>
          <w:spacing w:val="-6"/>
        </w:rPr>
        <w:t xml:space="preserve"> </w:t>
      </w:r>
      <w:r w:rsidRPr="0036735F">
        <w:t>ograniczenie</w:t>
      </w:r>
      <w:r w:rsidRPr="0036735F">
        <w:rPr>
          <w:spacing w:val="-4"/>
        </w:rPr>
        <w:t xml:space="preserve"> </w:t>
      </w:r>
      <w:r w:rsidRPr="0036735F">
        <w:t>w</w:t>
      </w:r>
      <w:r w:rsidRPr="0036735F">
        <w:rPr>
          <w:spacing w:val="-3"/>
        </w:rPr>
        <w:t xml:space="preserve"> </w:t>
      </w:r>
      <w:r w:rsidRPr="0036735F">
        <w:t>dostępie</w:t>
      </w:r>
      <w:r w:rsidRPr="0036735F">
        <w:rPr>
          <w:spacing w:val="-6"/>
        </w:rPr>
        <w:t xml:space="preserve"> </w:t>
      </w:r>
      <w:r w:rsidRPr="0036735F">
        <w:t>do</w:t>
      </w:r>
      <w:r w:rsidRPr="0036735F">
        <w:rPr>
          <w:spacing w:val="-3"/>
        </w:rPr>
        <w:t xml:space="preserve"> </w:t>
      </w:r>
      <w:r w:rsidRPr="0036735F">
        <w:t>danych</w:t>
      </w:r>
      <w:r w:rsidRPr="0036735F">
        <w:rPr>
          <w:spacing w:val="-3"/>
        </w:rPr>
        <w:t xml:space="preserve"> </w:t>
      </w:r>
      <w:r w:rsidRPr="0036735F">
        <w:t>przetwarzanych</w:t>
      </w:r>
      <w:r w:rsidRPr="0036735F">
        <w:rPr>
          <w:spacing w:val="-1"/>
        </w:rPr>
        <w:t xml:space="preserve"> </w:t>
      </w:r>
      <w:r w:rsidRPr="0036735F">
        <w:t>w</w:t>
      </w:r>
      <w:r w:rsidRPr="0036735F">
        <w:rPr>
          <w:spacing w:val="-3"/>
        </w:rPr>
        <w:t xml:space="preserve"> </w:t>
      </w:r>
      <w:r w:rsidRPr="0036735F">
        <w:t>SWD</w:t>
      </w:r>
      <w:r w:rsidRPr="0036735F">
        <w:rPr>
          <w:spacing w:val="-3"/>
        </w:rPr>
        <w:t xml:space="preserve"> </w:t>
      </w:r>
      <w:r w:rsidRPr="0036735F">
        <w:t>PSP</w:t>
      </w:r>
      <w:r w:rsidRPr="0036735F">
        <w:rPr>
          <w:spacing w:val="-3"/>
        </w:rPr>
        <w:t xml:space="preserve"> </w:t>
      </w:r>
      <w:r w:rsidRPr="0036735F">
        <w:t>na równorzędnych</w:t>
      </w:r>
      <w:r w:rsidRPr="0036735F">
        <w:rPr>
          <w:spacing w:val="-8"/>
        </w:rPr>
        <w:t xml:space="preserve"> </w:t>
      </w:r>
      <w:r w:rsidRPr="0036735F">
        <w:t>poziomach</w:t>
      </w:r>
      <w:r w:rsidRPr="0036735F">
        <w:rPr>
          <w:spacing w:val="-4"/>
        </w:rPr>
        <w:t xml:space="preserve"> </w:t>
      </w:r>
      <w:r w:rsidRPr="0036735F">
        <w:t>struktury</w:t>
      </w:r>
      <w:r w:rsidRPr="0036735F">
        <w:rPr>
          <w:spacing w:val="-7"/>
        </w:rPr>
        <w:t xml:space="preserve"> </w:t>
      </w:r>
      <w:r w:rsidRPr="0036735F">
        <w:t>organizacyjnej</w:t>
      </w:r>
      <w:r w:rsidRPr="0036735F">
        <w:rPr>
          <w:spacing w:val="-3"/>
        </w:rPr>
        <w:t xml:space="preserve"> </w:t>
      </w:r>
      <w:r w:rsidRPr="0036735F">
        <w:t>PSP.</w:t>
      </w:r>
      <w:r w:rsidRPr="0036735F">
        <w:rPr>
          <w:spacing w:val="-7"/>
        </w:rPr>
        <w:t xml:space="preserve"> </w:t>
      </w:r>
      <w:r w:rsidRPr="0036735F">
        <w:t>Oznacza</w:t>
      </w:r>
      <w:r w:rsidRPr="0036735F">
        <w:rPr>
          <w:spacing w:val="-6"/>
        </w:rPr>
        <w:t xml:space="preserve"> </w:t>
      </w:r>
      <w:r w:rsidRPr="0036735F">
        <w:t>to,</w:t>
      </w:r>
      <w:r w:rsidRPr="0036735F">
        <w:rPr>
          <w:spacing w:val="-6"/>
        </w:rPr>
        <w:t xml:space="preserve"> </w:t>
      </w:r>
      <w:r w:rsidRPr="0036735F">
        <w:t>że</w:t>
      </w:r>
      <w:r w:rsidRPr="0036735F">
        <w:rPr>
          <w:spacing w:val="-6"/>
        </w:rPr>
        <w:t xml:space="preserve"> </w:t>
      </w:r>
      <w:r w:rsidRPr="0036735F">
        <w:t>administratorzy</w:t>
      </w:r>
      <w:r w:rsidRPr="0036735F">
        <w:rPr>
          <w:spacing w:val="-4"/>
        </w:rPr>
        <w:t xml:space="preserve"> </w:t>
      </w:r>
      <w:r w:rsidRPr="0036735F">
        <w:rPr>
          <w:spacing w:val="-5"/>
        </w:rPr>
        <w:t>na</w:t>
      </w:r>
    </w:p>
    <w:p w:rsidR="00B024D1" w:rsidRPr="0036735F" w:rsidRDefault="00D72C61">
      <w:pPr>
        <w:pStyle w:val="Tekstpodstawowy"/>
        <w:spacing w:line="259" w:lineRule="auto"/>
        <w:ind w:left="1275" w:right="1258" w:firstLine="0"/>
      </w:pPr>
      <w:r w:rsidRPr="0036735F">
        <w:t>danym</w:t>
      </w:r>
      <w:r w:rsidRPr="0036735F">
        <w:rPr>
          <w:spacing w:val="-3"/>
        </w:rPr>
        <w:t xml:space="preserve"> </w:t>
      </w:r>
      <w:r w:rsidRPr="0036735F">
        <w:t>szczeblu</w:t>
      </w:r>
      <w:r w:rsidRPr="0036735F">
        <w:rPr>
          <w:spacing w:val="-4"/>
        </w:rPr>
        <w:t xml:space="preserve"> </w:t>
      </w:r>
      <w:r w:rsidRPr="0036735F">
        <w:t>posiadają</w:t>
      </w:r>
      <w:r w:rsidRPr="0036735F">
        <w:rPr>
          <w:spacing w:val="-3"/>
        </w:rPr>
        <w:t xml:space="preserve"> </w:t>
      </w:r>
      <w:r w:rsidRPr="0036735F">
        <w:t>dostęp</w:t>
      </w:r>
      <w:r w:rsidRPr="0036735F">
        <w:rPr>
          <w:spacing w:val="-4"/>
        </w:rPr>
        <w:t xml:space="preserve"> </w:t>
      </w:r>
      <w:r w:rsidRPr="0036735F">
        <w:t>do</w:t>
      </w:r>
      <w:r w:rsidRPr="0036735F">
        <w:rPr>
          <w:spacing w:val="-5"/>
        </w:rPr>
        <w:t xml:space="preserve"> </w:t>
      </w:r>
      <w:r w:rsidRPr="0036735F">
        <w:t>własnych</w:t>
      </w:r>
      <w:r w:rsidRPr="0036735F">
        <w:rPr>
          <w:spacing w:val="-4"/>
        </w:rPr>
        <w:t xml:space="preserve"> </w:t>
      </w:r>
      <w:r w:rsidRPr="0036735F">
        <w:t>danych</w:t>
      </w:r>
      <w:r w:rsidRPr="0036735F">
        <w:rPr>
          <w:spacing w:val="-2"/>
        </w:rPr>
        <w:t xml:space="preserve"> </w:t>
      </w:r>
      <w:r w:rsidRPr="0036735F">
        <w:t>oraz</w:t>
      </w:r>
      <w:r w:rsidRPr="0036735F">
        <w:rPr>
          <w:spacing w:val="-4"/>
        </w:rPr>
        <w:t xml:space="preserve"> </w:t>
      </w:r>
      <w:r w:rsidRPr="0036735F">
        <w:t>do</w:t>
      </w:r>
      <w:r w:rsidRPr="0036735F">
        <w:rPr>
          <w:spacing w:val="-4"/>
        </w:rPr>
        <w:t xml:space="preserve"> </w:t>
      </w:r>
      <w:r w:rsidRPr="0036735F">
        <w:t>danych</w:t>
      </w:r>
      <w:r w:rsidRPr="0036735F">
        <w:rPr>
          <w:spacing w:val="-4"/>
        </w:rPr>
        <w:t xml:space="preserve"> </w:t>
      </w:r>
      <w:r w:rsidRPr="0036735F">
        <w:t>jednostek</w:t>
      </w:r>
      <w:r w:rsidRPr="0036735F">
        <w:rPr>
          <w:spacing w:val="-6"/>
        </w:rPr>
        <w:t xml:space="preserve"> </w:t>
      </w:r>
      <w:r w:rsidRPr="0036735F">
        <w:t>podległych (nadzorowanych), lecz nie posiadają dostępu do danych jednostek z tego samego szczebla organizacyjnego PSP. Wyjątek stanowią dane przetwarzane przez szkoły pożarnicze, do</w:t>
      </w:r>
    </w:p>
    <w:p w:rsidR="00B024D1" w:rsidRPr="0036735F" w:rsidRDefault="00D72C61">
      <w:pPr>
        <w:pStyle w:val="Tekstpodstawowy"/>
        <w:spacing w:line="259" w:lineRule="auto"/>
        <w:ind w:left="1275" w:right="1258" w:firstLine="0"/>
      </w:pPr>
      <w:r w:rsidRPr="0036735F">
        <w:t>których mają dostęp również jednostki szczebla powiatowego, na których terenie działania funkcjonuje</w:t>
      </w:r>
      <w:r w:rsidRPr="0036735F">
        <w:rPr>
          <w:spacing w:val="-4"/>
        </w:rPr>
        <w:t xml:space="preserve"> </w:t>
      </w:r>
      <w:r w:rsidRPr="0036735F">
        <w:t>szkoła.</w:t>
      </w:r>
      <w:r w:rsidRPr="0036735F">
        <w:rPr>
          <w:spacing w:val="-3"/>
        </w:rPr>
        <w:t xml:space="preserve"> </w:t>
      </w:r>
      <w:r w:rsidRPr="0036735F">
        <w:t>Jednocześnie</w:t>
      </w:r>
      <w:r w:rsidRPr="0036735F">
        <w:rPr>
          <w:spacing w:val="-5"/>
        </w:rPr>
        <w:t xml:space="preserve"> </w:t>
      </w:r>
      <w:r w:rsidRPr="0036735F">
        <w:t>ustala</w:t>
      </w:r>
      <w:r w:rsidRPr="0036735F">
        <w:rPr>
          <w:spacing w:val="-2"/>
        </w:rPr>
        <w:t xml:space="preserve"> </w:t>
      </w:r>
      <w:r w:rsidRPr="0036735F">
        <w:t>się,</w:t>
      </w:r>
      <w:r w:rsidRPr="0036735F">
        <w:rPr>
          <w:spacing w:val="-5"/>
        </w:rPr>
        <w:t xml:space="preserve"> </w:t>
      </w:r>
      <w:r w:rsidRPr="0036735F">
        <w:t>że</w:t>
      </w:r>
      <w:r w:rsidRPr="0036735F">
        <w:rPr>
          <w:spacing w:val="-2"/>
        </w:rPr>
        <w:t xml:space="preserve"> </w:t>
      </w:r>
      <w:r w:rsidRPr="0036735F">
        <w:t>dokonywany</w:t>
      </w:r>
      <w:r w:rsidRPr="0036735F">
        <w:rPr>
          <w:spacing w:val="-3"/>
        </w:rPr>
        <w:t xml:space="preserve"> </w:t>
      </w:r>
      <w:r w:rsidRPr="0036735F">
        <w:t>podział</w:t>
      </w:r>
      <w:r w:rsidRPr="0036735F">
        <w:rPr>
          <w:spacing w:val="-5"/>
        </w:rPr>
        <w:t xml:space="preserve"> </w:t>
      </w:r>
      <w:r w:rsidRPr="0036735F">
        <w:t>zadań</w:t>
      </w:r>
      <w:r w:rsidRPr="0036735F">
        <w:rPr>
          <w:spacing w:val="-6"/>
        </w:rPr>
        <w:t xml:space="preserve"> </w:t>
      </w:r>
      <w:r w:rsidRPr="0036735F">
        <w:t>i</w:t>
      </w:r>
      <w:r w:rsidRPr="0036735F">
        <w:rPr>
          <w:spacing w:val="-3"/>
        </w:rPr>
        <w:t xml:space="preserve"> </w:t>
      </w:r>
      <w:r w:rsidRPr="0036735F">
        <w:t>obowiązków</w:t>
      </w:r>
      <w:r w:rsidRPr="0036735F">
        <w:rPr>
          <w:spacing w:val="-3"/>
        </w:rPr>
        <w:t xml:space="preserve"> </w:t>
      </w:r>
      <w:r w:rsidRPr="0036735F">
        <w:t>nie prowadzi,</w:t>
      </w:r>
      <w:r w:rsidRPr="0036735F">
        <w:rPr>
          <w:spacing w:val="-2"/>
        </w:rPr>
        <w:t xml:space="preserve"> </w:t>
      </w:r>
      <w:r w:rsidRPr="0036735F">
        <w:t>ani</w:t>
      </w:r>
      <w:r w:rsidRPr="0036735F">
        <w:rPr>
          <w:spacing w:val="-4"/>
        </w:rPr>
        <w:t xml:space="preserve"> </w:t>
      </w:r>
      <w:r w:rsidRPr="0036735F">
        <w:t>też</w:t>
      </w:r>
      <w:r w:rsidRPr="0036735F">
        <w:rPr>
          <w:spacing w:val="-3"/>
        </w:rPr>
        <w:t xml:space="preserve"> </w:t>
      </w:r>
      <w:r w:rsidRPr="0036735F">
        <w:t>nie</w:t>
      </w:r>
      <w:r w:rsidRPr="0036735F">
        <w:rPr>
          <w:spacing w:val="-4"/>
        </w:rPr>
        <w:t xml:space="preserve"> </w:t>
      </w:r>
      <w:r w:rsidRPr="0036735F">
        <w:t>będzie</w:t>
      </w:r>
      <w:r w:rsidRPr="0036735F">
        <w:rPr>
          <w:spacing w:val="-3"/>
        </w:rPr>
        <w:t xml:space="preserve"> </w:t>
      </w:r>
      <w:r w:rsidRPr="0036735F">
        <w:t>prowadził</w:t>
      </w:r>
      <w:r w:rsidRPr="0036735F">
        <w:rPr>
          <w:spacing w:val="-3"/>
        </w:rPr>
        <w:t xml:space="preserve"> </w:t>
      </w:r>
      <w:r w:rsidRPr="0036735F">
        <w:t>do</w:t>
      </w:r>
      <w:r w:rsidRPr="0036735F">
        <w:rPr>
          <w:spacing w:val="-3"/>
        </w:rPr>
        <w:t xml:space="preserve"> </w:t>
      </w:r>
      <w:r w:rsidRPr="0036735F">
        <w:t>pozbawienia</w:t>
      </w:r>
      <w:r w:rsidRPr="0036735F">
        <w:rPr>
          <w:spacing w:val="-2"/>
        </w:rPr>
        <w:t xml:space="preserve"> </w:t>
      </w:r>
      <w:r w:rsidRPr="0036735F">
        <w:t>realnej</w:t>
      </w:r>
      <w:r w:rsidRPr="0036735F">
        <w:rPr>
          <w:spacing w:val="-2"/>
        </w:rPr>
        <w:t xml:space="preserve"> </w:t>
      </w:r>
      <w:r w:rsidRPr="0036735F">
        <w:t>kontroli</w:t>
      </w:r>
      <w:r w:rsidRPr="0036735F">
        <w:rPr>
          <w:spacing w:val="-3"/>
        </w:rPr>
        <w:t xml:space="preserve"> </w:t>
      </w:r>
      <w:r w:rsidRPr="0036735F">
        <w:t>nad</w:t>
      </w:r>
      <w:r w:rsidRPr="0036735F">
        <w:rPr>
          <w:spacing w:val="-3"/>
        </w:rPr>
        <w:t xml:space="preserve"> </w:t>
      </w:r>
      <w:r w:rsidRPr="0036735F">
        <w:t xml:space="preserve">przetwarzaniem danych osobowych któregokolwiek ze </w:t>
      </w:r>
      <w:proofErr w:type="spellStart"/>
      <w:r w:rsidRPr="0036735F">
        <w:t>współadministratorów</w:t>
      </w:r>
      <w:proofErr w:type="spellEnd"/>
      <w:r w:rsidRPr="0036735F">
        <w:t>.</w:t>
      </w:r>
    </w:p>
    <w:p w:rsidR="00B024D1" w:rsidRPr="0036735F" w:rsidRDefault="00D72C61">
      <w:pPr>
        <w:pStyle w:val="Nagwek1"/>
      </w:pPr>
      <w:r w:rsidRPr="0036735F">
        <w:t>Podział</w:t>
      </w:r>
      <w:r w:rsidRPr="0036735F">
        <w:rPr>
          <w:spacing w:val="-6"/>
        </w:rPr>
        <w:t xml:space="preserve"> </w:t>
      </w:r>
      <w:r w:rsidRPr="0036735F">
        <w:t>odpowiedzialności,</w:t>
      </w:r>
      <w:r w:rsidRPr="0036735F">
        <w:rPr>
          <w:spacing w:val="-3"/>
        </w:rPr>
        <w:t xml:space="preserve"> </w:t>
      </w:r>
      <w:r w:rsidRPr="0036735F">
        <w:t>obowiązków</w:t>
      </w:r>
      <w:r w:rsidRPr="0036735F">
        <w:rPr>
          <w:spacing w:val="-2"/>
        </w:rPr>
        <w:t xml:space="preserve"> </w:t>
      </w:r>
      <w:r w:rsidRPr="0036735F">
        <w:t>i</w:t>
      </w:r>
      <w:r w:rsidRPr="0036735F">
        <w:rPr>
          <w:spacing w:val="-3"/>
        </w:rPr>
        <w:t xml:space="preserve"> </w:t>
      </w:r>
      <w:r w:rsidRPr="0036735F">
        <w:t xml:space="preserve">zadań </w:t>
      </w:r>
      <w:proofErr w:type="spellStart"/>
      <w:r w:rsidRPr="0036735F">
        <w:rPr>
          <w:spacing w:val="-2"/>
        </w:rPr>
        <w:t>współadministratorów</w:t>
      </w:r>
      <w:proofErr w:type="spellEnd"/>
    </w:p>
    <w:p w:rsidR="00B024D1" w:rsidRPr="0036735F" w:rsidRDefault="00B024D1">
      <w:pPr>
        <w:pStyle w:val="Tekstpodstawowy"/>
        <w:spacing w:before="60" w:after="1"/>
        <w:ind w:left="0" w:firstLine="0"/>
        <w:rPr>
          <w:b/>
        </w:r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Caption w:val="Podział odpowiedzialności, obowiązków i zadań współadministratorów"/>
        <w:tblDescription w:val="Tabela przedstawia podział odpowiedzialności, obowiązków i zadań współadministratorów danych osobowych w strukturach PSP. Zawiera 17 zadań oraz przypisanie zakresu realizacji dla czterech poziomów organizacyjnych: Komendanta Głównego PSP, Administratorów danych w szkołach pożarniczych, Komendantów wojewódzkich PSP i Komendantów powiatowych i miejskich PSP. Zadania obejmują m.in. wdrażanie środków ochrony danych, analizę ryzyka, ocenę skutków, rozliczalność, rejestry, reagowanie na naruszenia, realizację praw osób, kontrole, audyty i realizację polityk prywatności. Odpowiedzialność oznaczona jest literą „X” i uzupełniona opisem zakresu (np. całość systemu, jednostka organizacyjna). Pod tabelą znajdują się objaśnienia do zadania 1 oraz zakres obowiązków systemowych administratorów."/>
      </w:tblPr>
      <w:tblGrid>
        <w:gridCol w:w="566"/>
        <w:gridCol w:w="2551"/>
        <w:gridCol w:w="2268"/>
        <w:gridCol w:w="1985"/>
        <w:gridCol w:w="1985"/>
        <w:gridCol w:w="1982"/>
      </w:tblGrid>
      <w:tr w:rsidR="00B024D1" w:rsidRPr="0036735F" w:rsidTr="00CD3E8B">
        <w:trPr>
          <w:trHeight w:val="469"/>
          <w:tblHeader/>
        </w:trPr>
        <w:tc>
          <w:tcPr>
            <w:tcW w:w="566" w:type="dxa"/>
            <w:vMerge w:val="restart"/>
            <w:tcBorders>
              <w:left w:val="single" w:sz="6" w:space="0" w:color="000000"/>
            </w:tcBorders>
          </w:tcPr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spacing w:before="154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5"/>
                <w:sz w:val="24"/>
                <w:szCs w:val="24"/>
              </w:rPr>
              <w:t>LP</w:t>
            </w:r>
          </w:p>
        </w:tc>
        <w:tc>
          <w:tcPr>
            <w:tcW w:w="2551" w:type="dxa"/>
            <w:vMerge w:val="restart"/>
          </w:tcPr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spacing w:before="154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>Zadanie</w:t>
            </w:r>
          </w:p>
        </w:tc>
        <w:tc>
          <w:tcPr>
            <w:tcW w:w="8220" w:type="dxa"/>
            <w:gridSpan w:val="4"/>
            <w:tcBorders>
              <w:righ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spacing w:before="104"/>
              <w:ind w:left="4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>Szczebel</w:t>
            </w:r>
            <w:r w:rsidRPr="0036735F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6735F">
              <w:rPr>
                <w:b/>
                <w:spacing w:val="-2"/>
                <w:sz w:val="24"/>
                <w:szCs w:val="24"/>
              </w:rPr>
              <w:t>organizacyjny</w:t>
            </w:r>
            <w:r w:rsidRPr="0036735F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6735F">
              <w:rPr>
                <w:b/>
                <w:spacing w:val="-5"/>
                <w:sz w:val="24"/>
                <w:szCs w:val="24"/>
              </w:rPr>
              <w:t>PSP</w:t>
            </w:r>
          </w:p>
        </w:tc>
      </w:tr>
      <w:tr w:rsidR="00B024D1" w:rsidRPr="0036735F" w:rsidTr="00CD3E8B">
        <w:trPr>
          <w:trHeight w:val="1547"/>
          <w:tblHeader/>
        </w:trPr>
        <w:tc>
          <w:tcPr>
            <w:tcW w:w="566" w:type="dxa"/>
            <w:vMerge/>
            <w:tcBorders>
              <w:top w:val="nil"/>
              <w:left w:val="single" w:sz="6" w:space="0" w:color="000000"/>
            </w:tcBorders>
          </w:tcPr>
          <w:p w:rsidR="00B024D1" w:rsidRPr="0036735F" w:rsidRDefault="00B024D1" w:rsidP="00CD3E8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</w:tcPr>
          <w:p w:rsidR="00B024D1" w:rsidRPr="0036735F" w:rsidRDefault="00B024D1" w:rsidP="00CD3E8B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spacing w:line="259" w:lineRule="auto"/>
              <w:ind w:left="221" w:right="364"/>
              <w:rPr>
                <w:b/>
                <w:sz w:val="24"/>
                <w:szCs w:val="24"/>
              </w:rPr>
            </w:pPr>
            <w:r w:rsidRPr="0036735F">
              <w:rPr>
                <w:b/>
                <w:sz w:val="24"/>
                <w:szCs w:val="24"/>
              </w:rPr>
              <w:t>Komendant</w:t>
            </w:r>
            <w:r w:rsidRPr="0036735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b/>
                <w:sz w:val="24"/>
                <w:szCs w:val="24"/>
              </w:rPr>
              <w:t xml:space="preserve">Główny </w:t>
            </w:r>
            <w:r w:rsidRPr="0036735F">
              <w:rPr>
                <w:b/>
                <w:spacing w:val="-4"/>
                <w:sz w:val="24"/>
                <w:szCs w:val="24"/>
              </w:rPr>
              <w:t>PSP</w:t>
            </w:r>
          </w:p>
        </w:tc>
        <w:tc>
          <w:tcPr>
            <w:tcW w:w="1985" w:type="dxa"/>
          </w:tcPr>
          <w:p w:rsidR="00B024D1" w:rsidRPr="0036735F" w:rsidRDefault="00D72C61" w:rsidP="00CD3E8B">
            <w:pPr>
              <w:pStyle w:val="TableParagraph"/>
              <w:spacing w:before="116" w:line="259" w:lineRule="auto"/>
              <w:ind w:left="222" w:right="231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 xml:space="preserve">Administratorzy danych </w:t>
            </w:r>
            <w:r w:rsidRPr="0036735F">
              <w:rPr>
                <w:b/>
                <w:sz w:val="24"/>
                <w:szCs w:val="24"/>
              </w:rPr>
              <w:t xml:space="preserve">osobowych w </w:t>
            </w:r>
            <w:r w:rsidRPr="0036735F">
              <w:rPr>
                <w:b/>
                <w:spacing w:val="-2"/>
                <w:sz w:val="24"/>
                <w:szCs w:val="24"/>
              </w:rPr>
              <w:t>Szkołach</w:t>
            </w:r>
          </w:p>
          <w:p w:rsidR="00B024D1" w:rsidRPr="0036735F" w:rsidRDefault="00D72C61" w:rsidP="00CD3E8B">
            <w:pPr>
              <w:pStyle w:val="TableParagraph"/>
              <w:spacing w:line="243" w:lineRule="exact"/>
              <w:ind w:left="222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>pożarniczych</w:t>
            </w:r>
            <w:r w:rsidRPr="0036735F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735F">
              <w:rPr>
                <w:b/>
                <w:spacing w:val="-5"/>
                <w:sz w:val="24"/>
                <w:szCs w:val="24"/>
              </w:rPr>
              <w:t>PSP</w:t>
            </w:r>
          </w:p>
        </w:tc>
        <w:tc>
          <w:tcPr>
            <w:tcW w:w="1985" w:type="dxa"/>
          </w:tcPr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spacing w:before="24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ind w:left="222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>Komendanci</w:t>
            </w:r>
          </w:p>
          <w:p w:rsidR="00B024D1" w:rsidRPr="0036735F" w:rsidRDefault="00D72C61" w:rsidP="00CD3E8B">
            <w:pPr>
              <w:pStyle w:val="TableParagraph"/>
              <w:spacing w:before="20"/>
              <w:ind w:left="222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>wojewódzcy</w:t>
            </w:r>
            <w:r w:rsidRPr="0036735F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735F">
              <w:rPr>
                <w:b/>
                <w:spacing w:val="-5"/>
                <w:sz w:val="24"/>
                <w:szCs w:val="24"/>
              </w:rPr>
              <w:t>PSP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B024D1" w:rsidP="00CD3E8B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spacing w:line="259" w:lineRule="auto"/>
              <w:ind w:left="222" w:right="706"/>
              <w:rPr>
                <w:b/>
                <w:sz w:val="24"/>
                <w:szCs w:val="24"/>
              </w:rPr>
            </w:pPr>
            <w:r w:rsidRPr="0036735F">
              <w:rPr>
                <w:b/>
                <w:spacing w:val="-2"/>
                <w:sz w:val="24"/>
                <w:szCs w:val="24"/>
              </w:rPr>
              <w:t xml:space="preserve">Komendanci </w:t>
            </w:r>
            <w:r w:rsidRPr="0036735F">
              <w:rPr>
                <w:b/>
                <w:sz w:val="24"/>
                <w:szCs w:val="24"/>
              </w:rPr>
              <w:t>powiatowi i miejscy PSP</w:t>
            </w:r>
          </w:p>
        </w:tc>
      </w:tr>
      <w:tr w:rsidR="00B024D1" w:rsidRPr="0036735F" w:rsidTr="00CD3E8B">
        <w:trPr>
          <w:trHeight w:val="2240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B024D1" w:rsidRPr="0036735F" w:rsidRDefault="00D72C61" w:rsidP="00CD3E8B">
            <w:pPr>
              <w:pStyle w:val="TableParagraph"/>
              <w:spacing w:before="198" w:line="259" w:lineRule="auto"/>
              <w:ind w:left="108" w:right="327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Wdrożenie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odpowiednich środków technicznych i organizacyjnych, w tym zapewnienie realizacji procedur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bezpieczeństwa opisanych w przyjętej polityce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ochrony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danych*</w:t>
            </w:r>
          </w:p>
        </w:tc>
        <w:tc>
          <w:tcPr>
            <w:tcW w:w="2268" w:type="dxa"/>
          </w:tcPr>
          <w:p w:rsidR="00B024D1" w:rsidRPr="0036735F" w:rsidRDefault="00D72C61" w:rsidP="00CD3E8B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8" w:right="649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 w:rsidP="00CD3E8B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 w:rsidP="00CD3E8B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2054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51" w:type="dxa"/>
          </w:tcPr>
          <w:p w:rsidR="00B024D1" w:rsidRPr="0036735F" w:rsidRDefault="00B024D1" w:rsidP="00CD3E8B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 w:rsidP="00CD3E8B">
            <w:pPr>
              <w:pStyle w:val="TableParagraph"/>
              <w:spacing w:before="142"/>
              <w:rPr>
                <w:b/>
                <w:sz w:val="24"/>
                <w:szCs w:val="24"/>
              </w:rPr>
            </w:pPr>
          </w:p>
          <w:p w:rsidR="00B024D1" w:rsidRPr="0036735F" w:rsidRDefault="00D72C61" w:rsidP="00CD3E8B">
            <w:pPr>
              <w:pStyle w:val="TableParagraph"/>
              <w:spacing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Analiza</w:t>
            </w:r>
            <w:r w:rsidRPr="0036735F">
              <w:rPr>
                <w:spacing w:val="-10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ryzyka</w:t>
            </w:r>
            <w:r w:rsidRPr="0036735F">
              <w:rPr>
                <w:spacing w:val="-10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związku</w:t>
            </w:r>
            <w:r w:rsidRPr="0036735F">
              <w:rPr>
                <w:spacing w:val="-10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 przetwarzaniem danych</w:t>
            </w:r>
          </w:p>
          <w:p w:rsidR="00B024D1" w:rsidRPr="0036735F" w:rsidRDefault="00D72C61" w:rsidP="00CD3E8B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3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systemie</w:t>
            </w:r>
          </w:p>
        </w:tc>
        <w:tc>
          <w:tcPr>
            <w:tcW w:w="2268" w:type="dxa"/>
          </w:tcPr>
          <w:p w:rsidR="00B024D1" w:rsidRPr="0036735F" w:rsidRDefault="00D72C61" w:rsidP="00CD3E8B">
            <w:pPr>
              <w:pStyle w:val="TableParagraph"/>
              <w:spacing w:before="105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20" w:line="256" w:lineRule="auto"/>
              <w:ind w:right="649" w:firstLine="0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całości systemu</w:t>
            </w:r>
          </w:p>
          <w:p w:rsidR="00B024D1" w:rsidRPr="0036735F" w:rsidRDefault="00D72C61" w:rsidP="00CD3E8B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3" w:line="259" w:lineRule="auto"/>
              <w:ind w:right="648" w:firstLine="0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5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 w:rsidP="00CD3E8B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 w:rsidP="00CD3E8B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9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002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 w:rsidP="00CD3E8B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B024D1" w:rsidRPr="0036735F" w:rsidRDefault="00D72C61" w:rsidP="00CD3E8B">
            <w:pPr>
              <w:pStyle w:val="TableParagraph"/>
              <w:spacing w:before="236"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Ocena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skutków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dla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ochrony danych osobowych</w:t>
            </w:r>
          </w:p>
        </w:tc>
        <w:tc>
          <w:tcPr>
            <w:tcW w:w="2268" w:type="dxa"/>
          </w:tcPr>
          <w:p w:rsidR="00B024D1" w:rsidRPr="0036735F" w:rsidRDefault="00D72C61" w:rsidP="00CD3E8B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 w:rsidP="00CD3E8B">
            <w:pPr>
              <w:pStyle w:val="TableParagraph"/>
              <w:spacing w:before="20" w:line="259" w:lineRule="auto"/>
              <w:ind w:left="108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całości systemu</w:t>
            </w:r>
          </w:p>
        </w:tc>
        <w:tc>
          <w:tcPr>
            <w:tcW w:w="1985" w:type="dxa"/>
          </w:tcPr>
          <w:p w:rsidR="00B024D1" w:rsidRPr="0036735F" w:rsidRDefault="00B024D1" w:rsidP="00CD3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4D1" w:rsidRPr="0036735F" w:rsidRDefault="00B024D1" w:rsidP="00CD3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B024D1" w:rsidP="00CD3E8B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B024D1" w:rsidRPr="0036735F" w:rsidRDefault="00B024D1">
      <w:pPr>
        <w:pStyle w:val="TableParagraph"/>
        <w:rPr>
          <w:rFonts w:ascii="Times New Roman"/>
          <w:sz w:val="24"/>
          <w:szCs w:val="24"/>
        </w:rPr>
        <w:sectPr w:rsidR="00B024D1" w:rsidRPr="0036735F">
          <w:pgSz w:w="11910" w:h="16840"/>
          <w:pgMar w:top="1360" w:right="141" w:bottom="280" w:left="141" w:header="708" w:footer="708" w:gutter="0"/>
          <w:cols w:space="708"/>
        </w:sectPr>
      </w:pPr>
    </w:p>
    <w:tbl>
      <w:tblPr>
        <w:tblStyle w:val="TableNormal"/>
        <w:tblW w:w="0" w:type="auto"/>
        <w:tblInd w:w="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Caption w:val="Podział odpowiedzialności, obowiązków i zadań współadministratorów"/>
        <w:tblDescription w:val="Tabela przedstawia podział odpowiedzialności, obowiązków i zadań współadministratorów danych osobowych w strukturach PSP. Zawiera 17 zadań oraz przypisanie zakresu realizacji dla czterech poziomów organizacyjnych: Komendanta Głównego PSP, Administratorów danych w szkołach pożarniczych, Komendantów wojewódzkich PSP i Komendantów powiatowych i miejskich PSP. Zadania obejmują m.in. wdrażanie środków ochrony danych, analizę ryzyka, ocenę skutków, rozliczalność, rejestry, reagowanie na naruszenia, realizację praw osób, kontrole, audyty i realizację polityk prywatności. Odpowiedzialność oznaczona jest literą „X” i uzupełniona opisem zakresu (np. całość systemu, jednostka organizacyjna). Pod tabelą znajdują się objaśnienia do zadania 1 oraz zakres obowiązków systemowych administratorów."/>
      </w:tblPr>
      <w:tblGrid>
        <w:gridCol w:w="565"/>
        <w:gridCol w:w="2551"/>
        <w:gridCol w:w="2268"/>
        <w:gridCol w:w="1985"/>
        <w:gridCol w:w="1985"/>
        <w:gridCol w:w="1982"/>
      </w:tblGrid>
      <w:tr w:rsidR="00B024D1" w:rsidRPr="0036735F" w:rsidTr="00CD3E8B">
        <w:trPr>
          <w:trHeight w:val="3373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line="259" w:lineRule="auto"/>
              <w:ind w:left="108" w:right="21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Zapewnienie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adekwatności danych do celu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7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before="17" w:line="259" w:lineRule="auto"/>
              <w:ind w:right="241" w:firstLine="0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na etapie projektowania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systemu określa zakres danych przetwarzanych w </w:t>
            </w:r>
            <w:r w:rsidRPr="0036735F">
              <w:rPr>
                <w:spacing w:val="-2"/>
                <w:sz w:val="24"/>
                <w:szCs w:val="24"/>
              </w:rPr>
              <w:t>systemie</w:t>
            </w:r>
          </w:p>
          <w:p w:rsidR="00B024D1" w:rsidRPr="0036735F" w:rsidRDefault="00D72C61">
            <w:pPr>
              <w:pStyle w:val="TableParagraph"/>
              <w:numPr>
                <w:ilvl w:val="0"/>
                <w:numId w:val="2"/>
              </w:numPr>
              <w:tabs>
                <w:tab w:val="left" w:pos="213"/>
              </w:tabs>
              <w:spacing w:line="259" w:lineRule="auto"/>
              <w:ind w:right="232" w:firstLine="0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dokonuje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okresowego przeglądu danych w systemie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 do</w:t>
            </w:r>
            <w:r w:rsidRPr="0036735F">
              <w:rPr>
                <w:spacing w:val="-7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celu</w:t>
            </w:r>
            <w:r w:rsidRPr="0036735F">
              <w:rPr>
                <w:spacing w:val="-7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</w:t>
            </w:r>
            <w:r w:rsidRPr="0036735F">
              <w:rPr>
                <w:spacing w:val="-7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usuwa</w:t>
            </w:r>
            <w:r w:rsidRPr="0036735F">
              <w:rPr>
                <w:spacing w:val="-7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zbędne dane, które uprzednio </w:t>
            </w:r>
            <w:r w:rsidRPr="0036735F">
              <w:rPr>
                <w:spacing w:val="-2"/>
                <w:sz w:val="24"/>
                <w:szCs w:val="24"/>
              </w:rPr>
              <w:t>wprowadził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7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8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 xml:space="preserve">- dokonuje </w:t>
            </w:r>
            <w:r w:rsidRPr="0036735F">
              <w:rPr>
                <w:spacing w:val="-2"/>
                <w:sz w:val="24"/>
                <w:szCs w:val="24"/>
              </w:rPr>
              <w:t>okresowego</w:t>
            </w:r>
          </w:p>
          <w:p w:rsidR="00B024D1" w:rsidRPr="0036735F" w:rsidRDefault="00D72C61">
            <w:pPr>
              <w:pStyle w:val="TableParagraph"/>
              <w:spacing w:before="1" w:line="259" w:lineRule="auto"/>
              <w:ind w:left="109" w:right="2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przeglądu danych w systemie w odniesieniu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celu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 usuwa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zbędne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dane, które uprzednio </w:t>
            </w:r>
            <w:r w:rsidRPr="0036735F">
              <w:rPr>
                <w:spacing w:val="-2"/>
                <w:sz w:val="24"/>
                <w:szCs w:val="24"/>
              </w:rPr>
              <w:t>wprowadził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7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8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 xml:space="preserve">- dokonuje </w:t>
            </w:r>
            <w:r w:rsidRPr="0036735F">
              <w:rPr>
                <w:spacing w:val="-2"/>
                <w:sz w:val="24"/>
                <w:szCs w:val="24"/>
              </w:rPr>
              <w:t>okresowego</w:t>
            </w:r>
          </w:p>
          <w:p w:rsidR="00B024D1" w:rsidRPr="0036735F" w:rsidRDefault="00D72C61">
            <w:pPr>
              <w:pStyle w:val="TableParagraph"/>
              <w:spacing w:before="1" w:line="259" w:lineRule="auto"/>
              <w:ind w:left="109" w:right="2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przeglądu danych w systemie w odniesieniu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celu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 usuwa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zbędne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dane, które uprzednio </w:t>
            </w:r>
            <w:r w:rsidRPr="0036735F">
              <w:rPr>
                <w:spacing w:val="-2"/>
                <w:sz w:val="24"/>
                <w:szCs w:val="24"/>
              </w:rPr>
              <w:t>wprowadził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7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8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 xml:space="preserve">- dokonuje </w:t>
            </w:r>
            <w:r w:rsidRPr="0036735F">
              <w:rPr>
                <w:spacing w:val="-2"/>
                <w:sz w:val="24"/>
                <w:szCs w:val="24"/>
              </w:rPr>
              <w:t>okresowego</w:t>
            </w:r>
          </w:p>
          <w:p w:rsidR="00B024D1" w:rsidRPr="0036735F" w:rsidRDefault="00D72C61">
            <w:pPr>
              <w:pStyle w:val="TableParagraph"/>
              <w:spacing w:before="1" w:line="259" w:lineRule="auto"/>
              <w:ind w:left="109" w:right="27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przeglądu danych w systemie w odniesieniu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celu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 usuwa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zbędne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dane, które uprzednio </w:t>
            </w:r>
            <w:r w:rsidRPr="0036735F">
              <w:rPr>
                <w:spacing w:val="-2"/>
                <w:sz w:val="24"/>
                <w:szCs w:val="24"/>
              </w:rPr>
              <w:t>wprowadził</w:t>
            </w:r>
          </w:p>
        </w:tc>
      </w:tr>
      <w:tr w:rsidR="00B024D1" w:rsidRPr="0036735F" w:rsidTr="00CD3E8B">
        <w:trPr>
          <w:trHeight w:val="1526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spacing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 xml:space="preserve">Zapewnienie rozliczalności </w:t>
            </w:r>
            <w:r w:rsidRPr="0036735F">
              <w:rPr>
                <w:sz w:val="24"/>
                <w:szCs w:val="24"/>
              </w:rPr>
              <w:t>operacji przetwarzania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8" w:right="64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do </w:t>
            </w:r>
            <w:bookmarkStart w:id="0" w:name="_GoBack"/>
            <w:bookmarkEnd w:id="0"/>
            <w:r w:rsidRPr="0036735F">
              <w:rPr>
                <w:sz w:val="24"/>
                <w:szCs w:val="24"/>
              </w:rPr>
              <w:t>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364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527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>
            <w:pPr>
              <w:pStyle w:val="TableParagraph"/>
              <w:spacing w:before="12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Prowadzenie</w:t>
            </w:r>
            <w:r w:rsidRPr="0036735F">
              <w:rPr>
                <w:spacing w:val="4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rejestru</w:t>
            </w:r>
          </w:p>
          <w:p w:rsidR="00B024D1" w:rsidRPr="0036735F" w:rsidRDefault="00D72C61">
            <w:pPr>
              <w:pStyle w:val="TableParagraph"/>
              <w:spacing w:before="20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czynności</w:t>
            </w:r>
            <w:r w:rsidRPr="0036735F">
              <w:rPr>
                <w:spacing w:val="-10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przetwarzania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68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9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264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lastRenderedPageBreak/>
              <w:t>7.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104" w:line="259" w:lineRule="auto"/>
              <w:ind w:left="108" w:right="223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Powierzenie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przetwarzania danych w związku ze</w:t>
            </w:r>
          </w:p>
          <w:p w:rsidR="00B024D1" w:rsidRPr="0036735F" w:rsidRDefault="00D72C61">
            <w:pPr>
              <w:pStyle w:val="TableParagraph"/>
              <w:spacing w:before="1" w:line="256" w:lineRule="auto"/>
              <w:ind w:left="108" w:right="327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 xml:space="preserve">zlecaniem obsługi </w:t>
            </w:r>
            <w:r w:rsidRPr="0036735F">
              <w:rPr>
                <w:spacing w:val="-2"/>
                <w:sz w:val="24"/>
                <w:szCs w:val="24"/>
              </w:rPr>
              <w:t>technicznej</w:t>
            </w:r>
            <w:r w:rsidRPr="0036735F">
              <w:rPr>
                <w:spacing w:val="-7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systemu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całości systemu</w:t>
            </w: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024D1" w:rsidRPr="0036735F" w:rsidTr="00CD3E8B">
        <w:trPr>
          <w:trHeight w:val="1528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spacing w:before="124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Udostępnianie</w:t>
            </w:r>
            <w:r w:rsidRPr="0036735F">
              <w:rPr>
                <w:spacing w:val="6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danych,</w:t>
            </w:r>
          </w:p>
          <w:p w:rsidR="00B024D1" w:rsidRPr="0036735F" w:rsidRDefault="00D72C61">
            <w:pPr>
              <w:pStyle w:val="TableParagraph"/>
              <w:spacing w:before="20" w:line="256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które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nie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jest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powierzeniem </w:t>
            </w:r>
            <w:r w:rsidRPr="0036735F">
              <w:rPr>
                <w:spacing w:val="-2"/>
                <w:sz w:val="24"/>
                <w:szCs w:val="24"/>
              </w:rPr>
              <w:t>danych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64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4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528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spacing w:before="124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Zgłaszanie</w:t>
            </w:r>
            <w:r w:rsidRPr="0036735F">
              <w:rPr>
                <w:spacing w:val="7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naruszeń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i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postępowanie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po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ich </w:t>
            </w:r>
            <w:r w:rsidRPr="0036735F">
              <w:rPr>
                <w:spacing w:val="-2"/>
                <w:sz w:val="24"/>
                <w:szCs w:val="24"/>
              </w:rPr>
              <w:t>stwierdzeniu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64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4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526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105"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Wykonanie obowiązku informacyjnego oraz udostępnienie treści uzgodnień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osobom,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których dane dotyczą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5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8" w:right="68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5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7" w:line="259" w:lineRule="auto"/>
              <w:ind w:left="109" w:right="39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527"/>
          <w:tblHeader/>
        </w:trPr>
        <w:tc>
          <w:tcPr>
            <w:tcW w:w="565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104" w:line="259" w:lineRule="auto"/>
              <w:ind w:left="108" w:right="63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Realizacja praw</w:t>
            </w:r>
            <w:r w:rsidRPr="0036735F">
              <w:rPr>
                <w:spacing w:val="-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osób, których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dane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dotyczą, w</w:t>
            </w:r>
            <w:r w:rsidRPr="0036735F">
              <w:rPr>
                <w:spacing w:val="-4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tym</w:t>
            </w:r>
            <w:r w:rsidRPr="0036735F">
              <w:rPr>
                <w:spacing w:val="-3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zawiadamianie</w:t>
            </w:r>
          </w:p>
          <w:p w:rsidR="00B024D1" w:rsidRPr="0036735F" w:rsidRDefault="00D72C61">
            <w:pPr>
              <w:pStyle w:val="TableParagraph"/>
              <w:spacing w:before="1" w:line="256" w:lineRule="auto"/>
              <w:ind w:left="108" w:right="238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osoby,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której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dane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dotyczą o naruszeniu ochrony</w:t>
            </w:r>
            <w:r w:rsidR="0036735F">
              <w:rPr>
                <w:sz w:val="24"/>
                <w:szCs w:val="24"/>
              </w:rPr>
              <w:t xml:space="preserve"> </w:t>
            </w:r>
            <w:r w:rsidR="0036735F" w:rsidRPr="0036735F">
              <w:rPr>
                <w:sz w:val="24"/>
                <w:szCs w:val="24"/>
              </w:rPr>
              <w:t>danych</w:t>
            </w:r>
            <w:r w:rsidR="0036735F" w:rsidRPr="0036735F">
              <w:rPr>
                <w:spacing w:val="-7"/>
                <w:sz w:val="24"/>
                <w:szCs w:val="24"/>
              </w:rPr>
              <w:t xml:space="preserve"> </w:t>
            </w:r>
            <w:r w:rsidR="0036735F" w:rsidRPr="0036735F">
              <w:rPr>
                <w:spacing w:val="-2"/>
                <w:sz w:val="24"/>
                <w:szCs w:val="24"/>
              </w:rPr>
              <w:t>osobowych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64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5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64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przetwarzania we własnej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</w:tbl>
    <w:p w:rsidR="00B024D1" w:rsidRPr="0036735F" w:rsidRDefault="00B024D1">
      <w:pPr>
        <w:pStyle w:val="TableParagraph"/>
        <w:spacing w:line="259" w:lineRule="auto"/>
        <w:jc w:val="both"/>
        <w:rPr>
          <w:sz w:val="24"/>
          <w:szCs w:val="24"/>
        </w:rPr>
        <w:sectPr w:rsidR="00B024D1" w:rsidRPr="0036735F">
          <w:type w:val="continuous"/>
          <w:pgSz w:w="11910" w:h="16840"/>
          <w:pgMar w:top="1380" w:right="141" w:bottom="1243" w:left="141" w:header="708" w:footer="708" w:gutter="0"/>
          <w:cols w:space="708"/>
        </w:sectPr>
      </w:pPr>
    </w:p>
    <w:tbl>
      <w:tblPr>
        <w:tblStyle w:val="TableNormal"/>
        <w:tblW w:w="0" w:type="auto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  <w:tblCaption w:val="Podział odpowiedzialności, obowiązków i zadań współadministratorów"/>
        <w:tblDescription w:val="Tabela przedstawia podział odpowiedzialności, obowiązków i zadań współadministratorów danych osobowych w strukturach PSP. Zawiera 17 zadań oraz przypisanie zakresu realizacji dla czterech poziomów organizacyjnych: Komendanta Głównego PSP, Administratorów danych w szkołach pożarniczych, Komendantów wojewódzkich PSP i Komendantów powiatowych i miejskich PSP. Zadania obejmują m.in. wdrażanie środków ochrony danych, analizę ryzyka, ocenę skutków, rozliczalność, rejestry, reagowanie na naruszenia, realizację praw osób, kontrole, audyty i realizację polityk prywatności. Odpowiedzialność oznaczona jest literą „X” i uzupełniona opisem zakresu (np. całość systemu, jednostka organizacyjna). Pod tabelą znajdują się objaśnienia do zadania 1 oraz zakres obowiązków systemowych administratorów."/>
      </w:tblPr>
      <w:tblGrid>
        <w:gridCol w:w="566"/>
        <w:gridCol w:w="2551"/>
        <w:gridCol w:w="2268"/>
        <w:gridCol w:w="1985"/>
        <w:gridCol w:w="1985"/>
        <w:gridCol w:w="1982"/>
      </w:tblGrid>
      <w:tr w:rsidR="00B024D1" w:rsidRPr="0036735F" w:rsidTr="00CD3E8B">
        <w:trPr>
          <w:trHeight w:val="1791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Współpraca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 xml:space="preserve">z wyznaczonym przez </w:t>
            </w:r>
            <w:r w:rsidRPr="0036735F">
              <w:rPr>
                <w:spacing w:val="-2"/>
                <w:sz w:val="24"/>
                <w:szCs w:val="24"/>
              </w:rPr>
              <w:t xml:space="preserve">administratora inspektorem </w:t>
            </w:r>
            <w:r w:rsidRPr="0036735F">
              <w:rPr>
                <w:sz w:val="24"/>
                <w:szCs w:val="24"/>
              </w:rPr>
              <w:t>ochrony danych i</w:t>
            </w:r>
          </w:p>
          <w:p w:rsidR="00B024D1" w:rsidRPr="0036735F" w:rsidRDefault="00D72C61">
            <w:pPr>
              <w:pStyle w:val="TableParagraph"/>
              <w:spacing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zapewnienie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współpracy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 organem nadzorczym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68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39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526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spacing w:before="1" w:line="259" w:lineRule="auto"/>
              <w:ind w:left="108" w:right="47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Realizacja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zadań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punktu kontaktowego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dla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osób, których dane dotyczą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8" w:right="68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39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2056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>
            <w:pPr>
              <w:pStyle w:val="TableParagraph"/>
              <w:rPr>
                <w:b/>
                <w:sz w:val="24"/>
                <w:szCs w:val="24"/>
              </w:rPr>
            </w:pPr>
          </w:p>
          <w:p w:rsidR="00B024D1" w:rsidRPr="0036735F" w:rsidRDefault="00B024D1">
            <w:pPr>
              <w:pStyle w:val="TableParagraph"/>
              <w:spacing w:before="163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Kontrole</w:t>
            </w:r>
            <w:r w:rsidRPr="0036735F">
              <w:rPr>
                <w:spacing w:val="-8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audyty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115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–wobec</w:t>
            </w:r>
            <w:r w:rsidRPr="0036735F">
              <w:rPr>
                <w:spacing w:val="-6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 xml:space="preserve">bezpośrednio </w:t>
            </w:r>
            <w:r w:rsidRPr="0036735F">
              <w:rPr>
                <w:sz w:val="24"/>
                <w:szCs w:val="24"/>
              </w:rPr>
              <w:t xml:space="preserve">podległych i </w:t>
            </w:r>
            <w:r w:rsidRPr="0036735F">
              <w:rPr>
                <w:spacing w:val="-2"/>
                <w:sz w:val="24"/>
                <w:szCs w:val="24"/>
              </w:rPr>
              <w:t>nadzorowanych jednostek</w:t>
            </w:r>
          </w:p>
          <w:p w:rsidR="00B024D1" w:rsidRPr="0036735F" w:rsidRDefault="00D72C61">
            <w:pPr>
              <w:pStyle w:val="TableParagraph"/>
              <w:spacing w:line="243" w:lineRule="exact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2"/>
                <w:sz w:val="24"/>
                <w:szCs w:val="24"/>
              </w:rPr>
              <w:t xml:space="preserve"> wewnętrzne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/>
              <w:ind w:left="109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2"/>
                <w:sz w:val="24"/>
                <w:szCs w:val="24"/>
              </w:rPr>
              <w:t xml:space="preserve"> wewnętrzne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9" w:right="231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 xml:space="preserve">–wobec bezpośrednio </w:t>
            </w:r>
            <w:r w:rsidRPr="0036735F">
              <w:rPr>
                <w:sz w:val="24"/>
                <w:szCs w:val="24"/>
              </w:rPr>
              <w:t xml:space="preserve">podległych i </w:t>
            </w:r>
            <w:r w:rsidRPr="0036735F">
              <w:rPr>
                <w:spacing w:val="-2"/>
                <w:sz w:val="24"/>
                <w:szCs w:val="24"/>
              </w:rPr>
              <w:t>nadzorowanych jednostek</w:t>
            </w:r>
          </w:p>
          <w:p w:rsidR="00B024D1" w:rsidRPr="0036735F" w:rsidRDefault="00D72C61">
            <w:pPr>
              <w:pStyle w:val="TableParagraph"/>
              <w:spacing w:line="243" w:lineRule="exact"/>
              <w:ind w:left="109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2"/>
                <w:sz w:val="24"/>
                <w:szCs w:val="24"/>
              </w:rPr>
              <w:t xml:space="preserve"> wewnętrzne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/>
              <w:ind w:left="109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2"/>
                <w:sz w:val="24"/>
                <w:szCs w:val="24"/>
              </w:rPr>
              <w:t xml:space="preserve"> wewnętrzne</w:t>
            </w:r>
          </w:p>
        </w:tc>
      </w:tr>
      <w:tr w:rsidR="00B024D1" w:rsidRPr="0036735F" w:rsidTr="00CD3E8B">
        <w:trPr>
          <w:trHeight w:val="1525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2551" w:type="dxa"/>
          </w:tcPr>
          <w:p w:rsidR="00B024D1" w:rsidRPr="0036735F" w:rsidRDefault="00B024D1">
            <w:pPr>
              <w:pStyle w:val="TableParagraph"/>
              <w:spacing w:before="121"/>
              <w:rPr>
                <w:b/>
                <w:sz w:val="24"/>
                <w:szCs w:val="24"/>
              </w:rPr>
            </w:pPr>
          </w:p>
          <w:p w:rsidR="00B024D1" w:rsidRPr="0036735F" w:rsidRDefault="00D72C61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r w:rsidRPr="0036735F">
              <w:rPr>
                <w:spacing w:val="-2"/>
                <w:sz w:val="24"/>
                <w:szCs w:val="24"/>
              </w:rPr>
              <w:t>Przestrzeganie</w:t>
            </w:r>
          </w:p>
          <w:p w:rsidR="00B024D1" w:rsidRPr="0036735F" w:rsidRDefault="00D72C61">
            <w:pPr>
              <w:pStyle w:val="TableParagraph"/>
              <w:spacing w:before="19" w:line="259" w:lineRule="auto"/>
              <w:ind w:left="108" w:right="165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obowiązujących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przepisów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i procedur wewnętrznych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8" w:right="683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5" w:type="dxa"/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400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D72C61">
            <w:pPr>
              <w:pStyle w:val="TableParagraph"/>
              <w:spacing w:before="104"/>
              <w:ind w:left="109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9" w:right="399"/>
              <w:jc w:val="both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w odniesieniu do przetwarzania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we własnej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jednostce </w:t>
            </w:r>
            <w:r w:rsidRPr="0036735F">
              <w:rPr>
                <w:spacing w:val="-2"/>
                <w:sz w:val="24"/>
                <w:szCs w:val="24"/>
              </w:rPr>
              <w:t>organizacyjnej</w:t>
            </w:r>
          </w:p>
        </w:tc>
      </w:tr>
      <w:tr w:rsidR="00B024D1" w:rsidRPr="0036735F" w:rsidTr="00CD3E8B">
        <w:trPr>
          <w:trHeight w:val="1002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236" w:line="259" w:lineRule="auto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Przekazywanie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danych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państw trzecich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20" w:line="259" w:lineRule="auto"/>
              <w:ind w:left="108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całości systemu</w:t>
            </w: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  <w:tr w:rsidR="00B024D1" w:rsidRPr="0036735F" w:rsidTr="00CD3E8B">
        <w:trPr>
          <w:trHeight w:val="1264"/>
          <w:tblHeader/>
        </w:trPr>
        <w:tc>
          <w:tcPr>
            <w:tcW w:w="566" w:type="dxa"/>
            <w:tcBorders>
              <w:left w:val="single" w:sz="6" w:space="0" w:color="000000"/>
            </w:tcBorders>
          </w:tcPr>
          <w:p w:rsidR="00B024D1" w:rsidRPr="0036735F" w:rsidRDefault="00D72C61">
            <w:pPr>
              <w:pStyle w:val="TableParagraph"/>
              <w:ind w:left="110"/>
              <w:rPr>
                <w:sz w:val="24"/>
                <w:szCs w:val="24"/>
              </w:rPr>
            </w:pPr>
            <w:r w:rsidRPr="0036735F"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2551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Realizacja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pacing w:val="-2"/>
                <w:sz w:val="24"/>
                <w:szCs w:val="24"/>
              </w:rPr>
              <w:t>polityki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8" w:right="542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prywatności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 xml:space="preserve">domyślnej i prywatności w fazie </w:t>
            </w:r>
            <w:r w:rsidRPr="0036735F">
              <w:rPr>
                <w:spacing w:val="-2"/>
                <w:sz w:val="24"/>
                <w:szCs w:val="24"/>
              </w:rPr>
              <w:t>projektowania</w:t>
            </w:r>
          </w:p>
        </w:tc>
        <w:tc>
          <w:tcPr>
            <w:tcW w:w="2268" w:type="dxa"/>
          </w:tcPr>
          <w:p w:rsidR="00B024D1" w:rsidRPr="0036735F" w:rsidRDefault="00D72C61">
            <w:pPr>
              <w:pStyle w:val="TableParagraph"/>
              <w:spacing w:before="104"/>
              <w:ind w:left="108"/>
              <w:rPr>
                <w:sz w:val="24"/>
                <w:szCs w:val="24"/>
              </w:rPr>
            </w:pPr>
            <w:r w:rsidRPr="0036735F">
              <w:rPr>
                <w:spacing w:val="-10"/>
                <w:sz w:val="24"/>
                <w:szCs w:val="24"/>
              </w:rPr>
              <w:t>X</w:t>
            </w:r>
          </w:p>
          <w:p w:rsidR="00B024D1" w:rsidRPr="0036735F" w:rsidRDefault="00D72C61">
            <w:pPr>
              <w:pStyle w:val="TableParagraph"/>
              <w:spacing w:before="18" w:line="259" w:lineRule="auto"/>
              <w:ind w:left="108" w:right="364"/>
              <w:rPr>
                <w:sz w:val="24"/>
                <w:szCs w:val="24"/>
              </w:rPr>
            </w:pPr>
            <w:r w:rsidRPr="0036735F">
              <w:rPr>
                <w:sz w:val="24"/>
                <w:szCs w:val="24"/>
              </w:rPr>
              <w:t>-</w:t>
            </w:r>
            <w:r w:rsidRPr="0036735F">
              <w:rPr>
                <w:spacing w:val="-12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w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odniesieniu</w:t>
            </w:r>
            <w:r w:rsidRPr="0036735F">
              <w:rPr>
                <w:spacing w:val="-11"/>
                <w:sz w:val="24"/>
                <w:szCs w:val="24"/>
              </w:rPr>
              <w:t xml:space="preserve"> </w:t>
            </w:r>
            <w:r w:rsidRPr="0036735F">
              <w:rPr>
                <w:sz w:val="24"/>
                <w:szCs w:val="24"/>
              </w:rPr>
              <w:t>do całości systemu</w:t>
            </w: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right w:val="single" w:sz="6" w:space="0" w:color="000000"/>
            </w:tcBorders>
          </w:tcPr>
          <w:p w:rsidR="00B024D1" w:rsidRPr="0036735F" w:rsidRDefault="00B024D1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</w:tr>
    </w:tbl>
    <w:p w:rsidR="00B024D1" w:rsidRPr="0036735F" w:rsidRDefault="00B024D1">
      <w:pPr>
        <w:pStyle w:val="Tekstpodstawowy"/>
        <w:spacing w:before="36"/>
        <w:ind w:left="0" w:firstLine="0"/>
        <w:rPr>
          <w:b/>
        </w:rPr>
      </w:pPr>
    </w:p>
    <w:p w:rsidR="00B024D1" w:rsidRPr="0036735F" w:rsidRDefault="00D72C61">
      <w:pPr>
        <w:pStyle w:val="Akapitzlist"/>
        <w:numPr>
          <w:ilvl w:val="0"/>
          <w:numId w:val="1"/>
        </w:numPr>
        <w:tabs>
          <w:tab w:val="left" w:pos="1449"/>
        </w:tabs>
        <w:spacing w:line="259" w:lineRule="auto"/>
        <w:ind w:right="2305" w:firstLine="0"/>
        <w:rPr>
          <w:sz w:val="24"/>
          <w:szCs w:val="24"/>
        </w:rPr>
      </w:pPr>
      <w:r w:rsidRPr="0036735F">
        <w:rPr>
          <w:sz w:val="24"/>
          <w:szCs w:val="24"/>
        </w:rPr>
        <w:t>W odniesieniu do zadania pt. „Wdrożenie odpowiednich środków technicznych i organizacyjnych,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tym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zapewnienie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realizacji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procedur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bezpieczeństwa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opisanych</w:t>
      </w:r>
    </w:p>
    <w:p w:rsidR="00B024D1" w:rsidRPr="0036735F" w:rsidRDefault="00D72C61">
      <w:pPr>
        <w:pStyle w:val="Tekstpodstawowy"/>
        <w:spacing w:before="1" w:line="259" w:lineRule="auto"/>
        <w:ind w:left="1275" w:right="1258" w:firstLine="0"/>
      </w:pPr>
      <w:r w:rsidRPr="0036735F">
        <w:t>w</w:t>
      </w:r>
      <w:r w:rsidRPr="0036735F">
        <w:rPr>
          <w:spacing w:val="-5"/>
        </w:rPr>
        <w:t xml:space="preserve"> </w:t>
      </w:r>
      <w:r w:rsidRPr="0036735F">
        <w:t>przyjętej</w:t>
      </w:r>
      <w:r w:rsidRPr="0036735F">
        <w:rPr>
          <w:spacing w:val="-6"/>
        </w:rPr>
        <w:t xml:space="preserve"> </w:t>
      </w:r>
      <w:r w:rsidRPr="0036735F">
        <w:t>polityce</w:t>
      </w:r>
      <w:r w:rsidRPr="0036735F">
        <w:rPr>
          <w:spacing w:val="-3"/>
        </w:rPr>
        <w:t xml:space="preserve"> </w:t>
      </w:r>
      <w:r w:rsidRPr="0036735F">
        <w:t>ochrony</w:t>
      </w:r>
      <w:r w:rsidRPr="0036735F">
        <w:rPr>
          <w:spacing w:val="-4"/>
        </w:rPr>
        <w:t xml:space="preserve"> </w:t>
      </w:r>
      <w:r w:rsidRPr="0036735F">
        <w:t>danych”,</w:t>
      </w:r>
      <w:r w:rsidRPr="0036735F">
        <w:rPr>
          <w:spacing w:val="-3"/>
        </w:rPr>
        <w:t xml:space="preserve"> </w:t>
      </w:r>
      <w:r w:rsidRPr="0036735F">
        <w:t>każdy</w:t>
      </w:r>
      <w:r w:rsidRPr="0036735F">
        <w:rPr>
          <w:spacing w:val="-7"/>
        </w:rPr>
        <w:t xml:space="preserve"> </w:t>
      </w:r>
      <w:r w:rsidRPr="0036735F">
        <w:t>ze</w:t>
      </w:r>
      <w:r w:rsidRPr="0036735F">
        <w:rPr>
          <w:spacing w:val="-3"/>
        </w:rPr>
        <w:t xml:space="preserve"> </w:t>
      </w:r>
      <w:proofErr w:type="spellStart"/>
      <w:r w:rsidRPr="0036735F">
        <w:t>współadministratorów</w:t>
      </w:r>
      <w:proofErr w:type="spellEnd"/>
      <w:r w:rsidRPr="0036735F">
        <w:rPr>
          <w:spacing w:val="-5"/>
        </w:rPr>
        <w:t xml:space="preserve"> </w:t>
      </w:r>
      <w:r w:rsidRPr="0036735F">
        <w:t>w</w:t>
      </w:r>
      <w:r w:rsidRPr="0036735F">
        <w:rPr>
          <w:spacing w:val="-5"/>
        </w:rPr>
        <w:t xml:space="preserve"> </w:t>
      </w:r>
      <w:r w:rsidRPr="0036735F">
        <w:t>swoim</w:t>
      </w:r>
      <w:r w:rsidRPr="0036735F">
        <w:rPr>
          <w:spacing w:val="-3"/>
        </w:rPr>
        <w:t xml:space="preserve"> </w:t>
      </w:r>
      <w:r w:rsidRPr="0036735F">
        <w:t>zakresie obsługi systemu odpowiedzialny jest za:</w:t>
      </w: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spacing w:before="281"/>
        <w:ind w:right="1281"/>
        <w:rPr>
          <w:sz w:val="24"/>
          <w:szCs w:val="24"/>
        </w:rPr>
      </w:pPr>
      <w:r w:rsidRPr="0036735F">
        <w:rPr>
          <w:sz w:val="24"/>
          <w:szCs w:val="24"/>
        </w:rPr>
        <w:t>Wydawanie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upoważnień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przetwarzania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nadawanie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uprawnień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do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pracy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w SWD PSP;</w:t>
      </w: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ind w:right="1900"/>
        <w:rPr>
          <w:sz w:val="24"/>
          <w:szCs w:val="24"/>
        </w:rPr>
      </w:pPr>
      <w:r w:rsidRPr="0036735F">
        <w:rPr>
          <w:sz w:val="24"/>
          <w:szCs w:val="24"/>
        </w:rPr>
        <w:t>Prowadzenie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aktualizowanie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ewidencji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osób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upoważnionych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do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przetwarzania danych osobowych w SWD PSP;</w:t>
      </w:r>
    </w:p>
    <w:p w:rsidR="00B024D1" w:rsidRPr="0036735F" w:rsidRDefault="00B024D1">
      <w:pPr>
        <w:pStyle w:val="Akapitzlist"/>
        <w:rPr>
          <w:sz w:val="24"/>
          <w:szCs w:val="24"/>
        </w:rPr>
        <w:sectPr w:rsidR="00B024D1" w:rsidRPr="0036735F">
          <w:type w:val="continuous"/>
          <w:pgSz w:w="11910" w:h="16840"/>
          <w:pgMar w:top="1380" w:right="141" w:bottom="280" w:left="141" w:header="708" w:footer="708" w:gutter="0"/>
          <w:cols w:space="708"/>
        </w:sectPr>
      </w:pP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spacing w:before="37"/>
        <w:ind w:right="3111"/>
        <w:rPr>
          <w:sz w:val="24"/>
          <w:szCs w:val="24"/>
        </w:rPr>
      </w:pPr>
      <w:r w:rsidRPr="0036735F">
        <w:rPr>
          <w:sz w:val="24"/>
          <w:szCs w:val="24"/>
        </w:rPr>
        <w:lastRenderedPageBreak/>
        <w:t>Prowadzenie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szkoleń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dla</w:t>
      </w:r>
      <w:r w:rsidRPr="0036735F">
        <w:rPr>
          <w:spacing w:val="-8"/>
          <w:sz w:val="24"/>
          <w:szCs w:val="24"/>
        </w:rPr>
        <w:t xml:space="preserve"> </w:t>
      </w:r>
      <w:r w:rsidRPr="0036735F">
        <w:rPr>
          <w:sz w:val="24"/>
          <w:szCs w:val="24"/>
        </w:rPr>
        <w:t>użytkowników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zakresie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bezpieczeństwa teleinformatycznego oraz ochrony danych osobowych;</w:t>
      </w: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spacing w:before="2"/>
        <w:ind w:right="1710"/>
        <w:rPr>
          <w:sz w:val="24"/>
          <w:szCs w:val="24"/>
        </w:rPr>
      </w:pPr>
      <w:r w:rsidRPr="0036735F">
        <w:rPr>
          <w:sz w:val="24"/>
          <w:szCs w:val="24"/>
        </w:rPr>
        <w:t>Regularne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testowanie,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mierzenie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ocenianie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skuteczności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środków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technicznych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 organizacyjnych mających zapewnić bezpieczeństwo przetwarzania. Przeglądy i</w:t>
      </w:r>
    </w:p>
    <w:p w:rsidR="00B024D1" w:rsidRPr="0036735F" w:rsidRDefault="00D72C61">
      <w:pPr>
        <w:pStyle w:val="Tekstpodstawowy"/>
        <w:ind w:right="1258" w:firstLine="0"/>
      </w:pPr>
      <w:r w:rsidRPr="0036735F">
        <w:t>kontrole</w:t>
      </w:r>
      <w:r w:rsidRPr="0036735F">
        <w:rPr>
          <w:spacing w:val="-6"/>
        </w:rPr>
        <w:t xml:space="preserve"> </w:t>
      </w:r>
      <w:r w:rsidRPr="0036735F">
        <w:t>bezpieczeństwa</w:t>
      </w:r>
      <w:r w:rsidRPr="0036735F">
        <w:rPr>
          <w:spacing w:val="-6"/>
        </w:rPr>
        <w:t xml:space="preserve"> </w:t>
      </w:r>
      <w:r w:rsidRPr="0036735F">
        <w:t>w</w:t>
      </w:r>
      <w:r w:rsidRPr="0036735F">
        <w:rPr>
          <w:spacing w:val="-6"/>
        </w:rPr>
        <w:t xml:space="preserve"> </w:t>
      </w:r>
      <w:r w:rsidRPr="0036735F">
        <w:t>zakresie</w:t>
      </w:r>
      <w:r w:rsidRPr="0036735F">
        <w:rPr>
          <w:spacing w:val="-4"/>
        </w:rPr>
        <w:t xml:space="preserve"> </w:t>
      </w:r>
      <w:r w:rsidRPr="0036735F">
        <w:t>stosowanych</w:t>
      </w:r>
      <w:r w:rsidRPr="0036735F">
        <w:rPr>
          <w:spacing w:val="-7"/>
        </w:rPr>
        <w:t xml:space="preserve"> </w:t>
      </w:r>
      <w:r w:rsidRPr="0036735F">
        <w:t>środków</w:t>
      </w:r>
      <w:r w:rsidRPr="0036735F">
        <w:rPr>
          <w:spacing w:val="-5"/>
        </w:rPr>
        <w:t xml:space="preserve"> </w:t>
      </w:r>
      <w:r w:rsidRPr="0036735F">
        <w:t>technicznych,</w:t>
      </w:r>
      <w:r w:rsidRPr="0036735F">
        <w:rPr>
          <w:spacing w:val="-5"/>
        </w:rPr>
        <w:t xml:space="preserve"> </w:t>
      </w:r>
      <w:r w:rsidRPr="0036735F">
        <w:t>zarządzanie uprawnieniami i zapewnienie odpowiedniego poziomu wiedzy i świadomości</w:t>
      </w:r>
    </w:p>
    <w:p w:rsidR="00B024D1" w:rsidRPr="0036735F" w:rsidRDefault="00D72C61">
      <w:pPr>
        <w:pStyle w:val="Tekstpodstawowy"/>
        <w:spacing w:line="293" w:lineRule="exact"/>
        <w:ind w:firstLine="0"/>
      </w:pPr>
      <w:r w:rsidRPr="0036735F">
        <w:rPr>
          <w:spacing w:val="-2"/>
        </w:rPr>
        <w:t>użytkowników;</w:t>
      </w: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ind w:right="1739"/>
        <w:jc w:val="both"/>
        <w:rPr>
          <w:sz w:val="24"/>
          <w:szCs w:val="24"/>
        </w:rPr>
      </w:pPr>
      <w:r w:rsidRPr="0036735F">
        <w:rPr>
          <w:sz w:val="24"/>
          <w:szCs w:val="24"/>
        </w:rPr>
        <w:t>Zapewnienie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poufności,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integralności,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dostępności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odporności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systemów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usług przetwarzania, w tym tworzenie zabezpieczeń technicznych, ograniczeń dostępu fizycznego i zdalnego, przestrzeganie zasad zarządzania - administrowania,</w:t>
      </w:r>
    </w:p>
    <w:p w:rsidR="00B024D1" w:rsidRPr="0036735F" w:rsidRDefault="00D72C61">
      <w:pPr>
        <w:pStyle w:val="Tekstpodstawowy"/>
        <w:ind w:right="1406" w:firstLine="0"/>
        <w:jc w:val="both"/>
      </w:pPr>
      <w:r w:rsidRPr="0036735F">
        <w:t>zarządzanie</w:t>
      </w:r>
      <w:r w:rsidRPr="0036735F">
        <w:rPr>
          <w:spacing w:val="-6"/>
        </w:rPr>
        <w:t xml:space="preserve"> </w:t>
      </w:r>
      <w:r w:rsidRPr="0036735F">
        <w:t>użytkownikami</w:t>
      </w:r>
      <w:r w:rsidRPr="0036735F">
        <w:rPr>
          <w:spacing w:val="-3"/>
        </w:rPr>
        <w:t xml:space="preserve"> </w:t>
      </w:r>
      <w:r w:rsidRPr="0036735F">
        <w:t>i</w:t>
      </w:r>
      <w:r w:rsidRPr="0036735F">
        <w:rPr>
          <w:spacing w:val="-4"/>
        </w:rPr>
        <w:t xml:space="preserve"> </w:t>
      </w:r>
      <w:r w:rsidRPr="0036735F">
        <w:t>uprawnieniami</w:t>
      </w:r>
      <w:r w:rsidRPr="0036735F">
        <w:rPr>
          <w:spacing w:val="-6"/>
        </w:rPr>
        <w:t xml:space="preserve"> </w:t>
      </w:r>
      <w:r w:rsidRPr="0036735F">
        <w:t>w</w:t>
      </w:r>
      <w:r w:rsidRPr="0036735F">
        <w:rPr>
          <w:spacing w:val="-5"/>
        </w:rPr>
        <w:t xml:space="preserve"> </w:t>
      </w:r>
      <w:r w:rsidRPr="0036735F">
        <w:t>odniesieniu</w:t>
      </w:r>
      <w:r w:rsidRPr="0036735F">
        <w:rPr>
          <w:spacing w:val="-5"/>
        </w:rPr>
        <w:t xml:space="preserve"> </w:t>
      </w:r>
      <w:r w:rsidRPr="0036735F">
        <w:t>do</w:t>
      </w:r>
      <w:r w:rsidRPr="0036735F">
        <w:rPr>
          <w:spacing w:val="-3"/>
        </w:rPr>
        <w:t xml:space="preserve"> </w:t>
      </w:r>
      <w:r w:rsidRPr="0036735F">
        <w:t>serwera,</w:t>
      </w:r>
      <w:r w:rsidRPr="0036735F">
        <w:rPr>
          <w:spacing w:val="-6"/>
        </w:rPr>
        <w:t xml:space="preserve"> </w:t>
      </w:r>
      <w:r w:rsidRPr="0036735F">
        <w:t>bazy</w:t>
      </w:r>
      <w:r w:rsidRPr="0036735F">
        <w:rPr>
          <w:spacing w:val="-4"/>
        </w:rPr>
        <w:t xml:space="preserve"> </w:t>
      </w:r>
      <w:r w:rsidRPr="0036735F">
        <w:t>danych, sieci oraz stacji roboczych i oprogramowania końcowego;</w:t>
      </w:r>
    </w:p>
    <w:p w:rsidR="00B024D1" w:rsidRPr="0036735F" w:rsidRDefault="00D72C61">
      <w:pPr>
        <w:pStyle w:val="Akapitzlist"/>
        <w:numPr>
          <w:ilvl w:val="1"/>
          <w:numId w:val="1"/>
        </w:numPr>
        <w:tabs>
          <w:tab w:val="left" w:pos="1995"/>
        </w:tabs>
        <w:ind w:right="1991"/>
        <w:rPr>
          <w:sz w:val="24"/>
          <w:szCs w:val="24"/>
        </w:rPr>
      </w:pPr>
      <w:r w:rsidRPr="0036735F">
        <w:rPr>
          <w:sz w:val="24"/>
          <w:szCs w:val="24"/>
        </w:rPr>
        <w:t>Zdolność (adekwatnie do zarządzanych zasobów) do szybkiego przywrócenia dostępności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danych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osobowych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w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razie</w:t>
      </w:r>
      <w:r w:rsidRPr="0036735F">
        <w:rPr>
          <w:spacing w:val="-7"/>
          <w:sz w:val="24"/>
          <w:szCs w:val="24"/>
        </w:rPr>
        <w:t xml:space="preserve"> </w:t>
      </w:r>
      <w:r w:rsidRPr="0036735F">
        <w:rPr>
          <w:sz w:val="24"/>
          <w:szCs w:val="24"/>
        </w:rPr>
        <w:t>incydentu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fizycznego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lub</w:t>
      </w:r>
      <w:r w:rsidRPr="0036735F">
        <w:rPr>
          <w:spacing w:val="-6"/>
          <w:sz w:val="24"/>
          <w:szCs w:val="24"/>
        </w:rPr>
        <w:t xml:space="preserve"> </w:t>
      </w:r>
      <w:r w:rsidRPr="0036735F">
        <w:rPr>
          <w:sz w:val="24"/>
          <w:szCs w:val="24"/>
        </w:rPr>
        <w:t>technicznego odnoszącego się w szczególności do:</w:t>
      </w:r>
    </w:p>
    <w:p w:rsidR="00B024D1" w:rsidRPr="0036735F" w:rsidRDefault="00D72C61">
      <w:pPr>
        <w:pStyle w:val="Akapitzlist"/>
        <w:numPr>
          <w:ilvl w:val="2"/>
          <w:numId w:val="1"/>
        </w:numPr>
        <w:tabs>
          <w:tab w:val="left" w:pos="2714"/>
        </w:tabs>
        <w:spacing w:before="280"/>
        <w:ind w:left="2714" w:hanging="359"/>
        <w:rPr>
          <w:sz w:val="24"/>
          <w:szCs w:val="24"/>
        </w:rPr>
      </w:pPr>
      <w:r w:rsidRPr="0036735F">
        <w:rPr>
          <w:sz w:val="24"/>
          <w:szCs w:val="24"/>
        </w:rPr>
        <w:t>Serwera i</w:t>
      </w:r>
      <w:r w:rsidRPr="0036735F">
        <w:rPr>
          <w:spacing w:val="-2"/>
          <w:sz w:val="24"/>
          <w:szCs w:val="24"/>
        </w:rPr>
        <w:t xml:space="preserve"> </w:t>
      </w:r>
      <w:r w:rsidRPr="0036735F">
        <w:rPr>
          <w:sz w:val="24"/>
          <w:szCs w:val="24"/>
        </w:rPr>
        <w:t>bazy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danych;</w:t>
      </w:r>
    </w:p>
    <w:p w:rsidR="00B024D1" w:rsidRPr="0036735F" w:rsidRDefault="00D72C61">
      <w:pPr>
        <w:pStyle w:val="Akapitzlist"/>
        <w:numPr>
          <w:ilvl w:val="2"/>
          <w:numId w:val="1"/>
        </w:numPr>
        <w:tabs>
          <w:tab w:val="left" w:pos="2714"/>
        </w:tabs>
        <w:spacing w:line="292" w:lineRule="exact"/>
        <w:ind w:left="2714" w:hanging="359"/>
        <w:rPr>
          <w:sz w:val="24"/>
          <w:szCs w:val="24"/>
        </w:rPr>
      </w:pPr>
      <w:r w:rsidRPr="0036735F">
        <w:rPr>
          <w:sz w:val="24"/>
          <w:szCs w:val="24"/>
        </w:rPr>
        <w:t>Sieci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teleinformatycznych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5"/>
          <w:sz w:val="24"/>
          <w:szCs w:val="24"/>
        </w:rPr>
        <w:t xml:space="preserve"> </w:t>
      </w:r>
      <w:r w:rsidRPr="0036735F">
        <w:rPr>
          <w:sz w:val="24"/>
          <w:szCs w:val="24"/>
        </w:rPr>
        <w:t>kanałów</w:t>
      </w:r>
      <w:r w:rsidRPr="0036735F">
        <w:rPr>
          <w:spacing w:val="-6"/>
          <w:sz w:val="24"/>
          <w:szCs w:val="24"/>
        </w:rPr>
        <w:t xml:space="preserve"> </w:t>
      </w:r>
      <w:proofErr w:type="spellStart"/>
      <w:r w:rsidRPr="0036735F">
        <w:rPr>
          <w:sz w:val="24"/>
          <w:szCs w:val="24"/>
        </w:rPr>
        <w:t>przesyłu</w:t>
      </w:r>
      <w:proofErr w:type="spellEnd"/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pacing w:val="-2"/>
          <w:sz w:val="24"/>
          <w:szCs w:val="24"/>
        </w:rPr>
        <w:t>danych;</w:t>
      </w:r>
    </w:p>
    <w:p w:rsidR="00B024D1" w:rsidRPr="0036735F" w:rsidRDefault="00D72C61">
      <w:pPr>
        <w:pStyle w:val="Akapitzlist"/>
        <w:numPr>
          <w:ilvl w:val="2"/>
          <w:numId w:val="1"/>
        </w:numPr>
        <w:tabs>
          <w:tab w:val="left" w:pos="2714"/>
        </w:tabs>
        <w:spacing w:line="292" w:lineRule="exact"/>
        <w:ind w:left="2714" w:hanging="359"/>
        <w:rPr>
          <w:sz w:val="24"/>
          <w:szCs w:val="24"/>
        </w:rPr>
      </w:pPr>
      <w:r w:rsidRPr="0036735F">
        <w:rPr>
          <w:sz w:val="24"/>
          <w:szCs w:val="24"/>
        </w:rPr>
        <w:t>Stacji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roboczych</w:t>
      </w:r>
      <w:r w:rsidRPr="0036735F">
        <w:rPr>
          <w:spacing w:val="-4"/>
          <w:sz w:val="24"/>
          <w:szCs w:val="24"/>
        </w:rPr>
        <w:t xml:space="preserve"> </w:t>
      </w:r>
      <w:r w:rsidRPr="0036735F">
        <w:rPr>
          <w:sz w:val="24"/>
          <w:szCs w:val="24"/>
        </w:rPr>
        <w:t>i</w:t>
      </w:r>
      <w:r w:rsidRPr="0036735F">
        <w:rPr>
          <w:spacing w:val="-3"/>
          <w:sz w:val="24"/>
          <w:szCs w:val="24"/>
        </w:rPr>
        <w:t xml:space="preserve"> </w:t>
      </w:r>
      <w:r w:rsidRPr="0036735F">
        <w:rPr>
          <w:sz w:val="24"/>
          <w:szCs w:val="24"/>
        </w:rPr>
        <w:t>oprogramowania</w:t>
      </w:r>
      <w:r w:rsidRPr="0036735F">
        <w:rPr>
          <w:spacing w:val="-2"/>
          <w:sz w:val="24"/>
          <w:szCs w:val="24"/>
        </w:rPr>
        <w:t xml:space="preserve"> końcowego.</w:t>
      </w:r>
    </w:p>
    <w:sectPr w:rsidR="00B024D1" w:rsidRPr="0036735F">
      <w:pgSz w:w="11910" w:h="16840"/>
      <w:pgMar w:top="136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A1A23"/>
    <w:multiLevelType w:val="hybridMultilevel"/>
    <w:tmpl w:val="B5425DC6"/>
    <w:lvl w:ilvl="0" w:tplc="E7C62194">
      <w:start w:val="1"/>
      <w:numFmt w:val="decimal"/>
      <w:lvlText w:val="%1."/>
      <w:lvlJc w:val="left"/>
      <w:pPr>
        <w:ind w:left="19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B82B9DE">
      <w:numFmt w:val="bullet"/>
      <w:lvlText w:val="•"/>
      <w:lvlJc w:val="left"/>
      <w:pPr>
        <w:ind w:left="2962" w:hanging="360"/>
      </w:pPr>
      <w:rPr>
        <w:rFonts w:hint="default"/>
        <w:lang w:val="pl-PL" w:eastAsia="en-US" w:bidi="ar-SA"/>
      </w:rPr>
    </w:lvl>
    <w:lvl w:ilvl="2" w:tplc="F8F80E6E">
      <w:numFmt w:val="bullet"/>
      <w:lvlText w:val="•"/>
      <w:lvlJc w:val="left"/>
      <w:pPr>
        <w:ind w:left="3924" w:hanging="360"/>
      </w:pPr>
      <w:rPr>
        <w:rFonts w:hint="default"/>
        <w:lang w:val="pl-PL" w:eastAsia="en-US" w:bidi="ar-SA"/>
      </w:rPr>
    </w:lvl>
    <w:lvl w:ilvl="3" w:tplc="115668D4">
      <w:numFmt w:val="bullet"/>
      <w:lvlText w:val="•"/>
      <w:lvlJc w:val="left"/>
      <w:pPr>
        <w:ind w:left="4887" w:hanging="360"/>
      </w:pPr>
      <w:rPr>
        <w:rFonts w:hint="default"/>
        <w:lang w:val="pl-PL" w:eastAsia="en-US" w:bidi="ar-SA"/>
      </w:rPr>
    </w:lvl>
    <w:lvl w:ilvl="4" w:tplc="213ED040">
      <w:numFmt w:val="bullet"/>
      <w:lvlText w:val="•"/>
      <w:lvlJc w:val="left"/>
      <w:pPr>
        <w:ind w:left="5849" w:hanging="360"/>
      </w:pPr>
      <w:rPr>
        <w:rFonts w:hint="default"/>
        <w:lang w:val="pl-PL" w:eastAsia="en-US" w:bidi="ar-SA"/>
      </w:rPr>
    </w:lvl>
    <w:lvl w:ilvl="5" w:tplc="BA5E3F98">
      <w:numFmt w:val="bullet"/>
      <w:lvlText w:val="•"/>
      <w:lvlJc w:val="left"/>
      <w:pPr>
        <w:ind w:left="6812" w:hanging="360"/>
      </w:pPr>
      <w:rPr>
        <w:rFonts w:hint="default"/>
        <w:lang w:val="pl-PL" w:eastAsia="en-US" w:bidi="ar-SA"/>
      </w:rPr>
    </w:lvl>
    <w:lvl w:ilvl="6" w:tplc="17C443D6">
      <w:numFmt w:val="bullet"/>
      <w:lvlText w:val="•"/>
      <w:lvlJc w:val="left"/>
      <w:pPr>
        <w:ind w:left="7774" w:hanging="360"/>
      </w:pPr>
      <w:rPr>
        <w:rFonts w:hint="default"/>
        <w:lang w:val="pl-PL" w:eastAsia="en-US" w:bidi="ar-SA"/>
      </w:rPr>
    </w:lvl>
    <w:lvl w:ilvl="7" w:tplc="F2D6B896">
      <w:numFmt w:val="bullet"/>
      <w:lvlText w:val="•"/>
      <w:lvlJc w:val="left"/>
      <w:pPr>
        <w:ind w:left="8737" w:hanging="360"/>
      </w:pPr>
      <w:rPr>
        <w:rFonts w:hint="default"/>
        <w:lang w:val="pl-PL" w:eastAsia="en-US" w:bidi="ar-SA"/>
      </w:rPr>
    </w:lvl>
    <w:lvl w:ilvl="8" w:tplc="CE1A392A">
      <w:numFmt w:val="bullet"/>
      <w:lvlText w:val="•"/>
      <w:lvlJc w:val="left"/>
      <w:pPr>
        <w:ind w:left="9699" w:hanging="360"/>
      </w:pPr>
      <w:rPr>
        <w:rFonts w:hint="default"/>
        <w:lang w:val="pl-PL" w:eastAsia="en-US" w:bidi="ar-SA"/>
      </w:rPr>
    </w:lvl>
  </w:abstractNum>
  <w:abstractNum w:abstractNumId="1">
    <w:nsid w:val="3601084D"/>
    <w:multiLevelType w:val="hybridMultilevel"/>
    <w:tmpl w:val="5558968A"/>
    <w:lvl w:ilvl="0" w:tplc="A6F20100">
      <w:numFmt w:val="bullet"/>
      <w:lvlText w:val="*"/>
      <w:lvlJc w:val="left"/>
      <w:pPr>
        <w:ind w:left="1275" w:hanging="17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C32746C">
      <w:start w:val="1"/>
      <w:numFmt w:val="decimal"/>
      <w:lvlText w:val="%2."/>
      <w:lvlJc w:val="left"/>
      <w:pPr>
        <w:ind w:left="19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DA78C388">
      <w:start w:val="1"/>
      <w:numFmt w:val="lowerLetter"/>
      <w:lvlText w:val="%3."/>
      <w:lvlJc w:val="left"/>
      <w:pPr>
        <w:ind w:left="271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E13C5A3A">
      <w:numFmt w:val="bullet"/>
      <w:lvlText w:val="•"/>
      <w:lvlJc w:val="left"/>
      <w:pPr>
        <w:ind w:left="3833" w:hanging="360"/>
      </w:pPr>
      <w:rPr>
        <w:rFonts w:hint="default"/>
        <w:lang w:val="pl-PL" w:eastAsia="en-US" w:bidi="ar-SA"/>
      </w:rPr>
    </w:lvl>
    <w:lvl w:ilvl="4" w:tplc="E60C0E4A">
      <w:numFmt w:val="bullet"/>
      <w:lvlText w:val="•"/>
      <w:lvlJc w:val="left"/>
      <w:pPr>
        <w:ind w:left="4946" w:hanging="360"/>
      </w:pPr>
      <w:rPr>
        <w:rFonts w:hint="default"/>
        <w:lang w:val="pl-PL" w:eastAsia="en-US" w:bidi="ar-SA"/>
      </w:rPr>
    </w:lvl>
    <w:lvl w:ilvl="5" w:tplc="88720164">
      <w:numFmt w:val="bullet"/>
      <w:lvlText w:val="•"/>
      <w:lvlJc w:val="left"/>
      <w:pPr>
        <w:ind w:left="6059" w:hanging="360"/>
      </w:pPr>
      <w:rPr>
        <w:rFonts w:hint="default"/>
        <w:lang w:val="pl-PL" w:eastAsia="en-US" w:bidi="ar-SA"/>
      </w:rPr>
    </w:lvl>
    <w:lvl w:ilvl="6" w:tplc="C628853E">
      <w:numFmt w:val="bullet"/>
      <w:lvlText w:val="•"/>
      <w:lvlJc w:val="left"/>
      <w:pPr>
        <w:ind w:left="7172" w:hanging="360"/>
      </w:pPr>
      <w:rPr>
        <w:rFonts w:hint="default"/>
        <w:lang w:val="pl-PL" w:eastAsia="en-US" w:bidi="ar-SA"/>
      </w:rPr>
    </w:lvl>
    <w:lvl w:ilvl="7" w:tplc="FB9C3E9E">
      <w:numFmt w:val="bullet"/>
      <w:lvlText w:val="•"/>
      <w:lvlJc w:val="left"/>
      <w:pPr>
        <w:ind w:left="8285" w:hanging="360"/>
      </w:pPr>
      <w:rPr>
        <w:rFonts w:hint="default"/>
        <w:lang w:val="pl-PL" w:eastAsia="en-US" w:bidi="ar-SA"/>
      </w:rPr>
    </w:lvl>
    <w:lvl w:ilvl="8" w:tplc="A49C7E3A">
      <w:numFmt w:val="bullet"/>
      <w:lvlText w:val="•"/>
      <w:lvlJc w:val="left"/>
      <w:pPr>
        <w:ind w:left="9398" w:hanging="360"/>
      </w:pPr>
      <w:rPr>
        <w:rFonts w:hint="default"/>
        <w:lang w:val="pl-PL" w:eastAsia="en-US" w:bidi="ar-SA"/>
      </w:rPr>
    </w:lvl>
  </w:abstractNum>
  <w:abstractNum w:abstractNumId="2">
    <w:nsid w:val="3BF15833"/>
    <w:multiLevelType w:val="hybridMultilevel"/>
    <w:tmpl w:val="B36E335C"/>
    <w:lvl w:ilvl="0" w:tplc="DDDE26E4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27E31EC">
      <w:numFmt w:val="bullet"/>
      <w:lvlText w:val="•"/>
      <w:lvlJc w:val="left"/>
      <w:pPr>
        <w:ind w:left="314" w:hanging="106"/>
      </w:pPr>
      <w:rPr>
        <w:rFonts w:hint="default"/>
        <w:lang w:val="pl-PL" w:eastAsia="en-US" w:bidi="ar-SA"/>
      </w:rPr>
    </w:lvl>
    <w:lvl w:ilvl="2" w:tplc="AD844898">
      <w:numFmt w:val="bullet"/>
      <w:lvlText w:val="•"/>
      <w:lvlJc w:val="left"/>
      <w:pPr>
        <w:ind w:left="529" w:hanging="106"/>
      </w:pPr>
      <w:rPr>
        <w:rFonts w:hint="default"/>
        <w:lang w:val="pl-PL" w:eastAsia="en-US" w:bidi="ar-SA"/>
      </w:rPr>
    </w:lvl>
    <w:lvl w:ilvl="3" w:tplc="7EAAC952">
      <w:numFmt w:val="bullet"/>
      <w:lvlText w:val="•"/>
      <w:lvlJc w:val="left"/>
      <w:pPr>
        <w:ind w:left="744" w:hanging="106"/>
      </w:pPr>
      <w:rPr>
        <w:rFonts w:hint="default"/>
        <w:lang w:val="pl-PL" w:eastAsia="en-US" w:bidi="ar-SA"/>
      </w:rPr>
    </w:lvl>
    <w:lvl w:ilvl="4" w:tplc="0B5C43F2">
      <w:numFmt w:val="bullet"/>
      <w:lvlText w:val="•"/>
      <w:lvlJc w:val="left"/>
      <w:pPr>
        <w:ind w:left="959" w:hanging="106"/>
      </w:pPr>
      <w:rPr>
        <w:rFonts w:hint="default"/>
        <w:lang w:val="pl-PL" w:eastAsia="en-US" w:bidi="ar-SA"/>
      </w:rPr>
    </w:lvl>
    <w:lvl w:ilvl="5" w:tplc="F50C7538">
      <w:numFmt w:val="bullet"/>
      <w:lvlText w:val="•"/>
      <w:lvlJc w:val="left"/>
      <w:pPr>
        <w:ind w:left="1174" w:hanging="106"/>
      </w:pPr>
      <w:rPr>
        <w:rFonts w:hint="default"/>
        <w:lang w:val="pl-PL" w:eastAsia="en-US" w:bidi="ar-SA"/>
      </w:rPr>
    </w:lvl>
    <w:lvl w:ilvl="6" w:tplc="5602F6C4">
      <w:numFmt w:val="bullet"/>
      <w:lvlText w:val="•"/>
      <w:lvlJc w:val="left"/>
      <w:pPr>
        <w:ind w:left="1388" w:hanging="106"/>
      </w:pPr>
      <w:rPr>
        <w:rFonts w:hint="default"/>
        <w:lang w:val="pl-PL" w:eastAsia="en-US" w:bidi="ar-SA"/>
      </w:rPr>
    </w:lvl>
    <w:lvl w:ilvl="7" w:tplc="8058494A">
      <w:numFmt w:val="bullet"/>
      <w:lvlText w:val="•"/>
      <w:lvlJc w:val="left"/>
      <w:pPr>
        <w:ind w:left="1603" w:hanging="106"/>
      </w:pPr>
      <w:rPr>
        <w:rFonts w:hint="default"/>
        <w:lang w:val="pl-PL" w:eastAsia="en-US" w:bidi="ar-SA"/>
      </w:rPr>
    </w:lvl>
    <w:lvl w:ilvl="8" w:tplc="30EEA3E8">
      <w:numFmt w:val="bullet"/>
      <w:lvlText w:val="•"/>
      <w:lvlJc w:val="left"/>
      <w:pPr>
        <w:ind w:left="1818" w:hanging="106"/>
      </w:pPr>
      <w:rPr>
        <w:rFonts w:hint="default"/>
        <w:lang w:val="pl-PL" w:eastAsia="en-US" w:bidi="ar-SA"/>
      </w:rPr>
    </w:lvl>
  </w:abstractNum>
  <w:abstractNum w:abstractNumId="3">
    <w:nsid w:val="4292285C"/>
    <w:multiLevelType w:val="hybridMultilevel"/>
    <w:tmpl w:val="2BD2A6BE"/>
    <w:lvl w:ilvl="0" w:tplc="5302CE10">
      <w:start w:val="1"/>
      <w:numFmt w:val="decimal"/>
      <w:lvlText w:val="%1."/>
      <w:lvlJc w:val="left"/>
      <w:pPr>
        <w:ind w:left="19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94A65E8">
      <w:numFmt w:val="bullet"/>
      <w:lvlText w:val="•"/>
      <w:lvlJc w:val="left"/>
      <w:pPr>
        <w:ind w:left="2962" w:hanging="360"/>
      </w:pPr>
      <w:rPr>
        <w:rFonts w:hint="default"/>
        <w:lang w:val="pl-PL" w:eastAsia="en-US" w:bidi="ar-SA"/>
      </w:rPr>
    </w:lvl>
    <w:lvl w:ilvl="2" w:tplc="05447314">
      <w:numFmt w:val="bullet"/>
      <w:lvlText w:val="•"/>
      <w:lvlJc w:val="left"/>
      <w:pPr>
        <w:ind w:left="3924" w:hanging="360"/>
      </w:pPr>
      <w:rPr>
        <w:rFonts w:hint="default"/>
        <w:lang w:val="pl-PL" w:eastAsia="en-US" w:bidi="ar-SA"/>
      </w:rPr>
    </w:lvl>
    <w:lvl w:ilvl="3" w:tplc="3252EEC0">
      <w:numFmt w:val="bullet"/>
      <w:lvlText w:val="•"/>
      <w:lvlJc w:val="left"/>
      <w:pPr>
        <w:ind w:left="4887" w:hanging="360"/>
      </w:pPr>
      <w:rPr>
        <w:rFonts w:hint="default"/>
        <w:lang w:val="pl-PL" w:eastAsia="en-US" w:bidi="ar-SA"/>
      </w:rPr>
    </w:lvl>
    <w:lvl w:ilvl="4" w:tplc="CC5EE720">
      <w:numFmt w:val="bullet"/>
      <w:lvlText w:val="•"/>
      <w:lvlJc w:val="left"/>
      <w:pPr>
        <w:ind w:left="5849" w:hanging="360"/>
      </w:pPr>
      <w:rPr>
        <w:rFonts w:hint="default"/>
        <w:lang w:val="pl-PL" w:eastAsia="en-US" w:bidi="ar-SA"/>
      </w:rPr>
    </w:lvl>
    <w:lvl w:ilvl="5" w:tplc="39A28F74">
      <w:numFmt w:val="bullet"/>
      <w:lvlText w:val="•"/>
      <w:lvlJc w:val="left"/>
      <w:pPr>
        <w:ind w:left="6812" w:hanging="360"/>
      </w:pPr>
      <w:rPr>
        <w:rFonts w:hint="default"/>
        <w:lang w:val="pl-PL" w:eastAsia="en-US" w:bidi="ar-SA"/>
      </w:rPr>
    </w:lvl>
    <w:lvl w:ilvl="6" w:tplc="D32257EE">
      <w:numFmt w:val="bullet"/>
      <w:lvlText w:val="•"/>
      <w:lvlJc w:val="left"/>
      <w:pPr>
        <w:ind w:left="7774" w:hanging="360"/>
      </w:pPr>
      <w:rPr>
        <w:rFonts w:hint="default"/>
        <w:lang w:val="pl-PL" w:eastAsia="en-US" w:bidi="ar-SA"/>
      </w:rPr>
    </w:lvl>
    <w:lvl w:ilvl="7" w:tplc="9B4A0D62">
      <w:numFmt w:val="bullet"/>
      <w:lvlText w:val="•"/>
      <w:lvlJc w:val="left"/>
      <w:pPr>
        <w:ind w:left="8737" w:hanging="360"/>
      </w:pPr>
      <w:rPr>
        <w:rFonts w:hint="default"/>
        <w:lang w:val="pl-PL" w:eastAsia="en-US" w:bidi="ar-SA"/>
      </w:rPr>
    </w:lvl>
    <w:lvl w:ilvl="8" w:tplc="ABBCCDEE">
      <w:numFmt w:val="bullet"/>
      <w:lvlText w:val="•"/>
      <w:lvlJc w:val="left"/>
      <w:pPr>
        <w:ind w:left="9699" w:hanging="360"/>
      </w:pPr>
      <w:rPr>
        <w:rFonts w:hint="default"/>
        <w:lang w:val="pl-PL" w:eastAsia="en-US" w:bidi="ar-SA"/>
      </w:rPr>
    </w:lvl>
  </w:abstractNum>
  <w:abstractNum w:abstractNumId="4">
    <w:nsid w:val="55491A3B"/>
    <w:multiLevelType w:val="hybridMultilevel"/>
    <w:tmpl w:val="F61401BE"/>
    <w:lvl w:ilvl="0" w:tplc="4DF07498">
      <w:start w:val="1"/>
      <w:numFmt w:val="decimal"/>
      <w:lvlText w:val="%1."/>
      <w:lvlJc w:val="left"/>
      <w:pPr>
        <w:ind w:left="199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656F614">
      <w:numFmt w:val="bullet"/>
      <w:lvlText w:val="•"/>
      <w:lvlJc w:val="left"/>
      <w:pPr>
        <w:ind w:left="2962" w:hanging="360"/>
      </w:pPr>
      <w:rPr>
        <w:rFonts w:hint="default"/>
        <w:lang w:val="pl-PL" w:eastAsia="en-US" w:bidi="ar-SA"/>
      </w:rPr>
    </w:lvl>
    <w:lvl w:ilvl="2" w:tplc="19FAFFBA">
      <w:numFmt w:val="bullet"/>
      <w:lvlText w:val="•"/>
      <w:lvlJc w:val="left"/>
      <w:pPr>
        <w:ind w:left="3924" w:hanging="360"/>
      </w:pPr>
      <w:rPr>
        <w:rFonts w:hint="default"/>
        <w:lang w:val="pl-PL" w:eastAsia="en-US" w:bidi="ar-SA"/>
      </w:rPr>
    </w:lvl>
    <w:lvl w:ilvl="3" w:tplc="3162C998">
      <w:numFmt w:val="bullet"/>
      <w:lvlText w:val="•"/>
      <w:lvlJc w:val="left"/>
      <w:pPr>
        <w:ind w:left="4887" w:hanging="360"/>
      </w:pPr>
      <w:rPr>
        <w:rFonts w:hint="default"/>
        <w:lang w:val="pl-PL" w:eastAsia="en-US" w:bidi="ar-SA"/>
      </w:rPr>
    </w:lvl>
    <w:lvl w:ilvl="4" w:tplc="582E60AE">
      <w:numFmt w:val="bullet"/>
      <w:lvlText w:val="•"/>
      <w:lvlJc w:val="left"/>
      <w:pPr>
        <w:ind w:left="5849" w:hanging="360"/>
      </w:pPr>
      <w:rPr>
        <w:rFonts w:hint="default"/>
        <w:lang w:val="pl-PL" w:eastAsia="en-US" w:bidi="ar-SA"/>
      </w:rPr>
    </w:lvl>
    <w:lvl w:ilvl="5" w:tplc="8CDC3A36">
      <w:numFmt w:val="bullet"/>
      <w:lvlText w:val="•"/>
      <w:lvlJc w:val="left"/>
      <w:pPr>
        <w:ind w:left="6812" w:hanging="360"/>
      </w:pPr>
      <w:rPr>
        <w:rFonts w:hint="default"/>
        <w:lang w:val="pl-PL" w:eastAsia="en-US" w:bidi="ar-SA"/>
      </w:rPr>
    </w:lvl>
    <w:lvl w:ilvl="6" w:tplc="9AE606A4">
      <w:numFmt w:val="bullet"/>
      <w:lvlText w:val="•"/>
      <w:lvlJc w:val="left"/>
      <w:pPr>
        <w:ind w:left="7774" w:hanging="360"/>
      </w:pPr>
      <w:rPr>
        <w:rFonts w:hint="default"/>
        <w:lang w:val="pl-PL" w:eastAsia="en-US" w:bidi="ar-SA"/>
      </w:rPr>
    </w:lvl>
    <w:lvl w:ilvl="7" w:tplc="1E8C370C">
      <w:numFmt w:val="bullet"/>
      <w:lvlText w:val="•"/>
      <w:lvlJc w:val="left"/>
      <w:pPr>
        <w:ind w:left="8737" w:hanging="360"/>
      </w:pPr>
      <w:rPr>
        <w:rFonts w:hint="default"/>
        <w:lang w:val="pl-PL" w:eastAsia="en-US" w:bidi="ar-SA"/>
      </w:rPr>
    </w:lvl>
    <w:lvl w:ilvl="8" w:tplc="1F2A0056">
      <w:numFmt w:val="bullet"/>
      <w:lvlText w:val="•"/>
      <w:lvlJc w:val="left"/>
      <w:pPr>
        <w:ind w:left="9699" w:hanging="360"/>
      </w:pPr>
      <w:rPr>
        <w:rFonts w:hint="default"/>
        <w:lang w:val="pl-PL" w:eastAsia="en-US" w:bidi="ar-SA"/>
      </w:rPr>
    </w:lvl>
  </w:abstractNum>
  <w:abstractNum w:abstractNumId="5">
    <w:nsid w:val="77607963"/>
    <w:multiLevelType w:val="hybridMultilevel"/>
    <w:tmpl w:val="3BE08AA4"/>
    <w:lvl w:ilvl="0" w:tplc="2E7CCAFA">
      <w:numFmt w:val="bullet"/>
      <w:lvlText w:val="-"/>
      <w:lvlJc w:val="left"/>
      <w:pPr>
        <w:ind w:left="108" w:hanging="10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88FA5EAC">
      <w:numFmt w:val="bullet"/>
      <w:lvlText w:val="•"/>
      <w:lvlJc w:val="left"/>
      <w:pPr>
        <w:ind w:left="314" w:hanging="106"/>
      </w:pPr>
      <w:rPr>
        <w:rFonts w:hint="default"/>
        <w:lang w:val="pl-PL" w:eastAsia="en-US" w:bidi="ar-SA"/>
      </w:rPr>
    </w:lvl>
    <w:lvl w:ilvl="2" w:tplc="77462CD2">
      <w:numFmt w:val="bullet"/>
      <w:lvlText w:val="•"/>
      <w:lvlJc w:val="left"/>
      <w:pPr>
        <w:ind w:left="529" w:hanging="106"/>
      </w:pPr>
      <w:rPr>
        <w:rFonts w:hint="default"/>
        <w:lang w:val="pl-PL" w:eastAsia="en-US" w:bidi="ar-SA"/>
      </w:rPr>
    </w:lvl>
    <w:lvl w:ilvl="3" w:tplc="D460147A">
      <w:numFmt w:val="bullet"/>
      <w:lvlText w:val="•"/>
      <w:lvlJc w:val="left"/>
      <w:pPr>
        <w:ind w:left="744" w:hanging="106"/>
      </w:pPr>
      <w:rPr>
        <w:rFonts w:hint="default"/>
        <w:lang w:val="pl-PL" w:eastAsia="en-US" w:bidi="ar-SA"/>
      </w:rPr>
    </w:lvl>
    <w:lvl w:ilvl="4" w:tplc="D97E4E42">
      <w:numFmt w:val="bullet"/>
      <w:lvlText w:val="•"/>
      <w:lvlJc w:val="left"/>
      <w:pPr>
        <w:ind w:left="959" w:hanging="106"/>
      </w:pPr>
      <w:rPr>
        <w:rFonts w:hint="default"/>
        <w:lang w:val="pl-PL" w:eastAsia="en-US" w:bidi="ar-SA"/>
      </w:rPr>
    </w:lvl>
    <w:lvl w:ilvl="5" w:tplc="CAD299B8">
      <w:numFmt w:val="bullet"/>
      <w:lvlText w:val="•"/>
      <w:lvlJc w:val="left"/>
      <w:pPr>
        <w:ind w:left="1174" w:hanging="106"/>
      </w:pPr>
      <w:rPr>
        <w:rFonts w:hint="default"/>
        <w:lang w:val="pl-PL" w:eastAsia="en-US" w:bidi="ar-SA"/>
      </w:rPr>
    </w:lvl>
    <w:lvl w:ilvl="6" w:tplc="C494152C">
      <w:numFmt w:val="bullet"/>
      <w:lvlText w:val="•"/>
      <w:lvlJc w:val="left"/>
      <w:pPr>
        <w:ind w:left="1388" w:hanging="106"/>
      </w:pPr>
      <w:rPr>
        <w:rFonts w:hint="default"/>
        <w:lang w:val="pl-PL" w:eastAsia="en-US" w:bidi="ar-SA"/>
      </w:rPr>
    </w:lvl>
    <w:lvl w:ilvl="7" w:tplc="8D4651C8">
      <w:numFmt w:val="bullet"/>
      <w:lvlText w:val="•"/>
      <w:lvlJc w:val="left"/>
      <w:pPr>
        <w:ind w:left="1603" w:hanging="106"/>
      </w:pPr>
      <w:rPr>
        <w:rFonts w:hint="default"/>
        <w:lang w:val="pl-PL" w:eastAsia="en-US" w:bidi="ar-SA"/>
      </w:rPr>
    </w:lvl>
    <w:lvl w:ilvl="8" w:tplc="DC22B84A">
      <w:numFmt w:val="bullet"/>
      <w:lvlText w:val="•"/>
      <w:lvlJc w:val="left"/>
      <w:pPr>
        <w:ind w:left="1818" w:hanging="10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024D1"/>
    <w:rsid w:val="0036735F"/>
    <w:rsid w:val="00B024D1"/>
    <w:rsid w:val="00CD3E8B"/>
    <w:rsid w:val="00D7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79"/>
      <w:ind w:left="1275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995" w:hanging="360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7"/>
      <w:ind w:left="2869" w:right="1258" w:hanging="154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995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79"/>
      <w:ind w:left="1275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995" w:hanging="360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17"/>
      <w:ind w:left="2869" w:right="1258" w:hanging="154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995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%23/document/18053301?unitId=art(13)ust(2)&amp;cm=DOCUMEN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ip.lex.pl/%23/document/16793127?unitId=art(40)ust(3(e))&amp;cm=DOCUMEN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x.pl/%23/document/16793127?unitId=art(40)ust(3(e))&amp;cm=DOCUMENT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%23/document/17116702?unitId=art(78)ust(4)pkt(1)&amp;cm=DOCUME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%23/document/17116702?unitId=art(78)ust(2)&amp;cm=DOCU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2539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2025-06-17T09:03:00Z</dcterms:created>
  <dcterms:modified xsi:type="dcterms:W3CDTF">2025-06-17T11:55:00Z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