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C6888" w14:textId="2CBBA762" w:rsidR="00C06EAA" w:rsidRDefault="00C06EAA" w:rsidP="00E80D6F">
      <w:pPr>
        <w:jc w:val="right"/>
      </w:pPr>
      <w:r>
        <w:t xml:space="preserve">                                   </w:t>
      </w:r>
    </w:p>
    <w:sdt>
      <w:sdtPr>
        <w:id w:val="-608663056"/>
        <w:docPartObj>
          <w:docPartGallery w:val="Cover Pages"/>
          <w:docPartUnique/>
        </w:docPartObj>
      </w:sdtPr>
      <w:sdtEndPr/>
      <w:sdtContent>
        <w:p w14:paraId="694E03C2" w14:textId="6FF01C59" w:rsidR="00AF27FE" w:rsidRPr="0065358A" w:rsidRDefault="00AF27FE" w:rsidP="00E80D6F">
          <w:pPr>
            <w:jc w:val="right"/>
          </w:pPr>
          <w:r w:rsidRPr="0065358A">
            <w:rPr>
              <w:noProof/>
            </w:rPr>
            <w:drawing>
              <wp:anchor distT="0" distB="0" distL="114300" distR="114300" simplePos="0" relativeHeight="251657728" behindDoc="0" locked="0" layoutInCell="1" allowOverlap="1" wp14:anchorId="3BCB8557" wp14:editId="07D02FD6">
                <wp:simplePos x="0" y="0"/>
                <wp:positionH relativeFrom="margin">
                  <wp:posOffset>3810</wp:posOffset>
                </wp:positionH>
                <wp:positionV relativeFrom="paragraph">
                  <wp:posOffset>0</wp:posOffset>
                </wp:positionV>
                <wp:extent cx="2990850" cy="102552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60224_logozu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0850" cy="1025525"/>
                        </a:xfrm>
                        <a:prstGeom prst="rect">
                          <a:avLst/>
                        </a:prstGeom>
                      </pic:spPr>
                    </pic:pic>
                  </a:graphicData>
                </a:graphic>
                <wp14:sizeRelH relativeFrom="margin">
                  <wp14:pctWidth>0</wp14:pctWidth>
                </wp14:sizeRelH>
                <wp14:sizeRelV relativeFrom="margin">
                  <wp14:pctHeight>0</wp14:pctHeight>
                </wp14:sizeRelV>
              </wp:anchor>
            </w:drawing>
          </w:r>
        </w:p>
        <w:p w14:paraId="70F306E9" w14:textId="77777777" w:rsidR="00AF27FE" w:rsidRPr="0065358A" w:rsidRDefault="00AF27FE" w:rsidP="00E80D6F">
          <w:pPr>
            <w:jc w:val="right"/>
          </w:pPr>
        </w:p>
        <w:p w14:paraId="365D05E4" w14:textId="77777777" w:rsidR="00AF27FE" w:rsidRPr="0065358A" w:rsidRDefault="00AF27FE" w:rsidP="00E80D6F">
          <w:pPr>
            <w:jc w:val="right"/>
          </w:pPr>
        </w:p>
        <w:p w14:paraId="29B7CF60" w14:textId="77777777" w:rsidR="00AF27FE" w:rsidRPr="0065358A" w:rsidRDefault="00AF27FE" w:rsidP="00E80D6F">
          <w:pPr>
            <w:jc w:val="right"/>
          </w:pPr>
        </w:p>
        <w:p w14:paraId="0B9B5DA9" w14:textId="77777777" w:rsidR="00AF27FE" w:rsidRPr="0065358A" w:rsidRDefault="00AF27FE" w:rsidP="00E80D6F">
          <w:pPr>
            <w:jc w:val="right"/>
          </w:pPr>
        </w:p>
        <w:p w14:paraId="6264D051" w14:textId="77777777" w:rsidR="00AF27FE" w:rsidRPr="0065358A" w:rsidRDefault="00AF27FE" w:rsidP="00E80D6F">
          <w:pPr>
            <w:jc w:val="right"/>
          </w:pPr>
        </w:p>
        <w:p w14:paraId="5098AEE8" w14:textId="1DDE3A26" w:rsidR="00E80D6F" w:rsidRPr="0065358A" w:rsidRDefault="00E80D6F" w:rsidP="00E80D6F">
          <w:pPr>
            <w:jc w:val="righ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Załącznik</w:t>
          </w:r>
          <w:r w:rsidR="00884ABE" w:rsidRPr="0065358A">
            <w:rPr>
              <w:rFonts w:ascii="Times New Roman" w:eastAsia="Times New Roman" w:hAnsi="Times New Roman" w:cs="Times New Roman"/>
              <w:sz w:val="24"/>
              <w:szCs w:val="24"/>
            </w:rPr>
            <w:t xml:space="preserve"> nr 1</w:t>
          </w:r>
          <w:r w:rsidRPr="0065358A">
            <w:rPr>
              <w:rFonts w:ascii="Times New Roman" w:eastAsia="Times New Roman" w:hAnsi="Times New Roman" w:cs="Times New Roman"/>
              <w:sz w:val="24"/>
              <w:szCs w:val="24"/>
            </w:rPr>
            <w:t xml:space="preserve"> </w:t>
          </w:r>
        </w:p>
        <w:p w14:paraId="0C7AE150" w14:textId="1C6674DA" w:rsidR="00E80D6F" w:rsidRPr="0065358A" w:rsidRDefault="006D4025" w:rsidP="00E80D6F">
          <w:pPr>
            <w:spacing w:after="0"/>
            <w:jc w:val="righ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do zarządzenia Nr </w:t>
          </w:r>
          <w:r w:rsidR="0065358A" w:rsidRPr="0065358A">
            <w:rPr>
              <w:rFonts w:ascii="Times New Roman" w:eastAsia="Times New Roman" w:hAnsi="Times New Roman" w:cs="Times New Roman"/>
              <w:sz w:val="24"/>
              <w:szCs w:val="24"/>
            </w:rPr>
            <w:t>…………</w:t>
          </w:r>
        </w:p>
        <w:p w14:paraId="6122642C" w14:textId="77777777" w:rsidR="00E80D6F" w:rsidRPr="0065358A" w:rsidRDefault="00E80D6F" w:rsidP="00E80D6F">
          <w:pPr>
            <w:spacing w:after="0"/>
            <w:jc w:val="righ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Wojewody Zachodniopomorskiego</w:t>
          </w:r>
        </w:p>
        <w:p w14:paraId="7F69C8F8" w14:textId="7579F658" w:rsidR="00E80D6F" w:rsidRPr="0065358A" w:rsidRDefault="006D4025" w:rsidP="00E80D6F">
          <w:pPr>
            <w:spacing w:after="0"/>
            <w:jc w:val="righ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z dnia </w:t>
          </w:r>
          <w:r w:rsidR="0065358A" w:rsidRPr="0065358A">
            <w:rPr>
              <w:rFonts w:ascii="Times New Roman" w:eastAsia="Times New Roman" w:hAnsi="Times New Roman" w:cs="Times New Roman"/>
              <w:sz w:val="24"/>
              <w:szCs w:val="24"/>
            </w:rPr>
            <w:t>…………</w:t>
          </w:r>
          <w:r w:rsidR="00E80D6F" w:rsidRPr="0065358A">
            <w:rPr>
              <w:rFonts w:ascii="Times New Roman" w:eastAsia="Times New Roman" w:hAnsi="Times New Roman" w:cs="Times New Roman"/>
              <w:sz w:val="24"/>
              <w:szCs w:val="24"/>
            </w:rPr>
            <w:t xml:space="preserve"> r.</w:t>
          </w:r>
        </w:p>
        <w:p w14:paraId="1EB026E0" w14:textId="77777777" w:rsidR="007534F7" w:rsidRPr="0065358A" w:rsidRDefault="007534F7" w:rsidP="00AF27FE">
          <w:pPr>
            <w:jc w:val="center"/>
            <w:rPr>
              <w:noProof/>
            </w:rPr>
          </w:pPr>
        </w:p>
        <w:p w14:paraId="66D0341E" w14:textId="77777777" w:rsidR="007534F7" w:rsidRPr="0065358A" w:rsidRDefault="007534F7" w:rsidP="00AF27FE">
          <w:pPr>
            <w:jc w:val="center"/>
            <w:rPr>
              <w:noProof/>
            </w:rPr>
          </w:pPr>
        </w:p>
        <w:p w14:paraId="5C6C4D72" w14:textId="491C1281" w:rsidR="007534F7" w:rsidRPr="0065358A" w:rsidRDefault="00C06EAA" w:rsidP="00AF27FE">
          <w:pPr>
            <w:jc w:val="center"/>
            <w:rPr>
              <w:noProof/>
            </w:rPr>
          </w:pPr>
          <w:r w:rsidRPr="0065358A">
            <w:rPr>
              <w:noProof/>
            </w:rPr>
            <w:t xml:space="preserve">                                  </w:t>
          </w:r>
        </w:p>
        <w:p w14:paraId="68C0077D" w14:textId="77777777" w:rsidR="00705851" w:rsidRPr="0065358A" w:rsidRDefault="00705851" w:rsidP="00AF27FE">
          <w:pPr>
            <w:jc w:val="center"/>
          </w:pPr>
          <w:r w:rsidRPr="0065358A">
            <w:rPr>
              <w:noProof/>
            </w:rPr>
            <w:br w:type="textWrapping" w:clear="all"/>
          </w:r>
        </w:p>
        <w:p w14:paraId="29EC3036" w14:textId="77777777" w:rsidR="00E80D6F" w:rsidRPr="0065358A" w:rsidRDefault="00E80D6F" w:rsidP="00E80D6F"/>
        <w:p w14:paraId="65024D60" w14:textId="77777777" w:rsidR="00E80D6F" w:rsidRPr="0065358A" w:rsidRDefault="00E80D6F" w:rsidP="00E80D6F"/>
        <w:p w14:paraId="245F39D6" w14:textId="77777777" w:rsidR="00E80D6F" w:rsidRPr="0065358A" w:rsidRDefault="009F6FEA" w:rsidP="00705851">
          <w:pPr>
            <w:jc w:val="center"/>
          </w:pPr>
          <w:sdt>
            <w:sdtPr>
              <w:rPr>
                <w:rFonts w:asciiTheme="majorHAnsi" w:eastAsiaTheme="majorEastAsia" w:hAnsiTheme="majorHAnsi" w:cstheme="majorBidi"/>
                <w:caps/>
                <w:sz w:val="72"/>
                <w:szCs w:val="72"/>
              </w:rPr>
              <w:alias w:val="Tytuł"/>
              <w:tag w:val=""/>
              <w:id w:val="1585104684"/>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r w:rsidR="00E80D6F" w:rsidRPr="0065358A">
                <w:rPr>
                  <w:rFonts w:asciiTheme="majorHAnsi" w:eastAsiaTheme="majorEastAsia" w:hAnsiTheme="majorHAnsi" w:cstheme="majorBidi"/>
                  <w:caps/>
                  <w:sz w:val="72"/>
                  <w:szCs w:val="72"/>
                </w:rPr>
                <w:t>Procedury</w:t>
              </w:r>
            </w:sdtContent>
          </w:sdt>
        </w:p>
        <w:p w14:paraId="743A9809" w14:textId="1406F8E6" w:rsidR="00AF27FE" w:rsidRPr="0065358A" w:rsidRDefault="005D3C4A" w:rsidP="005D3C4A">
          <w:pPr>
            <w:jc w:val="center"/>
            <w:rPr>
              <w:rFonts w:asciiTheme="majorHAnsi" w:eastAsiaTheme="majorEastAsia" w:hAnsiTheme="majorHAnsi" w:cstheme="majorBidi"/>
              <w:caps/>
              <w:sz w:val="72"/>
              <w:szCs w:val="72"/>
            </w:rPr>
          </w:pPr>
          <w:r w:rsidRPr="0065358A">
            <w:rPr>
              <w:rFonts w:asciiTheme="majorHAnsi" w:eastAsiaTheme="majorEastAsia" w:hAnsiTheme="majorHAnsi" w:cstheme="majorBidi"/>
              <w:caps/>
              <w:sz w:val="72"/>
              <w:szCs w:val="72"/>
            </w:rPr>
            <w:t>budżetowe</w:t>
          </w:r>
        </w:p>
        <w:p w14:paraId="06E7948C" w14:textId="77777777" w:rsidR="00AF27FE" w:rsidRPr="0065358A" w:rsidRDefault="00AF27FE">
          <w:pPr>
            <w:pStyle w:val="Bezodstpw"/>
            <w:spacing w:before="480"/>
            <w:jc w:val="center"/>
          </w:pPr>
          <w:r w:rsidRPr="0065358A">
            <w:rPr>
              <w:noProof/>
            </w:rPr>
            <w:drawing>
              <wp:inline distT="0" distB="0" distL="0" distR="0" wp14:anchorId="3AEEA2AE" wp14:editId="58C7EBD9">
                <wp:extent cx="993775" cy="10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1066800"/>
                        </a:xfrm>
                        <a:prstGeom prst="rect">
                          <a:avLst/>
                        </a:prstGeom>
                        <a:noFill/>
                      </pic:spPr>
                    </pic:pic>
                  </a:graphicData>
                </a:graphic>
              </wp:inline>
            </w:drawing>
          </w:r>
        </w:p>
        <w:p w14:paraId="7D3A7B53" w14:textId="77777777" w:rsidR="00797492" w:rsidRPr="0065358A" w:rsidRDefault="00797492">
          <w:pPr>
            <w:pStyle w:val="Bezodstpw"/>
            <w:spacing w:before="480"/>
            <w:jc w:val="center"/>
          </w:pPr>
          <w:r w:rsidRPr="0065358A">
            <w:rPr>
              <w:noProof/>
            </w:rPr>
            <mc:AlternateContent>
              <mc:Choice Requires="wps">
                <w:drawing>
                  <wp:anchor distT="0" distB="0" distL="114300" distR="114300" simplePos="0" relativeHeight="251656704" behindDoc="0" locked="0" layoutInCell="1" allowOverlap="1" wp14:anchorId="1060AF02" wp14:editId="08AFCC2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Pole tekstow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a"/>
                                  <w:tag w:val=""/>
                                  <w:id w:val="-1580215977"/>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14:paraId="30481AF0" w14:textId="0ADAD8F8" w:rsidR="004362ED" w:rsidRDefault="004362ED">
                                    <w:pPr>
                                      <w:pStyle w:val="Bezodstpw"/>
                                      <w:spacing w:after="40"/>
                                      <w:jc w:val="center"/>
                                      <w:rPr>
                                        <w:caps/>
                                        <w:color w:val="5B9BD5" w:themeColor="accent1"/>
                                        <w:sz w:val="28"/>
                                        <w:szCs w:val="28"/>
                                      </w:rPr>
                                    </w:pPr>
                                    <w:r>
                                      <w:rPr>
                                        <w:caps/>
                                        <w:color w:val="5B9BD5" w:themeColor="accent1"/>
                                        <w:sz w:val="28"/>
                                        <w:szCs w:val="28"/>
                                      </w:rPr>
                                      <w:t>………………………. 2020</w:t>
                                    </w:r>
                                  </w:p>
                                </w:sdtContent>
                              </w:sdt>
                              <w:p w14:paraId="593E3982" w14:textId="77777777" w:rsidR="004362ED" w:rsidRDefault="009F6FEA">
                                <w:pPr>
                                  <w:pStyle w:val="Bezodstpw"/>
                                  <w:jc w:val="center"/>
                                  <w:rPr>
                                    <w:color w:val="5B9BD5" w:themeColor="accent1"/>
                                  </w:rPr>
                                </w:pPr>
                                <w:sdt>
                                  <w:sdtPr>
                                    <w:rPr>
                                      <w:caps/>
                                      <w:color w:val="5B9BD5" w:themeColor="accent1"/>
                                    </w:rPr>
                                    <w:alias w:val="Firma"/>
                                    <w:tag w:val=""/>
                                    <w:id w:val="1360238392"/>
                                    <w:dataBinding w:prefixMappings="xmlns:ns0='http://schemas.openxmlformats.org/officeDocument/2006/extended-properties' " w:xpath="/ns0:Properties[1]/ns0:Company[1]" w:storeItemID="{6668398D-A668-4E3E-A5EB-62B293D839F1}"/>
                                    <w:text/>
                                  </w:sdtPr>
                                  <w:sdtEndPr/>
                                  <w:sdtContent>
                                    <w:r w:rsidR="004362ED">
                                      <w:rPr>
                                        <w:caps/>
                                        <w:color w:val="5B9BD5" w:themeColor="accent1"/>
                                      </w:rPr>
                                      <w:t>Zachodniopomorski Urząd Wojewódzki</w:t>
                                    </w:r>
                                  </w:sdtContent>
                                </w:sdt>
                              </w:p>
                              <w:p w14:paraId="4F7DD041" w14:textId="77777777" w:rsidR="004362ED" w:rsidRDefault="004362ED"/>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060AF02" id="_x0000_t202" coordsize="21600,21600" o:spt="202" path="m,l,21600r21600,l21600,xe">
                    <v:stroke joinstyle="miter"/>
                    <v:path gradientshapeok="t" o:connecttype="rect"/>
                  </v:shapetype>
                  <v:shape id="Pole tekstowe 142" o:spid="_x0000_s1026" type="#_x0000_t202" style="position:absolute;left:0;text-align:left;margin-left:0;margin-top:0;width:516pt;height:43.9pt;z-index:25165670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" filled="f" stroked="f" strokeweight=".5pt">
                    <v:textbox style="mso-fit-shape-to-text:t" inset="0,0,0,0">
                      <w:txbxContent>
                        <w:sdt>
                          <w:sdtPr>
                            <w:rPr>
                              <w:caps/>
                              <w:color w:val="5B9BD5" w:themeColor="accent1"/>
                              <w:sz w:val="28"/>
                              <w:szCs w:val="28"/>
                            </w:rPr>
                            <w:alias w:val="Data"/>
                            <w:tag w:val=""/>
                            <w:id w:val="-1580215977"/>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p w14:paraId="30481AF0" w14:textId="0ADAD8F8" w:rsidR="004362ED" w:rsidRDefault="004362ED">
                              <w:pPr>
                                <w:pStyle w:val="Bezodstpw"/>
                                <w:spacing w:after="40"/>
                                <w:jc w:val="center"/>
                                <w:rPr>
                                  <w:caps/>
                                  <w:color w:val="5B9BD5" w:themeColor="accent1"/>
                                  <w:sz w:val="28"/>
                                  <w:szCs w:val="28"/>
                                </w:rPr>
                              </w:pPr>
                              <w:r>
                                <w:rPr>
                                  <w:caps/>
                                  <w:color w:val="5B9BD5" w:themeColor="accent1"/>
                                  <w:sz w:val="28"/>
                                  <w:szCs w:val="28"/>
                                </w:rPr>
                                <w:t>………………………. 2020</w:t>
                              </w:r>
                            </w:p>
                          </w:sdtContent>
                        </w:sdt>
                        <w:p w14:paraId="593E3982" w14:textId="77777777" w:rsidR="004362ED" w:rsidRDefault="009F6FEA">
                          <w:pPr>
                            <w:pStyle w:val="Bezodstpw"/>
                            <w:jc w:val="center"/>
                            <w:rPr>
                              <w:color w:val="5B9BD5" w:themeColor="accent1"/>
                            </w:rPr>
                          </w:pPr>
                          <w:sdt>
                            <w:sdtPr>
                              <w:rPr>
                                <w:caps/>
                                <w:color w:val="5B9BD5" w:themeColor="accent1"/>
                              </w:rPr>
                              <w:alias w:val="Firma"/>
                              <w:tag w:val=""/>
                              <w:id w:val="1360238392"/>
                              <w:dataBinding w:prefixMappings="xmlns:ns0='http://schemas.openxmlformats.org/officeDocument/2006/extended-properties' " w:xpath="/ns0:Properties[1]/ns0:Company[1]" w:storeItemID="{6668398D-A668-4E3E-A5EB-62B293D839F1}"/>
                              <w:text/>
                            </w:sdtPr>
                            <w:sdtEndPr/>
                            <w:sdtContent>
                              <w:r w:rsidR="004362ED">
                                <w:rPr>
                                  <w:caps/>
                                  <w:color w:val="5B9BD5" w:themeColor="accent1"/>
                                </w:rPr>
                                <w:t>Zachodniopomorski Urząd Wojewódzki</w:t>
                              </w:r>
                            </w:sdtContent>
                          </w:sdt>
                        </w:p>
                        <w:p w14:paraId="4F7DD041" w14:textId="77777777" w:rsidR="004362ED" w:rsidRDefault="004362ED"/>
                      </w:txbxContent>
                    </v:textbox>
                    <w10:wrap anchorx="margin" anchory="page"/>
                  </v:shape>
                </w:pict>
              </mc:Fallback>
            </mc:AlternateContent>
          </w:r>
        </w:p>
        <w:p w14:paraId="479A0F65" w14:textId="77777777" w:rsidR="00797492" w:rsidRPr="0065358A" w:rsidRDefault="00797492">
          <w:r w:rsidRPr="0065358A">
            <w:br w:type="page"/>
          </w:r>
        </w:p>
      </w:sdtContent>
    </w:sdt>
    <w:p w14:paraId="7C4D736C" w14:textId="77777777" w:rsidR="006A5EEE" w:rsidRPr="0065358A" w:rsidRDefault="006A5EEE" w:rsidP="00774D12">
      <w:pPr>
        <w:pStyle w:val="Nagwekspisutreci"/>
        <w:numPr>
          <w:ilvl w:val="0"/>
          <w:numId w:val="0"/>
        </w:numPr>
        <w:ind w:left="397" w:hanging="397"/>
        <w:rPr>
          <w:rFonts w:eastAsiaTheme="minorEastAsia" w:cstheme="minorBidi"/>
          <w:b w:val="0"/>
          <w:bCs w:val="0"/>
          <w:caps w:val="0"/>
          <w:spacing w:val="0"/>
          <w:sz w:val="22"/>
          <w:szCs w:val="22"/>
        </w:rPr>
        <w:sectPr w:rsidR="006A5EEE" w:rsidRPr="0065358A" w:rsidSect="006A5EEE">
          <w:footerReference w:type="even" r:id="rId11"/>
          <w:footerReference w:type="default" r:id="rId12"/>
          <w:pgSz w:w="11906" w:h="16838"/>
          <w:pgMar w:top="851" w:right="1418" w:bottom="567" w:left="1134" w:header="709" w:footer="709" w:gutter="0"/>
          <w:pgNumType w:start="0"/>
          <w:cols w:space="708"/>
          <w:titlePg/>
          <w:docGrid w:linePitch="360"/>
        </w:sectPr>
      </w:pPr>
    </w:p>
    <w:sdt>
      <w:sdtPr>
        <w:rPr>
          <w:rFonts w:eastAsiaTheme="minorEastAsia" w:cstheme="minorBidi"/>
          <w:b w:val="0"/>
          <w:bCs w:val="0"/>
          <w:caps w:val="0"/>
          <w:spacing w:val="0"/>
          <w:sz w:val="22"/>
          <w:szCs w:val="22"/>
        </w:rPr>
        <w:id w:val="1423070973"/>
        <w:docPartObj>
          <w:docPartGallery w:val="Table of Contents"/>
          <w:docPartUnique/>
        </w:docPartObj>
      </w:sdtPr>
      <w:sdtEndPr>
        <w:rPr>
          <w:sz w:val="24"/>
          <w:szCs w:val="24"/>
        </w:rPr>
      </w:sdtEndPr>
      <w:sdtContent>
        <w:p w14:paraId="4251FF5A" w14:textId="77777777" w:rsidR="00024F0E" w:rsidRPr="0065358A" w:rsidRDefault="00024F0E" w:rsidP="00774D12">
          <w:pPr>
            <w:pStyle w:val="Nagwekspisutreci"/>
            <w:numPr>
              <w:ilvl w:val="0"/>
              <w:numId w:val="0"/>
            </w:numPr>
            <w:ind w:left="397" w:hanging="397"/>
          </w:pPr>
          <w:r w:rsidRPr="0065358A">
            <w:t>Spis treści</w:t>
          </w:r>
        </w:p>
        <w:p w14:paraId="54C5F383" w14:textId="77777777" w:rsidR="00382457" w:rsidRDefault="00535D20">
          <w:pPr>
            <w:pStyle w:val="Spistreci4"/>
            <w:rPr>
              <w:rFonts w:asciiTheme="minorHAnsi" w:eastAsiaTheme="minorEastAsia" w:hAnsiTheme="minorHAnsi"/>
              <w:sz w:val="22"/>
              <w:szCs w:val="22"/>
            </w:rPr>
          </w:pPr>
          <w:r w:rsidRPr="0065358A">
            <w:rPr>
              <w:sz w:val="24"/>
              <w:szCs w:val="24"/>
            </w:rPr>
            <w:fldChar w:fldCharType="begin"/>
          </w:r>
          <w:r w:rsidRPr="0065358A">
            <w:rPr>
              <w:sz w:val="24"/>
              <w:szCs w:val="24"/>
            </w:rPr>
            <w:instrText xml:space="preserve"> TOC \o "1-4" \h \z \u </w:instrText>
          </w:r>
          <w:r w:rsidRPr="0065358A">
            <w:rPr>
              <w:sz w:val="24"/>
              <w:szCs w:val="24"/>
            </w:rPr>
            <w:fldChar w:fldCharType="separate"/>
          </w:r>
          <w:hyperlink w:anchor="_Toc59195634" w:history="1">
            <w:r w:rsidR="00382457" w:rsidRPr="009C459D">
              <w:rPr>
                <w:rStyle w:val="Hipercze"/>
                <w:b/>
              </w:rPr>
              <w:t>Załącznik nr 1.</w:t>
            </w:r>
            <w:r w:rsidR="00382457" w:rsidRPr="009C459D">
              <w:rPr>
                <w:rStyle w:val="Hipercze"/>
              </w:rPr>
              <w:t xml:space="preserve"> Wykaz Podstaw prawnych</w:t>
            </w:r>
            <w:r w:rsidR="00382457">
              <w:rPr>
                <w:webHidden/>
              </w:rPr>
              <w:tab/>
            </w:r>
            <w:r w:rsidR="00382457">
              <w:rPr>
                <w:webHidden/>
              </w:rPr>
              <w:fldChar w:fldCharType="begin"/>
            </w:r>
            <w:r w:rsidR="00382457">
              <w:rPr>
                <w:webHidden/>
              </w:rPr>
              <w:instrText xml:space="preserve"> PAGEREF _Toc59195634 \h </w:instrText>
            </w:r>
            <w:r w:rsidR="00382457">
              <w:rPr>
                <w:webHidden/>
              </w:rPr>
            </w:r>
            <w:r w:rsidR="00382457">
              <w:rPr>
                <w:webHidden/>
              </w:rPr>
              <w:fldChar w:fldCharType="separate"/>
            </w:r>
            <w:r w:rsidR="00382457">
              <w:rPr>
                <w:webHidden/>
              </w:rPr>
              <w:t>3</w:t>
            </w:r>
            <w:r w:rsidR="00382457">
              <w:rPr>
                <w:webHidden/>
              </w:rPr>
              <w:fldChar w:fldCharType="end"/>
            </w:r>
          </w:hyperlink>
        </w:p>
        <w:p w14:paraId="491BBC5C" w14:textId="77777777" w:rsidR="00382457" w:rsidRDefault="009F6FEA">
          <w:pPr>
            <w:pStyle w:val="Spistreci1"/>
            <w:tabs>
              <w:tab w:val="right" w:leader="dot" w:pos="9344"/>
            </w:tabs>
            <w:rPr>
              <w:rFonts w:asciiTheme="minorHAnsi" w:hAnsiTheme="minorHAnsi"/>
              <w:b w:val="0"/>
              <w:bCs w:val="0"/>
              <w:caps w:val="0"/>
              <w:noProof/>
            </w:rPr>
          </w:pPr>
          <w:hyperlink w:anchor="_Toc59195635" w:history="1">
            <w:r w:rsidR="00382457" w:rsidRPr="009C459D">
              <w:rPr>
                <w:rStyle w:val="Hipercze"/>
                <w:rFonts w:ascii="Calibri" w:hAnsi="Calibri"/>
                <w:noProof/>
              </w:rPr>
              <w:t>I.</w:t>
            </w:r>
            <w:r w:rsidR="00382457" w:rsidRPr="009C459D">
              <w:rPr>
                <w:rStyle w:val="Hipercze"/>
                <w:noProof/>
              </w:rPr>
              <w:t xml:space="preserve"> PLANOWANIE BUDŻETU</w:t>
            </w:r>
            <w:r w:rsidR="00382457">
              <w:rPr>
                <w:noProof/>
                <w:webHidden/>
              </w:rPr>
              <w:tab/>
            </w:r>
            <w:r w:rsidR="00382457">
              <w:rPr>
                <w:noProof/>
                <w:webHidden/>
              </w:rPr>
              <w:fldChar w:fldCharType="begin"/>
            </w:r>
            <w:r w:rsidR="00382457">
              <w:rPr>
                <w:noProof/>
                <w:webHidden/>
              </w:rPr>
              <w:instrText xml:space="preserve"> PAGEREF _Toc59195635 \h </w:instrText>
            </w:r>
            <w:r w:rsidR="00382457">
              <w:rPr>
                <w:noProof/>
                <w:webHidden/>
              </w:rPr>
            </w:r>
            <w:r w:rsidR="00382457">
              <w:rPr>
                <w:noProof/>
                <w:webHidden/>
              </w:rPr>
              <w:fldChar w:fldCharType="separate"/>
            </w:r>
            <w:r w:rsidR="00382457">
              <w:rPr>
                <w:noProof/>
                <w:webHidden/>
              </w:rPr>
              <w:t>4</w:t>
            </w:r>
            <w:r w:rsidR="00382457">
              <w:rPr>
                <w:noProof/>
                <w:webHidden/>
              </w:rPr>
              <w:fldChar w:fldCharType="end"/>
            </w:r>
          </w:hyperlink>
        </w:p>
        <w:p w14:paraId="4815F21C" w14:textId="77777777" w:rsidR="00382457" w:rsidRDefault="009F6FEA">
          <w:pPr>
            <w:pStyle w:val="Spistreci2"/>
            <w:tabs>
              <w:tab w:val="right" w:leader="dot" w:pos="9344"/>
            </w:tabs>
            <w:rPr>
              <w:b w:val="0"/>
              <w:bCs w:val="0"/>
              <w:noProof/>
              <w:sz w:val="22"/>
              <w:szCs w:val="22"/>
            </w:rPr>
          </w:pPr>
          <w:hyperlink w:anchor="_Toc59195636" w:history="1">
            <w:r w:rsidR="00382457" w:rsidRPr="009C459D">
              <w:rPr>
                <w:rStyle w:val="Hipercze"/>
                <w:noProof/>
              </w:rPr>
              <w:t>Procedura nr 1. Planowanie wydatków inwestycyjnych</w:t>
            </w:r>
            <w:r w:rsidR="00382457">
              <w:rPr>
                <w:noProof/>
                <w:webHidden/>
              </w:rPr>
              <w:tab/>
            </w:r>
            <w:r w:rsidR="00382457">
              <w:rPr>
                <w:noProof/>
                <w:webHidden/>
              </w:rPr>
              <w:fldChar w:fldCharType="begin"/>
            </w:r>
            <w:r w:rsidR="00382457">
              <w:rPr>
                <w:noProof/>
                <w:webHidden/>
              </w:rPr>
              <w:instrText xml:space="preserve"> PAGEREF _Toc59195636 \h </w:instrText>
            </w:r>
            <w:r w:rsidR="00382457">
              <w:rPr>
                <w:noProof/>
                <w:webHidden/>
              </w:rPr>
            </w:r>
            <w:r w:rsidR="00382457">
              <w:rPr>
                <w:noProof/>
                <w:webHidden/>
              </w:rPr>
              <w:fldChar w:fldCharType="separate"/>
            </w:r>
            <w:r w:rsidR="00382457">
              <w:rPr>
                <w:noProof/>
                <w:webHidden/>
              </w:rPr>
              <w:t>4</w:t>
            </w:r>
            <w:r w:rsidR="00382457">
              <w:rPr>
                <w:noProof/>
                <w:webHidden/>
              </w:rPr>
              <w:fldChar w:fldCharType="end"/>
            </w:r>
          </w:hyperlink>
        </w:p>
        <w:p w14:paraId="0CF5EA1A" w14:textId="77777777" w:rsidR="00382457" w:rsidRDefault="009F6FEA">
          <w:pPr>
            <w:pStyle w:val="Spistreci4"/>
            <w:rPr>
              <w:rFonts w:asciiTheme="minorHAnsi" w:eastAsiaTheme="minorEastAsia" w:hAnsiTheme="minorHAnsi"/>
              <w:sz w:val="22"/>
              <w:szCs w:val="22"/>
            </w:rPr>
          </w:pPr>
          <w:hyperlink w:anchor="_Toc59195637" w:history="1">
            <w:r w:rsidR="00382457" w:rsidRPr="009C459D">
              <w:rPr>
                <w:rStyle w:val="Hipercze"/>
                <w:b/>
              </w:rPr>
              <w:t>Załącznik nr 1.</w:t>
            </w:r>
            <w:r w:rsidR="00382457" w:rsidRPr="009C459D">
              <w:rPr>
                <w:rStyle w:val="Hipercze"/>
              </w:rPr>
              <w:t xml:space="preserve"> Plany inwestycyjne ze środków budżetu państwa w roku N+1</w:t>
            </w:r>
            <w:r w:rsidR="00382457">
              <w:rPr>
                <w:webHidden/>
              </w:rPr>
              <w:tab/>
            </w:r>
            <w:r w:rsidR="00382457">
              <w:rPr>
                <w:webHidden/>
              </w:rPr>
              <w:fldChar w:fldCharType="begin"/>
            </w:r>
            <w:r w:rsidR="00382457">
              <w:rPr>
                <w:webHidden/>
              </w:rPr>
              <w:instrText xml:space="preserve"> PAGEREF _Toc59195637 \h </w:instrText>
            </w:r>
            <w:r w:rsidR="00382457">
              <w:rPr>
                <w:webHidden/>
              </w:rPr>
            </w:r>
            <w:r w:rsidR="00382457">
              <w:rPr>
                <w:webHidden/>
              </w:rPr>
              <w:fldChar w:fldCharType="separate"/>
            </w:r>
            <w:r w:rsidR="00382457">
              <w:rPr>
                <w:webHidden/>
              </w:rPr>
              <w:t>6</w:t>
            </w:r>
            <w:r w:rsidR="00382457">
              <w:rPr>
                <w:webHidden/>
              </w:rPr>
              <w:fldChar w:fldCharType="end"/>
            </w:r>
          </w:hyperlink>
        </w:p>
        <w:p w14:paraId="51229753" w14:textId="77777777" w:rsidR="00382457" w:rsidRDefault="009F6FEA">
          <w:pPr>
            <w:pStyle w:val="Spistreci4"/>
            <w:rPr>
              <w:rFonts w:asciiTheme="minorHAnsi" w:eastAsiaTheme="minorEastAsia" w:hAnsiTheme="minorHAnsi"/>
              <w:sz w:val="22"/>
              <w:szCs w:val="22"/>
            </w:rPr>
          </w:pPr>
          <w:hyperlink w:anchor="_Toc59195638" w:history="1">
            <w:r w:rsidR="00382457" w:rsidRPr="009C459D">
              <w:rPr>
                <w:rStyle w:val="Hipercze"/>
                <w:b/>
              </w:rPr>
              <w:t>Załącznik nr 2.</w:t>
            </w:r>
            <w:r w:rsidR="00382457" w:rsidRPr="009C459D">
              <w:rPr>
                <w:rStyle w:val="Hipercze"/>
              </w:rPr>
              <w:t xml:space="preserve"> Program inwestycji/aktualizacja – inwestycje budowlane</w:t>
            </w:r>
            <w:r w:rsidR="00382457">
              <w:rPr>
                <w:webHidden/>
              </w:rPr>
              <w:tab/>
            </w:r>
            <w:r w:rsidR="00382457">
              <w:rPr>
                <w:webHidden/>
              </w:rPr>
              <w:fldChar w:fldCharType="begin"/>
            </w:r>
            <w:r w:rsidR="00382457">
              <w:rPr>
                <w:webHidden/>
              </w:rPr>
              <w:instrText xml:space="preserve"> PAGEREF _Toc59195638 \h </w:instrText>
            </w:r>
            <w:r w:rsidR="00382457">
              <w:rPr>
                <w:webHidden/>
              </w:rPr>
            </w:r>
            <w:r w:rsidR="00382457">
              <w:rPr>
                <w:webHidden/>
              </w:rPr>
              <w:fldChar w:fldCharType="separate"/>
            </w:r>
            <w:r w:rsidR="00382457">
              <w:rPr>
                <w:webHidden/>
              </w:rPr>
              <w:t>7</w:t>
            </w:r>
            <w:r w:rsidR="00382457">
              <w:rPr>
                <w:webHidden/>
              </w:rPr>
              <w:fldChar w:fldCharType="end"/>
            </w:r>
          </w:hyperlink>
        </w:p>
        <w:p w14:paraId="3714279D" w14:textId="77777777" w:rsidR="00382457" w:rsidRDefault="009F6FEA">
          <w:pPr>
            <w:pStyle w:val="Spistreci4"/>
            <w:rPr>
              <w:rFonts w:asciiTheme="minorHAnsi" w:eastAsiaTheme="minorEastAsia" w:hAnsiTheme="minorHAnsi"/>
              <w:sz w:val="22"/>
              <w:szCs w:val="22"/>
            </w:rPr>
          </w:pPr>
          <w:hyperlink w:anchor="_Toc59195639" w:history="1">
            <w:r w:rsidR="00382457" w:rsidRPr="009C459D">
              <w:rPr>
                <w:rStyle w:val="Hipercze"/>
                <w:b/>
              </w:rPr>
              <w:t>Załącznik nr 3.</w:t>
            </w:r>
            <w:r w:rsidR="00382457" w:rsidRPr="009C459D">
              <w:rPr>
                <w:rStyle w:val="Hipercze"/>
              </w:rPr>
              <w:t xml:space="preserve"> Program inwestycji/aktualizacja – zakupy inwestycyjne</w:t>
            </w:r>
            <w:r w:rsidR="00382457">
              <w:rPr>
                <w:webHidden/>
              </w:rPr>
              <w:tab/>
            </w:r>
            <w:r w:rsidR="00382457">
              <w:rPr>
                <w:webHidden/>
              </w:rPr>
              <w:fldChar w:fldCharType="begin"/>
            </w:r>
            <w:r w:rsidR="00382457">
              <w:rPr>
                <w:webHidden/>
              </w:rPr>
              <w:instrText xml:space="preserve"> PAGEREF _Toc59195639 \h </w:instrText>
            </w:r>
            <w:r w:rsidR="00382457">
              <w:rPr>
                <w:webHidden/>
              </w:rPr>
            </w:r>
            <w:r w:rsidR="00382457">
              <w:rPr>
                <w:webHidden/>
              </w:rPr>
              <w:fldChar w:fldCharType="separate"/>
            </w:r>
            <w:r w:rsidR="00382457">
              <w:rPr>
                <w:webHidden/>
              </w:rPr>
              <w:t>12</w:t>
            </w:r>
            <w:r w:rsidR="00382457">
              <w:rPr>
                <w:webHidden/>
              </w:rPr>
              <w:fldChar w:fldCharType="end"/>
            </w:r>
          </w:hyperlink>
        </w:p>
        <w:p w14:paraId="1B40916C" w14:textId="77777777" w:rsidR="00382457" w:rsidRDefault="009F6FEA">
          <w:pPr>
            <w:pStyle w:val="Spistreci1"/>
            <w:tabs>
              <w:tab w:val="right" w:leader="dot" w:pos="9344"/>
            </w:tabs>
            <w:rPr>
              <w:rFonts w:asciiTheme="minorHAnsi" w:hAnsiTheme="minorHAnsi"/>
              <w:b w:val="0"/>
              <w:bCs w:val="0"/>
              <w:caps w:val="0"/>
              <w:noProof/>
            </w:rPr>
          </w:pPr>
          <w:hyperlink w:anchor="_Toc59195640" w:history="1">
            <w:r w:rsidR="00382457" w:rsidRPr="009C459D">
              <w:rPr>
                <w:rStyle w:val="Hipercze"/>
                <w:rFonts w:ascii="Calibri" w:hAnsi="Calibri"/>
                <w:noProof/>
              </w:rPr>
              <w:t>II.</w:t>
            </w:r>
            <w:r w:rsidR="00382457" w:rsidRPr="009C459D">
              <w:rPr>
                <w:rStyle w:val="Hipercze"/>
                <w:noProof/>
              </w:rPr>
              <w:t xml:space="preserve"> REALIZACJA BUDŻETU</w:t>
            </w:r>
            <w:r w:rsidR="00382457">
              <w:rPr>
                <w:noProof/>
                <w:webHidden/>
              </w:rPr>
              <w:tab/>
            </w:r>
            <w:r w:rsidR="00382457">
              <w:rPr>
                <w:noProof/>
                <w:webHidden/>
              </w:rPr>
              <w:fldChar w:fldCharType="begin"/>
            </w:r>
            <w:r w:rsidR="00382457">
              <w:rPr>
                <w:noProof/>
                <w:webHidden/>
              </w:rPr>
              <w:instrText xml:space="preserve"> PAGEREF _Toc59195640 \h </w:instrText>
            </w:r>
            <w:r w:rsidR="00382457">
              <w:rPr>
                <w:noProof/>
                <w:webHidden/>
              </w:rPr>
            </w:r>
            <w:r w:rsidR="00382457">
              <w:rPr>
                <w:noProof/>
                <w:webHidden/>
              </w:rPr>
              <w:fldChar w:fldCharType="separate"/>
            </w:r>
            <w:r w:rsidR="00382457">
              <w:rPr>
                <w:noProof/>
                <w:webHidden/>
              </w:rPr>
              <w:t>14</w:t>
            </w:r>
            <w:r w:rsidR="00382457">
              <w:rPr>
                <w:noProof/>
                <w:webHidden/>
              </w:rPr>
              <w:fldChar w:fldCharType="end"/>
            </w:r>
          </w:hyperlink>
        </w:p>
        <w:p w14:paraId="1717987B" w14:textId="77777777" w:rsidR="00382457" w:rsidRDefault="009F6FEA">
          <w:pPr>
            <w:pStyle w:val="Spistreci2"/>
            <w:tabs>
              <w:tab w:val="right" w:leader="dot" w:pos="9344"/>
            </w:tabs>
            <w:rPr>
              <w:b w:val="0"/>
              <w:bCs w:val="0"/>
              <w:noProof/>
              <w:sz w:val="22"/>
              <w:szCs w:val="22"/>
            </w:rPr>
          </w:pPr>
          <w:hyperlink w:anchor="_Toc59195641" w:history="1">
            <w:r w:rsidR="00382457" w:rsidRPr="009C459D">
              <w:rPr>
                <w:rStyle w:val="Hipercze"/>
                <w:noProof/>
              </w:rPr>
              <w:t>Procedura nr 2. Wnioskowanie o zwiększenie budżetu wojewody z rezerw celowych i ogólnej budżetu państwa lub rezerwy wojewody</w:t>
            </w:r>
            <w:r w:rsidR="00382457">
              <w:rPr>
                <w:noProof/>
                <w:webHidden/>
              </w:rPr>
              <w:tab/>
            </w:r>
            <w:r w:rsidR="00382457">
              <w:rPr>
                <w:noProof/>
                <w:webHidden/>
              </w:rPr>
              <w:fldChar w:fldCharType="begin"/>
            </w:r>
            <w:r w:rsidR="00382457">
              <w:rPr>
                <w:noProof/>
                <w:webHidden/>
              </w:rPr>
              <w:instrText xml:space="preserve"> PAGEREF _Toc59195641 \h </w:instrText>
            </w:r>
            <w:r w:rsidR="00382457">
              <w:rPr>
                <w:noProof/>
                <w:webHidden/>
              </w:rPr>
            </w:r>
            <w:r w:rsidR="00382457">
              <w:rPr>
                <w:noProof/>
                <w:webHidden/>
              </w:rPr>
              <w:fldChar w:fldCharType="separate"/>
            </w:r>
            <w:r w:rsidR="00382457">
              <w:rPr>
                <w:noProof/>
                <w:webHidden/>
              </w:rPr>
              <w:t>14</w:t>
            </w:r>
            <w:r w:rsidR="00382457">
              <w:rPr>
                <w:noProof/>
                <w:webHidden/>
              </w:rPr>
              <w:fldChar w:fldCharType="end"/>
            </w:r>
          </w:hyperlink>
        </w:p>
        <w:p w14:paraId="7F415BA8" w14:textId="77777777" w:rsidR="00382457" w:rsidRDefault="009F6FEA">
          <w:pPr>
            <w:pStyle w:val="Spistreci4"/>
            <w:rPr>
              <w:rFonts w:asciiTheme="minorHAnsi" w:eastAsiaTheme="minorEastAsia" w:hAnsiTheme="minorHAnsi"/>
              <w:sz w:val="22"/>
              <w:szCs w:val="22"/>
            </w:rPr>
          </w:pPr>
          <w:hyperlink w:anchor="_Toc59195642" w:history="1">
            <w:r w:rsidR="00382457" w:rsidRPr="009C459D">
              <w:rPr>
                <w:rStyle w:val="Hipercze"/>
                <w:b/>
              </w:rPr>
              <w:t>Załącznik nr 1.</w:t>
            </w:r>
            <w:r w:rsidR="00382457" w:rsidRPr="009C459D">
              <w:rPr>
                <w:rStyle w:val="Hipercze"/>
              </w:rPr>
              <w:t xml:space="preserve"> Wniosek o zwiększenie budżetu wojewody z rezerwy ogólnej/rezerw celowych budżetu państwa/</w:t>
            </w:r>
            <w:r w:rsidR="00382457">
              <w:rPr>
                <w:webHidden/>
              </w:rPr>
              <w:tab/>
            </w:r>
            <w:r w:rsidR="00382457">
              <w:rPr>
                <w:webHidden/>
              </w:rPr>
              <w:fldChar w:fldCharType="begin"/>
            </w:r>
            <w:r w:rsidR="00382457">
              <w:rPr>
                <w:webHidden/>
              </w:rPr>
              <w:instrText xml:space="preserve"> PAGEREF _Toc59195642 \h </w:instrText>
            </w:r>
            <w:r w:rsidR="00382457">
              <w:rPr>
                <w:webHidden/>
              </w:rPr>
            </w:r>
            <w:r w:rsidR="00382457">
              <w:rPr>
                <w:webHidden/>
              </w:rPr>
              <w:fldChar w:fldCharType="separate"/>
            </w:r>
            <w:r w:rsidR="00382457">
              <w:rPr>
                <w:webHidden/>
              </w:rPr>
              <w:t>16</w:t>
            </w:r>
            <w:r w:rsidR="00382457">
              <w:rPr>
                <w:webHidden/>
              </w:rPr>
              <w:fldChar w:fldCharType="end"/>
            </w:r>
          </w:hyperlink>
        </w:p>
        <w:p w14:paraId="096625FC" w14:textId="77777777" w:rsidR="00382457" w:rsidRDefault="009F6FEA">
          <w:pPr>
            <w:pStyle w:val="Spistreci2"/>
            <w:tabs>
              <w:tab w:val="right" w:leader="dot" w:pos="9344"/>
            </w:tabs>
            <w:rPr>
              <w:b w:val="0"/>
              <w:bCs w:val="0"/>
              <w:noProof/>
              <w:sz w:val="22"/>
              <w:szCs w:val="22"/>
            </w:rPr>
          </w:pPr>
          <w:hyperlink w:anchor="_Toc59195643" w:history="1">
            <w:r w:rsidR="00382457" w:rsidRPr="009C459D">
              <w:rPr>
                <w:rStyle w:val="Hipercze"/>
                <w:noProof/>
              </w:rPr>
              <w:t>Procedura nr 3. Dokonywanie zmian w planie finansowym wydatków budżetu Wojewody Zachodniopomorskiego</w:t>
            </w:r>
            <w:r w:rsidR="00382457">
              <w:rPr>
                <w:noProof/>
                <w:webHidden/>
              </w:rPr>
              <w:tab/>
            </w:r>
            <w:r w:rsidR="00382457">
              <w:rPr>
                <w:noProof/>
                <w:webHidden/>
              </w:rPr>
              <w:fldChar w:fldCharType="begin"/>
            </w:r>
            <w:r w:rsidR="00382457">
              <w:rPr>
                <w:noProof/>
                <w:webHidden/>
              </w:rPr>
              <w:instrText xml:space="preserve"> PAGEREF _Toc59195643 \h </w:instrText>
            </w:r>
            <w:r w:rsidR="00382457">
              <w:rPr>
                <w:noProof/>
                <w:webHidden/>
              </w:rPr>
            </w:r>
            <w:r w:rsidR="00382457">
              <w:rPr>
                <w:noProof/>
                <w:webHidden/>
              </w:rPr>
              <w:fldChar w:fldCharType="separate"/>
            </w:r>
            <w:r w:rsidR="00382457">
              <w:rPr>
                <w:noProof/>
                <w:webHidden/>
              </w:rPr>
              <w:t>17</w:t>
            </w:r>
            <w:r w:rsidR="00382457">
              <w:rPr>
                <w:noProof/>
                <w:webHidden/>
              </w:rPr>
              <w:fldChar w:fldCharType="end"/>
            </w:r>
          </w:hyperlink>
        </w:p>
        <w:p w14:paraId="2ECBE208" w14:textId="77777777" w:rsidR="00382457" w:rsidRDefault="009F6FEA">
          <w:pPr>
            <w:pStyle w:val="Spistreci4"/>
            <w:rPr>
              <w:rFonts w:asciiTheme="minorHAnsi" w:eastAsiaTheme="minorEastAsia" w:hAnsiTheme="minorHAnsi"/>
              <w:sz w:val="22"/>
              <w:szCs w:val="22"/>
            </w:rPr>
          </w:pPr>
          <w:hyperlink w:anchor="_Toc59195644" w:history="1">
            <w:r w:rsidR="00382457" w:rsidRPr="009C459D">
              <w:rPr>
                <w:rStyle w:val="Hipercze"/>
                <w:b/>
              </w:rPr>
              <w:t>Załącznik nr 1.</w:t>
            </w:r>
            <w:r w:rsidR="00382457" w:rsidRPr="009C459D">
              <w:rPr>
                <w:rStyle w:val="Hipercze"/>
              </w:rPr>
              <w:t xml:space="preserve"> Informacja o dokonanych zmianach w planie finansowym wydatków w układzie zadaniowym</w:t>
            </w:r>
            <w:r w:rsidR="00382457">
              <w:rPr>
                <w:webHidden/>
              </w:rPr>
              <w:tab/>
            </w:r>
            <w:r w:rsidR="00382457">
              <w:rPr>
                <w:webHidden/>
              </w:rPr>
              <w:fldChar w:fldCharType="begin"/>
            </w:r>
            <w:r w:rsidR="00382457">
              <w:rPr>
                <w:webHidden/>
              </w:rPr>
              <w:instrText xml:space="preserve"> PAGEREF _Toc59195644 \h </w:instrText>
            </w:r>
            <w:r w:rsidR="00382457">
              <w:rPr>
                <w:webHidden/>
              </w:rPr>
            </w:r>
            <w:r w:rsidR="00382457">
              <w:rPr>
                <w:webHidden/>
              </w:rPr>
              <w:fldChar w:fldCharType="separate"/>
            </w:r>
            <w:r w:rsidR="00382457">
              <w:rPr>
                <w:webHidden/>
              </w:rPr>
              <w:t>20</w:t>
            </w:r>
            <w:r w:rsidR="00382457">
              <w:rPr>
                <w:webHidden/>
              </w:rPr>
              <w:fldChar w:fldCharType="end"/>
            </w:r>
          </w:hyperlink>
        </w:p>
        <w:p w14:paraId="5EAB0A32" w14:textId="77777777" w:rsidR="00382457" w:rsidRDefault="009F6FEA">
          <w:pPr>
            <w:pStyle w:val="Spistreci4"/>
            <w:rPr>
              <w:rFonts w:asciiTheme="minorHAnsi" w:eastAsiaTheme="minorEastAsia" w:hAnsiTheme="minorHAnsi"/>
              <w:sz w:val="22"/>
              <w:szCs w:val="22"/>
            </w:rPr>
          </w:pPr>
          <w:hyperlink w:anchor="_Toc59195645" w:history="1">
            <w:r w:rsidR="00382457" w:rsidRPr="009C459D">
              <w:rPr>
                <w:rStyle w:val="Hipercze"/>
                <w:b/>
              </w:rPr>
              <w:t>Załącznik nr 2.</w:t>
            </w:r>
            <w:r w:rsidR="00382457" w:rsidRPr="009C459D">
              <w:rPr>
                <w:rStyle w:val="Hipercze"/>
              </w:rPr>
              <w:t xml:space="preserve"> Informacja o dokonanych zmianach w planie dotacji celowych w układzie zadaniowym</w:t>
            </w:r>
            <w:r w:rsidR="00382457">
              <w:rPr>
                <w:webHidden/>
              </w:rPr>
              <w:tab/>
            </w:r>
            <w:r w:rsidR="00382457">
              <w:rPr>
                <w:webHidden/>
              </w:rPr>
              <w:fldChar w:fldCharType="begin"/>
            </w:r>
            <w:r w:rsidR="00382457">
              <w:rPr>
                <w:webHidden/>
              </w:rPr>
              <w:instrText xml:space="preserve"> PAGEREF _Toc59195645 \h </w:instrText>
            </w:r>
            <w:r w:rsidR="00382457">
              <w:rPr>
                <w:webHidden/>
              </w:rPr>
            </w:r>
            <w:r w:rsidR="00382457">
              <w:rPr>
                <w:webHidden/>
              </w:rPr>
              <w:fldChar w:fldCharType="separate"/>
            </w:r>
            <w:r w:rsidR="00382457">
              <w:rPr>
                <w:webHidden/>
              </w:rPr>
              <w:t>21</w:t>
            </w:r>
            <w:r w:rsidR="00382457">
              <w:rPr>
                <w:webHidden/>
              </w:rPr>
              <w:fldChar w:fldCharType="end"/>
            </w:r>
          </w:hyperlink>
        </w:p>
        <w:p w14:paraId="62B31054" w14:textId="77777777" w:rsidR="00382457" w:rsidRDefault="009F6FEA">
          <w:pPr>
            <w:pStyle w:val="Spistreci4"/>
            <w:rPr>
              <w:rFonts w:asciiTheme="minorHAnsi" w:eastAsiaTheme="minorEastAsia" w:hAnsiTheme="minorHAnsi"/>
              <w:sz w:val="22"/>
              <w:szCs w:val="22"/>
            </w:rPr>
          </w:pPr>
          <w:hyperlink w:anchor="_Toc59195646" w:history="1">
            <w:r w:rsidR="00382457" w:rsidRPr="009C459D">
              <w:rPr>
                <w:rStyle w:val="Hipercze"/>
                <w:b/>
              </w:rPr>
              <w:t>Załącznik nr 3.</w:t>
            </w:r>
            <w:r w:rsidR="00382457" w:rsidRPr="009C459D">
              <w:rPr>
                <w:rStyle w:val="Hipercze"/>
              </w:rPr>
              <w:t xml:space="preserve"> Wniosek o dokonanie zmian w planie finansowym wydatków budżetu Wojewody Zachodniopomorskiego</w:t>
            </w:r>
            <w:r w:rsidR="00382457">
              <w:rPr>
                <w:webHidden/>
              </w:rPr>
              <w:tab/>
            </w:r>
            <w:r w:rsidR="00382457">
              <w:rPr>
                <w:webHidden/>
              </w:rPr>
              <w:fldChar w:fldCharType="begin"/>
            </w:r>
            <w:r w:rsidR="00382457">
              <w:rPr>
                <w:webHidden/>
              </w:rPr>
              <w:instrText xml:space="preserve"> PAGEREF _Toc59195646 \h </w:instrText>
            </w:r>
            <w:r w:rsidR="00382457">
              <w:rPr>
                <w:webHidden/>
              </w:rPr>
            </w:r>
            <w:r w:rsidR="00382457">
              <w:rPr>
                <w:webHidden/>
              </w:rPr>
              <w:fldChar w:fldCharType="separate"/>
            </w:r>
            <w:r w:rsidR="00382457">
              <w:rPr>
                <w:webHidden/>
              </w:rPr>
              <w:t>22</w:t>
            </w:r>
            <w:r w:rsidR="00382457">
              <w:rPr>
                <w:webHidden/>
              </w:rPr>
              <w:fldChar w:fldCharType="end"/>
            </w:r>
          </w:hyperlink>
        </w:p>
        <w:p w14:paraId="0A866380" w14:textId="77777777" w:rsidR="00382457" w:rsidRDefault="009F6FEA">
          <w:pPr>
            <w:pStyle w:val="Spistreci4"/>
            <w:rPr>
              <w:rFonts w:asciiTheme="minorHAnsi" w:eastAsiaTheme="minorEastAsia" w:hAnsiTheme="minorHAnsi"/>
              <w:sz w:val="22"/>
              <w:szCs w:val="22"/>
            </w:rPr>
          </w:pPr>
          <w:hyperlink w:anchor="_Toc59195647" w:history="1">
            <w:r w:rsidR="00382457" w:rsidRPr="009C459D">
              <w:rPr>
                <w:rStyle w:val="Hipercze"/>
                <w:b/>
              </w:rPr>
              <w:t>Załącznik nr 4.</w:t>
            </w:r>
            <w:r w:rsidR="00382457" w:rsidRPr="009C459D">
              <w:rPr>
                <w:rStyle w:val="Hipercze"/>
              </w:rPr>
              <w:t xml:space="preserve"> Wniosek o dokonanie zmian klasyfikacji budżetowej w wydatkach uruchomionych z rezerw celowych budżetu państwa na podstawie decyzji Ministra Finansów</w:t>
            </w:r>
            <w:r w:rsidR="00382457">
              <w:rPr>
                <w:webHidden/>
              </w:rPr>
              <w:tab/>
            </w:r>
            <w:r w:rsidR="00382457">
              <w:rPr>
                <w:webHidden/>
              </w:rPr>
              <w:fldChar w:fldCharType="begin"/>
            </w:r>
            <w:r w:rsidR="00382457">
              <w:rPr>
                <w:webHidden/>
              </w:rPr>
              <w:instrText xml:space="preserve"> PAGEREF _Toc59195647 \h </w:instrText>
            </w:r>
            <w:r w:rsidR="00382457">
              <w:rPr>
                <w:webHidden/>
              </w:rPr>
            </w:r>
            <w:r w:rsidR="00382457">
              <w:rPr>
                <w:webHidden/>
              </w:rPr>
              <w:fldChar w:fldCharType="separate"/>
            </w:r>
            <w:r w:rsidR="00382457">
              <w:rPr>
                <w:webHidden/>
              </w:rPr>
              <w:t>23</w:t>
            </w:r>
            <w:r w:rsidR="00382457">
              <w:rPr>
                <w:webHidden/>
              </w:rPr>
              <w:fldChar w:fldCharType="end"/>
            </w:r>
          </w:hyperlink>
        </w:p>
        <w:p w14:paraId="60A3D813" w14:textId="77777777" w:rsidR="00382457" w:rsidRDefault="009F6FEA">
          <w:pPr>
            <w:pStyle w:val="Spistreci4"/>
            <w:rPr>
              <w:rFonts w:asciiTheme="minorHAnsi" w:eastAsiaTheme="minorEastAsia" w:hAnsiTheme="minorHAnsi"/>
              <w:sz w:val="22"/>
              <w:szCs w:val="22"/>
            </w:rPr>
          </w:pPr>
          <w:hyperlink w:anchor="_Toc59195648" w:history="1">
            <w:r w:rsidR="00382457" w:rsidRPr="009C459D">
              <w:rPr>
                <w:rStyle w:val="Hipercze"/>
                <w:b/>
              </w:rPr>
              <w:t>Załącznik nr 5.</w:t>
            </w:r>
            <w:r w:rsidR="00382457" w:rsidRPr="009C459D">
              <w:rPr>
                <w:rStyle w:val="Hipercze"/>
              </w:rPr>
              <w:t xml:space="preserve"> Wniosek o wyrażenie zgody na zmiany zakresu rzeczowego w ramach inwestycji ujętych w budżecie</w:t>
            </w:r>
            <w:r w:rsidR="00382457">
              <w:rPr>
                <w:webHidden/>
              </w:rPr>
              <w:tab/>
            </w:r>
            <w:r w:rsidR="00382457">
              <w:rPr>
                <w:webHidden/>
              </w:rPr>
              <w:fldChar w:fldCharType="begin"/>
            </w:r>
            <w:r w:rsidR="00382457">
              <w:rPr>
                <w:webHidden/>
              </w:rPr>
              <w:instrText xml:space="preserve"> PAGEREF _Toc59195648 \h </w:instrText>
            </w:r>
            <w:r w:rsidR="00382457">
              <w:rPr>
                <w:webHidden/>
              </w:rPr>
            </w:r>
            <w:r w:rsidR="00382457">
              <w:rPr>
                <w:webHidden/>
              </w:rPr>
              <w:fldChar w:fldCharType="separate"/>
            </w:r>
            <w:r w:rsidR="00382457">
              <w:rPr>
                <w:webHidden/>
              </w:rPr>
              <w:t>24</w:t>
            </w:r>
            <w:r w:rsidR="00382457">
              <w:rPr>
                <w:webHidden/>
              </w:rPr>
              <w:fldChar w:fldCharType="end"/>
            </w:r>
          </w:hyperlink>
        </w:p>
        <w:p w14:paraId="08A5420C" w14:textId="77777777" w:rsidR="00382457" w:rsidRDefault="009F6FEA">
          <w:pPr>
            <w:pStyle w:val="Spistreci2"/>
            <w:tabs>
              <w:tab w:val="right" w:leader="dot" w:pos="9344"/>
            </w:tabs>
            <w:rPr>
              <w:b w:val="0"/>
              <w:bCs w:val="0"/>
              <w:noProof/>
              <w:sz w:val="22"/>
              <w:szCs w:val="22"/>
            </w:rPr>
          </w:pPr>
          <w:hyperlink w:anchor="_Toc59195649" w:history="1">
            <w:r w:rsidR="00382457" w:rsidRPr="009C459D">
              <w:rPr>
                <w:rStyle w:val="Hipercze"/>
                <w:noProof/>
              </w:rPr>
              <w:t>Procedura nr 4. Wzór umowy o dofinansowanie/finansowanie zadania  w formie dotacji celowej</w:t>
            </w:r>
            <w:r w:rsidR="00382457">
              <w:rPr>
                <w:noProof/>
                <w:webHidden/>
              </w:rPr>
              <w:tab/>
            </w:r>
            <w:r w:rsidR="00382457">
              <w:rPr>
                <w:noProof/>
                <w:webHidden/>
              </w:rPr>
              <w:fldChar w:fldCharType="begin"/>
            </w:r>
            <w:r w:rsidR="00382457">
              <w:rPr>
                <w:noProof/>
                <w:webHidden/>
              </w:rPr>
              <w:instrText xml:space="preserve"> PAGEREF _Toc59195649 \h </w:instrText>
            </w:r>
            <w:r w:rsidR="00382457">
              <w:rPr>
                <w:noProof/>
                <w:webHidden/>
              </w:rPr>
            </w:r>
            <w:r w:rsidR="00382457">
              <w:rPr>
                <w:noProof/>
                <w:webHidden/>
              </w:rPr>
              <w:fldChar w:fldCharType="separate"/>
            </w:r>
            <w:r w:rsidR="00382457">
              <w:rPr>
                <w:noProof/>
                <w:webHidden/>
              </w:rPr>
              <w:t>25</w:t>
            </w:r>
            <w:r w:rsidR="00382457">
              <w:rPr>
                <w:noProof/>
                <w:webHidden/>
              </w:rPr>
              <w:fldChar w:fldCharType="end"/>
            </w:r>
          </w:hyperlink>
        </w:p>
        <w:p w14:paraId="46E3847A" w14:textId="77777777" w:rsidR="00382457" w:rsidRDefault="009F6FEA">
          <w:pPr>
            <w:pStyle w:val="Spistreci4"/>
            <w:rPr>
              <w:rFonts w:asciiTheme="minorHAnsi" w:eastAsiaTheme="minorEastAsia" w:hAnsiTheme="minorHAnsi"/>
              <w:sz w:val="22"/>
              <w:szCs w:val="22"/>
            </w:rPr>
          </w:pPr>
          <w:hyperlink w:anchor="_Toc59195650" w:history="1">
            <w:r w:rsidR="00382457" w:rsidRPr="009C459D">
              <w:rPr>
                <w:rStyle w:val="Hipercze"/>
                <w:b/>
              </w:rPr>
              <w:t>Załącznik nr 1.</w:t>
            </w:r>
            <w:r w:rsidR="00382457" w:rsidRPr="009C459D">
              <w:rPr>
                <w:rStyle w:val="Hipercze"/>
              </w:rPr>
              <w:t xml:space="preserve"> Umowa</w:t>
            </w:r>
            <w:r w:rsidR="00382457">
              <w:rPr>
                <w:webHidden/>
              </w:rPr>
              <w:tab/>
            </w:r>
            <w:r w:rsidR="00382457">
              <w:rPr>
                <w:webHidden/>
              </w:rPr>
              <w:fldChar w:fldCharType="begin"/>
            </w:r>
            <w:r w:rsidR="00382457">
              <w:rPr>
                <w:webHidden/>
              </w:rPr>
              <w:instrText xml:space="preserve"> PAGEREF _Toc59195650 \h </w:instrText>
            </w:r>
            <w:r w:rsidR="00382457">
              <w:rPr>
                <w:webHidden/>
              </w:rPr>
            </w:r>
            <w:r w:rsidR="00382457">
              <w:rPr>
                <w:webHidden/>
              </w:rPr>
              <w:fldChar w:fldCharType="separate"/>
            </w:r>
            <w:r w:rsidR="00382457">
              <w:rPr>
                <w:webHidden/>
              </w:rPr>
              <w:t>26</w:t>
            </w:r>
            <w:r w:rsidR="00382457">
              <w:rPr>
                <w:webHidden/>
              </w:rPr>
              <w:fldChar w:fldCharType="end"/>
            </w:r>
          </w:hyperlink>
        </w:p>
        <w:p w14:paraId="215E060D" w14:textId="77777777" w:rsidR="00382457" w:rsidRDefault="009F6FEA">
          <w:pPr>
            <w:pStyle w:val="Spistreci2"/>
            <w:tabs>
              <w:tab w:val="right" w:leader="dot" w:pos="9344"/>
            </w:tabs>
            <w:rPr>
              <w:b w:val="0"/>
              <w:bCs w:val="0"/>
              <w:noProof/>
              <w:sz w:val="22"/>
              <w:szCs w:val="22"/>
            </w:rPr>
          </w:pPr>
          <w:hyperlink w:anchor="_Toc59195651" w:history="1">
            <w:r w:rsidR="00382457" w:rsidRPr="009C459D">
              <w:rPr>
                <w:rStyle w:val="Hipercze"/>
                <w:noProof/>
              </w:rPr>
              <w:t>Procedura nr 5. Przekazywanie środków na realizację zadań finansowanych/  dofinansowanych dotacjami</w:t>
            </w:r>
            <w:r w:rsidR="00382457">
              <w:rPr>
                <w:noProof/>
                <w:webHidden/>
              </w:rPr>
              <w:tab/>
            </w:r>
            <w:r w:rsidR="00382457">
              <w:rPr>
                <w:noProof/>
                <w:webHidden/>
              </w:rPr>
              <w:fldChar w:fldCharType="begin"/>
            </w:r>
            <w:r w:rsidR="00382457">
              <w:rPr>
                <w:noProof/>
                <w:webHidden/>
              </w:rPr>
              <w:instrText xml:space="preserve"> PAGEREF _Toc59195651 \h </w:instrText>
            </w:r>
            <w:r w:rsidR="00382457">
              <w:rPr>
                <w:noProof/>
                <w:webHidden/>
              </w:rPr>
            </w:r>
            <w:r w:rsidR="00382457">
              <w:rPr>
                <w:noProof/>
                <w:webHidden/>
              </w:rPr>
              <w:fldChar w:fldCharType="separate"/>
            </w:r>
            <w:r w:rsidR="00382457">
              <w:rPr>
                <w:noProof/>
                <w:webHidden/>
              </w:rPr>
              <w:t>35</w:t>
            </w:r>
            <w:r w:rsidR="00382457">
              <w:rPr>
                <w:noProof/>
                <w:webHidden/>
              </w:rPr>
              <w:fldChar w:fldCharType="end"/>
            </w:r>
          </w:hyperlink>
        </w:p>
        <w:p w14:paraId="2F1AF05F" w14:textId="77777777" w:rsidR="00382457" w:rsidRDefault="009F6FEA">
          <w:pPr>
            <w:pStyle w:val="Spistreci4"/>
            <w:rPr>
              <w:rFonts w:asciiTheme="minorHAnsi" w:eastAsiaTheme="minorEastAsia" w:hAnsiTheme="minorHAnsi"/>
              <w:sz w:val="22"/>
              <w:szCs w:val="22"/>
            </w:rPr>
          </w:pPr>
          <w:hyperlink w:anchor="_Toc59195652" w:history="1">
            <w:r w:rsidR="00382457" w:rsidRPr="009C459D">
              <w:rPr>
                <w:rStyle w:val="Hipercze"/>
                <w:b/>
              </w:rPr>
              <w:t>Załącznik nr 1.</w:t>
            </w:r>
            <w:r w:rsidR="00382457" w:rsidRPr="009C459D">
              <w:rPr>
                <w:rStyle w:val="Hipercze"/>
              </w:rPr>
              <w:t xml:space="preserve"> Wniosek o uruchomienie środków</w:t>
            </w:r>
            <w:r w:rsidR="00382457">
              <w:rPr>
                <w:webHidden/>
              </w:rPr>
              <w:tab/>
            </w:r>
            <w:r w:rsidR="00382457">
              <w:rPr>
                <w:webHidden/>
              </w:rPr>
              <w:fldChar w:fldCharType="begin"/>
            </w:r>
            <w:r w:rsidR="00382457">
              <w:rPr>
                <w:webHidden/>
              </w:rPr>
              <w:instrText xml:space="preserve"> PAGEREF _Toc59195652 \h </w:instrText>
            </w:r>
            <w:r w:rsidR="00382457">
              <w:rPr>
                <w:webHidden/>
              </w:rPr>
            </w:r>
            <w:r w:rsidR="00382457">
              <w:rPr>
                <w:webHidden/>
              </w:rPr>
              <w:fldChar w:fldCharType="separate"/>
            </w:r>
            <w:r w:rsidR="00382457">
              <w:rPr>
                <w:webHidden/>
              </w:rPr>
              <w:t>37</w:t>
            </w:r>
            <w:r w:rsidR="00382457">
              <w:rPr>
                <w:webHidden/>
              </w:rPr>
              <w:fldChar w:fldCharType="end"/>
            </w:r>
          </w:hyperlink>
        </w:p>
        <w:p w14:paraId="37844993" w14:textId="77777777" w:rsidR="00382457" w:rsidRDefault="009F6FEA">
          <w:pPr>
            <w:pStyle w:val="Spistreci2"/>
            <w:tabs>
              <w:tab w:val="right" w:leader="dot" w:pos="9344"/>
            </w:tabs>
            <w:rPr>
              <w:b w:val="0"/>
              <w:bCs w:val="0"/>
              <w:noProof/>
              <w:sz w:val="22"/>
              <w:szCs w:val="22"/>
            </w:rPr>
          </w:pPr>
          <w:hyperlink w:anchor="_Toc59195653" w:history="1">
            <w:r w:rsidR="00382457" w:rsidRPr="009C459D">
              <w:rPr>
                <w:rStyle w:val="Hipercze"/>
                <w:rFonts w:eastAsia="Times New Roman"/>
                <w:noProof/>
                <w:lang w:val="x-none" w:eastAsia="x-none"/>
              </w:rPr>
              <w:t>Procedura nr 6.</w:t>
            </w:r>
            <w:r w:rsidR="00382457" w:rsidRPr="009C459D">
              <w:rPr>
                <w:rStyle w:val="Hipercze"/>
                <w:rFonts w:eastAsia="Times New Roman"/>
                <w:noProof/>
              </w:rPr>
              <w:t xml:space="preserve"> Rozliczanie dotacji, zwrot dotacji</w:t>
            </w:r>
            <w:r w:rsidR="00382457">
              <w:rPr>
                <w:noProof/>
                <w:webHidden/>
              </w:rPr>
              <w:tab/>
            </w:r>
            <w:r w:rsidR="00382457">
              <w:rPr>
                <w:noProof/>
                <w:webHidden/>
              </w:rPr>
              <w:fldChar w:fldCharType="begin"/>
            </w:r>
            <w:r w:rsidR="00382457">
              <w:rPr>
                <w:noProof/>
                <w:webHidden/>
              </w:rPr>
              <w:instrText xml:space="preserve"> PAGEREF _Toc59195653 \h </w:instrText>
            </w:r>
            <w:r w:rsidR="00382457">
              <w:rPr>
                <w:noProof/>
                <w:webHidden/>
              </w:rPr>
            </w:r>
            <w:r w:rsidR="00382457">
              <w:rPr>
                <w:noProof/>
                <w:webHidden/>
              </w:rPr>
              <w:fldChar w:fldCharType="separate"/>
            </w:r>
            <w:r w:rsidR="00382457">
              <w:rPr>
                <w:noProof/>
                <w:webHidden/>
              </w:rPr>
              <w:t>38</w:t>
            </w:r>
            <w:r w:rsidR="00382457">
              <w:rPr>
                <w:noProof/>
                <w:webHidden/>
              </w:rPr>
              <w:fldChar w:fldCharType="end"/>
            </w:r>
          </w:hyperlink>
        </w:p>
        <w:p w14:paraId="690756CE" w14:textId="77777777" w:rsidR="00382457" w:rsidRDefault="009F6FEA">
          <w:pPr>
            <w:pStyle w:val="Spistreci4"/>
            <w:rPr>
              <w:rFonts w:asciiTheme="minorHAnsi" w:eastAsiaTheme="minorEastAsia" w:hAnsiTheme="minorHAnsi"/>
              <w:sz w:val="22"/>
              <w:szCs w:val="22"/>
            </w:rPr>
          </w:pPr>
          <w:hyperlink w:anchor="_Toc59195654" w:history="1">
            <w:r w:rsidR="00382457" w:rsidRPr="009C459D">
              <w:rPr>
                <w:rStyle w:val="Hipercze"/>
                <w:b/>
              </w:rPr>
              <w:t>Załącznik nr 1.</w:t>
            </w:r>
            <w:r w:rsidR="00382457" w:rsidRPr="009C459D">
              <w:rPr>
                <w:rStyle w:val="Hipercze"/>
              </w:rPr>
              <w:t xml:space="preserve"> Zestawienie zbiorcze rozliczonych/nierozliczonych dotacji przyznanych w …………..r.</w:t>
            </w:r>
            <w:r w:rsidR="00382457">
              <w:rPr>
                <w:webHidden/>
              </w:rPr>
              <w:tab/>
            </w:r>
            <w:r w:rsidR="00382457">
              <w:rPr>
                <w:webHidden/>
              </w:rPr>
              <w:fldChar w:fldCharType="begin"/>
            </w:r>
            <w:r w:rsidR="00382457">
              <w:rPr>
                <w:webHidden/>
              </w:rPr>
              <w:instrText xml:space="preserve"> PAGEREF _Toc59195654 \h </w:instrText>
            </w:r>
            <w:r w:rsidR="00382457">
              <w:rPr>
                <w:webHidden/>
              </w:rPr>
            </w:r>
            <w:r w:rsidR="00382457">
              <w:rPr>
                <w:webHidden/>
              </w:rPr>
              <w:fldChar w:fldCharType="separate"/>
            </w:r>
            <w:r w:rsidR="00382457">
              <w:rPr>
                <w:webHidden/>
              </w:rPr>
              <w:t>41</w:t>
            </w:r>
            <w:r w:rsidR="00382457">
              <w:rPr>
                <w:webHidden/>
              </w:rPr>
              <w:fldChar w:fldCharType="end"/>
            </w:r>
          </w:hyperlink>
        </w:p>
        <w:p w14:paraId="599A04D6" w14:textId="77777777" w:rsidR="00382457" w:rsidRDefault="009F6FEA">
          <w:pPr>
            <w:pStyle w:val="Spistreci4"/>
            <w:rPr>
              <w:rFonts w:asciiTheme="minorHAnsi" w:eastAsiaTheme="minorEastAsia" w:hAnsiTheme="minorHAnsi"/>
              <w:sz w:val="22"/>
              <w:szCs w:val="22"/>
            </w:rPr>
          </w:pPr>
          <w:hyperlink w:anchor="_Toc59195655" w:history="1">
            <w:r w:rsidR="00382457" w:rsidRPr="009C459D">
              <w:rPr>
                <w:rStyle w:val="Hipercze"/>
                <w:b/>
              </w:rPr>
              <w:t>Załącznik nr 2.</w:t>
            </w:r>
            <w:r w:rsidR="00382457" w:rsidRPr="009C459D">
              <w:rPr>
                <w:rStyle w:val="Hipercze"/>
              </w:rPr>
              <w:t xml:space="preserve"> Zestawienie dokumentów potwierdzających poniesione wydatki w ramach przyznanej dotacji</w:t>
            </w:r>
            <w:r w:rsidR="00382457">
              <w:rPr>
                <w:webHidden/>
              </w:rPr>
              <w:tab/>
            </w:r>
            <w:r w:rsidR="00382457">
              <w:rPr>
                <w:webHidden/>
              </w:rPr>
              <w:fldChar w:fldCharType="begin"/>
            </w:r>
            <w:r w:rsidR="00382457">
              <w:rPr>
                <w:webHidden/>
              </w:rPr>
              <w:instrText xml:space="preserve"> PAGEREF _Toc59195655 \h </w:instrText>
            </w:r>
            <w:r w:rsidR="00382457">
              <w:rPr>
                <w:webHidden/>
              </w:rPr>
            </w:r>
            <w:r w:rsidR="00382457">
              <w:rPr>
                <w:webHidden/>
              </w:rPr>
              <w:fldChar w:fldCharType="separate"/>
            </w:r>
            <w:r w:rsidR="00382457">
              <w:rPr>
                <w:webHidden/>
              </w:rPr>
              <w:t>42</w:t>
            </w:r>
            <w:r w:rsidR="00382457">
              <w:rPr>
                <w:webHidden/>
              </w:rPr>
              <w:fldChar w:fldCharType="end"/>
            </w:r>
          </w:hyperlink>
        </w:p>
        <w:p w14:paraId="04B86415" w14:textId="77777777" w:rsidR="00382457" w:rsidRDefault="009F6FEA">
          <w:pPr>
            <w:pStyle w:val="Spistreci2"/>
            <w:tabs>
              <w:tab w:val="right" w:leader="dot" w:pos="9344"/>
            </w:tabs>
            <w:rPr>
              <w:b w:val="0"/>
              <w:bCs w:val="0"/>
              <w:noProof/>
              <w:sz w:val="22"/>
              <w:szCs w:val="22"/>
            </w:rPr>
          </w:pPr>
          <w:hyperlink w:anchor="_Toc59195656" w:history="1">
            <w:r w:rsidR="00382457" w:rsidRPr="009C459D">
              <w:rPr>
                <w:rStyle w:val="Hipercze"/>
                <w:noProof/>
              </w:rPr>
              <w:t>Procedura nr 7. Opracowywanie decyzji po kontroli</w:t>
            </w:r>
            <w:r w:rsidR="00382457">
              <w:rPr>
                <w:noProof/>
                <w:webHidden/>
              </w:rPr>
              <w:tab/>
            </w:r>
            <w:r w:rsidR="00382457">
              <w:rPr>
                <w:noProof/>
                <w:webHidden/>
              </w:rPr>
              <w:fldChar w:fldCharType="begin"/>
            </w:r>
            <w:r w:rsidR="00382457">
              <w:rPr>
                <w:noProof/>
                <w:webHidden/>
              </w:rPr>
              <w:instrText xml:space="preserve"> PAGEREF _Toc59195656 \h </w:instrText>
            </w:r>
            <w:r w:rsidR="00382457">
              <w:rPr>
                <w:noProof/>
                <w:webHidden/>
              </w:rPr>
            </w:r>
            <w:r w:rsidR="00382457">
              <w:rPr>
                <w:noProof/>
                <w:webHidden/>
              </w:rPr>
              <w:fldChar w:fldCharType="separate"/>
            </w:r>
            <w:r w:rsidR="00382457">
              <w:rPr>
                <w:noProof/>
                <w:webHidden/>
              </w:rPr>
              <w:t>43</w:t>
            </w:r>
            <w:r w:rsidR="00382457">
              <w:rPr>
                <w:noProof/>
                <w:webHidden/>
              </w:rPr>
              <w:fldChar w:fldCharType="end"/>
            </w:r>
          </w:hyperlink>
        </w:p>
        <w:p w14:paraId="30E4210B" w14:textId="77777777" w:rsidR="00382457" w:rsidRDefault="009F6FEA">
          <w:pPr>
            <w:pStyle w:val="Spistreci2"/>
            <w:tabs>
              <w:tab w:val="right" w:leader="dot" w:pos="9344"/>
            </w:tabs>
            <w:rPr>
              <w:b w:val="0"/>
              <w:bCs w:val="0"/>
              <w:noProof/>
              <w:sz w:val="22"/>
              <w:szCs w:val="22"/>
            </w:rPr>
          </w:pPr>
          <w:hyperlink w:anchor="_Toc59195657" w:history="1">
            <w:r w:rsidR="00382457" w:rsidRPr="009C459D">
              <w:rPr>
                <w:rStyle w:val="Hipercze"/>
                <w:noProof/>
              </w:rPr>
              <w:t>Procedura nr 8. Przedstawianie kwartalnych informacji z wykonania budżetu Wojewody Zachodniopomorskiego</w:t>
            </w:r>
            <w:r w:rsidR="00382457">
              <w:rPr>
                <w:noProof/>
                <w:webHidden/>
              </w:rPr>
              <w:tab/>
            </w:r>
            <w:r w:rsidR="00382457">
              <w:rPr>
                <w:noProof/>
                <w:webHidden/>
              </w:rPr>
              <w:fldChar w:fldCharType="begin"/>
            </w:r>
            <w:r w:rsidR="00382457">
              <w:rPr>
                <w:noProof/>
                <w:webHidden/>
              </w:rPr>
              <w:instrText xml:space="preserve"> PAGEREF _Toc59195657 \h </w:instrText>
            </w:r>
            <w:r w:rsidR="00382457">
              <w:rPr>
                <w:noProof/>
                <w:webHidden/>
              </w:rPr>
            </w:r>
            <w:r w:rsidR="00382457">
              <w:rPr>
                <w:noProof/>
                <w:webHidden/>
              </w:rPr>
              <w:fldChar w:fldCharType="separate"/>
            </w:r>
            <w:r w:rsidR="00382457">
              <w:rPr>
                <w:noProof/>
                <w:webHidden/>
              </w:rPr>
              <w:t>45</w:t>
            </w:r>
            <w:r w:rsidR="00382457">
              <w:rPr>
                <w:noProof/>
                <w:webHidden/>
              </w:rPr>
              <w:fldChar w:fldCharType="end"/>
            </w:r>
          </w:hyperlink>
        </w:p>
        <w:p w14:paraId="3AD46B4D" w14:textId="77777777" w:rsidR="00382457" w:rsidRDefault="009F6FEA">
          <w:pPr>
            <w:pStyle w:val="Spistreci4"/>
            <w:rPr>
              <w:rFonts w:asciiTheme="minorHAnsi" w:eastAsiaTheme="minorEastAsia" w:hAnsiTheme="minorHAnsi"/>
              <w:sz w:val="22"/>
              <w:szCs w:val="22"/>
            </w:rPr>
          </w:pPr>
          <w:hyperlink w:anchor="_Toc59195658" w:history="1">
            <w:r w:rsidR="00382457" w:rsidRPr="009C459D">
              <w:rPr>
                <w:rStyle w:val="Hipercze"/>
                <w:b/>
              </w:rPr>
              <w:t>Załącznik nr 1.</w:t>
            </w:r>
            <w:r w:rsidR="00382457" w:rsidRPr="009C459D">
              <w:rPr>
                <w:rStyle w:val="Hipercze"/>
              </w:rPr>
              <w:t xml:space="preserve"> Informacja o wykonaniu dochodów budżetowych za ........ kwartał(y) ............ r.</w:t>
            </w:r>
            <w:r w:rsidR="00382457">
              <w:rPr>
                <w:webHidden/>
              </w:rPr>
              <w:tab/>
            </w:r>
            <w:r w:rsidR="00382457">
              <w:rPr>
                <w:webHidden/>
              </w:rPr>
              <w:fldChar w:fldCharType="begin"/>
            </w:r>
            <w:r w:rsidR="00382457">
              <w:rPr>
                <w:webHidden/>
              </w:rPr>
              <w:instrText xml:space="preserve"> PAGEREF _Toc59195658 \h </w:instrText>
            </w:r>
            <w:r w:rsidR="00382457">
              <w:rPr>
                <w:webHidden/>
              </w:rPr>
            </w:r>
            <w:r w:rsidR="00382457">
              <w:rPr>
                <w:webHidden/>
              </w:rPr>
              <w:fldChar w:fldCharType="separate"/>
            </w:r>
            <w:r w:rsidR="00382457">
              <w:rPr>
                <w:webHidden/>
              </w:rPr>
              <w:t>46</w:t>
            </w:r>
            <w:r w:rsidR="00382457">
              <w:rPr>
                <w:webHidden/>
              </w:rPr>
              <w:fldChar w:fldCharType="end"/>
            </w:r>
          </w:hyperlink>
        </w:p>
        <w:p w14:paraId="02254DAE" w14:textId="77777777" w:rsidR="00382457" w:rsidRDefault="009F6FEA">
          <w:pPr>
            <w:pStyle w:val="Spistreci4"/>
            <w:rPr>
              <w:rFonts w:asciiTheme="minorHAnsi" w:eastAsiaTheme="minorEastAsia" w:hAnsiTheme="minorHAnsi"/>
              <w:sz w:val="22"/>
              <w:szCs w:val="22"/>
            </w:rPr>
          </w:pPr>
          <w:hyperlink w:anchor="_Toc59195659" w:history="1">
            <w:r w:rsidR="00382457" w:rsidRPr="009C459D">
              <w:rPr>
                <w:rStyle w:val="Hipercze"/>
                <w:b/>
              </w:rPr>
              <w:t>Załącznik nr 2.</w:t>
            </w:r>
            <w:r w:rsidR="00382457" w:rsidRPr="009C459D">
              <w:rPr>
                <w:rStyle w:val="Hipercze"/>
              </w:rPr>
              <w:t xml:space="preserve"> Informacja o należnościach za ........ kwartał(y) ............ r.</w:t>
            </w:r>
            <w:r w:rsidR="00382457">
              <w:rPr>
                <w:webHidden/>
              </w:rPr>
              <w:tab/>
            </w:r>
            <w:r w:rsidR="00382457">
              <w:rPr>
                <w:webHidden/>
              </w:rPr>
              <w:fldChar w:fldCharType="begin"/>
            </w:r>
            <w:r w:rsidR="00382457">
              <w:rPr>
                <w:webHidden/>
              </w:rPr>
              <w:instrText xml:space="preserve"> PAGEREF _Toc59195659 \h </w:instrText>
            </w:r>
            <w:r w:rsidR="00382457">
              <w:rPr>
                <w:webHidden/>
              </w:rPr>
            </w:r>
            <w:r w:rsidR="00382457">
              <w:rPr>
                <w:webHidden/>
              </w:rPr>
              <w:fldChar w:fldCharType="separate"/>
            </w:r>
            <w:r w:rsidR="00382457">
              <w:rPr>
                <w:webHidden/>
              </w:rPr>
              <w:t>47</w:t>
            </w:r>
            <w:r w:rsidR="00382457">
              <w:rPr>
                <w:webHidden/>
              </w:rPr>
              <w:fldChar w:fldCharType="end"/>
            </w:r>
          </w:hyperlink>
        </w:p>
        <w:p w14:paraId="6C21C47B" w14:textId="77777777" w:rsidR="00382457" w:rsidRDefault="009F6FEA">
          <w:pPr>
            <w:pStyle w:val="Spistreci4"/>
            <w:rPr>
              <w:rFonts w:asciiTheme="minorHAnsi" w:eastAsiaTheme="minorEastAsia" w:hAnsiTheme="minorHAnsi"/>
              <w:sz w:val="22"/>
              <w:szCs w:val="22"/>
            </w:rPr>
          </w:pPr>
          <w:hyperlink w:anchor="_Toc59195660" w:history="1">
            <w:r w:rsidR="00382457" w:rsidRPr="009C459D">
              <w:rPr>
                <w:rStyle w:val="Hipercze"/>
                <w:b/>
              </w:rPr>
              <w:t>Załącznik nr 3.</w:t>
            </w:r>
            <w:r w:rsidR="00382457" w:rsidRPr="009C459D">
              <w:rPr>
                <w:rStyle w:val="Hipercze"/>
              </w:rPr>
              <w:t xml:space="preserve"> Informacja o zobowiązaniach za ........ kwartał(y) ............ r.</w:t>
            </w:r>
            <w:r w:rsidR="00382457">
              <w:rPr>
                <w:webHidden/>
              </w:rPr>
              <w:tab/>
            </w:r>
            <w:r w:rsidR="00382457">
              <w:rPr>
                <w:webHidden/>
              </w:rPr>
              <w:fldChar w:fldCharType="begin"/>
            </w:r>
            <w:r w:rsidR="00382457">
              <w:rPr>
                <w:webHidden/>
              </w:rPr>
              <w:instrText xml:space="preserve"> PAGEREF _Toc59195660 \h </w:instrText>
            </w:r>
            <w:r w:rsidR="00382457">
              <w:rPr>
                <w:webHidden/>
              </w:rPr>
            </w:r>
            <w:r w:rsidR="00382457">
              <w:rPr>
                <w:webHidden/>
              </w:rPr>
              <w:fldChar w:fldCharType="separate"/>
            </w:r>
            <w:r w:rsidR="00382457">
              <w:rPr>
                <w:webHidden/>
              </w:rPr>
              <w:t>48</w:t>
            </w:r>
            <w:r w:rsidR="00382457">
              <w:rPr>
                <w:webHidden/>
              </w:rPr>
              <w:fldChar w:fldCharType="end"/>
            </w:r>
          </w:hyperlink>
        </w:p>
        <w:p w14:paraId="667B8C55" w14:textId="77777777" w:rsidR="00382457" w:rsidRDefault="009F6FEA">
          <w:pPr>
            <w:pStyle w:val="Spistreci4"/>
            <w:rPr>
              <w:rFonts w:asciiTheme="minorHAnsi" w:eastAsiaTheme="minorEastAsia" w:hAnsiTheme="minorHAnsi"/>
              <w:sz w:val="22"/>
              <w:szCs w:val="22"/>
            </w:rPr>
          </w:pPr>
          <w:hyperlink w:anchor="_Toc59195661" w:history="1">
            <w:r w:rsidR="00382457" w:rsidRPr="009C459D">
              <w:rPr>
                <w:rStyle w:val="Hipercze"/>
                <w:b/>
              </w:rPr>
              <w:t>Załącznik nr 4.</w:t>
            </w:r>
            <w:r w:rsidR="00382457" w:rsidRPr="009C459D">
              <w:rPr>
                <w:rStyle w:val="Hipercze"/>
              </w:rPr>
              <w:t xml:space="preserve"> Informacja z wykonania dotacji na zadania bieżące za ........ kwartał(y) ............ r.</w:t>
            </w:r>
            <w:r w:rsidR="00382457">
              <w:rPr>
                <w:webHidden/>
              </w:rPr>
              <w:tab/>
            </w:r>
            <w:r w:rsidR="00382457">
              <w:rPr>
                <w:webHidden/>
              </w:rPr>
              <w:fldChar w:fldCharType="begin"/>
            </w:r>
            <w:r w:rsidR="00382457">
              <w:rPr>
                <w:webHidden/>
              </w:rPr>
              <w:instrText xml:space="preserve"> PAGEREF _Toc59195661 \h </w:instrText>
            </w:r>
            <w:r w:rsidR="00382457">
              <w:rPr>
                <w:webHidden/>
              </w:rPr>
            </w:r>
            <w:r w:rsidR="00382457">
              <w:rPr>
                <w:webHidden/>
              </w:rPr>
              <w:fldChar w:fldCharType="separate"/>
            </w:r>
            <w:r w:rsidR="00382457">
              <w:rPr>
                <w:webHidden/>
              </w:rPr>
              <w:t>49</w:t>
            </w:r>
            <w:r w:rsidR="00382457">
              <w:rPr>
                <w:webHidden/>
              </w:rPr>
              <w:fldChar w:fldCharType="end"/>
            </w:r>
          </w:hyperlink>
        </w:p>
        <w:p w14:paraId="2CC38E25" w14:textId="77777777" w:rsidR="00382457" w:rsidRDefault="009F6FEA">
          <w:pPr>
            <w:pStyle w:val="Spistreci4"/>
            <w:rPr>
              <w:rFonts w:asciiTheme="minorHAnsi" w:eastAsiaTheme="minorEastAsia" w:hAnsiTheme="minorHAnsi"/>
              <w:sz w:val="22"/>
              <w:szCs w:val="22"/>
            </w:rPr>
          </w:pPr>
          <w:hyperlink w:anchor="_Toc59195662" w:history="1">
            <w:r w:rsidR="00382457" w:rsidRPr="009C459D">
              <w:rPr>
                <w:rStyle w:val="Hipercze"/>
                <w:b/>
              </w:rPr>
              <w:t>Załącznik nr 5.</w:t>
            </w:r>
            <w:r w:rsidR="00382457" w:rsidRPr="009C459D">
              <w:rPr>
                <w:rStyle w:val="Hipercze"/>
              </w:rPr>
              <w:t xml:space="preserve"> Informacja z wykonania wydatków bieżących nie będących dotacjami za ........ kwartał(y) ............ r.</w:t>
            </w:r>
            <w:r w:rsidR="00382457">
              <w:rPr>
                <w:webHidden/>
              </w:rPr>
              <w:tab/>
            </w:r>
            <w:r w:rsidR="00382457">
              <w:rPr>
                <w:webHidden/>
              </w:rPr>
              <w:fldChar w:fldCharType="begin"/>
            </w:r>
            <w:r w:rsidR="00382457">
              <w:rPr>
                <w:webHidden/>
              </w:rPr>
              <w:instrText xml:space="preserve"> PAGEREF _Toc59195662 \h </w:instrText>
            </w:r>
            <w:r w:rsidR="00382457">
              <w:rPr>
                <w:webHidden/>
              </w:rPr>
            </w:r>
            <w:r w:rsidR="00382457">
              <w:rPr>
                <w:webHidden/>
              </w:rPr>
              <w:fldChar w:fldCharType="separate"/>
            </w:r>
            <w:r w:rsidR="00382457">
              <w:rPr>
                <w:webHidden/>
              </w:rPr>
              <w:t>50</w:t>
            </w:r>
            <w:r w:rsidR="00382457">
              <w:rPr>
                <w:webHidden/>
              </w:rPr>
              <w:fldChar w:fldCharType="end"/>
            </w:r>
          </w:hyperlink>
        </w:p>
        <w:p w14:paraId="6530DF2E" w14:textId="77777777" w:rsidR="00382457" w:rsidRDefault="009F6FEA">
          <w:pPr>
            <w:pStyle w:val="Spistreci4"/>
            <w:rPr>
              <w:rFonts w:asciiTheme="minorHAnsi" w:eastAsiaTheme="minorEastAsia" w:hAnsiTheme="minorHAnsi"/>
              <w:sz w:val="22"/>
              <w:szCs w:val="22"/>
            </w:rPr>
          </w:pPr>
          <w:hyperlink w:anchor="_Toc59195663" w:history="1">
            <w:r w:rsidR="00382457" w:rsidRPr="009C459D">
              <w:rPr>
                <w:rStyle w:val="Hipercze"/>
                <w:rFonts w:eastAsia="Times New Roman"/>
                <w:b/>
              </w:rPr>
              <w:t>Załącznik nr 6.</w:t>
            </w:r>
            <w:r w:rsidR="00382457" w:rsidRPr="009C459D">
              <w:rPr>
                <w:rStyle w:val="Hipercze"/>
              </w:rPr>
              <w:t xml:space="preserve"> Informacja z wykonania wydatków majątkowych, w tym dotacji za ........ kwartał(y) ............ r.</w:t>
            </w:r>
            <w:r w:rsidR="00382457">
              <w:rPr>
                <w:webHidden/>
              </w:rPr>
              <w:tab/>
            </w:r>
            <w:r w:rsidR="00382457">
              <w:rPr>
                <w:webHidden/>
              </w:rPr>
              <w:fldChar w:fldCharType="begin"/>
            </w:r>
            <w:r w:rsidR="00382457">
              <w:rPr>
                <w:webHidden/>
              </w:rPr>
              <w:instrText xml:space="preserve"> PAGEREF _Toc59195663 \h </w:instrText>
            </w:r>
            <w:r w:rsidR="00382457">
              <w:rPr>
                <w:webHidden/>
              </w:rPr>
            </w:r>
            <w:r w:rsidR="00382457">
              <w:rPr>
                <w:webHidden/>
              </w:rPr>
              <w:fldChar w:fldCharType="separate"/>
            </w:r>
            <w:r w:rsidR="00382457">
              <w:rPr>
                <w:webHidden/>
              </w:rPr>
              <w:t>51</w:t>
            </w:r>
            <w:r w:rsidR="00382457">
              <w:rPr>
                <w:webHidden/>
              </w:rPr>
              <w:fldChar w:fldCharType="end"/>
            </w:r>
          </w:hyperlink>
        </w:p>
        <w:p w14:paraId="1EEEDB54" w14:textId="77777777" w:rsidR="00382457" w:rsidRDefault="009F6FEA">
          <w:pPr>
            <w:pStyle w:val="Spistreci2"/>
            <w:tabs>
              <w:tab w:val="right" w:leader="dot" w:pos="9344"/>
            </w:tabs>
            <w:rPr>
              <w:b w:val="0"/>
              <w:bCs w:val="0"/>
              <w:noProof/>
              <w:sz w:val="22"/>
              <w:szCs w:val="22"/>
            </w:rPr>
          </w:pPr>
          <w:hyperlink w:anchor="_Toc59195664" w:history="1">
            <w:r w:rsidR="00382457" w:rsidRPr="009C459D">
              <w:rPr>
                <w:rStyle w:val="Hipercze"/>
                <w:noProof/>
              </w:rPr>
              <w:t>Procedura nr 9. Monitorowanie, zmiany oraz ocena wykonania budżetu Wojewody Zachodniopomorskiego w układzie zadaniowym</w:t>
            </w:r>
            <w:r w:rsidR="00382457">
              <w:rPr>
                <w:noProof/>
                <w:webHidden/>
              </w:rPr>
              <w:tab/>
            </w:r>
            <w:r w:rsidR="00382457">
              <w:rPr>
                <w:noProof/>
                <w:webHidden/>
              </w:rPr>
              <w:fldChar w:fldCharType="begin"/>
            </w:r>
            <w:r w:rsidR="00382457">
              <w:rPr>
                <w:noProof/>
                <w:webHidden/>
              </w:rPr>
              <w:instrText xml:space="preserve"> PAGEREF _Toc59195664 \h </w:instrText>
            </w:r>
            <w:r w:rsidR="00382457">
              <w:rPr>
                <w:noProof/>
                <w:webHidden/>
              </w:rPr>
            </w:r>
            <w:r w:rsidR="00382457">
              <w:rPr>
                <w:noProof/>
                <w:webHidden/>
              </w:rPr>
              <w:fldChar w:fldCharType="separate"/>
            </w:r>
            <w:r w:rsidR="00382457">
              <w:rPr>
                <w:noProof/>
                <w:webHidden/>
              </w:rPr>
              <w:t>52</w:t>
            </w:r>
            <w:r w:rsidR="00382457">
              <w:rPr>
                <w:noProof/>
                <w:webHidden/>
              </w:rPr>
              <w:fldChar w:fldCharType="end"/>
            </w:r>
          </w:hyperlink>
        </w:p>
        <w:p w14:paraId="4C60E368" w14:textId="77777777" w:rsidR="00382457" w:rsidRDefault="009F6FEA">
          <w:pPr>
            <w:pStyle w:val="Spistreci4"/>
            <w:rPr>
              <w:rFonts w:asciiTheme="minorHAnsi" w:eastAsiaTheme="minorEastAsia" w:hAnsiTheme="minorHAnsi"/>
              <w:sz w:val="22"/>
              <w:szCs w:val="22"/>
            </w:rPr>
          </w:pPr>
          <w:hyperlink w:anchor="_Toc59195665" w:history="1">
            <w:r w:rsidR="00382457" w:rsidRPr="009C459D">
              <w:rPr>
                <w:rStyle w:val="Hipercze"/>
                <w:b/>
              </w:rPr>
              <w:t>Załącznik nr 1.</w:t>
            </w:r>
            <w:r w:rsidR="00382457" w:rsidRPr="009C459D">
              <w:rPr>
                <w:rStyle w:val="Hipercze"/>
              </w:rPr>
              <w:t xml:space="preserve"> Karta pomiaru miernika</w:t>
            </w:r>
            <w:r w:rsidR="00382457">
              <w:rPr>
                <w:webHidden/>
              </w:rPr>
              <w:tab/>
            </w:r>
            <w:r w:rsidR="00382457">
              <w:rPr>
                <w:webHidden/>
              </w:rPr>
              <w:fldChar w:fldCharType="begin"/>
            </w:r>
            <w:r w:rsidR="00382457">
              <w:rPr>
                <w:webHidden/>
              </w:rPr>
              <w:instrText xml:space="preserve"> PAGEREF _Toc59195665 \h </w:instrText>
            </w:r>
            <w:r w:rsidR="00382457">
              <w:rPr>
                <w:webHidden/>
              </w:rPr>
            </w:r>
            <w:r w:rsidR="00382457">
              <w:rPr>
                <w:webHidden/>
              </w:rPr>
              <w:fldChar w:fldCharType="separate"/>
            </w:r>
            <w:r w:rsidR="00382457">
              <w:rPr>
                <w:webHidden/>
              </w:rPr>
              <w:t>54</w:t>
            </w:r>
            <w:r w:rsidR="00382457">
              <w:rPr>
                <w:webHidden/>
              </w:rPr>
              <w:fldChar w:fldCharType="end"/>
            </w:r>
          </w:hyperlink>
        </w:p>
        <w:p w14:paraId="3C00E7F8" w14:textId="77777777" w:rsidR="00382457" w:rsidRDefault="009F6FEA">
          <w:pPr>
            <w:pStyle w:val="Spistreci4"/>
            <w:rPr>
              <w:rFonts w:asciiTheme="minorHAnsi" w:eastAsiaTheme="minorEastAsia" w:hAnsiTheme="minorHAnsi"/>
              <w:sz w:val="22"/>
              <w:szCs w:val="22"/>
            </w:rPr>
          </w:pPr>
          <w:hyperlink w:anchor="_Toc59195666" w:history="1">
            <w:r w:rsidR="00382457" w:rsidRPr="009C459D">
              <w:rPr>
                <w:rStyle w:val="Hipercze"/>
                <w:b/>
              </w:rPr>
              <w:t>Załącznik nr 2.</w:t>
            </w:r>
            <w:r w:rsidR="00382457" w:rsidRPr="009C459D">
              <w:rPr>
                <w:rStyle w:val="Hipercze"/>
              </w:rPr>
              <w:t xml:space="preserve"> Karta miernika</w:t>
            </w:r>
            <w:r w:rsidR="00382457">
              <w:rPr>
                <w:webHidden/>
              </w:rPr>
              <w:tab/>
            </w:r>
            <w:r w:rsidR="00382457">
              <w:rPr>
                <w:webHidden/>
              </w:rPr>
              <w:fldChar w:fldCharType="begin"/>
            </w:r>
            <w:r w:rsidR="00382457">
              <w:rPr>
                <w:webHidden/>
              </w:rPr>
              <w:instrText xml:space="preserve"> PAGEREF _Toc59195666 \h </w:instrText>
            </w:r>
            <w:r w:rsidR="00382457">
              <w:rPr>
                <w:webHidden/>
              </w:rPr>
            </w:r>
            <w:r w:rsidR="00382457">
              <w:rPr>
                <w:webHidden/>
              </w:rPr>
              <w:fldChar w:fldCharType="separate"/>
            </w:r>
            <w:r w:rsidR="00382457">
              <w:rPr>
                <w:webHidden/>
              </w:rPr>
              <w:t>56</w:t>
            </w:r>
            <w:r w:rsidR="00382457">
              <w:rPr>
                <w:webHidden/>
              </w:rPr>
              <w:fldChar w:fldCharType="end"/>
            </w:r>
          </w:hyperlink>
        </w:p>
        <w:p w14:paraId="09CFF11C" w14:textId="77777777" w:rsidR="00382457" w:rsidRDefault="009F6FEA">
          <w:pPr>
            <w:pStyle w:val="Spistreci4"/>
            <w:rPr>
              <w:rFonts w:asciiTheme="minorHAnsi" w:eastAsiaTheme="minorEastAsia" w:hAnsiTheme="minorHAnsi"/>
              <w:sz w:val="22"/>
              <w:szCs w:val="22"/>
            </w:rPr>
          </w:pPr>
          <w:hyperlink w:anchor="_Toc59195667" w:history="1">
            <w:r w:rsidR="00382457" w:rsidRPr="009C459D">
              <w:rPr>
                <w:rStyle w:val="Hipercze"/>
                <w:b/>
              </w:rPr>
              <w:t>Załącznik nr 3.</w:t>
            </w:r>
            <w:r w:rsidR="00382457" w:rsidRPr="009C459D">
              <w:rPr>
                <w:rStyle w:val="Hipercze"/>
              </w:rPr>
              <w:t xml:space="preserve"> Zmiany wartości miernika</w:t>
            </w:r>
            <w:r w:rsidR="00382457">
              <w:rPr>
                <w:webHidden/>
              </w:rPr>
              <w:tab/>
            </w:r>
            <w:r w:rsidR="00382457">
              <w:rPr>
                <w:webHidden/>
              </w:rPr>
              <w:fldChar w:fldCharType="begin"/>
            </w:r>
            <w:r w:rsidR="00382457">
              <w:rPr>
                <w:webHidden/>
              </w:rPr>
              <w:instrText xml:space="preserve"> PAGEREF _Toc59195667 \h </w:instrText>
            </w:r>
            <w:r w:rsidR="00382457">
              <w:rPr>
                <w:webHidden/>
              </w:rPr>
            </w:r>
            <w:r w:rsidR="00382457">
              <w:rPr>
                <w:webHidden/>
              </w:rPr>
              <w:fldChar w:fldCharType="separate"/>
            </w:r>
            <w:r w:rsidR="00382457">
              <w:rPr>
                <w:webHidden/>
              </w:rPr>
              <w:t>57</w:t>
            </w:r>
            <w:r w:rsidR="00382457">
              <w:rPr>
                <w:webHidden/>
              </w:rPr>
              <w:fldChar w:fldCharType="end"/>
            </w:r>
          </w:hyperlink>
        </w:p>
        <w:p w14:paraId="096174C0" w14:textId="77777777" w:rsidR="00382457" w:rsidRDefault="009F6FEA">
          <w:pPr>
            <w:pStyle w:val="Spistreci4"/>
            <w:rPr>
              <w:rFonts w:asciiTheme="minorHAnsi" w:eastAsiaTheme="minorEastAsia" w:hAnsiTheme="minorHAnsi"/>
              <w:sz w:val="22"/>
              <w:szCs w:val="22"/>
            </w:rPr>
          </w:pPr>
          <w:hyperlink w:anchor="_Toc59195668" w:history="1">
            <w:r w:rsidR="00382457" w:rsidRPr="009C459D">
              <w:rPr>
                <w:rStyle w:val="Hipercze"/>
                <w:b/>
              </w:rPr>
              <w:t>Załącznik nr 4.</w:t>
            </w:r>
            <w:r w:rsidR="00382457" w:rsidRPr="009C459D">
              <w:rPr>
                <w:rStyle w:val="Hipercze"/>
              </w:rPr>
              <w:t xml:space="preserve"> Wzór opisów wykonania mierników do analizy</w:t>
            </w:r>
            <w:r w:rsidR="00382457">
              <w:rPr>
                <w:webHidden/>
              </w:rPr>
              <w:tab/>
            </w:r>
            <w:r w:rsidR="00382457">
              <w:rPr>
                <w:webHidden/>
              </w:rPr>
              <w:fldChar w:fldCharType="begin"/>
            </w:r>
            <w:r w:rsidR="00382457">
              <w:rPr>
                <w:webHidden/>
              </w:rPr>
              <w:instrText xml:space="preserve"> PAGEREF _Toc59195668 \h </w:instrText>
            </w:r>
            <w:r w:rsidR="00382457">
              <w:rPr>
                <w:webHidden/>
              </w:rPr>
            </w:r>
            <w:r w:rsidR="00382457">
              <w:rPr>
                <w:webHidden/>
              </w:rPr>
              <w:fldChar w:fldCharType="separate"/>
            </w:r>
            <w:r w:rsidR="00382457">
              <w:rPr>
                <w:webHidden/>
              </w:rPr>
              <w:t>58</w:t>
            </w:r>
            <w:r w:rsidR="00382457">
              <w:rPr>
                <w:webHidden/>
              </w:rPr>
              <w:fldChar w:fldCharType="end"/>
            </w:r>
          </w:hyperlink>
        </w:p>
        <w:p w14:paraId="7AC8985A" w14:textId="77777777" w:rsidR="00382457" w:rsidRDefault="009F6FEA">
          <w:pPr>
            <w:pStyle w:val="Spistreci2"/>
            <w:tabs>
              <w:tab w:val="right" w:leader="dot" w:pos="9344"/>
            </w:tabs>
            <w:rPr>
              <w:b w:val="0"/>
              <w:bCs w:val="0"/>
              <w:noProof/>
              <w:sz w:val="22"/>
              <w:szCs w:val="22"/>
            </w:rPr>
          </w:pPr>
          <w:hyperlink w:anchor="_Toc59195669" w:history="1">
            <w:r w:rsidR="00382457" w:rsidRPr="009C459D">
              <w:rPr>
                <w:rStyle w:val="Hipercze"/>
                <w:noProof/>
              </w:rPr>
              <w:t>Procedura nr 10. Blokowanie planowanych wydatków budżetowych</w:t>
            </w:r>
            <w:r w:rsidR="00382457">
              <w:rPr>
                <w:noProof/>
                <w:webHidden/>
              </w:rPr>
              <w:tab/>
            </w:r>
            <w:r w:rsidR="00382457">
              <w:rPr>
                <w:noProof/>
                <w:webHidden/>
              </w:rPr>
              <w:fldChar w:fldCharType="begin"/>
            </w:r>
            <w:r w:rsidR="00382457">
              <w:rPr>
                <w:noProof/>
                <w:webHidden/>
              </w:rPr>
              <w:instrText xml:space="preserve"> PAGEREF _Toc59195669 \h </w:instrText>
            </w:r>
            <w:r w:rsidR="00382457">
              <w:rPr>
                <w:noProof/>
                <w:webHidden/>
              </w:rPr>
            </w:r>
            <w:r w:rsidR="00382457">
              <w:rPr>
                <w:noProof/>
                <w:webHidden/>
              </w:rPr>
              <w:fldChar w:fldCharType="separate"/>
            </w:r>
            <w:r w:rsidR="00382457">
              <w:rPr>
                <w:noProof/>
                <w:webHidden/>
              </w:rPr>
              <w:t>59</w:t>
            </w:r>
            <w:r w:rsidR="00382457">
              <w:rPr>
                <w:noProof/>
                <w:webHidden/>
              </w:rPr>
              <w:fldChar w:fldCharType="end"/>
            </w:r>
          </w:hyperlink>
        </w:p>
        <w:p w14:paraId="7C89B425" w14:textId="77777777" w:rsidR="00382457" w:rsidRDefault="009F6FEA">
          <w:pPr>
            <w:pStyle w:val="Spistreci4"/>
            <w:rPr>
              <w:rFonts w:asciiTheme="minorHAnsi" w:eastAsiaTheme="minorEastAsia" w:hAnsiTheme="minorHAnsi"/>
              <w:sz w:val="22"/>
              <w:szCs w:val="22"/>
            </w:rPr>
          </w:pPr>
          <w:hyperlink w:anchor="_Toc59195670" w:history="1">
            <w:r w:rsidR="00382457" w:rsidRPr="009C459D">
              <w:rPr>
                <w:rStyle w:val="Hipercze"/>
                <w:b/>
              </w:rPr>
              <w:t>Załącznik nr 1.</w:t>
            </w:r>
            <w:r w:rsidR="00382457" w:rsidRPr="009C459D">
              <w:rPr>
                <w:rStyle w:val="Hipercze"/>
              </w:rPr>
              <w:t xml:space="preserve"> Informacja o wolnych środkach w ramach planu wydatków określonego dla części 85/32 województwo zachodniopomorskie</w:t>
            </w:r>
            <w:r w:rsidR="00382457">
              <w:rPr>
                <w:webHidden/>
              </w:rPr>
              <w:tab/>
            </w:r>
            <w:r w:rsidR="00382457">
              <w:rPr>
                <w:webHidden/>
              </w:rPr>
              <w:fldChar w:fldCharType="begin"/>
            </w:r>
            <w:r w:rsidR="00382457">
              <w:rPr>
                <w:webHidden/>
              </w:rPr>
              <w:instrText xml:space="preserve"> PAGEREF _Toc59195670 \h </w:instrText>
            </w:r>
            <w:r w:rsidR="00382457">
              <w:rPr>
                <w:webHidden/>
              </w:rPr>
            </w:r>
            <w:r w:rsidR="00382457">
              <w:rPr>
                <w:webHidden/>
              </w:rPr>
              <w:fldChar w:fldCharType="separate"/>
            </w:r>
            <w:r w:rsidR="00382457">
              <w:rPr>
                <w:webHidden/>
              </w:rPr>
              <w:t>61</w:t>
            </w:r>
            <w:r w:rsidR="00382457">
              <w:rPr>
                <w:webHidden/>
              </w:rPr>
              <w:fldChar w:fldCharType="end"/>
            </w:r>
          </w:hyperlink>
        </w:p>
        <w:p w14:paraId="49D0EE98" w14:textId="77777777" w:rsidR="00382457" w:rsidRDefault="009F6FEA">
          <w:pPr>
            <w:pStyle w:val="Spistreci1"/>
            <w:tabs>
              <w:tab w:val="right" w:leader="dot" w:pos="9344"/>
            </w:tabs>
            <w:rPr>
              <w:rFonts w:asciiTheme="minorHAnsi" w:hAnsiTheme="minorHAnsi"/>
              <w:b w:val="0"/>
              <w:bCs w:val="0"/>
              <w:caps w:val="0"/>
              <w:noProof/>
            </w:rPr>
          </w:pPr>
          <w:hyperlink w:anchor="_Toc59195671" w:history="1">
            <w:r w:rsidR="00382457" w:rsidRPr="009C459D">
              <w:rPr>
                <w:rStyle w:val="Hipercze"/>
                <w:rFonts w:ascii="Calibri" w:hAnsi="Calibri"/>
                <w:noProof/>
              </w:rPr>
              <w:t>III.</w:t>
            </w:r>
            <w:r w:rsidR="00382457" w:rsidRPr="009C459D">
              <w:rPr>
                <w:rStyle w:val="Hipercze"/>
                <w:noProof/>
              </w:rPr>
              <w:t xml:space="preserve"> SPRAWOZDAWCZOŚĆ</w:t>
            </w:r>
            <w:r w:rsidR="00382457">
              <w:rPr>
                <w:noProof/>
                <w:webHidden/>
              </w:rPr>
              <w:tab/>
            </w:r>
            <w:r w:rsidR="00382457">
              <w:rPr>
                <w:noProof/>
                <w:webHidden/>
              </w:rPr>
              <w:fldChar w:fldCharType="begin"/>
            </w:r>
            <w:r w:rsidR="00382457">
              <w:rPr>
                <w:noProof/>
                <w:webHidden/>
              </w:rPr>
              <w:instrText xml:space="preserve"> PAGEREF _Toc59195671 \h </w:instrText>
            </w:r>
            <w:r w:rsidR="00382457">
              <w:rPr>
                <w:noProof/>
                <w:webHidden/>
              </w:rPr>
            </w:r>
            <w:r w:rsidR="00382457">
              <w:rPr>
                <w:noProof/>
                <w:webHidden/>
              </w:rPr>
              <w:fldChar w:fldCharType="separate"/>
            </w:r>
            <w:r w:rsidR="00382457">
              <w:rPr>
                <w:noProof/>
                <w:webHidden/>
              </w:rPr>
              <w:t>62</w:t>
            </w:r>
            <w:r w:rsidR="00382457">
              <w:rPr>
                <w:noProof/>
                <w:webHidden/>
              </w:rPr>
              <w:fldChar w:fldCharType="end"/>
            </w:r>
          </w:hyperlink>
        </w:p>
        <w:p w14:paraId="6F5E207F" w14:textId="77777777" w:rsidR="00382457" w:rsidRDefault="009F6FEA">
          <w:pPr>
            <w:pStyle w:val="Spistreci2"/>
            <w:tabs>
              <w:tab w:val="right" w:leader="dot" w:pos="9344"/>
            </w:tabs>
            <w:rPr>
              <w:b w:val="0"/>
              <w:bCs w:val="0"/>
              <w:noProof/>
              <w:sz w:val="22"/>
              <w:szCs w:val="22"/>
            </w:rPr>
          </w:pPr>
          <w:hyperlink w:anchor="_Toc59195672" w:history="1">
            <w:r w:rsidR="00382457" w:rsidRPr="009C459D">
              <w:rPr>
                <w:rStyle w:val="Hipercze"/>
                <w:noProof/>
              </w:rPr>
              <w:t>Procedura nr 11. Przedkładanie informacji niezbędnych do sporządzenia sprawozdań budżetowych z realizacji budżetu Wojewody Zachodniopomorskiego  w zakresie dotacji</w:t>
            </w:r>
            <w:r w:rsidR="00382457">
              <w:rPr>
                <w:noProof/>
                <w:webHidden/>
              </w:rPr>
              <w:tab/>
            </w:r>
            <w:r w:rsidR="00382457">
              <w:rPr>
                <w:noProof/>
                <w:webHidden/>
              </w:rPr>
              <w:fldChar w:fldCharType="begin"/>
            </w:r>
            <w:r w:rsidR="00382457">
              <w:rPr>
                <w:noProof/>
                <w:webHidden/>
              </w:rPr>
              <w:instrText xml:space="preserve"> PAGEREF _Toc59195672 \h </w:instrText>
            </w:r>
            <w:r w:rsidR="00382457">
              <w:rPr>
                <w:noProof/>
                <w:webHidden/>
              </w:rPr>
            </w:r>
            <w:r w:rsidR="00382457">
              <w:rPr>
                <w:noProof/>
                <w:webHidden/>
              </w:rPr>
              <w:fldChar w:fldCharType="separate"/>
            </w:r>
            <w:r w:rsidR="00382457">
              <w:rPr>
                <w:noProof/>
                <w:webHidden/>
              </w:rPr>
              <w:t>62</w:t>
            </w:r>
            <w:r w:rsidR="00382457">
              <w:rPr>
                <w:noProof/>
                <w:webHidden/>
              </w:rPr>
              <w:fldChar w:fldCharType="end"/>
            </w:r>
          </w:hyperlink>
        </w:p>
        <w:p w14:paraId="09119BD4" w14:textId="77777777" w:rsidR="00382457" w:rsidRDefault="009F6FEA">
          <w:pPr>
            <w:pStyle w:val="Spistreci2"/>
            <w:tabs>
              <w:tab w:val="right" w:leader="dot" w:pos="9344"/>
            </w:tabs>
            <w:rPr>
              <w:b w:val="0"/>
              <w:bCs w:val="0"/>
              <w:noProof/>
              <w:sz w:val="22"/>
              <w:szCs w:val="22"/>
            </w:rPr>
          </w:pPr>
          <w:hyperlink w:anchor="_Toc59195673" w:history="1">
            <w:r w:rsidR="00382457" w:rsidRPr="009C459D">
              <w:rPr>
                <w:rStyle w:val="Hipercze"/>
                <w:noProof/>
              </w:rPr>
              <w:t>Procedura nr 12. Sporządzanie sprawozdań finansowych z realizacji budżetu Wojewody Zachodniopomorskiego</w:t>
            </w:r>
            <w:r w:rsidR="00382457">
              <w:rPr>
                <w:noProof/>
                <w:webHidden/>
              </w:rPr>
              <w:tab/>
            </w:r>
            <w:r w:rsidR="00382457">
              <w:rPr>
                <w:noProof/>
                <w:webHidden/>
              </w:rPr>
              <w:fldChar w:fldCharType="begin"/>
            </w:r>
            <w:r w:rsidR="00382457">
              <w:rPr>
                <w:noProof/>
                <w:webHidden/>
              </w:rPr>
              <w:instrText xml:space="preserve"> PAGEREF _Toc59195673 \h </w:instrText>
            </w:r>
            <w:r w:rsidR="00382457">
              <w:rPr>
                <w:noProof/>
                <w:webHidden/>
              </w:rPr>
            </w:r>
            <w:r w:rsidR="00382457">
              <w:rPr>
                <w:noProof/>
                <w:webHidden/>
              </w:rPr>
              <w:fldChar w:fldCharType="separate"/>
            </w:r>
            <w:r w:rsidR="00382457">
              <w:rPr>
                <w:noProof/>
                <w:webHidden/>
              </w:rPr>
              <w:t>64</w:t>
            </w:r>
            <w:r w:rsidR="00382457">
              <w:rPr>
                <w:noProof/>
                <w:webHidden/>
              </w:rPr>
              <w:fldChar w:fldCharType="end"/>
            </w:r>
          </w:hyperlink>
        </w:p>
        <w:p w14:paraId="0393D8E1" w14:textId="77777777" w:rsidR="00382457" w:rsidRDefault="009F6FEA">
          <w:pPr>
            <w:pStyle w:val="Spistreci4"/>
            <w:rPr>
              <w:rFonts w:asciiTheme="minorHAnsi" w:eastAsiaTheme="minorEastAsia" w:hAnsiTheme="minorHAnsi"/>
              <w:sz w:val="22"/>
              <w:szCs w:val="22"/>
            </w:rPr>
          </w:pPr>
          <w:hyperlink w:anchor="_Toc59195674" w:history="1">
            <w:r w:rsidR="00382457" w:rsidRPr="009C459D">
              <w:rPr>
                <w:rStyle w:val="Hipercze"/>
                <w:b/>
              </w:rPr>
              <w:t>Załącznik nr 1.</w:t>
            </w:r>
            <w:r w:rsidR="00382457" w:rsidRPr="009C459D">
              <w:rPr>
                <w:rStyle w:val="Hipercze"/>
              </w:rPr>
              <w:t xml:space="preserve"> Wykaz wzajemnych rozliczeń w ramach budżetu Wojewody Zachodniopomorskiego</w:t>
            </w:r>
            <w:r w:rsidR="00382457">
              <w:rPr>
                <w:webHidden/>
              </w:rPr>
              <w:tab/>
            </w:r>
            <w:r w:rsidR="00382457">
              <w:rPr>
                <w:webHidden/>
              </w:rPr>
              <w:fldChar w:fldCharType="begin"/>
            </w:r>
            <w:r w:rsidR="00382457">
              <w:rPr>
                <w:webHidden/>
              </w:rPr>
              <w:instrText xml:space="preserve"> PAGEREF _Toc59195674 \h </w:instrText>
            </w:r>
            <w:r w:rsidR="00382457">
              <w:rPr>
                <w:webHidden/>
              </w:rPr>
            </w:r>
            <w:r w:rsidR="00382457">
              <w:rPr>
                <w:webHidden/>
              </w:rPr>
              <w:fldChar w:fldCharType="separate"/>
            </w:r>
            <w:r w:rsidR="00382457">
              <w:rPr>
                <w:webHidden/>
              </w:rPr>
              <w:t>67</w:t>
            </w:r>
            <w:r w:rsidR="00382457">
              <w:rPr>
                <w:webHidden/>
              </w:rPr>
              <w:fldChar w:fldCharType="end"/>
            </w:r>
          </w:hyperlink>
        </w:p>
        <w:p w14:paraId="39B592D5" w14:textId="4A3D2BE8" w:rsidR="00024F0E" w:rsidRPr="0065358A" w:rsidRDefault="00535D20" w:rsidP="000800F0">
          <w:pPr>
            <w:outlineLvl w:val="1"/>
            <w:rPr>
              <w:sz w:val="24"/>
              <w:szCs w:val="24"/>
            </w:rPr>
          </w:pPr>
          <w:r w:rsidRPr="0065358A">
            <w:rPr>
              <w:rFonts w:asciiTheme="majorHAnsi" w:hAnsiTheme="majorHAnsi"/>
              <w:b/>
              <w:bCs/>
              <w:caps/>
              <w:sz w:val="24"/>
              <w:szCs w:val="24"/>
            </w:rPr>
            <w:fldChar w:fldCharType="end"/>
          </w:r>
        </w:p>
      </w:sdtContent>
    </w:sdt>
    <w:p w14:paraId="05CEC3AF" w14:textId="77777777" w:rsidR="00797492" w:rsidRPr="0065358A" w:rsidRDefault="00797492" w:rsidP="00397A59"/>
    <w:p w14:paraId="2E45F0B4" w14:textId="4776394D" w:rsidR="00205DA7" w:rsidRPr="0065358A" w:rsidRDefault="006D59C8" w:rsidP="00731DD0">
      <w:pPr>
        <w:pStyle w:val="Nagwek4"/>
        <w:ind w:firstLine="142"/>
      </w:pPr>
      <w:r w:rsidRPr="0065358A">
        <w:br w:type="page"/>
      </w:r>
      <w:bookmarkStart w:id="0" w:name="_Toc50714812"/>
      <w:bookmarkStart w:id="1" w:name="_Toc59195634"/>
      <w:r w:rsidR="005C7454" w:rsidRPr="0065358A">
        <w:lastRenderedPageBreak/>
        <w:t>W</w:t>
      </w:r>
      <w:r w:rsidR="005D3C4A" w:rsidRPr="0065358A">
        <w:t>ykaz</w:t>
      </w:r>
      <w:r w:rsidR="005C7454" w:rsidRPr="0065358A">
        <w:t xml:space="preserve"> </w:t>
      </w:r>
      <w:r w:rsidR="00205DA7" w:rsidRPr="0065358A">
        <w:t>Pods</w:t>
      </w:r>
      <w:r w:rsidR="005C7454" w:rsidRPr="0065358A">
        <w:t>taw prawnych</w:t>
      </w:r>
      <w:bookmarkEnd w:id="0"/>
      <w:bookmarkEnd w:id="1"/>
      <w:r w:rsidR="005C7454" w:rsidRPr="0065358A">
        <w:t xml:space="preserve"> </w:t>
      </w:r>
    </w:p>
    <w:p w14:paraId="386DF9BB" w14:textId="77777777" w:rsidR="00205DA7" w:rsidRPr="0065358A" w:rsidRDefault="00205DA7" w:rsidP="00205DA7"/>
    <w:tbl>
      <w:tblPr>
        <w:tblStyle w:val="Tabela-Siatka"/>
        <w:tblW w:w="9748" w:type="dxa"/>
        <w:tblLayout w:type="fixed"/>
        <w:tblLook w:val="04A0" w:firstRow="1" w:lastRow="0" w:firstColumn="1" w:lastColumn="0" w:noHBand="0" w:noVBand="1"/>
      </w:tblPr>
      <w:tblGrid>
        <w:gridCol w:w="675"/>
        <w:gridCol w:w="6379"/>
        <w:gridCol w:w="2694"/>
      </w:tblGrid>
      <w:tr w:rsidR="00205DA7" w:rsidRPr="0065358A" w14:paraId="09A9FBBA" w14:textId="77777777" w:rsidTr="00986314">
        <w:tc>
          <w:tcPr>
            <w:tcW w:w="675" w:type="dxa"/>
            <w:vAlign w:val="center"/>
          </w:tcPr>
          <w:p w14:paraId="211B5532" w14:textId="33D648B2" w:rsidR="00205DA7" w:rsidRPr="0065358A" w:rsidRDefault="00205DA7" w:rsidP="00205DA7">
            <w:pPr>
              <w:spacing w:after="0"/>
              <w:jc w:val="center"/>
              <w:rPr>
                <w:b/>
                <w:sz w:val="24"/>
                <w:szCs w:val="24"/>
              </w:rPr>
            </w:pPr>
            <w:r w:rsidRPr="0065358A">
              <w:rPr>
                <w:b/>
                <w:sz w:val="24"/>
                <w:szCs w:val="24"/>
              </w:rPr>
              <w:t>L.p.</w:t>
            </w:r>
          </w:p>
        </w:tc>
        <w:tc>
          <w:tcPr>
            <w:tcW w:w="6379" w:type="dxa"/>
            <w:vAlign w:val="center"/>
          </w:tcPr>
          <w:p w14:paraId="4A204EA6" w14:textId="367E4EB7" w:rsidR="00205DA7" w:rsidRPr="0065358A" w:rsidRDefault="00205DA7" w:rsidP="00205DA7">
            <w:pPr>
              <w:spacing w:after="0"/>
              <w:jc w:val="center"/>
              <w:rPr>
                <w:b/>
                <w:sz w:val="24"/>
                <w:szCs w:val="24"/>
              </w:rPr>
            </w:pPr>
            <w:r w:rsidRPr="0065358A">
              <w:rPr>
                <w:b/>
                <w:sz w:val="24"/>
                <w:szCs w:val="24"/>
              </w:rPr>
              <w:t>Podstawa prawna</w:t>
            </w:r>
          </w:p>
        </w:tc>
        <w:tc>
          <w:tcPr>
            <w:tcW w:w="2694" w:type="dxa"/>
            <w:vAlign w:val="center"/>
          </w:tcPr>
          <w:p w14:paraId="30A01DF5" w14:textId="65174E36" w:rsidR="00205DA7" w:rsidRPr="0065358A" w:rsidRDefault="00205DA7" w:rsidP="00205DA7">
            <w:pPr>
              <w:spacing w:after="0"/>
              <w:jc w:val="center"/>
              <w:rPr>
                <w:b/>
                <w:sz w:val="24"/>
                <w:szCs w:val="24"/>
              </w:rPr>
            </w:pPr>
            <w:r w:rsidRPr="0065358A">
              <w:rPr>
                <w:b/>
                <w:sz w:val="24"/>
                <w:szCs w:val="24"/>
              </w:rPr>
              <w:t>Dziennik ustaw</w:t>
            </w:r>
          </w:p>
        </w:tc>
      </w:tr>
      <w:tr w:rsidR="00205DA7" w:rsidRPr="0065358A" w14:paraId="29E28B4F" w14:textId="77777777" w:rsidTr="00986314">
        <w:tc>
          <w:tcPr>
            <w:tcW w:w="675" w:type="dxa"/>
            <w:vAlign w:val="center"/>
          </w:tcPr>
          <w:p w14:paraId="592AB921" w14:textId="3EAFA18A" w:rsidR="00205DA7" w:rsidRPr="0065358A" w:rsidRDefault="00205DA7" w:rsidP="00205DA7">
            <w:pPr>
              <w:jc w:val="right"/>
            </w:pPr>
            <w:r w:rsidRPr="0065358A">
              <w:t>1</w:t>
            </w:r>
          </w:p>
        </w:tc>
        <w:tc>
          <w:tcPr>
            <w:tcW w:w="6379" w:type="dxa"/>
            <w:vAlign w:val="center"/>
          </w:tcPr>
          <w:p w14:paraId="51A0BE3D" w14:textId="752064AE" w:rsidR="00205DA7" w:rsidRPr="0065358A" w:rsidRDefault="005C7454" w:rsidP="00205DA7">
            <w:r w:rsidRPr="0065358A">
              <w:t>Ustawa z dnia 27 sierpnia 2009 r. o finansach publicznych</w:t>
            </w:r>
          </w:p>
        </w:tc>
        <w:tc>
          <w:tcPr>
            <w:tcW w:w="2694" w:type="dxa"/>
            <w:vAlign w:val="center"/>
          </w:tcPr>
          <w:p w14:paraId="570D076B" w14:textId="737FC62D" w:rsidR="00205DA7" w:rsidRPr="0065358A" w:rsidRDefault="00E06252" w:rsidP="00205DA7">
            <w:r>
              <w:t xml:space="preserve">Dz.U.2019.869 z </w:t>
            </w:r>
            <w:proofErr w:type="spellStart"/>
            <w:r>
              <w:t>późn</w:t>
            </w:r>
            <w:proofErr w:type="spellEnd"/>
            <w:r>
              <w:t>. zm.</w:t>
            </w:r>
          </w:p>
        </w:tc>
      </w:tr>
      <w:tr w:rsidR="00205DA7" w:rsidRPr="0065358A" w14:paraId="19115040" w14:textId="77777777" w:rsidTr="00986314">
        <w:tc>
          <w:tcPr>
            <w:tcW w:w="675" w:type="dxa"/>
            <w:vAlign w:val="center"/>
          </w:tcPr>
          <w:p w14:paraId="73071DB4" w14:textId="72D512E8" w:rsidR="00205DA7" w:rsidRPr="0065358A" w:rsidRDefault="00205DA7" w:rsidP="00205DA7">
            <w:pPr>
              <w:jc w:val="right"/>
            </w:pPr>
            <w:r w:rsidRPr="0065358A">
              <w:t>2</w:t>
            </w:r>
          </w:p>
        </w:tc>
        <w:tc>
          <w:tcPr>
            <w:tcW w:w="6379" w:type="dxa"/>
            <w:vAlign w:val="center"/>
          </w:tcPr>
          <w:p w14:paraId="3EDF7BA4" w14:textId="6B6DC9CB" w:rsidR="00205DA7" w:rsidRPr="0065358A" w:rsidRDefault="005C7454" w:rsidP="005C7454">
            <w:r w:rsidRPr="0065358A">
              <w:t>Rozporządzenie Rady Ministrów z dnia 2 rudnia 2010 r. w sprawie szczegółowego sposobu i trybu finansowania inwestycji z budżetu państwa</w:t>
            </w:r>
          </w:p>
        </w:tc>
        <w:tc>
          <w:tcPr>
            <w:tcW w:w="2694" w:type="dxa"/>
            <w:vAlign w:val="center"/>
          </w:tcPr>
          <w:p w14:paraId="730B7195" w14:textId="7CCFDB29" w:rsidR="00205DA7" w:rsidRPr="0065358A" w:rsidRDefault="00F86346" w:rsidP="00205DA7">
            <w:r w:rsidRPr="0065358A">
              <w:t>Dz.U.2010.238.1579</w:t>
            </w:r>
          </w:p>
        </w:tc>
      </w:tr>
      <w:tr w:rsidR="00205DA7" w:rsidRPr="0065358A" w14:paraId="1AEC85EC" w14:textId="77777777" w:rsidTr="00986314">
        <w:tc>
          <w:tcPr>
            <w:tcW w:w="675" w:type="dxa"/>
            <w:vAlign w:val="center"/>
          </w:tcPr>
          <w:p w14:paraId="4840691D" w14:textId="73433E12" w:rsidR="00205DA7" w:rsidRPr="0065358A" w:rsidRDefault="00205DA7" w:rsidP="00205DA7">
            <w:pPr>
              <w:jc w:val="right"/>
            </w:pPr>
            <w:r w:rsidRPr="0065358A">
              <w:t>3</w:t>
            </w:r>
          </w:p>
        </w:tc>
        <w:tc>
          <w:tcPr>
            <w:tcW w:w="6379" w:type="dxa"/>
            <w:vAlign w:val="center"/>
          </w:tcPr>
          <w:p w14:paraId="269A2180" w14:textId="0B0D04FD" w:rsidR="00205DA7" w:rsidRPr="0065358A" w:rsidRDefault="005C7454" w:rsidP="00205DA7">
            <w:r w:rsidRPr="0065358A">
              <w:t>Rozporządzenie Ministra F</w:t>
            </w:r>
            <w:r w:rsidR="00690B96">
              <w:t>inansów z dnia 28 stycznia 2019 </w:t>
            </w:r>
            <w:r w:rsidRPr="0065358A">
              <w:t xml:space="preserve">r. </w:t>
            </w:r>
            <w:r w:rsidR="00333D07" w:rsidRPr="0065358A">
              <w:br/>
            </w:r>
            <w:r w:rsidRPr="0065358A">
              <w:t>w sprawie szczegółowego sposobu, trybu i terminów opracowania materiałów do projektu ustawy budżetowej</w:t>
            </w:r>
          </w:p>
        </w:tc>
        <w:tc>
          <w:tcPr>
            <w:tcW w:w="2694" w:type="dxa"/>
            <w:vAlign w:val="center"/>
          </w:tcPr>
          <w:p w14:paraId="6A0D4A69" w14:textId="021966E3" w:rsidR="00205DA7" w:rsidRPr="0065358A" w:rsidRDefault="00F86346" w:rsidP="00205DA7">
            <w:r w:rsidRPr="0065358A">
              <w:t>Dz.U.2019.183</w:t>
            </w:r>
            <w:r w:rsidR="00E06252">
              <w:t xml:space="preserve"> </w:t>
            </w:r>
            <w:r w:rsidR="00E06252">
              <w:t xml:space="preserve">z </w:t>
            </w:r>
            <w:proofErr w:type="spellStart"/>
            <w:r w:rsidR="00E06252">
              <w:t>późn</w:t>
            </w:r>
            <w:proofErr w:type="spellEnd"/>
            <w:r w:rsidR="00E06252">
              <w:t>. zm.</w:t>
            </w:r>
          </w:p>
        </w:tc>
      </w:tr>
      <w:tr w:rsidR="00205DA7" w:rsidRPr="0065358A" w14:paraId="34AEB950" w14:textId="77777777" w:rsidTr="00986314">
        <w:tc>
          <w:tcPr>
            <w:tcW w:w="675" w:type="dxa"/>
            <w:vAlign w:val="center"/>
          </w:tcPr>
          <w:p w14:paraId="7EDA7829" w14:textId="65B86DEA" w:rsidR="00205DA7" w:rsidRPr="0065358A" w:rsidRDefault="00205DA7" w:rsidP="00205DA7">
            <w:pPr>
              <w:jc w:val="right"/>
            </w:pPr>
            <w:r w:rsidRPr="0065358A">
              <w:t>4</w:t>
            </w:r>
          </w:p>
        </w:tc>
        <w:tc>
          <w:tcPr>
            <w:tcW w:w="6379" w:type="dxa"/>
            <w:vAlign w:val="center"/>
          </w:tcPr>
          <w:p w14:paraId="6E259998" w14:textId="47575959" w:rsidR="00205DA7" w:rsidRPr="0065358A" w:rsidRDefault="00333D07" w:rsidP="00205DA7">
            <w:r w:rsidRPr="0065358A">
              <w:t>R</w:t>
            </w:r>
            <w:r w:rsidR="005C7454" w:rsidRPr="0065358A">
              <w:t>ozporządzenia Ministra</w:t>
            </w:r>
            <w:r w:rsidR="00690B96">
              <w:t xml:space="preserve"> Finansów z dnia 7 grudnia 2010 </w:t>
            </w:r>
            <w:r w:rsidR="005C7454" w:rsidRPr="0065358A">
              <w:t xml:space="preserve">r. </w:t>
            </w:r>
            <w:r w:rsidR="007E7565">
              <w:br/>
            </w:r>
            <w:r w:rsidR="005C7454" w:rsidRPr="0065358A">
              <w:t>w sprawie sposobu prowadzenia gospodarki finansowej jednostek budżetowych i samorządowych zakładów budżetowych</w:t>
            </w:r>
          </w:p>
        </w:tc>
        <w:tc>
          <w:tcPr>
            <w:tcW w:w="2694" w:type="dxa"/>
            <w:vAlign w:val="center"/>
          </w:tcPr>
          <w:p w14:paraId="1E40BD66" w14:textId="238CD17B" w:rsidR="00205DA7" w:rsidRPr="0065358A" w:rsidRDefault="00EF7700" w:rsidP="00E06252">
            <w:r w:rsidRPr="0065358A">
              <w:t xml:space="preserve">Dz.U.2019.1718 </w:t>
            </w:r>
          </w:p>
        </w:tc>
      </w:tr>
      <w:tr w:rsidR="005C7454" w:rsidRPr="0065358A" w14:paraId="1A03977C" w14:textId="77777777" w:rsidTr="00986314">
        <w:tc>
          <w:tcPr>
            <w:tcW w:w="675" w:type="dxa"/>
            <w:vAlign w:val="center"/>
          </w:tcPr>
          <w:p w14:paraId="6D27AC38" w14:textId="0351399F" w:rsidR="005C7454" w:rsidRPr="0065358A" w:rsidRDefault="00EF7700" w:rsidP="00205DA7">
            <w:pPr>
              <w:jc w:val="right"/>
            </w:pPr>
            <w:r w:rsidRPr="0065358A">
              <w:t>5</w:t>
            </w:r>
          </w:p>
        </w:tc>
        <w:tc>
          <w:tcPr>
            <w:tcW w:w="6379" w:type="dxa"/>
            <w:vAlign w:val="center"/>
          </w:tcPr>
          <w:p w14:paraId="2606C08E" w14:textId="3FDB0551" w:rsidR="005C7454" w:rsidRPr="0065358A" w:rsidRDefault="00EF7700" w:rsidP="00205DA7">
            <w:r w:rsidRPr="0065358A">
              <w:t>Rozporządzeniem Ministra Finan</w:t>
            </w:r>
            <w:r w:rsidR="00690B96">
              <w:t>sów z dnia 2 marca 2010 </w:t>
            </w:r>
            <w:r w:rsidRPr="0065358A">
              <w:t xml:space="preserve">r. </w:t>
            </w:r>
            <w:r w:rsidR="007E7565">
              <w:br/>
            </w:r>
            <w:r w:rsidRPr="0065358A">
              <w:t>w sprawie szczegółowej klasyfikacji dochodów, wydatków, przychodów i rozchodów oraz środków pochodzących ze źródeł zagranicznych</w:t>
            </w:r>
          </w:p>
        </w:tc>
        <w:tc>
          <w:tcPr>
            <w:tcW w:w="2694" w:type="dxa"/>
            <w:vAlign w:val="center"/>
          </w:tcPr>
          <w:p w14:paraId="6C15C3C0" w14:textId="67A9AE42" w:rsidR="005C7454" w:rsidRPr="0065358A" w:rsidRDefault="00EF7700" w:rsidP="00205DA7">
            <w:r w:rsidRPr="0065358A">
              <w:t xml:space="preserve">Dz.U.2014.1053 </w:t>
            </w:r>
            <w:r w:rsidR="00E06252">
              <w:t xml:space="preserve">z </w:t>
            </w:r>
            <w:proofErr w:type="spellStart"/>
            <w:r w:rsidR="00E06252">
              <w:t>późn</w:t>
            </w:r>
            <w:proofErr w:type="spellEnd"/>
            <w:r w:rsidR="00E06252">
              <w:t>. zm.</w:t>
            </w:r>
          </w:p>
        </w:tc>
      </w:tr>
      <w:tr w:rsidR="005C7454" w:rsidRPr="0065358A" w14:paraId="7EE2BB88" w14:textId="77777777" w:rsidTr="00986314">
        <w:tc>
          <w:tcPr>
            <w:tcW w:w="675" w:type="dxa"/>
            <w:vAlign w:val="center"/>
          </w:tcPr>
          <w:p w14:paraId="7EEC1509" w14:textId="2F1E9EDE" w:rsidR="005C7454" w:rsidRPr="0065358A" w:rsidRDefault="004A7FFE" w:rsidP="00205DA7">
            <w:pPr>
              <w:jc w:val="right"/>
            </w:pPr>
            <w:r w:rsidRPr="0065358A">
              <w:t>6</w:t>
            </w:r>
          </w:p>
        </w:tc>
        <w:tc>
          <w:tcPr>
            <w:tcW w:w="6379" w:type="dxa"/>
            <w:vAlign w:val="center"/>
          </w:tcPr>
          <w:p w14:paraId="41EFED82" w14:textId="376F9690" w:rsidR="005C7454" w:rsidRPr="0065358A" w:rsidRDefault="00E06252" w:rsidP="00205DA7">
            <w:r>
              <w:t xml:space="preserve">Ustawa z dnia 14 czerwca 1960 r. Kodeks postępowania </w:t>
            </w:r>
            <w:r w:rsidR="00EF7700" w:rsidRPr="0065358A">
              <w:t>administracyjnego</w:t>
            </w:r>
          </w:p>
        </w:tc>
        <w:tc>
          <w:tcPr>
            <w:tcW w:w="2694" w:type="dxa"/>
            <w:vAlign w:val="center"/>
          </w:tcPr>
          <w:p w14:paraId="2C777C27" w14:textId="53BE2A73" w:rsidR="005C7454" w:rsidRPr="0065358A" w:rsidRDefault="00800092" w:rsidP="00205DA7">
            <w:r w:rsidRPr="0065358A">
              <w:t xml:space="preserve">Dz.U.2020.256 </w:t>
            </w:r>
            <w:r w:rsidR="00E06252">
              <w:t xml:space="preserve">z </w:t>
            </w:r>
            <w:proofErr w:type="spellStart"/>
            <w:r w:rsidR="00E06252">
              <w:t>późn</w:t>
            </w:r>
            <w:proofErr w:type="spellEnd"/>
            <w:r w:rsidR="00E06252">
              <w:t>. zm.</w:t>
            </w:r>
          </w:p>
        </w:tc>
      </w:tr>
      <w:tr w:rsidR="00E06252" w:rsidRPr="0065358A" w14:paraId="38C741AF" w14:textId="77777777" w:rsidTr="00986314">
        <w:tc>
          <w:tcPr>
            <w:tcW w:w="675" w:type="dxa"/>
            <w:vAlign w:val="center"/>
          </w:tcPr>
          <w:p w14:paraId="55D018AE" w14:textId="3DF3B2DD" w:rsidR="00E06252" w:rsidRPr="0065358A" w:rsidRDefault="00E06252" w:rsidP="00E06252">
            <w:pPr>
              <w:jc w:val="right"/>
            </w:pPr>
            <w:r w:rsidRPr="0065358A">
              <w:t>7</w:t>
            </w:r>
          </w:p>
        </w:tc>
        <w:tc>
          <w:tcPr>
            <w:tcW w:w="6379" w:type="dxa"/>
            <w:vAlign w:val="center"/>
          </w:tcPr>
          <w:p w14:paraId="2B4FB516" w14:textId="3AE7C6CA" w:rsidR="00E06252" w:rsidRPr="00E06252" w:rsidRDefault="00E06252" w:rsidP="00E06252">
            <w:r w:rsidRPr="00E06252">
              <w:rPr>
                <w:rFonts w:ascii="Calibri" w:eastAsiaTheme="majorEastAsia" w:hAnsi="Calibri" w:cstheme="majorBidi"/>
                <w:bCs/>
                <w:iCs/>
              </w:rPr>
              <w:t xml:space="preserve">Rozporządzenie Ministra Finansów z dnia 28 grudnia 2011 r.  </w:t>
            </w:r>
            <w:r w:rsidRPr="00E06252">
              <w:rPr>
                <w:rFonts w:ascii="Calibri" w:eastAsiaTheme="majorEastAsia" w:hAnsi="Calibri" w:cstheme="majorBidi"/>
                <w:bCs/>
                <w:iCs/>
              </w:rPr>
              <w:br/>
              <w:t>w sprawie sprawozdawczości budżetowej w układzie zadaniowym</w:t>
            </w:r>
          </w:p>
        </w:tc>
        <w:tc>
          <w:tcPr>
            <w:tcW w:w="2694" w:type="dxa"/>
            <w:vAlign w:val="center"/>
          </w:tcPr>
          <w:p w14:paraId="2BE2D9B8" w14:textId="6B976AFE" w:rsidR="00E06252" w:rsidRPr="0065358A" w:rsidRDefault="00E06252" w:rsidP="00E06252">
            <w:r w:rsidRPr="0065358A">
              <w:t xml:space="preserve">Dz.U.2020.704 </w:t>
            </w:r>
            <w:r>
              <w:t xml:space="preserve">z </w:t>
            </w:r>
            <w:proofErr w:type="spellStart"/>
            <w:r>
              <w:t>późn</w:t>
            </w:r>
            <w:proofErr w:type="spellEnd"/>
            <w:r>
              <w:t>. zm.</w:t>
            </w:r>
          </w:p>
        </w:tc>
      </w:tr>
      <w:tr w:rsidR="00E06252" w:rsidRPr="0065358A" w14:paraId="78FF9D09" w14:textId="77777777" w:rsidTr="00986314">
        <w:tc>
          <w:tcPr>
            <w:tcW w:w="675" w:type="dxa"/>
            <w:vAlign w:val="center"/>
          </w:tcPr>
          <w:p w14:paraId="1139D041" w14:textId="4921A80B" w:rsidR="00E06252" w:rsidRPr="0065358A" w:rsidRDefault="00E06252" w:rsidP="00E06252">
            <w:pPr>
              <w:jc w:val="right"/>
            </w:pPr>
            <w:r w:rsidRPr="0065358A">
              <w:t>8</w:t>
            </w:r>
          </w:p>
        </w:tc>
        <w:tc>
          <w:tcPr>
            <w:tcW w:w="6379" w:type="dxa"/>
            <w:vAlign w:val="center"/>
          </w:tcPr>
          <w:p w14:paraId="71F71850" w14:textId="69896B91" w:rsidR="00E06252" w:rsidRPr="0065358A" w:rsidRDefault="00E06252" w:rsidP="00E06252">
            <w:r w:rsidRPr="0065358A">
              <w:t xml:space="preserve">Rozporządzenie Ministra Rozwoju i Finansów z dnia 9 stycznia </w:t>
            </w:r>
            <w:r>
              <w:br/>
            </w:r>
            <w:r w:rsidRPr="0065358A">
              <w:t>2018 r. w sprawie sprawozdawczości budżetowej</w:t>
            </w:r>
          </w:p>
        </w:tc>
        <w:tc>
          <w:tcPr>
            <w:tcW w:w="2694" w:type="dxa"/>
            <w:vAlign w:val="center"/>
          </w:tcPr>
          <w:p w14:paraId="2F6CB8F0" w14:textId="2AF08E22" w:rsidR="00E06252" w:rsidRPr="0065358A" w:rsidRDefault="00E06252" w:rsidP="00E06252">
            <w:r w:rsidRPr="0065358A">
              <w:t xml:space="preserve">Dz.U.2020.1564 </w:t>
            </w:r>
          </w:p>
        </w:tc>
      </w:tr>
      <w:tr w:rsidR="00E06252" w:rsidRPr="0065358A" w14:paraId="60D9918E" w14:textId="77777777" w:rsidTr="00986314">
        <w:tc>
          <w:tcPr>
            <w:tcW w:w="675" w:type="dxa"/>
            <w:vAlign w:val="center"/>
          </w:tcPr>
          <w:p w14:paraId="3FF18D78" w14:textId="2B388D15" w:rsidR="00E06252" w:rsidRPr="0065358A" w:rsidRDefault="00E06252" w:rsidP="00E06252">
            <w:pPr>
              <w:jc w:val="right"/>
            </w:pPr>
            <w:r w:rsidRPr="0065358A">
              <w:t>9</w:t>
            </w:r>
          </w:p>
        </w:tc>
        <w:tc>
          <w:tcPr>
            <w:tcW w:w="6379" w:type="dxa"/>
            <w:vAlign w:val="center"/>
          </w:tcPr>
          <w:p w14:paraId="30CD0897" w14:textId="3C012F50" w:rsidR="00E06252" w:rsidRPr="0065358A" w:rsidRDefault="00E06252" w:rsidP="00E06252">
            <w:r w:rsidRPr="0065358A">
              <w:t xml:space="preserve">Zarządzenie Nr 187/2020 Wojewody Zachodniopomorskiego z dnia </w:t>
            </w:r>
            <w:r>
              <w:br/>
            </w:r>
            <w:r w:rsidRPr="0065358A">
              <w:t>6 lipca 2020 r. w sprawie udzielenia upoważnienia do dokonywania zmian w planach finansowych państwowych jednostek budżetowych</w:t>
            </w:r>
          </w:p>
        </w:tc>
        <w:tc>
          <w:tcPr>
            <w:tcW w:w="2694" w:type="dxa"/>
            <w:vAlign w:val="center"/>
          </w:tcPr>
          <w:p w14:paraId="44CF5415" w14:textId="77777777" w:rsidR="00E06252" w:rsidRPr="0065358A" w:rsidRDefault="00E06252" w:rsidP="00E06252"/>
        </w:tc>
      </w:tr>
      <w:tr w:rsidR="00E06252" w:rsidRPr="0065358A" w14:paraId="2BF258B5" w14:textId="77777777" w:rsidTr="00986314">
        <w:tc>
          <w:tcPr>
            <w:tcW w:w="675" w:type="dxa"/>
            <w:vAlign w:val="center"/>
          </w:tcPr>
          <w:p w14:paraId="60EB0F72" w14:textId="2F6B263F" w:rsidR="00E06252" w:rsidRPr="0065358A" w:rsidRDefault="00E06252" w:rsidP="00E06252">
            <w:pPr>
              <w:jc w:val="right"/>
            </w:pPr>
            <w:r w:rsidRPr="0065358A">
              <w:t>10</w:t>
            </w:r>
          </w:p>
        </w:tc>
        <w:tc>
          <w:tcPr>
            <w:tcW w:w="6379" w:type="dxa"/>
            <w:vAlign w:val="center"/>
          </w:tcPr>
          <w:p w14:paraId="34BC7F2D" w14:textId="09557751" w:rsidR="00E06252" w:rsidRPr="0065358A" w:rsidRDefault="00E06252" w:rsidP="00E06252">
            <w:pPr>
              <w:spacing w:after="0"/>
            </w:pPr>
            <w:r>
              <w:t xml:space="preserve">Zarządzenie Nr 237/2018 Wojewody Zachodniopomorskiego </w:t>
            </w:r>
            <w:r>
              <w:br/>
              <w:t xml:space="preserve">z dnia 7 grudnia 2018 r. w sprawie określania zasad ustalania, ewidencjonowania i dochodzenia należności o charakterze cywilnoprawnym oraz niepodatkowych należności budżetowych </w:t>
            </w:r>
            <w:r>
              <w:br/>
              <w:t>o charakterze publicznoprawnym, a także stosowania ulg w ich spłacie w Zachodniopomorskim Urzędzie Wojewódzkim w Szczecinie</w:t>
            </w:r>
          </w:p>
        </w:tc>
        <w:tc>
          <w:tcPr>
            <w:tcW w:w="2694" w:type="dxa"/>
            <w:vAlign w:val="center"/>
          </w:tcPr>
          <w:p w14:paraId="3E67B75E" w14:textId="77777777" w:rsidR="00E06252" w:rsidRPr="0065358A" w:rsidRDefault="00E06252" w:rsidP="00E06252"/>
        </w:tc>
      </w:tr>
    </w:tbl>
    <w:p w14:paraId="6E125F69" w14:textId="77777777" w:rsidR="00205DA7" w:rsidRPr="0065358A" w:rsidRDefault="00205DA7" w:rsidP="00205DA7"/>
    <w:p w14:paraId="139806D0" w14:textId="2B049B86" w:rsidR="00205DA7" w:rsidRPr="0065358A" w:rsidRDefault="000E5933" w:rsidP="00205DA7">
      <w:r w:rsidRPr="0065358A">
        <w:br w:type="page"/>
      </w:r>
    </w:p>
    <w:p w14:paraId="709DE4AE" w14:textId="1845C9C5" w:rsidR="00204E5B" w:rsidRPr="0065358A" w:rsidRDefault="00B62EA5" w:rsidP="0013441C">
      <w:pPr>
        <w:pStyle w:val="Nagwek1"/>
        <w:numPr>
          <w:ilvl w:val="0"/>
          <w:numId w:val="67"/>
        </w:numPr>
      </w:pPr>
      <w:bookmarkStart w:id="2" w:name="_Toc59195635"/>
      <w:r w:rsidRPr="0065358A">
        <w:lastRenderedPageBreak/>
        <w:t>PLANOWANIE BUDŻETU</w:t>
      </w:r>
      <w:bookmarkEnd w:id="2"/>
    </w:p>
    <w:p w14:paraId="48D7504A" w14:textId="16B05C1D" w:rsidR="00307EDB" w:rsidRPr="0065358A" w:rsidRDefault="00C150C8" w:rsidP="000F4EFB">
      <w:pPr>
        <w:pStyle w:val="Nagwek2"/>
      </w:pPr>
      <w:bookmarkStart w:id="3" w:name="_Toc59195636"/>
      <w:r w:rsidRPr="0065358A">
        <w:t>Planowanie wydatków inwestycyjnych</w:t>
      </w:r>
      <w:bookmarkEnd w:id="3"/>
    </w:p>
    <w:p w14:paraId="499F97A3" w14:textId="77777777" w:rsidR="00717675" w:rsidRPr="0065358A" w:rsidRDefault="00717675" w:rsidP="00717675">
      <w:pPr>
        <w:rPr>
          <w:b/>
          <w:sz w:val="24"/>
          <w:szCs w:val="24"/>
        </w:rPr>
      </w:pPr>
    </w:p>
    <w:p w14:paraId="3E0F8B97" w14:textId="77777777" w:rsidR="005D3C4A" w:rsidRPr="0065358A" w:rsidRDefault="005D3C4A" w:rsidP="005D3C4A">
      <w:pPr>
        <w:rPr>
          <w:b/>
          <w:sz w:val="24"/>
          <w:szCs w:val="24"/>
        </w:rPr>
      </w:pPr>
      <w:r w:rsidRPr="0065358A">
        <w:rPr>
          <w:b/>
          <w:sz w:val="24"/>
          <w:szCs w:val="24"/>
        </w:rPr>
        <w:t>Podstawy prawne:</w:t>
      </w:r>
    </w:p>
    <w:p w14:paraId="756AFA5E" w14:textId="77777777" w:rsidR="005D3C4A" w:rsidRPr="0065358A" w:rsidRDefault="005D3C4A" w:rsidP="0013441C">
      <w:pPr>
        <w:keepNext/>
        <w:keepLines/>
        <w:numPr>
          <w:ilvl w:val="0"/>
          <w:numId w:val="3"/>
        </w:numPr>
        <w:spacing w:before="120" w:after="120"/>
        <w:outlineLvl w:val="5"/>
        <w:rPr>
          <w:rFonts w:ascii="Calibri" w:eastAsiaTheme="majorEastAsia" w:hAnsi="Calibri" w:cstheme="majorBidi"/>
          <w:bCs/>
          <w:sz w:val="24"/>
        </w:rPr>
      </w:pPr>
      <w:r w:rsidRPr="0065358A">
        <w:rPr>
          <w:rFonts w:ascii="Calibri" w:eastAsiaTheme="majorEastAsia" w:hAnsi="Calibri" w:cstheme="majorBidi"/>
          <w:bCs/>
          <w:sz w:val="24"/>
        </w:rPr>
        <w:t>Ustawa z dnia 27 sierpnia 2009 r. o finansach publicznych</w:t>
      </w:r>
    </w:p>
    <w:p w14:paraId="2413D22D" w14:textId="3F62CB10" w:rsidR="005D3C4A" w:rsidRPr="0065358A" w:rsidRDefault="005D3C4A" w:rsidP="0013441C">
      <w:pPr>
        <w:keepNext/>
        <w:keepLines/>
        <w:numPr>
          <w:ilvl w:val="0"/>
          <w:numId w:val="3"/>
        </w:numPr>
        <w:spacing w:before="120" w:after="120"/>
        <w:outlineLvl w:val="5"/>
        <w:rPr>
          <w:rFonts w:ascii="Calibri" w:eastAsiaTheme="majorEastAsia" w:hAnsi="Calibri" w:cstheme="majorBidi"/>
          <w:bCs/>
          <w:sz w:val="24"/>
        </w:rPr>
      </w:pPr>
      <w:r w:rsidRPr="0065358A">
        <w:rPr>
          <w:rFonts w:ascii="Calibri" w:eastAsiaTheme="majorEastAsia" w:hAnsi="Calibri" w:cstheme="majorBidi"/>
          <w:bCs/>
          <w:sz w:val="24"/>
        </w:rPr>
        <w:t xml:space="preserve">Rozporządzenie Rady Ministrów z dnia 2 </w:t>
      </w:r>
      <w:r w:rsidR="000D4122" w:rsidRPr="0065358A">
        <w:rPr>
          <w:rFonts w:ascii="Calibri" w:eastAsiaTheme="majorEastAsia" w:hAnsi="Calibri" w:cstheme="majorBidi"/>
          <w:bCs/>
          <w:sz w:val="24"/>
        </w:rPr>
        <w:t>g</w:t>
      </w:r>
      <w:r w:rsidRPr="0065358A">
        <w:rPr>
          <w:rFonts w:ascii="Calibri" w:eastAsiaTheme="majorEastAsia" w:hAnsi="Calibri" w:cstheme="majorBidi"/>
          <w:bCs/>
          <w:sz w:val="24"/>
        </w:rPr>
        <w:t xml:space="preserve">rudnia 2010 r. w sprawie szczegółowego sposobu </w:t>
      </w:r>
      <w:r w:rsidRPr="0065358A">
        <w:rPr>
          <w:rFonts w:ascii="Calibri" w:eastAsiaTheme="majorEastAsia" w:hAnsi="Calibri" w:cstheme="majorBidi"/>
          <w:bCs/>
          <w:sz w:val="24"/>
        </w:rPr>
        <w:br/>
        <w:t>i trybu finansowania inwestycji z budżetu państwa</w:t>
      </w:r>
    </w:p>
    <w:p w14:paraId="2772BCB9" w14:textId="77777777" w:rsidR="005D3C4A" w:rsidRPr="0065358A" w:rsidRDefault="009F6FEA" w:rsidP="0013441C">
      <w:pPr>
        <w:keepNext/>
        <w:keepLines/>
        <w:numPr>
          <w:ilvl w:val="0"/>
          <w:numId w:val="3"/>
        </w:numPr>
        <w:spacing w:before="120" w:after="120"/>
        <w:outlineLvl w:val="5"/>
        <w:rPr>
          <w:rFonts w:ascii="Calibri" w:eastAsiaTheme="majorEastAsia" w:hAnsi="Calibri" w:cstheme="majorBidi"/>
          <w:bCs/>
          <w:sz w:val="24"/>
        </w:rPr>
      </w:pPr>
      <w:hyperlink r:id="rId13" w:history="1">
        <w:r w:rsidR="005D3C4A" w:rsidRPr="0065358A">
          <w:rPr>
            <w:rFonts w:ascii="Calibri" w:eastAsiaTheme="majorEastAsia" w:hAnsi="Calibri" w:cstheme="majorBidi"/>
            <w:bCs/>
            <w:sz w:val="24"/>
          </w:rPr>
          <w:t>Rozporządzenie Ministra Finansów z dnia 28 stycznia 2019 r. w sprawie szczegółowego sposobu, trybu i terminów opracowania materiałów do projektu ustawy budżetowej</w:t>
        </w:r>
      </w:hyperlink>
    </w:p>
    <w:p w14:paraId="77BEDDC5" w14:textId="77777777" w:rsidR="005D3C4A" w:rsidRPr="0065358A" w:rsidRDefault="005D3C4A" w:rsidP="005D3C4A">
      <w:pPr>
        <w:keepNext/>
        <w:keepLines/>
        <w:spacing w:before="120" w:after="120"/>
        <w:ind w:left="360"/>
        <w:outlineLvl w:val="5"/>
        <w:rPr>
          <w:rFonts w:ascii="Calibri" w:eastAsiaTheme="majorEastAsia" w:hAnsi="Calibri" w:cstheme="majorBidi"/>
          <w:bCs/>
          <w:sz w:val="20"/>
          <w:szCs w:val="20"/>
        </w:rPr>
      </w:pPr>
    </w:p>
    <w:p w14:paraId="704EC33A" w14:textId="77777777" w:rsidR="005D3C4A" w:rsidRPr="0065358A" w:rsidRDefault="005D3C4A" w:rsidP="005D3C4A">
      <w:pPr>
        <w:rPr>
          <w:b/>
          <w:sz w:val="24"/>
          <w:szCs w:val="24"/>
        </w:rPr>
      </w:pPr>
      <w:r w:rsidRPr="0065358A">
        <w:rPr>
          <w:b/>
          <w:sz w:val="24"/>
          <w:szCs w:val="24"/>
        </w:rPr>
        <w:t>W celu ujęcia inwestycji i/lub zakupu inwestycyjnego w materiałach planistycznych:</w:t>
      </w:r>
    </w:p>
    <w:p w14:paraId="18A4813B" w14:textId="77777777" w:rsidR="005D3C4A" w:rsidRPr="0065358A" w:rsidRDefault="005D3C4A" w:rsidP="0013441C">
      <w:pPr>
        <w:keepNext/>
        <w:keepLines/>
        <w:numPr>
          <w:ilvl w:val="0"/>
          <w:numId w:val="3"/>
        </w:numPr>
        <w:spacing w:before="120" w:after="120"/>
        <w:outlineLvl w:val="5"/>
        <w:rPr>
          <w:rFonts w:ascii="Calibri" w:eastAsiaTheme="majorEastAsia" w:hAnsi="Calibri" w:cstheme="majorBidi"/>
          <w:bCs/>
          <w:sz w:val="24"/>
        </w:rPr>
      </w:pPr>
      <w:r w:rsidRPr="0065358A">
        <w:rPr>
          <w:rFonts w:ascii="Calibri" w:eastAsiaTheme="majorEastAsia" w:hAnsi="Calibri" w:cstheme="majorBidi"/>
          <w:bCs/>
          <w:sz w:val="24"/>
        </w:rPr>
        <w:t xml:space="preserve">Kierownicy jednostek oraz komórek organizacyjnych ZUW w terminie </w:t>
      </w:r>
      <w:r w:rsidRPr="0065358A">
        <w:rPr>
          <w:rFonts w:ascii="Calibri" w:eastAsiaTheme="majorEastAsia" w:hAnsi="Calibri" w:cstheme="majorBidi"/>
          <w:b/>
          <w:bCs/>
          <w:sz w:val="24"/>
        </w:rPr>
        <w:t>do 31 stycznia roku poprzedzającego rok planowany</w:t>
      </w:r>
      <w:r w:rsidRPr="0065358A">
        <w:rPr>
          <w:rFonts w:ascii="Calibri" w:eastAsiaTheme="majorEastAsia" w:hAnsi="Calibri" w:cstheme="majorBidi"/>
          <w:bCs/>
          <w:sz w:val="24"/>
        </w:rPr>
        <w:t>, przedkładają do Wydział Finansów i Budżetu ZUW, następujące dokumenty:</w:t>
      </w:r>
    </w:p>
    <w:p w14:paraId="79FE8354" w14:textId="767A7866" w:rsidR="005D3C4A" w:rsidRPr="0065358A" w:rsidRDefault="005D3C4A"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Plany inwestycyjne</w:t>
      </w:r>
      <w:r w:rsidR="00A549D3">
        <w:rPr>
          <w:rFonts w:eastAsiaTheme="majorEastAsia"/>
          <w:bCs/>
          <w:sz w:val="24"/>
        </w:rPr>
        <w:t xml:space="preserve"> ze środków budżetu państwa</w:t>
      </w:r>
      <w:r w:rsidRPr="0065358A">
        <w:rPr>
          <w:rFonts w:eastAsiaTheme="majorEastAsia"/>
          <w:bCs/>
          <w:sz w:val="24"/>
        </w:rPr>
        <w:t xml:space="preserve"> – </w:t>
      </w:r>
      <w:r w:rsidRPr="0065358A">
        <w:rPr>
          <w:rFonts w:eastAsiaTheme="majorEastAsia"/>
          <w:b/>
          <w:bCs/>
          <w:sz w:val="24"/>
        </w:rPr>
        <w:t>zał. nr 1</w:t>
      </w:r>
      <w:r w:rsidR="00841570" w:rsidRPr="0065358A">
        <w:rPr>
          <w:rFonts w:eastAsiaTheme="majorEastAsia"/>
          <w:bCs/>
          <w:sz w:val="24"/>
        </w:rPr>
        <w:t>,</w:t>
      </w:r>
    </w:p>
    <w:p w14:paraId="340137FC" w14:textId="26FA9BC6" w:rsidR="005D3C4A" w:rsidRPr="0065358A" w:rsidRDefault="005D3C4A"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Programy inwestycji/aktualizacja – </w:t>
      </w:r>
      <w:r w:rsidRPr="0065358A">
        <w:rPr>
          <w:rFonts w:eastAsiaTheme="majorEastAsia"/>
          <w:b/>
          <w:bCs/>
          <w:sz w:val="24"/>
        </w:rPr>
        <w:t>zał. nr 2 i 3</w:t>
      </w:r>
      <w:r w:rsidRPr="0065358A">
        <w:rPr>
          <w:rFonts w:eastAsiaTheme="majorEastAsia"/>
          <w:bCs/>
          <w:sz w:val="24"/>
        </w:rPr>
        <w:t xml:space="preserve"> – w zależności czy inwestycja jest nowa czy kontynuowana</w:t>
      </w:r>
      <w:r w:rsidR="00841570" w:rsidRPr="0065358A">
        <w:rPr>
          <w:rFonts w:eastAsiaTheme="majorEastAsia"/>
          <w:bCs/>
          <w:sz w:val="24"/>
        </w:rPr>
        <w:t>,</w:t>
      </w:r>
    </w:p>
    <w:p w14:paraId="2DCD8BCD" w14:textId="7736C794" w:rsidR="005D3C4A" w:rsidRPr="0065358A" w:rsidRDefault="005D3C4A"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Rozliczenie inwestycji – w przypadku kolejnego etapu inwestycji realizowanej etapami, a także ponownego wnioskowania o środki na inwestycję, której realizacja została zaniechana albo czasowo wstrzymana</w:t>
      </w:r>
      <w:r w:rsidRPr="0065358A">
        <w:rPr>
          <w:rFonts w:eastAsiaTheme="majorEastAsia"/>
          <w:bCs/>
          <w:sz w:val="24"/>
          <w:vertAlign w:val="superscript"/>
        </w:rPr>
        <w:footnoteReference w:id="1"/>
      </w:r>
      <w:r w:rsidR="00841570" w:rsidRPr="0065358A">
        <w:rPr>
          <w:rFonts w:eastAsiaTheme="majorEastAsia"/>
          <w:bCs/>
          <w:sz w:val="24"/>
        </w:rPr>
        <w:t>,</w:t>
      </w:r>
    </w:p>
    <w:p w14:paraId="4178F55D" w14:textId="0B937201" w:rsidR="005D3C4A" w:rsidRPr="0065358A" w:rsidRDefault="005D3C4A"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Informację o wnioskowaniu także z innych źródeł dofinansowania – jeżeli jakaś inwestycja została zgłoszona do dofinansowania z innego źródła (rezerwa, fundusz, programy unijny) – jakie to źródło i kiedy jednostka uzyska informację </w:t>
      </w:r>
      <w:r w:rsidRPr="0065358A">
        <w:rPr>
          <w:rFonts w:eastAsiaTheme="majorEastAsia"/>
          <w:bCs/>
          <w:sz w:val="24"/>
        </w:rPr>
        <w:br/>
        <w:t>o dofinansowaniu</w:t>
      </w:r>
      <w:r w:rsidR="00841570" w:rsidRPr="0065358A">
        <w:rPr>
          <w:rFonts w:eastAsiaTheme="majorEastAsia"/>
          <w:bCs/>
          <w:sz w:val="24"/>
        </w:rPr>
        <w:t>,</w:t>
      </w:r>
    </w:p>
    <w:p w14:paraId="5869CBF9" w14:textId="5666E780" w:rsidR="005D3C4A" w:rsidRPr="0065358A" w:rsidRDefault="005D3C4A"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Zgodę ministra właściwego do spraw budownictwa, planowania </w:t>
      </w:r>
      <w:r w:rsidR="00841570" w:rsidRPr="0065358A">
        <w:rPr>
          <w:rFonts w:eastAsiaTheme="majorEastAsia"/>
          <w:bCs/>
          <w:sz w:val="24"/>
        </w:rPr>
        <w:br/>
      </w:r>
      <w:r w:rsidRPr="0065358A">
        <w:rPr>
          <w:rFonts w:eastAsiaTheme="majorEastAsia"/>
          <w:bCs/>
          <w:sz w:val="24"/>
        </w:rPr>
        <w:t>i zagospodarowania przestrzennego oraz mieszkalnictwa w przypadku zakupu lub budowy nieruchomości na potrzeby organów administracji rządowej</w:t>
      </w:r>
      <w:r w:rsidRPr="0065358A">
        <w:rPr>
          <w:rFonts w:eastAsiaTheme="majorEastAsia"/>
          <w:bCs/>
          <w:sz w:val="24"/>
          <w:vertAlign w:val="superscript"/>
        </w:rPr>
        <w:footnoteReference w:id="2"/>
      </w:r>
      <w:r w:rsidR="00841570" w:rsidRPr="0065358A">
        <w:rPr>
          <w:rFonts w:eastAsiaTheme="majorEastAsia"/>
          <w:bCs/>
          <w:sz w:val="24"/>
        </w:rPr>
        <w:t>,</w:t>
      </w:r>
    </w:p>
    <w:p w14:paraId="6DC2EB77" w14:textId="4C14FE5A" w:rsidR="005D3C4A" w:rsidRPr="0065358A" w:rsidRDefault="005D3C4A"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Dyrektor Wydziału Finansów i Budżetu może poprosić o dokumentację źródłową potwierdzającą przedłożone informacje</w:t>
      </w:r>
      <w:r w:rsidR="00841570" w:rsidRPr="0065358A">
        <w:rPr>
          <w:rFonts w:eastAsiaTheme="majorEastAsia"/>
          <w:bCs/>
          <w:sz w:val="24"/>
        </w:rPr>
        <w:t>.</w:t>
      </w:r>
    </w:p>
    <w:p w14:paraId="69D03687" w14:textId="77777777" w:rsidR="005D3C4A" w:rsidRPr="0065358A" w:rsidRDefault="005D3C4A" w:rsidP="005D3C4A">
      <w:pPr>
        <w:spacing w:after="60"/>
        <w:ind w:left="709"/>
        <w:rPr>
          <w:b/>
          <w:sz w:val="24"/>
          <w:szCs w:val="24"/>
        </w:rPr>
      </w:pPr>
      <w:r w:rsidRPr="0065358A">
        <w:rPr>
          <w:b/>
          <w:sz w:val="24"/>
          <w:szCs w:val="24"/>
        </w:rPr>
        <w:t>Uwagi:</w:t>
      </w:r>
    </w:p>
    <w:p w14:paraId="73C8D472" w14:textId="1691C51B" w:rsidR="005D3C4A" w:rsidRPr="0065358A" w:rsidRDefault="00841570"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d</w:t>
      </w:r>
      <w:r w:rsidR="005D3C4A" w:rsidRPr="0065358A">
        <w:rPr>
          <w:rFonts w:eastAsiaTheme="majorEastAsia"/>
          <w:bCs/>
          <w:sz w:val="24"/>
        </w:rPr>
        <w:t>okumenty należy składać w formie elektronicznej (EZD, e-</w:t>
      </w:r>
      <w:proofErr w:type="spellStart"/>
      <w:r w:rsidR="005D3C4A" w:rsidRPr="0065358A">
        <w:rPr>
          <w:rFonts w:eastAsiaTheme="majorEastAsia"/>
          <w:bCs/>
          <w:sz w:val="24"/>
        </w:rPr>
        <w:t>puap</w:t>
      </w:r>
      <w:proofErr w:type="spellEnd"/>
      <w:r w:rsidR="005D3C4A" w:rsidRPr="0065358A">
        <w:rPr>
          <w:rFonts w:eastAsiaTheme="majorEastAsia"/>
          <w:bCs/>
          <w:sz w:val="24"/>
        </w:rPr>
        <w:t>) z odpowiednim podpisem</w:t>
      </w:r>
      <w:r w:rsidRPr="0065358A">
        <w:rPr>
          <w:rFonts w:eastAsiaTheme="majorEastAsia"/>
          <w:bCs/>
          <w:sz w:val="24"/>
        </w:rPr>
        <w:t>,</w:t>
      </w:r>
    </w:p>
    <w:p w14:paraId="4651297C" w14:textId="5E204EE8" w:rsidR="005D3C4A" w:rsidRPr="0065358A" w:rsidRDefault="00841570"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k</w:t>
      </w:r>
      <w:r w:rsidR="005D3C4A" w:rsidRPr="0065358A">
        <w:rPr>
          <w:rFonts w:eastAsiaTheme="majorEastAsia"/>
          <w:bCs/>
          <w:sz w:val="24"/>
        </w:rPr>
        <w:t>ażda inwestycja budowalna powinna posiadać odrębny program inwestycji</w:t>
      </w:r>
      <w:r w:rsidRPr="0065358A">
        <w:rPr>
          <w:rFonts w:eastAsiaTheme="majorEastAsia"/>
          <w:bCs/>
          <w:sz w:val="24"/>
        </w:rPr>
        <w:t>,</w:t>
      </w:r>
    </w:p>
    <w:p w14:paraId="32B164AC" w14:textId="3DEA7803" w:rsidR="005D3C4A" w:rsidRPr="0065358A" w:rsidRDefault="00841570"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z</w:t>
      </w:r>
      <w:r w:rsidR="005D3C4A" w:rsidRPr="0065358A">
        <w:rPr>
          <w:rFonts w:eastAsiaTheme="majorEastAsia"/>
          <w:bCs/>
          <w:sz w:val="24"/>
        </w:rPr>
        <w:t>akupy inwestycyjne mogą być wykazane w ramach jednego programu w rozbiciu na jednolite kategorie zakupowe</w:t>
      </w:r>
      <w:r w:rsidRPr="0065358A">
        <w:rPr>
          <w:rFonts w:eastAsiaTheme="majorEastAsia"/>
          <w:bCs/>
          <w:sz w:val="24"/>
        </w:rPr>
        <w:t>.</w:t>
      </w:r>
      <w:r w:rsidR="005D3C4A" w:rsidRPr="0065358A">
        <w:rPr>
          <w:rFonts w:eastAsiaTheme="majorEastAsia"/>
          <w:bCs/>
          <w:sz w:val="24"/>
        </w:rPr>
        <w:t xml:space="preserve"> </w:t>
      </w:r>
    </w:p>
    <w:p w14:paraId="4F892E9F" w14:textId="77777777" w:rsidR="00B62AF6" w:rsidRPr="0065358A" w:rsidRDefault="00B62AF6" w:rsidP="00A40F3D">
      <w:pPr>
        <w:pStyle w:val="Bezodstpw"/>
        <w:rPr>
          <w:rFonts w:eastAsiaTheme="majorEastAsia"/>
        </w:rPr>
      </w:pPr>
    </w:p>
    <w:p w14:paraId="5A6FE02B" w14:textId="1FDF0A4B" w:rsidR="005D3C4A" w:rsidRPr="0065358A" w:rsidRDefault="00841570"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lastRenderedPageBreak/>
        <w:t>WFiB</w:t>
      </w:r>
      <w:proofErr w:type="spellEnd"/>
      <w:r w:rsidR="005D3C4A" w:rsidRPr="0065358A">
        <w:rPr>
          <w:rFonts w:ascii="Calibri" w:eastAsiaTheme="majorEastAsia" w:hAnsi="Calibri" w:cstheme="majorBidi"/>
          <w:bCs/>
          <w:sz w:val="24"/>
        </w:rPr>
        <w:t xml:space="preserve"> przygotowuje zbiorcze zestawienie potrzeb inwestycyjnych </w:t>
      </w:r>
      <w:r w:rsidR="00680420" w:rsidRPr="0065358A">
        <w:rPr>
          <w:rFonts w:ascii="Calibri" w:eastAsiaTheme="majorEastAsia" w:hAnsi="Calibri" w:cstheme="majorBidi"/>
          <w:bCs/>
          <w:sz w:val="24"/>
        </w:rPr>
        <w:t>wraz z kwotami niezbędnymi</w:t>
      </w:r>
      <w:r w:rsidR="005D3C4A" w:rsidRPr="0065358A">
        <w:rPr>
          <w:rFonts w:ascii="Calibri" w:eastAsiaTheme="majorEastAsia" w:hAnsi="Calibri" w:cstheme="majorBidi"/>
          <w:bCs/>
          <w:sz w:val="24"/>
        </w:rPr>
        <w:t xml:space="preserve"> na ich finansowanie. </w:t>
      </w:r>
    </w:p>
    <w:p w14:paraId="10F7A89E" w14:textId="00CDAD57" w:rsidR="005D3C4A" w:rsidRPr="0065358A" w:rsidRDefault="005D3C4A"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Po otrzymaniu informacji o wysokości limitów wydatków na dany rok budżetowy następuje wstępny wybór inwestycji oraz podział wydatków pomiędzy jednostki zgłaszające potrzeby inwestycyjne</w:t>
      </w:r>
      <w:r w:rsidR="00841570" w:rsidRPr="0065358A">
        <w:rPr>
          <w:rFonts w:ascii="Calibri" w:eastAsiaTheme="majorEastAsia" w:hAnsi="Calibri" w:cstheme="majorBidi"/>
          <w:bCs/>
          <w:sz w:val="24"/>
        </w:rPr>
        <w:t>.</w:t>
      </w:r>
    </w:p>
    <w:p w14:paraId="080C6475" w14:textId="4F9CB89B" w:rsidR="005D3C4A" w:rsidRPr="0065358A" w:rsidRDefault="005D3C4A"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Ostatecznego wyboru inwestycji w ramach dostępnego li</w:t>
      </w:r>
      <w:r w:rsidR="00841570" w:rsidRPr="0065358A">
        <w:rPr>
          <w:rFonts w:ascii="Calibri" w:eastAsiaTheme="majorEastAsia" w:hAnsi="Calibri" w:cstheme="majorBidi"/>
          <w:bCs/>
          <w:sz w:val="24"/>
        </w:rPr>
        <w:t>mitu wydatków dokonuje Wojewoda.</w:t>
      </w:r>
    </w:p>
    <w:p w14:paraId="5E7692AD" w14:textId="77D475FD" w:rsidR="005D3C4A" w:rsidRPr="0065358A" w:rsidRDefault="005D3C4A"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informuje jednostki o wysokości przyznanych środków na wydatki majątkowe</w:t>
      </w:r>
      <w:r w:rsidR="00841570" w:rsidRPr="0065358A">
        <w:rPr>
          <w:rFonts w:ascii="Calibri" w:eastAsiaTheme="majorEastAsia" w:hAnsi="Calibri" w:cstheme="majorBidi"/>
          <w:bCs/>
          <w:sz w:val="24"/>
        </w:rPr>
        <w:t>.</w:t>
      </w:r>
    </w:p>
    <w:p w14:paraId="05E5DD34" w14:textId="15F7DFA2" w:rsidR="005D3C4A" w:rsidRPr="0065358A" w:rsidRDefault="00A40F3D"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K</w:t>
      </w:r>
      <w:r w:rsidR="005D3C4A" w:rsidRPr="0065358A">
        <w:rPr>
          <w:rFonts w:ascii="Calibri" w:eastAsiaTheme="majorEastAsia" w:hAnsi="Calibri" w:cstheme="majorBidi"/>
          <w:bCs/>
          <w:sz w:val="24"/>
        </w:rPr>
        <w:t>ierownicy jednostek oraz komórek organizacyjnych ZUW</w:t>
      </w:r>
      <w:r w:rsidRPr="0065358A">
        <w:rPr>
          <w:rFonts w:ascii="Calibri" w:eastAsiaTheme="majorEastAsia" w:hAnsi="Calibri" w:cstheme="majorBidi"/>
          <w:bCs/>
          <w:sz w:val="24"/>
        </w:rPr>
        <w:t xml:space="preserve"> </w:t>
      </w:r>
      <w:r w:rsidR="005D3C4A" w:rsidRPr="0065358A">
        <w:rPr>
          <w:rFonts w:ascii="Calibri" w:eastAsiaTheme="majorEastAsia" w:hAnsi="Calibri" w:cstheme="majorBidi"/>
          <w:bCs/>
          <w:sz w:val="24"/>
        </w:rPr>
        <w:t xml:space="preserve">przekazują </w:t>
      </w:r>
      <w:r w:rsidRPr="0065358A">
        <w:rPr>
          <w:rFonts w:ascii="Calibri" w:eastAsiaTheme="majorEastAsia" w:hAnsi="Calibri" w:cstheme="majorBidi"/>
          <w:bCs/>
          <w:sz w:val="24"/>
        </w:rPr>
        <w:t xml:space="preserve">do </w:t>
      </w: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w:t>
      </w:r>
      <w:r w:rsidR="005D3C4A" w:rsidRPr="0065358A">
        <w:rPr>
          <w:rFonts w:ascii="Calibri" w:eastAsiaTheme="majorEastAsia" w:hAnsi="Calibri" w:cstheme="majorBidi"/>
          <w:bCs/>
          <w:sz w:val="24"/>
        </w:rPr>
        <w:t>odpowiedni druk planistyczny (BW-I)</w:t>
      </w:r>
      <w:r w:rsidR="00841570" w:rsidRPr="0065358A">
        <w:rPr>
          <w:rFonts w:ascii="Calibri" w:eastAsiaTheme="majorEastAsia" w:hAnsi="Calibri" w:cstheme="majorBidi"/>
          <w:bCs/>
          <w:sz w:val="24"/>
        </w:rPr>
        <w:t>.</w:t>
      </w:r>
    </w:p>
    <w:p w14:paraId="5E63CC03" w14:textId="101E886B" w:rsidR="005D3C4A" w:rsidRPr="0065358A" w:rsidRDefault="005D3C4A"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 xml:space="preserve">Zbiorcze zestawienie inwestycji (BW-I) przygotowuje </w:t>
      </w: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i przekazuje do MF </w:t>
      </w:r>
      <w:r w:rsidR="00841570" w:rsidRPr="0065358A">
        <w:rPr>
          <w:rFonts w:ascii="Calibri" w:eastAsiaTheme="majorEastAsia" w:hAnsi="Calibri" w:cstheme="majorBidi"/>
          <w:bCs/>
          <w:sz w:val="24"/>
        </w:rPr>
        <w:br/>
      </w:r>
      <w:r w:rsidRPr="0065358A">
        <w:rPr>
          <w:rFonts w:ascii="Calibri" w:eastAsiaTheme="majorEastAsia" w:hAnsi="Calibri" w:cstheme="majorBidi"/>
          <w:bCs/>
          <w:sz w:val="24"/>
        </w:rPr>
        <w:t>w ustawowym terminie.</w:t>
      </w:r>
    </w:p>
    <w:p w14:paraId="35966ACE" w14:textId="77777777" w:rsidR="005D3C4A" w:rsidRPr="0065358A" w:rsidRDefault="005D3C4A" w:rsidP="005D3C4A"/>
    <w:p w14:paraId="0FDF2AE5" w14:textId="77777777" w:rsidR="00307EDB" w:rsidRPr="0065358A" w:rsidRDefault="00307EDB" w:rsidP="00307EDB">
      <w:pPr>
        <w:rPr>
          <w:rFonts w:ascii="Calibri" w:eastAsiaTheme="majorEastAsia" w:hAnsi="Calibri" w:cstheme="majorBidi"/>
          <w:sz w:val="24"/>
        </w:rPr>
      </w:pPr>
      <w:r w:rsidRPr="0065358A">
        <w:br w:type="page"/>
      </w:r>
    </w:p>
    <w:p w14:paraId="6EC56CB3" w14:textId="77777777" w:rsidR="00AB1EF3" w:rsidRPr="0065358A" w:rsidRDefault="00AB1EF3" w:rsidP="000800F0">
      <w:pPr>
        <w:pStyle w:val="Nagwek4"/>
        <w:sectPr w:rsidR="00AB1EF3" w:rsidRPr="0065358A" w:rsidSect="004F098B">
          <w:type w:val="continuous"/>
          <w:pgSz w:w="11906" w:h="16838" w:code="9"/>
          <w:pgMar w:top="851" w:right="1418" w:bottom="567" w:left="1134" w:header="709" w:footer="709" w:gutter="0"/>
          <w:cols w:space="708"/>
          <w:docGrid w:linePitch="360"/>
        </w:sectPr>
      </w:pPr>
    </w:p>
    <w:p w14:paraId="7F7D51C1" w14:textId="51AC603B" w:rsidR="00307EDB" w:rsidRPr="0065358A" w:rsidRDefault="00B62AF6" w:rsidP="000800F0">
      <w:pPr>
        <w:pStyle w:val="Nagwek4"/>
      </w:pPr>
      <w:bookmarkStart w:id="4" w:name="_Toc59195637"/>
      <w:r w:rsidRPr="0065358A">
        <w:lastRenderedPageBreak/>
        <w:t>Plany inwestycyjne ze środków budżetu państwa w roku N+1</w:t>
      </w:r>
      <w:bookmarkEnd w:id="4"/>
    </w:p>
    <w:p w14:paraId="3F5E14B6" w14:textId="77777777" w:rsidR="00AB1EF3" w:rsidRPr="0065358A" w:rsidRDefault="00AB1EF3" w:rsidP="00AB1EF3"/>
    <w:p w14:paraId="174D5E1D" w14:textId="4602FC6F" w:rsidR="00AB1EF3" w:rsidRPr="0065358A" w:rsidRDefault="00AB1EF3" w:rsidP="00AB1EF3">
      <w:r w:rsidRPr="0065358A">
        <w:rPr>
          <w:noProof/>
        </w:rPr>
        <w:drawing>
          <wp:inline distT="0" distB="0" distL="0" distR="0" wp14:anchorId="451B06FC" wp14:editId="5B370832">
            <wp:extent cx="9791700" cy="4849951"/>
            <wp:effectExtent l="0" t="0" r="0" b="825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91700" cy="4849951"/>
                    </a:xfrm>
                    <a:prstGeom prst="rect">
                      <a:avLst/>
                    </a:prstGeom>
                    <a:noFill/>
                    <a:ln>
                      <a:noFill/>
                    </a:ln>
                  </pic:spPr>
                </pic:pic>
              </a:graphicData>
            </a:graphic>
          </wp:inline>
        </w:drawing>
      </w:r>
    </w:p>
    <w:p w14:paraId="2EA3075C" w14:textId="77777777" w:rsidR="00AB1EF3" w:rsidRPr="0065358A" w:rsidRDefault="00AB1EF3" w:rsidP="000800F0">
      <w:pPr>
        <w:sectPr w:rsidR="00AB1EF3" w:rsidRPr="0065358A" w:rsidSect="00AB1EF3">
          <w:type w:val="continuous"/>
          <w:pgSz w:w="16838" w:h="11906" w:orient="landscape" w:code="9"/>
          <w:pgMar w:top="1134" w:right="851" w:bottom="1418" w:left="567" w:header="709" w:footer="709" w:gutter="0"/>
          <w:cols w:space="708"/>
          <w:docGrid w:linePitch="360"/>
        </w:sectPr>
      </w:pPr>
    </w:p>
    <w:p w14:paraId="76F1CF77" w14:textId="77777777" w:rsidR="004F098B" w:rsidRPr="0065358A" w:rsidRDefault="004F098B" w:rsidP="004F098B">
      <w:pPr>
        <w:spacing w:after="0"/>
        <w:rPr>
          <w:rFonts w:ascii="Times New Roman" w:eastAsia="Times New Roman" w:hAnsi="Times New Roman" w:cs="Times New Roman"/>
          <w:i/>
          <w:sz w:val="14"/>
          <w:szCs w:val="14"/>
        </w:rPr>
        <w:sectPr w:rsidR="004F098B" w:rsidRPr="0065358A" w:rsidSect="004F098B">
          <w:type w:val="continuous"/>
          <w:pgSz w:w="16838" w:h="11906" w:orient="landscape" w:code="9"/>
          <w:pgMar w:top="1134" w:right="851" w:bottom="1418" w:left="567" w:header="709" w:footer="709" w:gutter="0"/>
          <w:cols w:space="708"/>
          <w:docGrid w:linePitch="360"/>
        </w:sectPr>
      </w:pPr>
    </w:p>
    <w:p w14:paraId="6CC84B65" w14:textId="77777777" w:rsidR="000800F0" w:rsidRPr="0065358A" w:rsidRDefault="000800F0" w:rsidP="00307EDB">
      <w:pPr>
        <w:spacing w:after="0"/>
        <w:jc w:val="center"/>
        <w:rPr>
          <w:rFonts w:ascii="Times New Roman" w:eastAsia="Times New Roman" w:hAnsi="Times New Roman" w:cs="Times New Roman"/>
          <w:i/>
          <w:sz w:val="14"/>
          <w:szCs w:val="14"/>
        </w:rPr>
      </w:pPr>
    </w:p>
    <w:p w14:paraId="5B0157B4" w14:textId="3D3FF02E" w:rsidR="008D54ED" w:rsidRPr="0065358A" w:rsidRDefault="008D54ED" w:rsidP="00731DD0">
      <w:pPr>
        <w:pStyle w:val="Nagwek4"/>
        <w:ind w:left="2835" w:hanging="2551"/>
        <w:jc w:val="left"/>
      </w:pPr>
      <w:bookmarkStart w:id="5" w:name="_Toc50714814"/>
      <w:bookmarkStart w:id="6" w:name="_Toc59195638"/>
      <w:r w:rsidRPr="0065358A">
        <w:t xml:space="preserve">Program inwestycji/aktualizacja – </w:t>
      </w:r>
      <w:bookmarkEnd w:id="5"/>
      <w:r w:rsidR="00EB5703" w:rsidRPr="0065358A">
        <w:t>inwestycje budowlane</w:t>
      </w:r>
      <w:bookmarkEnd w:id="6"/>
    </w:p>
    <w:p w14:paraId="5D8E7186" w14:textId="77777777" w:rsidR="00307EDB" w:rsidRPr="0065358A" w:rsidRDefault="00307EDB" w:rsidP="000800F0">
      <w:pPr>
        <w:spacing w:after="0"/>
        <w:rPr>
          <w:rFonts w:ascii="Times New Roman" w:eastAsia="Times New Roman" w:hAnsi="Times New Roman" w:cs="Times New Roman"/>
          <w:i/>
          <w:color w:val="000000"/>
          <w:sz w:val="20"/>
          <w:szCs w:val="20"/>
        </w:rPr>
      </w:pPr>
    </w:p>
    <w:p w14:paraId="56C34F38" w14:textId="0B5ADA5A" w:rsidR="004E105B" w:rsidRPr="00D24866" w:rsidRDefault="004E105B" w:rsidP="004E105B">
      <w:pPr>
        <w:spacing w:after="0"/>
        <w:rPr>
          <w:rFonts w:ascii="Times New Roman" w:eastAsia="Times New Roman" w:hAnsi="Times New Roman" w:cs="Times New Roman"/>
          <w:i/>
        </w:rPr>
      </w:pPr>
      <w:r w:rsidRPr="00D24866">
        <w:rPr>
          <w:rFonts w:ascii="Times New Roman" w:eastAsia="Times New Roman" w:hAnsi="Times New Roman" w:cs="Times New Roman"/>
          <w:i/>
        </w:rPr>
        <w:t xml:space="preserve">Sygnatura </w:t>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r w:rsidRPr="00D24866">
        <w:rPr>
          <w:rFonts w:ascii="Times New Roman" w:eastAsia="Times New Roman" w:hAnsi="Times New Roman" w:cs="Times New Roman"/>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4E105B" w:rsidRPr="00D24866" w14:paraId="62B68E8E" w14:textId="77777777" w:rsidTr="003A2ADB">
        <w:trPr>
          <w:trHeight w:val="596"/>
        </w:trPr>
        <w:tc>
          <w:tcPr>
            <w:tcW w:w="4428" w:type="dxa"/>
            <w:shd w:val="clear" w:color="auto" w:fill="auto"/>
          </w:tcPr>
          <w:p w14:paraId="1DC30D6F" w14:textId="77777777" w:rsidR="004E105B" w:rsidRPr="00D24866" w:rsidRDefault="004E105B" w:rsidP="004E105B">
            <w:pPr>
              <w:spacing w:after="0"/>
              <w:jc w:val="center"/>
              <w:rPr>
                <w:rFonts w:ascii="Times New Roman" w:eastAsia="Times New Roman" w:hAnsi="Times New Roman" w:cs="Times New Roman"/>
              </w:rPr>
            </w:pPr>
          </w:p>
          <w:p w14:paraId="5EE718FD" w14:textId="77777777" w:rsidR="004E105B" w:rsidRPr="00D24866" w:rsidRDefault="004E105B" w:rsidP="004E105B">
            <w:pPr>
              <w:spacing w:after="0"/>
              <w:jc w:val="center"/>
              <w:rPr>
                <w:rFonts w:ascii="Times New Roman" w:eastAsia="Times New Roman" w:hAnsi="Times New Roman" w:cs="Times New Roman"/>
              </w:rPr>
            </w:pPr>
          </w:p>
        </w:tc>
      </w:tr>
      <w:tr w:rsidR="004E105B" w:rsidRPr="00D24866" w14:paraId="43C2492E" w14:textId="77777777" w:rsidTr="003A2ADB">
        <w:tc>
          <w:tcPr>
            <w:tcW w:w="4428" w:type="dxa"/>
            <w:shd w:val="clear" w:color="auto" w:fill="auto"/>
          </w:tcPr>
          <w:p w14:paraId="1087C5F7" w14:textId="77777777" w:rsidR="004E105B" w:rsidRPr="00D24866" w:rsidRDefault="004E105B" w:rsidP="004E105B">
            <w:pPr>
              <w:spacing w:after="0"/>
              <w:jc w:val="center"/>
              <w:rPr>
                <w:rFonts w:ascii="Times New Roman" w:eastAsia="Times New Roman" w:hAnsi="Times New Roman" w:cs="Times New Roman"/>
                <w:i/>
              </w:rPr>
            </w:pPr>
            <w:r w:rsidRPr="00D24866">
              <w:rPr>
                <w:rFonts w:ascii="Times New Roman" w:eastAsia="Times New Roman" w:hAnsi="Times New Roman" w:cs="Times New Roman"/>
                <w:i/>
              </w:rPr>
              <w:t>/numer ewidencyjny nadawany przez Wydział Finansów i Budżetu ZUW/</w:t>
            </w:r>
          </w:p>
        </w:tc>
      </w:tr>
      <w:tr w:rsidR="004E105B" w:rsidRPr="00D24866" w14:paraId="7ACCC010" w14:textId="77777777" w:rsidTr="003A2ADB">
        <w:trPr>
          <w:trHeight w:val="527"/>
        </w:trPr>
        <w:tc>
          <w:tcPr>
            <w:tcW w:w="4428" w:type="dxa"/>
            <w:shd w:val="clear" w:color="auto" w:fill="auto"/>
          </w:tcPr>
          <w:p w14:paraId="0F7E493F" w14:textId="77777777" w:rsidR="004E105B" w:rsidRPr="00D24866" w:rsidRDefault="004E105B" w:rsidP="004E105B">
            <w:pPr>
              <w:spacing w:after="0"/>
              <w:jc w:val="center"/>
              <w:rPr>
                <w:rFonts w:ascii="Times New Roman" w:eastAsia="Times New Roman" w:hAnsi="Times New Roman" w:cs="Times New Roman"/>
                <w:i/>
              </w:rPr>
            </w:pPr>
          </w:p>
        </w:tc>
      </w:tr>
      <w:tr w:rsidR="004E105B" w:rsidRPr="00D24866" w14:paraId="0C4984D8" w14:textId="77777777" w:rsidTr="003A2ADB">
        <w:tc>
          <w:tcPr>
            <w:tcW w:w="4428" w:type="dxa"/>
            <w:shd w:val="clear" w:color="auto" w:fill="auto"/>
          </w:tcPr>
          <w:p w14:paraId="1BF11F46" w14:textId="77777777" w:rsidR="004E105B" w:rsidRPr="00D24866" w:rsidRDefault="004E105B" w:rsidP="004E105B">
            <w:pPr>
              <w:spacing w:after="0"/>
              <w:jc w:val="center"/>
              <w:rPr>
                <w:rFonts w:ascii="Times New Roman" w:eastAsia="Times New Roman" w:hAnsi="Times New Roman" w:cs="Times New Roman"/>
                <w:i/>
              </w:rPr>
            </w:pPr>
            <w:r w:rsidRPr="00D24866">
              <w:rPr>
                <w:rFonts w:ascii="Times New Roman" w:eastAsia="Times New Roman" w:hAnsi="Times New Roman" w:cs="Times New Roman"/>
                <w:i/>
              </w:rPr>
              <w:t xml:space="preserve">Data wpływu </w:t>
            </w:r>
          </w:p>
        </w:tc>
      </w:tr>
    </w:tbl>
    <w:p w14:paraId="7B79FFB9" w14:textId="77777777" w:rsidR="004E105B" w:rsidRPr="00D24866" w:rsidRDefault="004E105B" w:rsidP="004E105B">
      <w:pPr>
        <w:spacing w:after="0"/>
        <w:rPr>
          <w:rFonts w:ascii="Times New Roman" w:eastAsia="Times New Roman" w:hAnsi="Times New Roman" w:cs="Times New Roman"/>
          <w:b/>
        </w:rPr>
      </w:pPr>
    </w:p>
    <w:p w14:paraId="12545153" w14:textId="77777777" w:rsidR="004E105B" w:rsidRPr="00D24866" w:rsidRDefault="004E105B" w:rsidP="004E105B">
      <w:pPr>
        <w:spacing w:after="0"/>
        <w:rPr>
          <w:rFonts w:ascii="Times New Roman" w:eastAsia="Times New Roman" w:hAnsi="Times New Roman" w:cs="Times New Roman"/>
          <w:b/>
        </w:rPr>
      </w:pPr>
    </w:p>
    <w:p w14:paraId="47C08D08" w14:textId="77777777" w:rsidR="004E105B" w:rsidRPr="00D24866" w:rsidRDefault="004E105B" w:rsidP="004E105B">
      <w:pPr>
        <w:spacing w:after="0"/>
        <w:rPr>
          <w:rFonts w:ascii="Times New Roman" w:eastAsia="Times New Roman" w:hAnsi="Times New Roman" w:cs="Times New Roman"/>
          <w:b/>
        </w:rPr>
      </w:pPr>
    </w:p>
    <w:tbl>
      <w:tblPr>
        <w:tblW w:w="0" w:type="auto"/>
        <w:tblLook w:val="01E0" w:firstRow="1" w:lastRow="1" w:firstColumn="1" w:lastColumn="1" w:noHBand="0" w:noVBand="0"/>
      </w:tblPr>
      <w:tblGrid>
        <w:gridCol w:w="9570"/>
      </w:tblGrid>
      <w:tr w:rsidR="004E105B" w:rsidRPr="00D24866" w14:paraId="36B81D88" w14:textId="77777777" w:rsidTr="003A2ADB">
        <w:tc>
          <w:tcPr>
            <w:tcW w:w="10606" w:type="dxa"/>
            <w:shd w:val="clear" w:color="auto" w:fill="auto"/>
          </w:tcPr>
          <w:p w14:paraId="40EF485E" w14:textId="77777777" w:rsidR="004E105B" w:rsidRPr="00D24866" w:rsidRDefault="004E105B" w:rsidP="004E105B">
            <w:pPr>
              <w:spacing w:after="0"/>
              <w:jc w:val="center"/>
              <w:rPr>
                <w:rFonts w:ascii="Times New Roman" w:eastAsia="Times New Roman" w:hAnsi="Times New Roman" w:cs="Times New Roman"/>
                <w:b/>
                <w:smallCaps/>
              </w:rPr>
            </w:pPr>
            <w:r w:rsidRPr="00D24866">
              <w:rPr>
                <w:rFonts w:ascii="Times New Roman" w:eastAsia="Times New Roman" w:hAnsi="Times New Roman" w:cs="Times New Roman"/>
                <w:b/>
                <w:smallCaps/>
              </w:rPr>
              <w:t>Program inwestycji</w:t>
            </w:r>
          </w:p>
        </w:tc>
      </w:tr>
      <w:tr w:rsidR="004E105B" w:rsidRPr="00D24866" w14:paraId="6D32C76D" w14:textId="77777777" w:rsidTr="003A2ADB">
        <w:tc>
          <w:tcPr>
            <w:tcW w:w="10606" w:type="dxa"/>
            <w:shd w:val="clear" w:color="auto" w:fill="auto"/>
          </w:tcPr>
          <w:p w14:paraId="5051CD03" w14:textId="77777777" w:rsidR="004E105B" w:rsidRPr="00D24866" w:rsidRDefault="004E105B" w:rsidP="004E105B">
            <w:pPr>
              <w:spacing w:after="0"/>
              <w:jc w:val="center"/>
              <w:rPr>
                <w:rFonts w:ascii="Times New Roman" w:eastAsia="Times New Roman" w:hAnsi="Times New Roman" w:cs="Times New Roman"/>
              </w:rPr>
            </w:pPr>
            <w:r w:rsidRPr="00D24866">
              <w:rPr>
                <w:rFonts w:ascii="Times New Roman" w:eastAsia="Times New Roman" w:hAnsi="Times New Roman" w:cs="Times New Roman"/>
              </w:rPr>
              <w:t>planowanej do realizacji w ……… r. (rok N)</w:t>
            </w:r>
          </w:p>
        </w:tc>
      </w:tr>
    </w:tbl>
    <w:p w14:paraId="50198A8C" w14:textId="77777777" w:rsidR="004E105B" w:rsidRPr="00D24866" w:rsidRDefault="004E105B" w:rsidP="004E105B">
      <w:pPr>
        <w:spacing w:after="0"/>
        <w:jc w:val="center"/>
        <w:rPr>
          <w:rFonts w:ascii="Times New Roman" w:eastAsia="Times New Roman" w:hAnsi="Times New Roman" w:cs="Times New Roman"/>
        </w:rPr>
      </w:pPr>
    </w:p>
    <w:p w14:paraId="7EE4F0B3" w14:textId="77777777" w:rsidR="004E105B" w:rsidRPr="00D24866" w:rsidRDefault="004E105B" w:rsidP="004E105B">
      <w:pPr>
        <w:spacing w:after="0"/>
        <w:jc w:val="left"/>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258"/>
        <w:gridCol w:w="3098"/>
      </w:tblGrid>
      <w:tr w:rsidR="004E105B" w:rsidRPr="00D24866" w14:paraId="7E65321B" w14:textId="77777777" w:rsidTr="003A2ADB">
        <w:trPr>
          <w:trHeight w:val="596"/>
        </w:trPr>
        <w:tc>
          <w:tcPr>
            <w:tcW w:w="704" w:type="dxa"/>
            <w:tcBorders>
              <w:bottom w:val="single" w:sz="4" w:space="0" w:color="auto"/>
            </w:tcBorders>
            <w:shd w:val="clear" w:color="auto" w:fill="auto"/>
          </w:tcPr>
          <w:p w14:paraId="2FF30D0C" w14:textId="77777777" w:rsidR="004E105B" w:rsidRPr="00D24866" w:rsidRDefault="004E105B" w:rsidP="004E105B">
            <w:pPr>
              <w:spacing w:after="0"/>
              <w:jc w:val="center"/>
              <w:rPr>
                <w:rFonts w:ascii="Times New Roman" w:eastAsia="Times New Roman" w:hAnsi="Times New Roman" w:cs="Times New Roman"/>
              </w:rPr>
            </w:pPr>
          </w:p>
          <w:p w14:paraId="1A484F51" w14:textId="77777777" w:rsidR="004E105B" w:rsidRPr="00D24866" w:rsidRDefault="004E105B" w:rsidP="004E105B">
            <w:pPr>
              <w:spacing w:after="0"/>
              <w:jc w:val="center"/>
              <w:rPr>
                <w:rFonts w:ascii="Times New Roman" w:eastAsia="Times New Roman" w:hAnsi="Times New Roman" w:cs="Times New Roman"/>
              </w:rPr>
            </w:pPr>
          </w:p>
        </w:tc>
        <w:tc>
          <w:tcPr>
            <w:tcW w:w="5258" w:type="dxa"/>
            <w:tcBorders>
              <w:top w:val="nil"/>
              <w:bottom w:val="nil"/>
            </w:tcBorders>
            <w:shd w:val="clear" w:color="auto" w:fill="auto"/>
            <w:vAlign w:val="center"/>
          </w:tcPr>
          <w:p w14:paraId="6317949D" w14:textId="77777777" w:rsidR="004E105B" w:rsidRPr="00D24866" w:rsidRDefault="004E105B" w:rsidP="004E105B">
            <w:pPr>
              <w:spacing w:after="0"/>
              <w:jc w:val="left"/>
              <w:rPr>
                <w:rFonts w:ascii="Times New Roman" w:eastAsia="Times New Roman" w:hAnsi="Times New Roman" w:cs="Times New Roman"/>
              </w:rPr>
            </w:pPr>
            <w:r w:rsidRPr="00D24866">
              <w:rPr>
                <w:rFonts w:ascii="Times New Roman" w:eastAsia="Times New Roman" w:hAnsi="Times New Roman" w:cs="Times New Roman"/>
                <w:i/>
              </w:rPr>
              <w:t xml:space="preserve">jeżeli </w:t>
            </w:r>
            <w:r w:rsidRPr="00D24866">
              <w:rPr>
                <w:rFonts w:ascii="Times New Roman" w:eastAsia="Times New Roman" w:hAnsi="Times New Roman" w:cs="Times New Roman"/>
                <w:b/>
                <w:i/>
              </w:rPr>
              <w:t>aktualizacja</w:t>
            </w:r>
            <w:r w:rsidRPr="00D24866">
              <w:rPr>
                <w:rFonts w:ascii="Times New Roman" w:eastAsia="Times New Roman" w:hAnsi="Times New Roman" w:cs="Times New Roman"/>
                <w:i/>
              </w:rPr>
              <w:t xml:space="preserve"> wpisać kolejny numer aktualizacji</w:t>
            </w:r>
          </w:p>
        </w:tc>
        <w:tc>
          <w:tcPr>
            <w:tcW w:w="3098" w:type="dxa"/>
            <w:shd w:val="clear" w:color="auto" w:fill="auto"/>
          </w:tcPr>
          <w:p w14:paraId="1AAD4219" w14:textId="77777777" w:rsidR="004E105B" w:rsidRPr="00D24866" w:rsidRDefault="004E105B" w:rsidP="004E105B">
            <w:pPr>
              <w:spacing w:after="0"/>
              <w:jc w:val="center"/>
              <w:rPr>
                <w:rFonts w:ascii="Times New Roman" w:eastAsia="Times New Roman" w:hAnsi="Times New Roman" w:cs="Times New Roman"/>
              </w:rPr>
            </w:pPr>
          </w:p>
          <w:p w14:paraId="03CD849D" w14:textId="77777777" w:rsidR="004E105B" w:rsidRPr="00D24866" w:rsidRDefault="004E105B" w:rsidP="004E105B">
            <w:pPr>
              <w:spacing w:after="0"/>
              <w:jc w:val="center"/>
              <w:rPr>
                <w:rFonts w:ascii="Times New Roman" w:eastAsia="Times New Roman" w:hAnsi="Times New Roman" w:cs="Times New Roman"/>
              </w:rPr>
            </w:pPr>
          </w:p>
        </w:tc>
      </w:tr>
      <w:tr w:rsidR="004E105B" w:rsidRPr="00D24866" w14:paraId="7B3B3223" w14:textId="77777777" w:rsidTr="003A2ADB">
        <w:trPr>
          <w:trHeight w:val="81"/>
        </w:trPr>
        <w:tc>
          <w:tcPr>
            <w:tcW w:w="704" w:type="dxa"/>
            <w:tcBorders>
              <w:left w:val="nil"/>
              <w:bottom w:val="nil"/>
              <w:right w:val="nil"/>
            </w:tcBorders>
            <w:shd w:val="clear" w:color="auto" w:fill="auto"/>
          </w:tcPr>
          <w:p w14:paraId="0B40230F" w14:textId="77777777" w:rsidR="004E105B" w:rsidRPr="00D24866" w:rsidRDefault="004E105B" w:rsidP="004E105B">
            <w:pPr>
              <w:spacing w:after="0"/>
              <w:jc w:val="center"/>
              <w:rPr>
                <w:rFonts w:ascii="Times New Roman" w:eastAsia="Times New Roman" w:hAnsi="Times New Roman" w:cs="Times New Roman"/>
                <w:i/>
              </w:rPr>
            </w:pPr>
          </w:p>
        </w:tc>
        <w:tc>
          <w:tcPr>
            <w:tcW w:w="5258" w:type="dxa"/>
            <w:tcBorders>
              <w:top w:val="nil"/>
              <w:left w:val="nil"/>
              <w:bottom w:val="nil"/>
            </w:tcBorders>
            <w:shd w:val="clear" w:color="auto" w:fill="auto"/>
          </w:tcPr>
          <w:p w14:paraId="368DA3A2" w14:textId="77777777" w:rsidR="004E105B" w:rsidRPr="00D24866" w:rsidRDefault="004E105B" w:rsidP="004E105B">
            <w:pPr>
              <w:spacing w:after="0"/>
              <w:jc w:val="center"/>
              <w:rPr>
                <w:rFonts w:ascii="Times New Roman" w:eastAsia="Times New Roman" w:hAnsi="Times New Roman" w:cs="Times New Roman"/>
                <w:i/>
              </w:rPr>
            </w:pPr>
          </w:p>
        </w:tc>
        <w:tc>
          <w:tcPr>
            <w:tcW w:w="3098" w:type="dxa"/>
            <w:shd w:val="clear" w:color="auto" w:fill="auto"/>
          </w:tcPr>
          <w:p w14:paraId="72CB45A1" w14:textId="77777777" w:rsidR="004E105B" w:rsidRPr="00D24866" w:rsidRDefault="004E105B" w:rsidP="004E105B">
            <w:pPr>
              <w:spacing w:after="0"/>
              <w:jc w:val="center"/>
              <w:rPr>
                <w:rFonts w:ascii="Times New Roman" w:eastAsia="Times New Roman" w:hAnsi="Times New Roman" w:cs="Times New Roman"/>
                <w:i/>
              </w:rPr>
            </w:pPr>
            <w:r w:rsidRPr="00D24866">
              <w:rPr>
                <w:rFonts w:ascii="Times New Roman" w:eastAsia="Times New Roman" w:hAnsi="Times New Roman" w:cs="Times New Roman"/>
                <w:i/>
              </w:rPr>
              <w:t>/data sporządzenia programu/aktualizacji</w:t>
            </w:r>
          </w:p>
        </w:tc>
      </w:tr>
    </w:tbl>
    <w:p w14:paraId="28FF6446" w14:textId="77777777" w:rsidR="004E105B" w:rsidRPr="00D24866" w:rsidRDefault="004E105B" w:rsidP="004E105B">
      <w:pPr>
        <w:spacing w:after="0"/>
        <w:jc w:val="left"/>
        <w:rPr>
          <w:rFonts w:ascii="Times New Roman" w:eastAsia="Times New Roman" w:hAnsi="Times New Roman" w:cs="Times New Roman"/>
        </w:rPr>
      </w:pPr>
    </w:p>
    <w:p w14:paraId="68B69922" w14:textId="77777777" w:rsidR="004E105B" w:rsidRPr="00D24866" w:rsidRDefault="004E105B" w:rsidP="004E105B">
      <w:pPr>
        <w:spacing w:after="0"/>
        <w:jc w:val="left"/>
        <w:rPr>
          <w:rFonts w:ascii="Times New Roman" w:eastAsia="Times New Roman" w:hAnsi="Times New Roman" w:cs="Times New Roman"/>
          <w:b/>
        </w:rPr>
      </w:pPr>
      <w:r w:rsidRPr="00D24866">
        <w:rPr>
          <w:rFonts w:ascii="Times New Roman" w:eastAsia="Times New Roman" w:hAnsi="Times New Roman" w:cs="Times New Roman"/>
          <w:b/>
        </w:rPr>
        <w:t>Przyczyny aktualizacji programu (</w:t>
      </w:r>
      <w:r w:rsidRPr="00D24866">
        <w:rPr>
          <w:rFonts w:ascii="Times New Roman" w:eastAsia="Times New Roman" w:hAnsi="Times New Roman" w:cs="Times New Roman"/>
          <w:i/>
        </w:rPr>
        <w:t>jeżeli dotyczy</w:t>
      </w:r>
      <w:r w:rsidRPr="00D24866">
        <w:rPr>
          <w:rFonts w:ascii="Times New Roman" w:eastAsia="Times New Roman" w:hAnsi="Times New Roman" w:cs="Times New Roman"/>
          <w:b/>
        </w:rPr>
        <w:t>)</w:t>
      </w:r>
    </w:p>
    <w:p w14:paraId="401DA709" w14:textId="77777777" w:rsidR="004E105B" w:rsidRPr="00D24866" w:rsidRDefault="004E105B" w:rsidP="004E105B">
      <w:pPr>
        <w:spacing w:after="0"/>
        <w:jc w:val="left"/>
        <w:rPr>
          <w:rFonts w:ascii="Times New Roman" w:eastAsia="Times New Roman" w:hAnsi="Times New Roman" w:cs="Times New Roman"/>
          <w:i/>
        </w:rPr>
      </w:pPr>
      <w:r w:rsidRPr="00D24866">
        <w:rPr>
          <w:rFonts w:ascii="Times New Roman" w:eastAsia="Times New Roman" w:hAnsi="Times New Roman" w:cs="Times New Roman"/>
          <w:i/>
        </w:rPr>
        <w:t>Należy krótko opisać z jakiego powodu i co uległo aktualizacji, a także wskazać konkretnie które pola zostały zaktualizowane</w:t>
      </w:r>
    </w:p>
    <w:p w14:paraId="4C9DDD82" w14:textId="77777777" w:rsidR="004E105B" w:rsidRPr="00D24866" w:rsidRDefault="004E105B" w:rsidP="004E105B">
      <w:pPr>
        <w:spacing w:after="0"/>
        <w:jc w:val="left"/>
        <w:rPr>
          <w:rFonts w:ascii="Times New Roman" w:eastAsia="Times New Roman" w:hAnsi="Times New Roman" w:cs="Times New Roman"/>
        </w:rPr>
      </w:pPr>
    </w:p>
    <w:p w14:paraId="5F47AAE0" w14:textId="77777777" w:rsidR="004E105B" w:rsidRPr="00D24866" w:rsidRDefault="004E105B" w:rsidP="004E105B">
      <w:pPr>
        <w:spacing w:after="0"/>
        <w:jc w:val="left"/>
        <w:rPr>
          <w:rFonts w:ascii="Times New Roman" w:eastAsia="Times New Roman" w:hAnsi="Times New Roman" w:cs="Times New Roman"/>
        </w:rPr>
      </w:pPr>
    </w:p>
    <w:p w14:paraId="5B734DBB" w14:textId="77777777" w:rsidR="004E105B" w:rsidRPr="00D24866" w:rsidRDefault="004E105B" w:rsidP="004E105B">
      <w:pPr>
        <w:spacing w:after="0"/>
        <w:jc w:val="left"/>
        <w:rPr>
          <w:rFonts w:ascii="Times New Roman" w:eastAsia="Times New Roman" w:hAnsi="Times New Roman" w:cs="Times New Roman"/>
        </w:rPr>
      </w:pPr>
    </w:p>
    <w:p w14:paraId="7179F086" w14:textId="77777777" w:rsidR="004E105B" w:rsidRPr="00D24866" w:rsidRDefault="004E105B" w:rsidP="004E105B">
      <w:pPr>
        <w:spacing w:after="0"/>
        <w:jc w:val="left"/>
        <w:rPr>
          <w:rFonts w:ascii="Times New Roman" w:eastAsia="Times New Roman" w:hAnsi="Times New Roman" w:cs="Times New Roman"/>
        </w:rPr>
      </w:pPr>
      <w:r w:rsidRPr="00D24866">
        <w:rPr>
          <w:rFonts w:ascii="Times New Roman" w:eastAsia="Times New Roman" w:hAnsi="Times New Roman" w:cs="Times New Roman"/>
        </w:rPr>
        <w:t>……………………………………………………………………………………………….....</w:t>
      </w:r>
    </w:p>
    <w:p w14:paraId="6E0D2C9A" w14:textId="77777777" w:rsidR="004E105B" w:rsidRPr="00D24866" w:rsidRDefault="004E105B" w:rsidP="004E105B">
      <w:pPr>
        <w:spacing w:after="0"/>
        <w:jc w:val="left"/>
        <w:rPr>
          <w:rFonts w:ascii="Times New Roman" w:eastAsia="Times New Roman" w:hAnsi="Times New Roman" w:cs="Times New Roman"/>
        </w:rPr>
      </w:pPr>
    </w:p>
    <w:p w14:paraId="0A750DC1" w14:textId="77777777" w:rsidR="004E105B" w:rsidRPr="00D24866" w:rsidRDefault="004E105B" w:rsidP="004E105B">
      <w:pPr>
        <w:spacing w:after="0"/>
        <w:jc w:val="center"/>
        <w:rPr>
          <w:rFonts w:ascii="Times New Roman" w:eastAsia="Times New Roman" w:hAnsi="Times New Roman" w:cs="Times New Roman"/>
        </w:rPr>
      </w:pPr>
    </w:p>
    <w:p w14:paraId="479D57B1" w14:textId="77777777" w:rsidR="004E105B" w:rsidRPr="00D24866" w:rsidRDefault="004E105B" w:rsidP="0013441C">
      <w:pPr>
        <w:numPr>
          <w:ilvl w:val="0"/>
          <w:numId w:val="57"/>
        </w:numPr>
        <w:spacing w:after="120"/>
        <w:contextualSpacing/>
        <w:jc w:val="left"/>
        <w:rPr>
          <w:rFonts w:ascii="Times New Roman" w:eastAsia="Times New Roman" w:hAnsi="Times New Roman" w:cs="Times New Roman"/>
          <w:b/>
        </w:rPr>
      </w:pPr>
      <w:r w:rsidRPr="00D24866">
        <w:rPr>
          <w:rFonts w:ascii="Times New Roman" w:eastAsia="Times New Roman" w:hAnsi="Times New Roman" w:cs="Times New Roman"/>
          <w:b/>
        </w:rPr>
        <w:t>Informacje podstawowe</w:t>
      </w:r>
    </w:p>
    <w:tbl>
      <w:tblPr>
        <w:tblStyle w:val="Tabela-Siatka1"/>
        <w:tblW w:w="9635" w:type="dxa"/>
        <w:jc w:val="center"/>
        <w:tblLook w:val="04A0" w:firstRow="1" w:lastRow="0" w:firstColumn="1" w:lastColumn="0" w:noHBand="0" w:noVBand="1"/>
      </w:tblPr>
      <w:tblGrid>
        <w:gridCol w:w="3823"/>
        <w:gridCol w:w="5812"/>
      </w:tblGrid>
      <w:tr w:rsidR="004E105B" w:rsidRPr="00D24866" w14:paraId="1A572C32" w14:textId="77777777" w:rsidTr="003A2ADB">
        <w:trPr>
          <w:jc w:val="center"/>
        </w:trPr>
        <w:tc>
          <w:tcPr>
            <w:tcW w:w="3823" w:type="dxa"/>
          </w:tcPr>
          <w:p w14:paraId="7A39EC13"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 xml:space="preserve">Nazwa inwestycji </w:t>
            </w:r>
          </w:p>
        </w:tc>
        <w:tc>
          <w:tcPr>
            <w:tcW w:w="5812" w:type="dxa"/>
          </w:tcPr>
          <w:p w14:paraId="1B229FBF"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1AF1AD58" w14:textId="77777777" w:rsidTr="003A2ADB">
        <w:trPr>
          <w:jc w:val="center"/>
        </w:trPr>
        <w:tc>
          <w:tcPr>
            <w:tcW w:w="3823" w:type="dxa"/>
          </w:tcPr>
          <w:p w14:paraId="1D472A6C"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Czy istnieje możliwość realizowania inwestycji etapami? (TAK/NIE)</w:t>
            </w:r>
          </w:p>
        </w:tc>
        <w:tc>
          <w:tcPr>
            <w:tcW w:w="5812" w:type="dxa"/>
          </w:tcPr>
          <w:p w14:paraId="4E3323CF" w14:textId="77777777" w:rsidR="004E105B" w:rsidRPr="00D24866" w:rsidRDefault="004E105B" w:rsidP="004E105B">
            <w:pPr>
              <w:spacing w:after="120"/>
              <w:rPr>
                <w:rFonts w:ascii="Times New Roman" w:eastAsia="Times New Roman" w:hAnsi="Times New Roman" w:cs="Times New Roman"/>
                <w:i/>
                <w:color w:val="FF0000"/>
              </w:rPr>
            </w:pPr>
            <w:r w:rsidRPr="00D24866">
              <w:rPr>
                <w:rFonts w:ascii="Times New Roman" w:eastAsia="Times New Roman" w:hAnsi="Times New Roman" w:cs="Times New Roman"/>
                <w:i/>
              </w:rPr>
              <w:t xml:space="preserve">Jeżeli TAK program powinien dotyczyć tylko etapu w ramach którego, wnioskodawca stara się o dofinansowanie, a w nazwie powinien być wskazany nr etapu. </w:t>
            </w:r>
          </w:p>
        </w:tc>
      </w:tr>
      <w:tr w:rsidR="004E105B" w:rsidRPr="00D24866" w14:paraId="3E1068DB" w14:textId="77777777" w:rsidTr="003A2ADB">
        <w:trPr>
          <w:jc w:val="center"/>
        </w:trPr>
        <w:tc>
          <w:tcPr>
            <w:tcW w:w="3823" w:type="dxa"/>
          </w:tcPr>
          <w:p w14:paraId="4493C716"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Czy poprzedni etap został rozliczony, tzn. czy przedłożone zostało rozliczenie inwestycji</w:t>
            </w:r>
            <w:r w:rsidRPr="00D24866">
              <w:rPr>
                <w:rFonts w:ascii="Times New Roman" w:eastAsia="Times New Roman" w:hAnsi="Times New Roman" w:cs="Times New Roman"/>
                <w:vertAlign w:val="superscript"/>
              </w:rPr>
              <w:footnoteReference w:id="3"/>
            </w:r>
            <w:r w:rsidRPr="00D24866">
              <w:rPr>
                <w:rFonts w:ascii="Times New Roman" w:eastAsia="Times New Roman" w:hAnsi="Times New Roman" w:cs="Times New Roman"/>
              </w:rPr>
              <w:t xml:space="preserve"> (TAK/NIE/NIE DOTYCZY)</w:t>
            </w:r>
          </w:p>
        </w:tc>
        <w:tc>
          <w:tcPr>
            <w:tcW w:w="5812" w:type="dxa"/>
          </w:tcPr>
          <w:p w14:paraId="744960B8" w14:textId="77777777" w:rsidR="004E105B" w:rsidRPr="00D24866" w:rsidRDefault="004E105B" w:rsidP="004E105B">
            <w:pPr>
              <w:spacing w:after="120"/>
              <w:rPr>
                <w:rFonts w:ascii="Times New Roman" w:eastAsia="Times New Roman" w:hAnsi="Times New Roman" w:cs="Times New Roman"/>
              </w:rPr>
            </w:pPr>
          </w:p>
        </w:tc>
      </w:tr>
      <w:tr w:rsidR="004E105B" w:rsidRPr="00D24866" w14:paraId="7700A925" w14:textId="77777777" w:rsidTr="003A2ADB">
        <w:trPr>
          <w:jc w:val="center"/>
        </w:trPr>
        <w:tc>
          <w:tcPr>
            <w:tcW w:w="3823" w:type="dxa"/>
          </w:tcPr>
          <w:p w14:paraId="169376B3"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Lokalizacja (dokładny adres, powiat, województwo)</w:t>
            </w:r>
          </w:p>
        </w:tc>
        <w:tc>
          <w:tcPr>
            <w:tcW w:w="5812" w:type="dxa"/>
          </w:tcPr>
          <w:p w14:paraId="323D5C0A"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53843264" w14:textId="77777777" w:rsidTr="003A2ADB">
        <w:trPr>
          <w:jc w:val="center"/>
        </w:trPr>
        <w:tc>
          <w:tcPr>
            <w:tcW w:w="3823" w:type="dxa"/>
          </w:tcPr>
          <w:p w14:paraId="6F65F583"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 xml:space="preserve">Nazwa wnioskodawcy (jednostki merytorycznie nadzorującej inwestycje oraz odpowiedzialnej za rozliczenie) </w:t>
            </w:r>
          </w:p>
        </w:tc>
        <w:tc>
          <w:tcPr>
            <w:tcW w:w="5812" w:type="dxa"/>
          </w:tcPr>
          <w:p w14:paraId="35889335"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35DE36E2" w14:textId="77777777" w:rsidTr="003A2ADB">
        <w:trPr>
          <w:jc w:val="center"/>
        </w:trPr>
        <w:tc>
          <w:tcPr>
            <w:tcW w:w="3823" w:type="dxa"/>
          </w:tcPr>
          <w:p w14:paraId="118E13E0" w14:textId="77777777" w:rsidR="004E105B" w:rsidRPr="00D24866" w:rsidRDefault="004E105B" w:rsidP="004E105B">
            <w:pPr>
              <w:spacing w:after="120"/>
              <w:rPr>
                <w:rFonts w:ascii="Times New Roman" w:eastAsia="Times New Roman" w:hAnsi="Times New Roman" w:cs="Times New Roman"/>
                <w:color w:val="FF0000"/>
              </w:rPr>
            </w:pPr>
            <w:r w:rsidRPr="00D24866">
              <w:rPr>
                <w:rFonts w:ascii="Times New Roman" w:eastAsia="Times New Roman" w:hAnsi="Times New Roman" w:cs="Times New Roman"/>
              </w:rPr>
              <w:t>Nazwa inwestora (jednostka realizująca inwestycję)</w:t>
            </w:r>
          </w:p>
        </w:tc>
        <w:tc>
          <w:tcPr>
            <w:tcW w:w="5812" w:type="dxa"/>
          </w:tcPr>
          <w:p w14:paraId="129D4149"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4F3A6D35" w14:textId="77777777" w:rsidTr="003A2ADB">
        <w:trPr>
          <w:jc w:val="center"/>
        </w:trPr>
        <w:tc>
          <w:tcPr>
            <w:tcW w:w="3823" w:type="dxa"/>
          </w:tcPr>
          <w:p w14:paraId="28EC39C5" w14:textId="77777777" w:rsidR="004E105B" w:rsidRPr="00D24866" w:rsidRDefault="004E105B" w:rsidP="004E105B">
            <w:pPr>
              <w:spacing w:after="120"/>
              <w:rPr>
                <w:rFonts w:ascii="Times New Roman" w:eastAsia="Times New Roman" w:hAnsi="Times New Roman" w:cs="Times New Roman"/>
              </w:rPr>
            </w:pPr>
            <w:r w:rsidRPr="00D24866">
              <w:rPr>
                <w:rFonts w:ascii="Times New Roman" w:eastAsia="Times New Roman" w:hAnsi="Times New Roman" w:cs="Times New Roman"/>
              </w:rPr>
              <w:lastRenderedPageBreak/>
              <w:t>Data rozpoczęcia</w:t>
            </w:r>
          </w:p>
        </w:tc>
        <w:tc>
          <w:tcPr>
            <w:tcW w:w="5812" w:type="dxa"/>
          </w:tcPr>
          <w:p w14:paraId="097100DA"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13E03C4D" w14:textId="77777777" w:rsidTr="003A2ADB">
        <w:trPr>
          <w:jc w:val="center"/>
        </w:trPr>
        <w:tc>
          <w:tcPr>
            <w:tcW w:w="3823" w:type="dxa"/>
          </w:tcPr>
          <w:p w14:paraId="0F7C6512" w14:textId="77777777" w:rsidR="004E105B" w:rsidRPr="00D24866" w:rsidRDefault="004E105B" w:rsidP="004E105B">
            <w:pPr>
              <w:spacing w:after="120"/>
              <w:rPr>
                <w:rFonts w:ascii="Times New Roman" w:eastAsia="Times New Roman" w:hAnsi="Times New Roman" w:cs="Times New Roman"/>
              </w:rPr>
            </w:pPr>
            <w:r w:rsidRPr="00D24866">
              <w:rPr>
                <w:rFonts w:ascii="Times New Roman" w:eastAsia="Times New Roman" w:hAnsi="Times New Roman" w:cs="Times New Roman"/>
              </w:rPr>
              <w:t>Data zakończenia</w:t>
            </w:r>
          </w:p>
        </w:tc>
        <w:tc>
          <w:tcPr>
            <w:tcW w:w="5812" w:type="dxa"/>
          </w:tcPr>
          <w:p w14:paraId="323E1CB6"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5A87A501" w14:textId="77777777" w:rsidTr="003A2ADB">
        <w:trPr>
          <w:jc w:val="center"/>
        </w:trPr>
        <w:tc>
          <w:tcPr>
            <w:tcW w:w="3823" w:type="dxa"/>
          </w:tcPr>
          <w:p w14:paraId="1C7602B5" w14:textId="77777777" w:rsidR="004E105B" w:rsidRPr="00D24866" w:rsidRDefault="004E105B" w:rsidP="004E105B">
            <w:pPr>
              <w:spacing w:after="120"/>
              <w:rPr>
                <w:rFonts w:ascii="Times New Roman" w:eastAsia="Times New Roman" w:hAnsi="Times New Roman" w:cs="Times New Roman"/>
              </w:rPr>
            </w:pPr>
            <w:r w:rsidRPr="00D24866">
              <w:rPr>
                <w:rFonts w:ascii="Times New Roman" w:eastAsia="Times New Roman" w:hAnsi="Times New Roman" w:cs="Times New Roman"/>
              </w:rPr>
              <w:t>Rozliczenie końcowe</w:t>
            </w:r>
          </w:p>
        </w:tc>
        <w:tc>
          <w:tcPr>
            <w:tcW w:w="5812" w:type="dxa"/>
          </w:tcPr>
          <w:p w14:paraId="76529E16"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7F100CC7" w14:textId="77777777" w:rsidTr="00A549D3">
        <w:trPr>
          <w:trHeight w:val="547"/>
          <w:jc w:val="center"/>
        </w:trPr>
        <w:tc>
          <w:tcPr>
            <w:tcW w:w="3823" w:type="dxa"/>
          </w:tcPr>
          <w:p w14:paraId="20D210AD" w14:textId="77777777" w:rsidR="004E105B" w:rsidRPr="00D24866" w:rsidRDefault="004E105B" w:rsidP="00A549D3">
            <w:pPr>
              <w:spacing w:after="80"/>
              <w:jc w:val="left"/>
              <w:rPr>
                <w:rFonts w:ascii="Times New Roman" w:eastAsia="Times New Roman" w:hAnsi="Times New Roman" w:cs="Times New Roman"/>
              </w:rPr>
            </w:pPr>
            <w:r w:rsidRPr="00D24866">
              <w:rPr>
                <w:rFonts w:ascii="Times New Roman" w:eastAsia="Times New Roman" w:hAnsi="Times New Roman" w:cs="Times New Roman"/>
              </w:rPr>
              <w:t>Szacunkowy łączny koszt inwestycji brutto w zł</w:t>
            </w:r>
          </w:p>
        </w:tc>
        <w:tc>
          <w:tcPr>
            <w:tcW w:w="5812" w:type="dxa"/>
          </w:tcPr>
          <w:p w14:paraId="35D6733F" w14:textId="77777777" w:rsidR="004E105B" w:rsidRPr="00D24866" w:rsidRDefault="004E105B" w:rsidP="004E105B">
            <w:pPr>
              <w:spacing w:after="120"/>
              <w:rPr>
                <w:rFonts w:ascii="Times New Roman" w:eastAsia="Times New Roman" w:hAnsi="Times New Roman" w:cs="Times New Roman"/>
                <w:color w:val="FF0000"/>
              </w:rPr>
            </w:pPr>
          </w:p>
        </w:tc>
      </w:tr>
      <w:tr w:rsidR="004E105B" w:rsidRPr="00D24866" w14:paraId="55145937" w14:textId="77777777" w:rsidTr="003A2ADB">
        <w:trPr>
          <w:trHeight w:val="1670"/>
          <w:jc w:val="center"/>
        </w:trPr>
        <w:tc>
          <w:tcPr>
            <w:tcW w:w="3823" w:type="dxa"/>
          </w:tcPr>
          <w:p w14:paraId="25C726C8" w14:textId="77777777" w:rsidR="004E105B" w:rsidRPr="00D24866" w:rsidRDefault="004E105B" w:rsidP="004E105B">
            <w:pPr>
              <w:spacing w:after="120"/>
              <w:rPr>
                <w:rFonts w:ascii="Times New Roman" w:eastAsia="Times New Roman" w:hAnsi="Times New Roman" w:cs="Times New Roman"/>
              </w:rPr>
            </w:pPr>
            <w:r w:rsidRPr="00D24866">
              <w:rPr>
                <w:rFonts w:ascii="Times New Roman" w:eastAsia="Times New Roman" w:hAnsi="Times New Roman" w:cs="Times New Roman"/>
              </w:rPr>
              <w:t>Podstawa oszacowania kwoty</w:t>
            </w:r>
          </w:p>
        </w:tc>
        <w:tc>
          <w:tcPr>
            <w:tcW w:w="5812" w:type="dxa"/>
          </w:tcPr>
          <w:p w14:paraId="64277D21" w14:textId="77777777" w:rsidR="004E105B" w:rsidRPr="00D24866" w:rsidRDefault="004E105B" w:rsidP="004E105B">
            <w:pPr>
              <w:spacing w:after="120"/>
              <w:ind w:left="357"/>
              <w:rPr>
                <w:rFonts w:ascii="Times New Roman" w:eastAsia="Times New Roman" w:hAnsi="Times New Roman" w:cs="Times New Roman"/>
                <w:color w:val="FF0000"/>
              </w:rPr>
            </w:pPr>
            <w:r w:rsidRPr="00D24866">
              <w:rPr>
                <w:rFonts w:ascii="Times New Roman" w:eastAsia="Times New Roman" w:hAnsi="Times New Roman" w:cs="Times New Roman"/>
                <w:color w:val="FF0000"/>
              </w:rPr>
              <w:t>Szacunkowy łączny koszt inwestycji – rozumie się przez to łączny koszt inwestycji ustalony na podstawie :</w:t>
            </w:r>
          </w:p>
          <w:p w14:paraId="59F836D9" w14:textId="77777777" w:rsidR="004E105B" w:rsidRPr="00D24866" w:rsidRDefault="004E105B" w:rsidP="0013441C">
            <w:pPr>
              <w:numPr>
                <w:ilvl w:val="0"/>
                <w:numId w:val="55"/>
              </w:numPr>
              <w:spacing w:after="120"/>
              <w:contextualSpacing/>
              <w:jc w:val="left"/>
              <w:rPr>
                <w:rFonts w:ascii="Times New Roman" w:eastAsia="Times New Roman" w:hAnsi="Times New Roman" w:cs="Times New Roman"/>
                <w:color w:val="FF0000"/>
              </w:rPr>
            </w:pPr>
            <w:r w:rsidRPr="00D24866">
              <w:rPr>
                <w:rFonts w:ascii="Times New Roman" w:eastAsia="Times New Roman" w:hAnsi="Times New Roman" w:cs="Times New Roman"/>
                <w:color w:val="FF0000"/>
              </w:rPr>
              <w:t>wskaźników określonych w ogólnodostępnych opracowaniach,</w:t>
            </w:r>
          </w:p>
          <w:p w14:paraId="225D1733" w14:textId="77777777" w:rsidR="004E105B" w:rsidRPr="00D24866" w:rsidRDefault="004E105B" w:rsidP="0013441C">
            <w:pPr>
              <w:numPr>
                <w:ilvl w:val="0"/>
                <w:numId w:val="55"/>
              </w:numPr>
              <w:spacing w:after="120"/>
              <w:contextualSpacing/>
              <w:jc w:val="left"/>
              <w:rPr>
                <w:rFonts w:ascii="Times New Roman" w:eastAsia="Times New Roman" w:hAnsi="Times New Roman" w:cs="Times New Roman"/>
                <w:color w:val="FF0000"/>
              </w:rPr>
            </w:pPr>
            <w:r w:rsidRPr="00D24866">
              <w:rPr>
                <w:rFonts w:ascii="Times New Roman" w:eastAsia="Times New Roman" w:hAnsi="Times New Roman" w:cs="Times New Roman"/>
                <w:color w:val="FF0000"/>
              </w:rPr>
              <w:t xml:space="preserve">kosztów zrealizowanej inwestycji o podobnej złożoności (§2 ust. 6 ). </w:t>
            </w:r>
          </w:p>
          <w:p w14:paraId="684FB65F" w14:textId="25BCADAA" w:rsidR="004E105B" w:rsidRPr="00D24866" w:rsidRDefault="000D37F6" w:rsidP="004E105B">
            <w:pPr>
              <w:spacing w:after="120"/>
              <w:ind w:left="717"/>
              <w:rPr>
                <w:rFonts w:ascii="Times New Roman" w:eastAsia="Times New Roman" w:hAnsi="Times New Roman" w:cs="Times New Roman"/>
                <w:color w:val="FF0000"/>
              </w:rPr>
            </w:pPr>
            <w:r>
              <w:rPr>
                <w:rFonts w:ascii="Times New Roman" w:eastAsia="Times New Roman" w:hAnsi="Times New Roman" w:cs="Times New Roman"/>
                <w:color w:val="FF0000"/>
              </w:rPr>
              <w:t>(k</w:t>
            </w:r>
            <w:r w:rsidR="004E105B" w:rsidRPr="00D24866">
              <w:rPr>
                <w:rFonts w:ascii="Times New Roman" w:eastAsia="Times New Roman" w:hAnsi="Times New Roman" w:cs="Times New Roman"/>
                <w:color w:val="FF0000"/>
              </w:rPr>
              <w:t>wota może zawierać rezerwę kosztów ze względu na to, iż nie ma sformalizowanej metodyki wyceny tych kosztów do 30%)</w:t>
            </w:r>
          </w:p>
        </w:tc>
      </w:tr>
      <w:tr w:rsidR="004E105B" w:rsidRPr="00D24866" w14:paraId="1C412BB9" w14:textId="77777777" w:rsidTr="003A2ADB">
        <w:trPr>
          <w:trHeight w:val="1058"/>
          <w:jc w:val="center"/>
        </w:trPr>
        <w:tc>
          <w:tcPr>
            <w:tcW w:w="3823" w:type="dxa"/>
          </w:tcPr>
          <w:p w14:paraId="08AF72BE"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Czy inwestycja jest uwzględniona w WPFP (Wieloletnim Planie Finansowym Państwa)</w:t>
            </w:r>
          </w:p>
          <w:p w14:paraId="4DD19BBE"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TAK/NIE</w:t>
            </w:r>
          </w:p>
        </w:tc>
        <w:tc>
          <w:tcPr>
            <w:tcW w:w="5812" w:type="dxa"/>
          </w:tcPr>
          <w:p w14:paraId="7D50B51E" w14:textId="77777777" w:rsidR="004E105B" w:rsidRPr="00D24866" w:rsidRDefault="004E105B" w:rsidP="004E105B">
            <w:pPr>
              <w:spacing w:after="120"/>
              <w:ind w:left="357"/>
              <w:rPr>
                <w:rFonts w:ascii="Times New Roman" w:eastAsia="Times New Roman" w:hAnsi="Times New Roman" w:cs="Times New Roman"/>
                <w:color w:val="FF0000"/>
              </w:rPr>
            </w:pPr>
          </w:p>
        </w:tc>
      </w:tr>
      <w:tr w:rsidR="004E105B" w:rsidRPr="00D24866" w14:paraId="5826FED8" w14:textId="77777777" w:rsidTr="003A2ADB">
        <w:trPr>
          <w:jc w:val="center"/>
        </w:trPr>
        <w:tc>
          <w:tcPr>
            <w:tcW w:w="3823" w:type="dxa"/>
          </w:tcPr>
          <w:p w14:paraId="0B371A5F" w14:textId="0A2A4758"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 xml:space="preserve">Planowany okres zagospodarowania obiektów budowlanych </w:t>
            </w:r>
            <w:r w:rsidR="00A549D3">
              <w:rPr>
                <w:rFonts w:ascii="Times New Roman" w:eastAsia="Times New Roman" w:hAnsi="Times New Roman" w:cs="Times New Roman"/>
              </w:rPr>
              <w:br/>
            </w:r>
            <w:r w:rsidRPr="00D24866">
              <w:rPr>
                <w:rFonts w:ascii="Times New Roman" w:eastAsia="Times New Roman" w:hAnsi="Times New Roman" w:cs="Times New Roman"/>
              </w:rPr>
              <w:t xml:space="preserve">i innych składników majątkowych </w:t>
            </w:r>
            <w:r w:rsidR="00A549D3">
              <w:rPr>
                <w:rFonts w:ascii="Times New Roman" w:eastAsia="Times New Roman" w:hAnsi="Times New Roman" w:cs="Times New Roman"/>
              </w:rPr>
              <w:br/>
            </w:r>
            <w:r w:rsidRPr="00D24866">
              <w:rPr>
                <w:rFonts w:ascii="Times New Roman" w:eastAsia="Times New Roman" w:hAnsi="Times New Roman" w:cs="Times New Roman"/>
              </w:rPr>
              <w:t>po zakończeniu realizacji inwestycji</w:t>
            </w:r>
          </w:p>
        </w:tc>
        <w:tc>
          <w:tcPr>
            <w:tcW w:w="5812" w:type="dxa"/>
          </w:tcPr>
          <w:p w14:paraId="5BFB70E6" w14:textId="77777777" w:rsidR="004E105B" w:rsidRPr="00D24866" w:rsidRDefault="004E105B" w:rsidP="004E105B">
            <w:pPr>
              <w:spacing w:after="120"/>
              <w:ind w:left="357"/>
              <w:rPr>
                <w:rFonts w:ascii="Times New Roman" w:eastAsia="Times New Roman" w:hAnsi="Times New Roman" w:cs="Times New Roman"/>
                <w:color w:val="FF0000"/>
              </w:rPr>
            </w:pPr>
          </w:p>
        </w:tc>
      </w:tr>
      <w:tr w:rsidR="004E105B" w:rsidRPr="00D24866" w14:paraId="7A2383C0" w14:textId="77777777" w:rsidTr="003A2ADB">
        <w:trPr>
          <w:jc w:val="center"/>
        </w:trPr>
        <w:tc>
          <w:tcPr>
            <w:tcW w:w="3823" w:type="dxa"/>
          </w:tcPr>
          <w:p w14:paraId="6B0B95C2" w14:textId="36AB1124"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 xml:space="preserve">Planowana kwota środków finansowych i źródła ich pochodzenia umożliwiających zagospodarowanie </w:t>
            </w:r>
            <w:r w:rsidRPr="00D24866">
              <w:rPr>
                <w:rFonts w:ascii="Times New Roman" w:eastAsia="Times New Roman" w:hAnsi="Times New Roman" w:cs="Times New Roman"/>
                <w:u w:val="single"/>
              </w:rPr>
              <w:t>efektów rzeczowych inwestycji</w:t>
            </w:r>
            <w:r w:rsidRPr="00D24866">
              <w:rPr>
                <w:rFonts w:ascii="Times New Roman" w:eastAsia="Times New Roman" w:hAnsi="Times New Roman" w:cs="Times New Roman"/>
              </w:rPr>
              <w:t xml:space="preserve"> </w:t>
            </w:r>
            <w:r w:rsidR="00A549D3">
              <w:rPr>
                <w:rFonts w:ascii="Times New Roman" w:eastAsia="Times New Roman" w:hAnsi="Times New Roman" w:cs="Times New Roman"/>
              </w:rPr>
              <w:br/>
            </w:r>
            <w:r w:rsidRPr="00D24866">
              <w:rPr>
                <w:rFonts w:ascii="Times New Roman" w:eastAsia="Times New Roman" w:hAnsi="Times New Roman" w:cs="Times New Roman"/>
              </w:rPr>
              <w:t>w planowanym okresie</w:t>
            </w:r>
          </w:p>
        </w:tc>
        <w:tc>
          <w:tcPr>
            <w:tcW w:w="5812" w:type="dxa"/>
          </w:tcPr>
          <w:p w14:paraId="367D25E5" w14:textId="77777777" w:rsidR="004E105B" w:rsidRPr="00D24866" w:rsidRDefault="004E105B" w:rsidP="004E105B">
            <w:pPr>
              <w:spacing w:after="120"/>
              <w:ind w:left="357"/>
              <w:rPr>
                <w:rFonts w:ascii="Times New Roman" w:eastAsia="Times New Roman" w:hAnsi="Times New Roman" w:cs="Times New Roman"/>
                <w:color w:val="FF0000"/>
              </w:rPr>
            </w:pPr>
          </w:p>
        </w:tc>
      </w:tr>
    </w:tbl>
    <w:p w14:paraId="3F825A7B" w14:textId="77777777" w:rsidR="004E105B" w:rsidRPr="00D24866" w:rsidRDefault="004E105B" w:rsidP="004E105B">
      <w:pPr>
        <w:spacing w:after="120"/>
        <w:jc w:val="left"/>
        <w:rPr>
          <w:rFonts w:ascii="Times New Roman" w:eastAsia="Times New Roman" w:hAnsi="Times New Roman" w:cs="Times New Roman"/>
          <w:b/>
        </w:rPr>
      </w:pPr>
    </w:p>
    <w:p w14:paraId="06D5F2BC" w14:textId="77777777" w:rsidR="004E105B" w:rsidRPr="00D24866" w:rsidRDefault="004E105B" w:rsidP="0013441C">
      <w:pPr>
        <w:numPr>
          <w:ilvl w:val="0"/>
          <w:numId w:val="57"/>
        </w:numPr>
        <w:spacing w:after="0"/>
        <w:ind w:left="714" w:hanging="357"/>
        <w:contextualSpacing/>
        <w:jc w:val="left"/>
        <w:rPr>
          <w:rFonts w:ascii="Times New Roman" w:eastAsia="Times New Roman" w:hAnsi="Times New Roman" w:cs="Times New Roman"/>
          <w:b/>
        </w:rPr>
      </w:pPr>
      <w:r w:rsidRPr="00D24866">
        <w:rPr>
          <w:rFonts w:ascii="Times New Roman" w:eastAsia="Times New Roman" w:hAnsi="Times New Roman" w:cs="Times New Roman"/>
          <w:b/>
        </w:rPr>
        <w:t xml:space="preserve">Opis inwestycji </w:t>
      </w:r>
    </w:p>
    <w:p w14:paraId="58CDC5CD" w14:textId="77777777" w:rsidR="004E105B" w:rsidRPr="00D24866" w:rsidRDefault="004E105B" w:rsidP="004E105B">
      <w:pPr>
        <w:spacing w:after="120"/>
        <w:rPr>
          <w:rFonts w:ascii="Times New Roman" w:eastAsia="Times New Roman" w:hAnsi="Times New Roman" w:cs="Times New Roman"/>
          <w:i/>
        </w:rPr>
      </w:pPr>
      <w:r w:rsidRPr="00D24866">
        <w:rPr>
          <w:rFonts w:ascii="Times New Roman" w:eastAsia="Times New Roman" w:hAnsi="Times New Roman" w:cs="Times New Roman"/>
          <w:i/>
        </w:rPr>
        <w:t>Informacje w tym punkcie powinny uwzględniać:</w:t>
      </w:r>
    </w:p>
    <w:p w14:paraId="692A2974" w14:textId="1F3F0E12" w:rsidR="004E105B" w:rsidRPr="00D24866" w:rsidRDefault="004E105B" w:rsidP="0013441C">
      <w:pPr>
        <w:numPr>
          <w:ilvl w:val="0"/>
          <w:numId w:val="56"/>
        </w:numPr>
        <w:spacing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Opis przedmiotu inwestycji, charakteru i przebiegu prac które będą realizowane</w:t>
      </w:r>
    </w:p>
    <w:p w14:paraId="11853B22" w14:textId="740594CE" w:rsidR="004E105B" w:rsidRPr="00D24866" w:rsidRDefault="004E105B" w:rsidP="0013441C">
      <w:pPr>
        <w:numPr>
          <w:ilvl w:val="0"/>
          <w:numId w:val="56"/>
        </w:numPr>
        <w:spacing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 xml:space="preserve">Informacje na temat wykonanych prac (uzyskane wielkości, powierzchnie, długości itp.)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w poprzednich latach inwestycji, zrealizowanych etapach (w jakich latach były realizowane, </w:t>
      </w:r>
      <w:r w:rsidR="00A549D3">
        <w:rPr>
          <w:rFonts w:ascii="Times New Roman" w:eastAsia="Times New Roman" w:hAnsi="Times New Roman" w:cs="Times New Roman"/>
          <w:i/>
        </w:rPr>
        <w:br/>
      </w:r>
      <w:r w:rsidRPr="00D24866">
        <w:rPr>
          <w:rFonts w:ascii="Times New Roman" w:eastAsia="Times New Roman" w:hAnsi="Times New Roman" w:cs="Times New Roman"/>
          <w:i/>
        </w:rPr>
        <w:t>z jakich środków)</w:t>
      </w:r>
    </w:p>
    <w:p w14:paraId="3F3A41B9" w14:textId="09113407" w:rsidR="004E105B" w:rsidRPr="00D24866" w:rsidRDefault="004E105B" w:rsidP="0013441C">
      <w:pPr>
        <w:numPr>
          <w:ilvl w:val="0"/>
          <w:numId w:val="56"/>
        </w:numPr>
        <w:spacing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 xml:space="preserve">Stan aktualny (szczegółowy opis istniejącej infrastruktury w tym zużycie techniczne budynków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w trakcie przeprowadzonych kontroli – jeżeli dotyczy; przedstawić stan techniczny obiektu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na podstawie książki obiektu budowlanego oraz protokołów oceny stanu technicznego; opisać nakłady finansowe ponoszone w związku ze stanem aktualnym obiektu/przedmiotu inwestycji, </w:t>
      </w:r>
      <w:r w:rsidR="00A549D3">
        <w:rPr>
          <w:rFonts w:ascii="Times New Roman" w:eastAsia="Times New Roman" w:hAnsi="Times New Roman" w:cs="Times New Roman"/>
          <w:i/>
        </w:rPr>
        <w:br/>
      </w:r>
      <w:r w:rsidRPr="00D24866">
        <w:rPr>
          <w:rFonts w:ascii="Times New Roman" w:eastAsia="Times New Roman" w:hAnsi="Times New Roman" w:cs="Times New Roman"/>
          <w:i/>
        </w:rPr>
        <w:t>np. przeprowadzane remonty i naprawy</w:t>
      </w:r>
      <w:r w:rsidR="00A549D3">
        <w:rPr>
          <w:rFonts w:ascii="Times New Roman" w:eastAsia="Times New Roman" w:hAnsi="Times New Roman" w:cs="Times New Roman"/>
          <w:i/>
        </w:rPr>
        <w:t>, podać datę ostatniego remontu</w:t>
      </w:r>
    </w:p>
    <w:p w14:paraId="38F81CCA" w14:textId="12F382CB" w:rsidR="004E105B" w:rsidRPr="00D24866" w:rsidRDefault="004E105B" w:rsidP="0013441C">
      <w:pPr>
        <w:numPr>
          <w:ilvl w:val="0"/>
          <w:numId w:val="56"/>
        </w:numPr>
        <w:spacing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Krótkie uzasadnienie konieczności realizacji inwestycji oraz dofinansow</w:t>
      </w:r>
      <w:r w:rsidR="00A549D3">
        <w:rPr>
          <w:rFonts w:ascii="Times New Roman" w:eastAsia="Times New Roman" w:hAnsi="Times New Roman" w:cs="Times New Roman"/>
          <w:i/>
        </w:rPr>
        <w:t>ania ze środków budżetu państwa</w:t>
      </w:r>
    </w:p>
    <w:p w14:paraId="21754F45" w14:textId="77777777" w:rsidR="004E105B" w:rsidRPr="00D24866" w:rsidRDefault="004E105B" w:rsidP="0013441C">
      <w:pPr>
        <w:numPr>
          <w:ilvl w:val="0"/>
          <w:numId w:val="56"/>
        </w:numPr>
        <w:spacing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Informacje na temat możliwości pozyskania środków z innych źródeł</w:t>
      </w:r>
    </w:p>
    <w:p w14:paraId="2C6ED466" w14:textId="77777777" w:rsidR="004E105B" w:rsidRPr="00D24866" w:rsidRDefault="004E105B" w:rsidP="004E105B">
      <w:pPr>
        <w:spacing w:after="0"/>
        <w:jc w:val="left"/>
        <w:rPr>
          <w:rFonts w:ascii="Times New Roman" w:eastAsia="Times New Roman" w:hAnsi="Times New Roman" w:cs="Times New Roman"/>
          <w:b/>
        </w:rPr>
      </w:pPr>
    </w:p>
    <w:p w14:paraId="32D707BA" w14:textId="77777777" w:rsidR="004E105B" w:rsidRPr="00D24866" w:rsidRDefault="004E105B" w:rsidP="0013441C">
      <w:pPr>
        <w:numPr>
          <w:ilvl w:val="0"/>
          <w:numId w:val="57"/>
        </w:numPr>
        <w:spacing w:after="0"/>
        <w:ind w:left="714" w:hanging="357"/>
        <w:contextualSpacing/>
        <w:jc w:val="left"/>
        <w:rPr>
          <w:rFonts w:ascii="Times New Roman" w:eastAsia="Times New Roman" w:hAnsi="Times New Roman" w:cs="Times New Roman"/>
          <w:b/>
        </w:rPr>
      </w:pPr>
      <w:r w:rsidRPr="00D24866">
        <w:rPr>
          <w:rFonts w:ascii="Times New Roman" w:eastAsia="Times New Roman" w:hAnsi="Times New Roman" w:cs="Times New Roman"/>
          <w:b/>
        </w:rPr>
        <w:t>Cele inwestycji (analiza celowości)</w:t>
      </w:r>
    </w:p>
    <w:p w14:paraId="7E5026A9" w14:textId="77777777" w:rsidR="004E105B" w:rsidRPr="00D24866" w:rsidRDefault="004E105B" w:rsidP="004E105B">
      <w:pPr>
        <w:spacing w:after="120"/>
        <w:rPr>
          <w:rFonts w:ascii="Times New Roman" w:eastAsia="Times New Roman" w:hAnsi="Times New Roman" w:cs="Times New Roman"/>
          <w:i/>
        </w:rPr>
      </w:pPr>
      <w:r w:rsidRPr="00D24866">
        <w:rPr>
          <w:rFonts w:ascii="Times New Roman" w:eastAsia="Times New Roman" w:hAnsi="Times New Roman" w:cs="Times New Roman"/>
          <w:i/>
        </w:rPr>
        <w:t>Informacje w tym punkcie powinny zawierać:</w:t>
      </w:r>
    </w:p>
    <w:p w14:paraId="63E81528" w14:textId="45C8DBC4" w:rsidR="004E105B" w:rsidRPr="00D24866" w:rsidRDefault="004E105B" w:rsidP="0013441C">
      <w:pPr>
        <w:numPr>
          <w:ilvl w:val="0"/>
          <w:numId w:val="56"/>
        </w:numPr>
        <w:spacing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Cele główny i szczegółowe (ekonomiczne, jakościowe, czasowe) które zostaną</w:t>
      </w:r>
      <w:r w:rsidR="00A549D3">
        <w:rPr>
          <w:rFonts w:ascii="Times New Roman" w:eastAsia="Times New Roman" w:hAnsi="Times New Roman" w:cs="Times New Roman"/>
          <w:i/>
        </w:rPr>
        <w:t xml:space="preserve"> zrealizowane dzięki inwestycji</w:t>
      </w:r>
    </w:p>
    <w:p w14:paraId="598091CC" w14:textId="189FE0D8" w:rsidR="004E105B" w:rsidRPr="00D24866" w:rsidRDefault="004E105B" w:rsidP="0013441C">
      <w:pPr>
        <w:numPr>
          <w:ilvl w:val="0"/>
          <w:numId w:val="56"/>
        </w:numPr>
        <w:spacing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 xml:space="preserve">Potrzeby i problemy z których wynikają cele (zgłaszane np. przez pracowników lub klientów, wynikające z polityki, strategii, programów i koncepcji rozwoju, konieczność zapewnienia </w:t>
      </w:r>
      <w:r w:rsidRPr="00D24866">
        <w:rPr>
          <w:rFonts w:ascii="Times New Roman" w:eastAsia="Times New Roman" w:hAnsi="Times New Roman" w:cs="Times New Roman"/>
          <w:i/>
        </w:rPr>
        <w:lastRenderedPageBreak/>
        <w:t xml:space="preserve">prawidłowego funkcjonowania jednostki i realizacji przez nią zadań, </w:t>
      </w:r>
      <w:r w:rsidRPr="00D24866">
        <w:rPr>
          <w:rFonts w:ascii="Times New Roman" w:eastAsia="Times New Roman" w:hAnsi="Times New Roman" w:cs="Times New Roman"/>
          <w:i/>
        </w:rPr>
        <w:br/>
        <w:t>i inne)</w:t>
      </w:r>
    </w:p>
    <w:p w14:paraId="34661906" w14:textId="48818A4C" w:rsidR="004E105B" w:rsidRPr="00D24866" w:rsidRDefault="004E105B" w:rsidP="0013441C">
      <w:pPr>
        <w:numPr>
          <w:ilvl w:val="0"/>
          <w:numId w:val="56"/>
        </w:numPr>
        <w:spacing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Analizę celów potwierdzającą, że realizacja inwestycji pozwoli na ich osiągnięcie</w:t>
      </w:r>
    </w:p>
    <w:p w14:paraId="4BDAD3D2" w14:textId="77777777" w:rsidR="004E105B" w:rsidRPr="00D24866" w:rsidRDefault="004E105B" w:rsidP="004E105B">
      <w:pPr>
        <w:spacing w:after="120"/>
        <w:jc w:val="left"/>
        <w:rPr>
          <w:rFonts w:ascii="Times New Roman" w:eastAsia="Times New Roman" w:hAnsi="Times New Roman" w:cs="Times New Roman"/>
          <w:b/>
        </w:rPr>
      </w:pPr>
    </w:p>
    <w:p w14:paraId="24FCF48F" w14:textId="77777777" w:rsidR="004E105B" w:rsidRPr="00D24866" w:rsidRDefault="004E105B" w:rsidP="004E105B">
      <w:pPr>
        <w:spacing w:after="120"/>
        <w:jc w:val="left"/>
        <w:rPr>
          <w:rFonts w:ascii="Times New Roman" w:eastAsia="Times New Roman" w:hAnsi="Times New Roman" w:cs="Times New Roman"/>
        </w:rPr>
      </w:pPr>
      <w:r w:rsidRPr="00D24866">
        <w:rPr>
          <w:rFonts w:ascii="Times New Roman" w:eastAsia="Times New Roman" w:hAnsi="Times New Roman" w:cs="Times New Roman"/>
        </w:rPr>
        <w:t>………………………………………………………………………………………………..</w:t>
      </w:r>
    </w:p>
    <w:p w14:paraId="173EE08D" w14:textId="77777777" w:rsidR="004E105B" w:rsidRPr="00D24866" w:rsidRDefault="004E105B" w:rsidP="004E105B">
      <w:pPr>
        <w:spacing w:after="120"/>
        <w:jc w:val="left"/>
        <w:rPr>
          <w:rFonts w:ascii="Times New Roman" w:eastAsia="Times New Roman" w:hAnsi="Times New Roman" w:cs="Times New Roman"/>
          <w:b/>
        </w:rPr>
      </w:pPr>
    </w:p>
    <w:p w14:paraId="62394974" w14:textId="77777777" w:rsidR="004E105B" w:rsidRPr="00D24866" w:rsidRDefault="004E105B" w:rsidP="0013441C">
      <w:pPr>
        <w:numPr>
          <w:ilvl w:val="0"/>
          <w:numId w:val="57"/>
        </w:numPr>
        <w:spacing w:after="0"/>
        <w:ind w:left="714" w:hanging="357"/>
        <w:contextualSpacing/>
        <w:jc w:val="left"/>
        <w:rPr>
          <w:rFonts w:ascii="Times New Roman" w:eastAsia="Times New Roman" w:hAnsi="Times New Roman" w:cs="Times New Roman"/>
          <w:b/>
        </w:rPr>
      </w:pPr>
      <w:r w:rsidRPr="00D24866">
        <w:rPr>
          <w:rFonts w:ascii="Times New Roman" w:eastAsia="Times New Roman" w:hAnsi="Times New Roman" w:cs="Times New Roman"/>
          <w:b/>
        </w:rPr>
        <w:t>Ocena efektywności ekonomicznej</w:t>
      </w:r>
    </w:p>
    <w:p w14:paraId="4AC3C4E0" w14:textId="77777777" w:rsidR="004E105B" w:rsidRPr="00D24866" w:rsidRDefault="004E105B" w:rsidP="004E105B">
      <w:pPr>
        <w:spacing w:before="120" w:after="120"/>
        <w:jc w:val="left"/>
        <w:rPr>
          <w:rFonts w:ascii="Times New Roman" w:eastAsia="Times New Roman" w:hAnsi="Times New Roman" w:cs="Times New Roman"/>
          <w:i/>
        </w:rPr>
      </w:pPr>
      <w:r w:rsidRPr="00D24866">
        <w:rPr>
          <w:rFonts w:ascii="Times New Roman" w:eastAsia="Times New Roman" w:hAnsi="Times New Roman" w:cs="Times New Roman"/>
          <w:i/>
        </w:rPr>
        <w:t xml:space="preserve">Efektywność inwestycji to relacja efektów uzyskanych w wyniku poniesienia określonych nakładów inwestycyjnych do wartości tych nakładów. </w:t>
      </w:r>
    </w:p>
    <w:p w14:paraId="5364A821" w14:textId="77777777" w:rsidR="004E105B" w:rsidRPr="00D24866" w:rsidRDefault="004E105B" w:rsidP="004E105B">
      <w:pPr>
        <w:spacing w:before="120" w:after="120"/>
        <w:jc w:val="left"/>
        <w:rPr>
          <w:rFonts w:ascii="Times New Roman" w:eastAsia="Times New Roman" w:hAnsi="Times New Roman" w:cs="Times New Roman"/>
          <w:i/>
        </w:rPr>
      </w:pPr>
      <w:r w:rsidRPr="00D24866">
        <w:rPr>
          <w:rFonts w:ascii="Times New Roman" w:eastAsia="Times New Roman" w:hAnsi="Times New Roman" w:cs="Times New Roman"/>
          <w:i/>
        </w:rPr>
        <w:t xml:space="preserve">Efektywność to również miara </w:t>
      </w:r>
      <w:hyperlink r:id="rId15" w:tooltip="Skuteczność" w:history="1">
        <w:r w:rsidRPr="00D24866">
          <w:rPr>
            <w:rFonts w:ascii="Times New Roman" w:eastAsia="Times New Roman" w:hAnsi="Times New Roman" w:cs="Times New Roman"/>
            <w:i/>
          </w:rPr>
          <w:t>skuteczności</w:t>
        </w:r>
      </w:hyperlink>
      <w:r w:rsidRPr="00D24866">
        <w:rPr>
          <w:rFonts w:ascii="Times New Roman" w:eastAsia="Times New Roman" w:hAnsi="Times New Roman" w:cs="Times New Roman"/>
          <w:i/>
        </w:rPr>
        <w:t xml:space="preserve"> i </w:t>
      </w:r>
      <w:hyperlink r:id="rId16" w:tooltip="Sprawność" w:history="1">
        <w:r w:rsidRPr="00D24866">
          <w:rPr>
            <w:rFonts w:ascii="Times New Roman" w:eastAsia="Times New Roman" w:hAnsi="Times New Roman" w:cs="Times New Roman"/>
            <w:i/>
          </w:rPr>
          <w:t>sprawności</w:t>
        </w:r>
      </w:hyperlink>
      <w:r w:rsidRPr="00D24866">
        <w:rPr>
          <w:rFonts w:ascii="Times New Roman" w:eastAsia="Times New Roman" w:hAnsi="Times New Roman" w:cs="Times New Roman"/>
          <w:i/>
        </w:rPr>
        <w:t>, rozumiana jako miara tego, w jakim stopniu osiąga się wyznaczone cele.</w:t>
      </w:r>
    </w:p>
    <w:p w14:paraId="5792E343" w14:textId="77777777" w:rsidR="004E105B" w:rsidRPr="00D24866" w:rsidRDefault="004E105B" w:rsidP="004E105B">
      <w:pPr>
        <w:spacing w:before="120" w:after="120"/>
        <w:jc w:val="left"/>
        <w:rPr>
          <w:rFonts w:ascii="Times New Roman" w:eastAsia="Times New Roman" w:hAnsi="Times New Roman" w:cs="Times New Roman"/>
          <w:i/>
        </w:rPr>
      </w:pPr>
      <w:r w:rsidRPr="00D24866">
        <w:rPr>
          <w:rFonts w:ascii="Times New Roman" w:eastAsia="Times New Roman" w:hAnsi="Times New Roman" w:cs="Times New Roman"/>
          <w:i/>
        </w:rPr>
        <w:t>Informacja powinna zawierać:</w:t>
      </w:r>
    </w:p>
    <w:p w14:paraId="3925630C" w14:textId="5411573A" w:rsidR="004E105B" w:rsidRPr="00D24866" w:rsidRDefault="004E105B" w:rsidP="0013441C">
      <w:pPr>
        <w:numPr>
          <w:ilvl w:val="0"/>
          <w:numId w:val="54"/>
        </w:numPr>
        <w:spacing w:before="120"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 xml:space="preserve">Część rachunkową opartą o wybraną metodę statyczną (np. okres zwrotu, stopa zwrotu)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lub dynamiczną (np. metoda wartości bieżącej netto (NPV), wewnętrzna stopa zwrotu (IRR) </w:t>
      </w:r>
      <w:r w:rsidR="00A549D3">
        <w:rPr>
          <w:rFonts w:ascii="Times New Roman" w:eastAsia="Times New Roman" w:hAnsi="Times New Roman" w:cs="Times New Roman"/>
          <w:i/>
        </w:rPr>
        <w:br/>
      </w:r>
      <w:r w:rsidRPr="00D24866">
        <w:rPr>
          <w:rFonts w:ascii="Times New Roman" w:eastAsia="Times New Roman" w:hAnsi="Times New Roman" w:cs="Times New Roman"/>
          <w:i/>
        </w:rPr>
        <w:t>i zmodyfikowana wewnętrzna stopa zwrotu (MIRR)służącą ocenie efektywności ekonomicznej)</w:t>
      </w:r>
      <w:r w:rsidR="00A549D3">
        <w:rPr>
          <w:rFonts w:ascii="Times New Roman" w:eastAsia="Times New Roman" w:hAnsi="Times New Roman" w:cs="Times New Roman"/>
          <w:i/>
        </w:rPr>
        <w:t xml:space="preserve"> </w:t>
      </w:r>
      <w:r w:rsidRPr="00D24866">
        <w:rPr>
          <w:rFonts w:ascii="Times New Roman" w:eastAsia="Times New Roman" w:hAnsi="Times New Roman" w:cs="Times New Roman"/>
          <w:i/>
        </w:rPr>
        <w:t>służącą ekonomicznej ocenie efektywności</w:t>
      </w:r>
    </w:p>
    <w:p w14:paraId="6A5597CD" w14:textId="384C1E31" w:rsidR="004E105B" w:rsidRPr="00D24866" w:rsidRDefault="004E105B" w:rsidP="0013441C">
      <w:pPr>
        <w:numPr>
          <w:ilvl w:val="0"/>
          <w:numId w:val="54"/>
        </w:numPr>
        <w:spacing w:before="120" w:after="1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 xml:space="preserve">Część opisowa obejmującą efekty nie poddające się kwantyfikacji, np.: negatywne skutki wynikające z zaniechania inwestycji, korzyści, efekty oczekiwanych po realizacji inwestycji </w:t>
      </w:r>
      <w:r w:rsidR="00A549D3">
        <w:rPr>
          <w:rFonts w:ascii="Times New Roman" w:eastAsia="Times New Roman" w:hAnsi="Times New Roman" w:cs="Times New Roman"/>
          <w:i/>
        </w:rPr>
        <w:br/>
      </w:r>
      <w:r w:rsidRPr="00D24866">
        <w:rPr>
          <w:rFonts w:ascii="Times New Roman" w:eastAsia="Times New Roman" w:hAnsi="Times New Roman" w:cs="Times New Roman"/>
          <w:i/>
        </w:rPr>
        <w:t>oraz prawdopodobieństwo ich wystąpienia, w tym:</w:t>
      </w:r>
    </w:p>
    <w:p w14:paraId="70AD8882" w14:textId="77777777" w:rsidR="004E105B" w:rsidRPr="00D24866" w:rsidRDefault="004E105B" w:rsidP="004E105B">
      <w:pPr>
        <w:spacing w:before="120" w:after="120"/>
        <w:ind w:left="7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 efekty bezpośrednie, wyniki: np. wzrost pow. użytkowej, wzrost komfortu pracy i inne;</w:t>
      </w:r>
    </w:p>
    <w:p w14:paraId="4C5AD8CA" w14:textId="77777777" w:rsidR="004E105B" w:rsidRPr="00D24866" w:rsidRDefault="004E105B" w:rsidP="004E105B">
      <w:pPr>
        <w:spacing w:before="120" w:after="120"/>
        <w:ind w:left="7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 efekty pośrednie docelowe – np. wzrost jakości działań jednostki</w:t>
      </w:r>
    </w:p>
    <w:p w14:paraId="543B9712" w14:textId="77777777" w:rsidR="004E105B" w:rsidRPr="00D24866" w:rsidRDefault="004E105B" w:rsidP="00A549D3">
      <w:pPr>
        <w:spacing w:before="80" w:after="0"/>
        <w:jc w:val="left"/>
        <w:rPr>
          <w:rFonts w:ascii="Times New Roman" w:eastAsia="Times New Roman" w:hAnsi="Times New Roman" w:cs="Times New Roman"/>
          <w:i/>
        </w:rPr>
      </w:pPr>
      <w:r w:rsidRPr="00D24866">
        <w:rPr>
          <w:rFonts w:ascii="Times New Roman" w:eastAsia="Times New Roman" w:hAnsi="Times New Roman" w:cs="Times New Roman"/>
          <w:i/>
        </w:rPr>
        <w:t>Wskazane efekty powinny być odpowiedzą na cele i potrzeby wskazane w pkt. 6</w:t>
      </w:r>
    </w:p>
    <w:p w14:paraId="0D1F77A4" w14:textId="77777777" w:rsidR="004E105B" w:rsidRPr="00D24866" w:rsidRDefault="004E105B" w:rsidP="004E105B">
      <w:pPr>
        <w:spacing w:after="0"/>
        <w:jc w:val="left"/>
        <w:rPr>
          <w:rFonts w:ascii="Times New Roman" w:eastAsia="Times New Roman" w:hAnsi="Times New Roman" w:cs="Times New Roman"/>
          <w:b/>
        </w:rPr>
      </w:pPr>
    </w:p>
    <w:p w14:paraId="0B3D89DA" w14:textId="77777777" w:rsidR="004E105B" w:rsidRPr="00D24866" w:rsidRDefault="004E105B" w:rsidP="004E105B">
      <w:pPr>
        <w:spacing w:after="0"/>
        <w:jc w:val="left"/>
        <w:rPr>
          <w:rFonts w:ascii="Times New Roman" w:eastAsia="Times New Roman" w:hAnsi="Times New Roman" w:cs="Times New Roman"/>
        </w:rPr>
      </w:pPr>
      <w:r w:rsidRPr="00D24866">
        <w:rPr>
          <w:rFonts w:ascii="Times New Roman" w:eastAsia="Times New Roman" w:hAnsi="Times New Roman" w:cs="Times New Roman"/>
        </w:rPr>
        <w:t>………………………………………………………………………………………………..</w:t>
      </w:r>
    </w:p>
    <w:p w14:paraId="52DE174F" w14:textId="77777777" w:rsidR="004E105B" w:rsidRPr="00D24866" w:rsidRDefault="004E105B" w:rsidP="004E105B">
      <w:pPr>
        <w:spacing w:after="120"/>
        <w:jc w:val="left"/>
        <w:rPr>
          <w:rFonts w:ascii="Times New Roman" w:eastAsia="Times New Roman" w:hAnsi="Times New Roman" w:cs="Times New Roman"/>
          <w:b/>
        </w:rPr>
      </w:pPr>
    </w:p>
    <w:p w14:paraId="2D31047F" w14:textId="77777777" w:rsidR="004E105B" w:rsidRPr="00D24866" w:rsidRDefault="004E105B" w:rsidP="0013441C">
      <w:pPr>
        <w:numPr>
          <w:ilvl w:val="0"/>
          <w:numId w:val="57"/>
        </w:numPr>
        <w:spacing w:after="0"/>
        <w:contextualSpacing/>
        <w:jc w:val="left"/>
        <w:rPr>
          <w:rFonts w:ascii="Times New Roman" w:eastAsia="Times New Roman" w:hAnsi="Times New Roman" w:cs="Times New Roman"/>
          <w:b/>
        </w:rPr>
      </w:pPr>
      <w:r w:rsidRPr="00D24866">
        <w:rPr>
          <w:rFonts w:ascii="Times New Roman" w:eastAsia="Times New Roman" w:hAnsi="Times New Roman" w:cs="Times New Roman"/>
          <w:b/>
        </w:rPr>
        <w:t>Planowane efekty rzeczowe</w:t>
      </w:r>
    </w:p>
    <w:p w14:paraId="4C864AF6" w14:textId="77777777" w:rsidR="004E105B" w:rsidRPr="00D24866" w:rsidRDefault="004E105B" w:rsidP="004E105B">
      <w:pPr>
        <w:spacing w:after="0"/>
        <w:ind w:left="714"/>
        <w:contextualSpacing/>
        <w:jc w:val="left"/>
        <w:rPr>
          <w:rFonts w:ascii="Times New Roman" w:eastAsia="Times New Roman" w:hAnsi="Times New Roman" w:cs="Times New Roman"/>
          <w:b/>
        </w:rPr>
      </w:pPr>
    </w:p>
    <w:tbl>
      <w:tblPr>
        <w:tblW w:w="8160" w:type="dxa"/>
        <w:jc w:val="center"/>
        <w:tblCellMar>
          <w:left w:w="70" w:type="dxa"/>
          <w:right w:w="70" w:type="dxa"/>
        </w:tblCellMar>
        <w:tblLook w:val="04A0" w:firstRow="1" w:lastRow="0" w:firstColumn="1" w:lastColumn="0" w:noHBand="0" w:noVBand="1"/>
      </w:tblPr>
      <w:tblGrid>
        <w:gridCol w:w="700"/>
        <w:gridCol w:w="2780"/>
        <w:gridCol w:w="1240"/>
        <w:gridCol w:w="1720"/>
        <w:gridCol w:w="1720"/>
      </w:tblGrid>
      <w:tr w:rsidR="004E105B" w:rsidRPr="00D24866" w14:paraId="00C436F5" w14:textId="77777777" w:rsidTr="003A2ADB">
        <w:trPr>
          <w:trHeight w:val="3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69C81"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L.p.</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4DDED23C"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Nazwa (co powstanie?)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8342BAC"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 xml:space="preserve">Ilość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47C6A90"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Jednostka</w:t>
            </w:r>
          </w:p>
        </w:tc>
        <w:tc>
          <w:tcPr>
            <w:tcW w:w="1720" w:type="dxa"/>
            <w:tcBorders>
              <w:top w:val="single" w:sz="4" w:space="0" w:color="auto"/>
              <w:left w:val="nil"/>
              <w:bottom w:val="single" w:sz="4" w:space="0" w:color="auto"/>
              <w:right w:val="single" w:sz="4" w:space="0" w:color="auto"/>
            </w:tcBorders>
          </w:tcPr>
          <w:p w14:paraId="3410BA34"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Data powstania</w:t>
            </w:r>
          </w:p>
        </w:tc>
      </w:tr>
      <w:tr w:rsidR="004E105B" w:rsidRPr="00D24866" w14:paraId="0BAAABAA"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27D1539"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1</w:t>
            </w:r>
          </w:p>
        </w:tc>
        <w:tc>
          <w:tcPr>
            <w:tcW w:w="2780" w:type="dxa"/>
            <w:tcBorders>
              <w:top w:val="nil"/>
              <w:left w:val="nil"/>
              <w:bottom w:val="single" w:sz="4" w:space="0" w:color="auto"/>
              <w:right w:val="single" w:sz="4" w:space="0" w:color="auto"/>
            </w:tcBorders>
            <w:shd w:val="clear" w:color="auto" w:fill="auto"/>
            <w:noWrap/>
            <w:vAlign w:val="bottom"/>
            <w:hideMark/>
          </w:tcPr>
          <w:p w14:paraId="13A3D260"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ECA615D"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0505E59F"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4E46C2C4"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1265A6B6"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D885B72"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2</w:t>
            </w:r>
          </w:p>
        </w:tc>
        <w:tc>
          <w:tcPr>
            <w:tcW w:w="2780" w:type="dxa"/>
            <w:tcBorders>
              <w:top w:val="nil"/>
              <w:left w:val="nil"/>
              <w:bottom w:val="single" w:sz="4" w:space="0" w:color="auto"/>
              <w:right w:val="single" w:sz="4" w:space="0" w:color="auto"/>
            </w:tcBorders>
            <w:shd w:val="clear" w:color="auto" w:fill="auto"/>
            <w:noWrap/>
            <w:vAlign w:val="bottom"/>
            <w:hideMark/>
          </w:tcPr>
          <w:p w14:paraId="6328F137"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4BAABCA"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785D31EE"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2A517797"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30A647BD"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0B95933"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3</w:t>
            </w:r>
          </w:p>
        </w:tc>
        <w:tc>
          <w:tcPr>
            <w:tcW w:w="2780" w:type="dxa"/>
            <w:tcBorders>
              <w:top w:val="nil"/>
              <w:left w:val="nil"/>
              <w:bottom w:val="single" w:sz="4" w:space="0" w:color="auto"/>
              <w:right w:val="single" w:sz="4" w:space="0" w:color="auto"/>
            </w:tcBorders>
            <w:shd w:val="clear" w:color="auto" w:fill="auto"/>
            <w:noWrap/>
            <w:vAlign w:val="bottom"/>
            <w:hideMark/>
          </w:tcPr>
          <w:p w14:paraId="419FE580"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2E342F86"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23100139"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380B9D82"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42317672"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61AEA62"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4</w:t>
            </w:r>
          </w:p>
        </w:tc>
        <w:tc>
          <w:tcPr>
            <w:tcW w:w="2780" w:type="dxa"/>
            <w:tcBorders>
              <w:top w:val="nil"/>
              <w:left w:val="nil"/>
              <w:bottom w:val="single" w:sz="4" w:space="0" w:color="auto"/>
              <w:right w:val="single" w:sz="4" w:space="0" w:color="auto"/>
            </w:tcBorders>
            <w:shd w:val="clear" w:color="auto" w:fill="auto"/>
            <w:noWrap/>
            <w:vAlign w:val="bottom"/>
            <w:hideMark/>
          </w:tcPr>
          <w:p w14:paraId="019EB1CF"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4017FD95"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73681D7C"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7C4019FA"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43334BA9"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99B92B"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5</w:t>
            </w:r>
          </w:p>
        </w:tc>
        <w:tc>
          <w:tcPr>
            <w:tcW w:w="2780" w:type="dxa"/>
            <w:tcBorders>
              <w:top w:val="nil"/>
              <w:left w:val="nil"/>
              <w:bottom w:val="single" w:sz="4" w:space="0" w:color="auto"/>
              <w:right w:val="single" w:sz="4" w:space="0" w:color="auto"/>
            </w:tcBorders>
            <w:shd w:val="clear" w:color="auto" w:fill="auto"/>
            <w:noWrap/>
            <w:vAlign w:val="bottom"/>
            <w:hideMark/>
          </w:tcPr>
          <w:p w14:paraId="6A61AAF1"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FE7D75D"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3C3DCF45"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2A4564A8"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4612C42B"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1EA68F0" w14:textId="77777777" w:rsidR="004E105B" w:rsidRPr="00D24866" w:rsidRDefault="004E105B" w:rsidP="004E105B">
            <w:pPr>
              <w:spacing w:after="0"/>
              <w:jc w:val="right"/>
              <w:rPr>
                <w:rFonts w:ascii="Calibri" w:eastAsia="Times New Roman" w:hAnsi="Calibri" w:cs="Times New Roman"/>
                <w:color w:val="000000"/>
              </w:rPr>
            </w:pPr>
            <w:r w:rsidRPr="00D24866">
              <w:rPr>
                <w:rFonts w:ascii="Calibri" w:eastAsia="Times New Roman" w:hAnsi="Calibri" w:cs="Times New Roman"/>
                <w:color w:val="000000"/>
              </w:rPr>
              <w:t>8</w:t>
            </w:r>
          </w:p>
        </w:tc>
        <w:tc>
          <w:tcPr>
            <w:tcW w:w="2780" w:type="dxa"/>
            <w:tcBorders>
              <w:top w:val="nil"/>
              <w:left w:val="nil"/>
              <w:bottom w:val="single" w:sz="4" w:space="0" w:color="auto"/>
              <w:right w:val="single" w:sz="4" w:space="0" w:color="auto"/>
            </w:tcBorders>
            <w:shd w:val="clear" w:color="auto" w:fill="auto"/>
            <w:noWrap/>
            <w:vAlign w:val="bottom"/>
            <w:hideMark/>
          </w:tcPr>
          <w:p w14:paraId="38C89129"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175A0CC"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18A66FDA"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441DCB73" w14:textId="77777777" w:rsidR="004E105B" w:rsidRPr="00D24866" w:rsidRDefault="004E105B" w:rsidP="004E105B">
            <w:pPr>
              <w:spacing w:after="0"/>
              <w:jc w:val="left"/>
              <w:rPr>
                <w:rFonts w:ascii="Calibri" w:eastAsia="Times New Roman" w:hAnsi="Calibri" w:cs="Times New Roman"/>
                <w:color w:val="000000"/>
              </w:rPr>
            </w:pPr>
          </w:p>
        </w:tc>
      </w:tr>
      <w:tr w:rsidR="004E105B" w:rsidRPr="00D24866" w14:paraId="5E8F1C19" w14:textId="77777777" w:rsidTr="003A2AD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8FC8F6B"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w:t>
            </w:r>
          </w:p>
        </w:tc>
        <w:tc>
          <w:tcPr>
            <w:tcW w:w="2780" w:type="dxa"/>
            <w:tcBorders>
              <w:top w:val="nil"/>
              <w:left w:val="nil"/>
              <w:bottom w:val="single" w:sz="4" w:space="0" w:color="auto"/>
              <w:right w:val="single" w:sz="4" w:space="0" w:color="auto"/>
            </w:tcBorders>
            <w:shd w:val="clear" w:color="auto" w:fill="auto"/>
            <w:noWrap/>
            <w:vAlign w:val="bottom"/>
            <w:hideMark/>
          </w:tcPr>
          <w:p w14:paraId="6C16E7FE"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240" w:type="dxa"/>
            <w:tcBorders>
              <w:top w:val="nil"/>
              <w:left w:val="nil"/>
              <w:bottom w:val="single" w:sz="4" w:space="0" w:color="auto"/>
              <w:right w:val="single" w:sz="4" w:space="0" w:color="auto"/>
            </w:tcBorders>
            <w:shd w:val="clear" w:color="auto" w:fill="auto"/>
            <w:noWrap/>
            <w:vAlign w:val="bottom"/>
            <w:hideMark/>
          </w:tcPr>
          <w:p w14:paraId="45CED93C"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2B70A43F" w14:textId="77777777" w:rsidR="004E105B" w:rsidRPr="00D24866" w:rsidRDefault="004E105B" w:rsidP="004E105B">
            <w:pPr>
              <w:spacing w:after="0"/>
              <w:jc w:val="left"/>
              <w:rPr>
                <w:rFonts w:ascii="Calibri" w:eastAsia="Times New Roman" w:hAnsi="Calibri" w:cs="Times New Roman"/>
                <w:color w:val="000000"/>
              </w:rPr>
            </w:pPr>
            <w:r w:rsidRPr="00D24866">
              <w:rPr>
                <w:rFonts w:ascii="Calibri" w:eastAsia="Times New Roman" w:hAnsi="Calibri" w:cs="Times New Roman"/>
                <w:color w:val="000000"/>
              </w:rPr>
              <w:t> </w:t>
            </w:r>
          </w:p>
        </w:tc>
        <w:tc>
          <w:tcPr>
            <w:tcW w:w="1720" w:type="dxa"/>
            <w:tcBorders>
              <w:top w:val="nil"/>
              <w:left w:val="nil"/>
              <w:bottom w:val="single" w:sz="4" w:space="0" w:color="auto"/>
              <w:right w:val="single" w:sz="4" w:space="0" w:color="auto"/>
            </w:tcBorders>
          </w:tcPr>
          <w:p w14:paraId="1B59C960" w14:textId="77777777" w:rsidR="004E105B" w:rsidRPr="00D24866" w:rsidRDefault="004E105B" w:rsidP="004E105B">
            <w:pPr>
              <w:spacing w:after="0"/>
              <w:jc w:val="left"/>
              <w:rPr>
                <w:rFonts w:ascii="Calibri" w:eastAsia="Times New Roman" w:hAnsi="Calibri" w:cs="Times New Roman"/>
                <w:color w:val="000000"/>
              </w:rPr>
            </w:pPr>
          </w:p>
        </w:tc>
      </w:tr>
    </w:tbl>
    <w:p w14:paraId="3335DC13" w14:textId="77777777" w:rsidR="004E105B" w:rsidRPr="00D24866" w:rsidRDefault="004E105B" w:rsidP="004E105B">
      <w:pPr>
        <w:spacing w:after="0"/>
        <w:jc w:val="left"/>
        <w:rPr>
          <w:rFonts w:ascii="Times New Roman" w:eastAsia="Times New Roman" w:hAnsi="Times New Roman" w:cs="Times New Roman"/>
          <w:b/>
        </w:rPr>
      </w:pPr>
    </w:p>
    <w:p w14:paraId="6522EA7A" w14:textId="77777777" w:rsidR="00A549D3" w:rsidRPr="00D24866" w:rsidRDefault="00A549D3" w:rsidP="004E105B">
      <w:pPr>
        <w:spacing w:after="120"/>
        <w:jc w:val="left"/>
        <w:rPr>
          <w:rFonts w:ascii="Times New Roman" w:eastAsia="Times New Roman" w:hAnsi="Times New Roman" w:cs="Times New Roman"/>
          <w:b/>
        </w:rPr>
      </w:pPr>
    </w:p>
    <w:p w14:paraId="6A975594" w14:textId="5BCA9159" w:rsidR="004E105B" w:rsidRDefault="004E105B" w:rsidP="00A549D3">
      <w:pPr>
        <w:numPr>
          <w:ilvl w:val="0"/>
          <w:numId w:val="57"/>
        </w:numPr>
        <w:spacing w:after="240"/>
        <w:ind w:left="714" w:hanging="357"/>
        <w:contextualSpacing/>
        <w:jc w:val="left"/>
        <w:rPr>
          <w:rFonts w:ascii="Times New Roman" w:eastAsia="Times New Roman" w:hAnsi="Times New Roman" w:cs="Times New Roman"/>
          <w:b/>
        </w:rPr>
      </w:pPr>
      <w:r w:rsidRPr="00D24866">
        <w:rPr>
          <w:rFonts w:ascii="Times New Roman" w:eastAsia="Times New Roman" w:hAnsi="Times New Roman" w:cs="Times New Roman"/>
          <w:b/>
        </w:rPr>
        <w:t xml:space="preserve">Montaż finansowy na rok N(w przypadku dotacji należy wskazać montaż finansowy </w:t>
      </w:r>
      <w:r w:rsidR="00A549D3">
        <w:rPr>
          <w:rFonts w:ascii="Times New Roman" w:eastAsia="Times New Roman" w:hAnsi="Times New Roman" w:cs="Times New Roman"/>
          <w:b/>
        </w:rPr>
        <w:br/>
      </w:r>
      <w:r w:rsidRPr="00D24866">
        <w:rPr>
          <w:rFonts w:ascii="Times New Roman" w:eastAsia="Times New Roman" w:hAnsi="Times New Roman" w:cs="Times New Roman"/>
          <w:b/>
        </w:rPr>
        <w:t>w zakresie wnioskowanej kwoty wydatków na bieżący rok budżetowy)</w:t>
      </w:r>
    </w:p>
    <w:p w14:paraId="5BCD3E5E" w14:textId="77777777" w:rsidR="00A549D3" w:rsidRPr="00A549D3" w:rsidRDefault="00A549D3" w:rsidP="00A549D3">
      <w:pPr>
        <w:spacing w:after="240"/>
        <w:ind w:left="714"/>
        <w:contextualSpacing/>
        <w:jc w:val="left"/>
        <w:rPr>
          <w:rFonts w:ascii="Times New Roman" w:eastAsia="Times New Roman" w:hAnsi="Times New Roman" w:cs="Times New Roman"/>
          <w:b/>
          <w:sz w:val="18"/>
          <w:szCs w:val="18"/>
        </w:rPr>
      </w:pPr>
    </w:p>
    <w:tbl>
      <w:tblPr>
        <w:tblW w:w="6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6"/>
        <w:gridCol w:w="2340"/>
        <w:gridCol w:w="1766"/>
        <w:gridCol w:w="1766"/>
      </w:tblGrid>
      <w:tr w:rsidR="004E105B" w:rsidRPr="00D24866" w14:paraId="58B78E25" w14:textId="77777777" w:rsidTr="003A2ADB">
        <w:trPr>
          <w:trHeight w:val="920"/>
          <w:jc w:val="center"/>
        </w:trPr>
        <w:tc>
          <w:tcPr>
            <w:tcW w:w="988" w:type="dxa"/>
            <w:vAlign w:val="center"/>
          </w:tcPr>
          <w:p w14:paraId="4ABAF305"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Wartości w</w:t>
            </w:r>
          </w:p>
        </w:tc>
        <w:tc>
          <w:tcPr>
            <w:tcW w:w="2340" w:type="dxa"/>
            <w:shd w:val="clear" w:color="auto" w:fill="auto"/>
            <w:noWrap/>
            <w:vAlign w:val="center"/>
            <w:hideMark/>
          </w:tcPr>
          <w:p w14:paraId="0109E202"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Wnioskowana kwota</w:t>
            </w:r>
            <w:r w:rsidRPr="00D24866">
              <w:rPr>
                <w:rFonts w:ascii="Times New Roman" w:eastAsia="Times New Roman" w:hAnsi="Times New Roman" w:cs="Times New Roman"/>
              </w:rPr>
              <w:t xml:space="preserve"> </w:t>
            </w:r>
            <w:r w:rsidRPr="00D24866">
              <w:rPr>
                <w:rFonts w:ascii="Times New Roman" w:eastAsia="Times New Roman" w:hAnsi="Times New Roman" w:cs="Times New Roman"/>
                <w:b/>
                <w:color w:val="000000"/>
              </w:rPr>
              <w:t>w ramach części budżetowej 85/32</w:t>
            </w:r>
            <w:r w:rsidRPr="00D24866">
              <w:rPr>
                <w:rFonts w:ascii="Times New Roman" w:eastAsia="Times New Roman" w:hAnsi="Times New Roman" w:cs="Times New Roman"/>
              </w:rPr>
              <w:t xml:space="preserve"> </w:t>
            </w:r>
            <w:r w:rsidRPr="00D24866">
              <w:rPr>
                <w:rFonts w:ascii="Times New Roman" w:eastAsia="Times New Roman" w:hAnsi="Times New Roman" w:cs="Times New Roman"/>
                <w:b/>
                <w:color w:val="000000"/>
              </w:rPr>
              <w:t xml:space="preserve"> </w:t>
            </w:r>
          </w:p>
        </w:tc>
        <w:tc>
          <w:tcPr>
            <w:tcW w:w="1770" w:type="dxa"/>
            <w:vAlign w:val="center"/>
          </w:tcPr>
          <w:p w14:paraId="73301C5F"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Wkład własny*</w:t>
            </w:r>
          </w:p>
        </w:tc>
        <w:tc>
          <w:tcPr>
            <w:tcW w:w="1770" w:type="dxa"/>
            <w:vAlign w:val="center"/>
          </w:tcPr>
          <w:p w14:paraId="17BD6AD1"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 xml:space="preserve">Razem </w:t>
            </w:r>
          </w:p>
        </w:tc>
      </w:tr>
      <w:tr w:rsidR="004E105B" w:rsidRPr="00D24866" w14:paraId="69A978F0" w14:textId="77777777" w:rsidTr="003A2ADB">
        <w:trPr>
          <w:trHeight w:val="300"/>
          <w:jc w:val="center"/>
        </w:trPr>
        <w:tc>
          <w:tcPr>
            <w:tcW w:w="988" w:type="dxa"/>
            <w:vAlign w:val="center"/>
          </w:tcPr>
          <w:p w14:paraId="14D50074"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 xml:space="preserve">w zł </w:t>
            </w:r>
          </w:p>
        </w:tc>
        <w:tc>
          <w:tcPr>
            <w:tcW w:w="2340" w:type="dxa"/>
            <w:shd w:val="clear" w:color="auto" w:fill="auto"/>
            <w:noWrap/>
            <w:vAlign w:val="center"/>
            <w:hideMark/>
          </w:tcPr>
          <w:p w14:paraId="4A7F21E7" w14:textId="77777777" w:rsidR="004E105B" w:rsidRPr="00D24866" w:rsidRDefault="004E105B" w:rsidP="004E105B">
            <w:pPr>
              <w:spacing w:after="0"/>
              <w:jc w:val="center"/>
              <w:rPr>
                <w:rFonts w:ascii="Times New Roman" w:eastAsia="Times New Roman" w:hAnsi="Times New Roman" w:cs="Times New Roman"/>
                <w:i/>
                <w:color w:val="FF0000"/>
              </w:rPr>
            </w:pPr>
            <w:r w:rsidRPr="00D24866">
              <w:rPr>
                <w:rFonts w:ascii="Times New Roman" w:eastAsia="Times New Roman" w:hAnsi="Times New Roman" w:cs="Times New Roman"/>
                <w:i/>
                <w:color w:val="FF0000"/>
              </w:rPr>
              <w:t>15 000</w:t>
            </w:r>
          </w:p>
        </w:tc>
        <w:tc>
          <w:tcPr>
            <w:tcW w:w="1770" w:type="dxa"/>
          </w:tcPr>
          <w:p w14:paraId="0A448ADD" w14:textId="77777777" w:rsidR="004E105B" w:rsidRPr="00D24866" w:rsidRDefault="004E105B" w:rsidP="004E105B">
            <w:pPr>
              <w:spacing w:after="0"/>
              <w:jc w:val="center"/>
              <w:rPr>
                <w:rFonts w:ascii="Times New Roman" w:eastAsia="Times New Roman" w:hAnsi="Times New Roman" w:cs="Times New Roman"/>
                <w:i/>
                <w:color w:val="FF0000"/>
              </w:rPr>
            </w:pPr>
            <w:r w:rsidRPr="00D24866">
              <w:rPr>
                <w:rFonts w:ascii="Times New Roman" w:eastAsia="Times New Roman" w:hAnsi="Times New Roman" w:cs="Times New Roman"/>
                <w:i/>
                <w:color w:val="FF0000"/>
              </w:rPr>
              <w:t>15 000</w:t>
            </w:r>
          </w:p>
        </w:tc>
        <w:tc>
          <w:tcPr>
            <w:tcW w:w="1770" w:type="dxa"/>
          </w:tcPr>
          <w:p w14:paraId="02900200" w14:textId="77777777" w:rsidR="004E105B" w:rsidRPr="00D24866" w:rsidRDefault="004E105B" w:rsidP="004E105B">
            <w:pPr>
              <w:spacing w:after="0"/>
              <w:jc w:val="center"/>
              <w:rPr>
                <w:rFonts w:ascii="Times New Roman" w:eastAsia="Times New Roman" w:hAnsi="Times New Roman" w:cs="Times New Roman"/>
                <w:i/>
                <w:color w:val="FF0000"/>
              </w:rPr>
            </w:pPr>
            <w:r w:rsidRPr="00D24866">
              <w:rPr>
                <w:rFonts w:ascii="Times New Roman" w:eastAsia="Times New Roman" w:hAnsi="Times New Roman" w:cs="Times New Roman"/>
                <w:i/>
                <w:color w:val="FF0000"/>
              </w:rPr>
              <w:t>30 000</w:t>
            </w:r>
          </w:p>
        </w:tc>
      </w:tr>
      <w:tr w:rsidR="004E105B" w:rsidRPr="00D24866" w14:paraId="382A11E3" w14:textId="77777777" w:rsidTr="003A2ADB">
        <w:trPr>
          <w:trHeight w:val="300"/>
          <w:jc w:val="center"/>
        </w:trPr>
        <w:tc>
          <w:tcPr>
            <w:tcW w:w="988" w:type="dxa"/>
            <w:vAlign w:val="center"/>
          </w:tcPr>
          <w:p w14:paraId="25917F36"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 całości</w:t>
            </w:r>
          </w:p>
        </w:tc>
        <w:tc>
          <w:tcPr>
            <w:tcW w:w="2340" w:type="dxa"/>
            <w:shd w:val="clear" w:color="auto" w:fill="auto"/>
            <w:noWrap/>
            <w:vAlign w:val="center"/>
            <w:hideMark/>
          </w:tcPr>
          <w:p w14:paraId="59C9F3F0" w14:textId="77777777" w:rsidR="004E105B" w:rsidRPr="00D24866" w:rsidRDefault="004E105B" w:rsidP="004E105B">
            <w:pPr>
              <w:spacing w:after="0"/>
              <w:jc w:val="center"/>
              <w:rPr>
                <w:rFonts w:ascii="Times New Roman" w:eastAsia="Times New Roman" w:hAnsi="Times New Roman" w:cs="Times New Roman"/>
                <w:i/>
                <w:color w:val="FF0000"/>
              </w:rPr>
            </w:pPr>
            <w:r w:rsidRPr="00D24866">
              <w:rPr>
                <w:rFonts w:ascii="Times New Roman" w:eastAsia="Times New Roman" w:hAnsi="Times New Roman" w:cs="Times New Roman"/>
                <w:i/>
                <w:color w:val="FF0000"/>
              </w:rPr>
              <w:t>50%</w:t>
            </w:r>
          </w:p>
        </w:tc>
        <w:tc>
          <w:tcPr>
            <w:tcW w:w="1770" w:type="dxa"/>
          </w:tcPr>
          <w:p w14:paraId="33A0164E" w14:textId="77777777" w:rsidR="004E105B" w:rsidRPr="00D24866" w:rsidRDefault="004E105B" w:rsidP="004E105B">
            <w:pPr>
              <w:spacing w:after="0"/>
              <w:jc w:val="center"/>
              <w:rPr>
                <w:rFonts w:ascii="Times New Roman" w:eastAsia="Times New Roman" w:hAnsi="Times New Roman" w:cs="Times New Roman"/>
                <w:i/>
                <w:color w:val="FF0000"/>
              </w:rPr>
            </w:pPr>
            <w:r w:rsidRPr="00D24866">
              <w:rPr>
                <w:rFonts w:ascii="Times New Roman" w:eastAsia="Times New Roman" w:hAnsi="Times New Roman" w:cs="Times New Roman"/>
                <w:i/>
                <w:color w:val="FF0000"/>
              </w:rPr>
              <w:t>50%</w:t>
            </w:r>
          </w:p>
        </w:tc>
        <w:tc>
          <w:tcPr>
            <w:tcW w:w="1770" w:type="dxa"/>
          </w:tcPr>
          <w:p w14:paraId="1F847931" w14:textId="77777777" w:rsidR="004E105B" w:rsidRPr="00D24866" w:rsidRDefault="004E105B" w:rsidP="004E105B">
            <w:pPr>
              <w:spacing w:after="0"/>
              <w:jc w:val="center"/>
              <w:rPr>
                <w:rFonts w:ascii="Times New Roman" w:eastAsia="Times New Roman" w:hAnsi="Times New Roman" w:cs="Times New Roman"/>
                <w:i/>
                <w:color w:val="FF0000"/>
              </w:rPr>
            </w:pPr>
            <w:r w:rsidRPr="00D24866">
              <w:rPr>
                <w:rFonts w:ascii="Times New Roman" w:eastAsia="Times New Roman" w:hAnsi="Times New Roman" w:cs="Times New Roman"/>
                <w:i/>
                <w:color w:val="FF0000"/>
              </w:rPr>
              <w:t>100%</w:t>
            </w:r>
          </w:p>
        </w:tc>
      </w:tr>
    </w:tbl>
    <w:p w14:paraId="40FCF713" w14:textId="38199698" w:rsidR="004E105B" w:rsidRDefault="00A549D3" w:rsidP="004E105B">
      <w:pPr>
        <w:spacing w:after="120"/>
        <w:ind w:left="1134"/>
        <w:jc w:val="left"/>
        <w:rPr>
          <w:rFonts w:ascii="Times New Roman" w:eastAsia="Times New Roman" w:hAnsi="Times New Roman" w:cs="Times New Roman"/>
        </w:rPr>
      </w:pPr>
      <w:r>
        <w:rPr>
          <w:rFonts w:ascii="Times New Roman" w:eastAsia="Times New Roman" w:hAnsi="Times New Roman" w:cs="Times New Roman"/>
        </w:rPr>
        <w:t xml:space="preserve">  </w:t>
      </w:r>
      <w:r w:rsidR="004E105B" w:rsidRPr="00D24866">
        <w:rPr>
          <w:rFonts w:ascii="Times New Roman" w:eastAsia="Times New Roman" w:hAnsi="Times New Roman" w:cs="Times New Roman"/>
        </w:rPr>
        <w:t>* pozostałe środki, nie ujęte w części budżetowej 85/32</w:t>
      </w:r>
    </w:p>
    <w:p w14:paraId="078A32C6" w14:textId="77777777" w:rsidR="00A549D3" w:rsidRDefault="00A549D3" w:rsidP="004E105B">
      <w:pPr>
        <w:spacing w:after="120"/>
        <w:ind w:left="1134"/>
        <w:jc w:val="left"/>
        <w:rPr>
          <w:rFonts w:ascii="Times New Roman" w:eastAsia="Times New Roman" w:hAnsi="Times New Roman" w:cs="Times New Roman"/>
        </w:rPr>
      </w:pPr>
    </w:p>
    <w:p w14:paraId="48B30D13" w14:textId="77777777" w:rsidR="00A549D3" w:rsidRPr="00D24866" w:rsidRDefault="00A549D3" w:rsidP="004E105B">
      <w:pPr>
        <w:spacing w:after="120"/>
        <w:ind w:left="1134"/>
        <w:jc w:val="left"/>
        <w:rPr>
          <w:rFonts w:ascii="Times New Roman" w:eastAsia="Times New Roman" w:hAnsi="Times New Roman" w:cs="Times New Roman"/>
        </w:rPr>
      </w:pPr>
    </w:p>
    <w:p w14:paraId="439F63ED" w14:textId="77777777" w:rsidR="004E105B" w:rsidRPr="00D24866" w:rsidRDefault="004E105B" w:rsidP="0013441C">
      <w:pPr>
        <w:numPr>
          <w:ilvl w:val="0"/>
          <w:numId w:val="57"/>
        </w:numPr>
        <w:spacing w:after="120"/>
        <w:contextualSpacing/>
        <w:jc w:val="left"/>
        <w:rPr>
          <w:rFonts w:ascii="Times New Roman" w:eastAsia="Times New Roman" w:hAnsi="Times New Roman" w:cs="Times New Roman"/>
          <w:b/>
        </w:rPr>
      </w:pPr>
      <w:r w:rsidRPr="00D24866">
        <w:rPr>
          <w:rFonts w:ascii="Times New Roman" w:eastAsia="Times New Roman" w:hAnsi="Times New Roman" w:cs="Times New Roman"/>
          <w:b/>
        </w:rPr>
        <w:lastRenderedPageBreak/>
        <w:t xml:space="preserve">Źródła finansowania </w:t>
      </w:r>
    </w:p>
    <w:p w14:paraId="54C954A3" w14:textId="0F058562" w:rsidR="004E105B" w:rsidRDefault="004E105B" w:rsidP="004E105B">
      <w:pPr>
        <w:spacing w:after="120"/>
        <w:ind w:left="720"/>
        <w:contextualSpacing/>
        <w:jc w:val="left"/>
        <w:rPr>
          <w:rFonts w:ascii="Times New Roman" w:eastAsia="Times New Roman" w:hAnsi="Times New Roman" w:cs="Times New Roman"/>
          <w:i/>
        </w:rPr>
      </w:pPr>
      <w:r w:rsidRPr="00D24866">
        <w:rPr>
          <w:rFonts w:ascii="Times New Roman" w:eastAsia="Times New Roman" w:hAnsi="Times New Roman" w:cs="Times New Roman"/>
          <w:i/>
        </w:rPr>
        <w:t xml:space="preserve">(należy rozpisać osobno każde źródło: rezerwy w rozbiciu na numery, ogólna lub wojewody, </w:t>
      </w:r>
      <w:r w:rsidR="00A549D3">
        <w:rPr>
          <w:rFonts w:ascii="Times New Roman" w:eastAsia="Times New Roman" w:hAnsi="Times New Roman" w:cs="Times New Roman"/>
          <w:i/>
        </w:rPr>
        <w:br/>
      </w:r>
      <w:r w:rsidRPr="00D24866">
        <w:rPr>
          <w:rFonts w:ascii="Times New Roman" w:eastAsia="Times New Roman" w:hAnsi="Times New Roman" w:cs="Times New Roman"/>
          <w:i/>
        </w:rPr>
        <w:t xml:space="preserve">a także wskazać jeżeli dotyczy programu lub środków unijnych, inne części budżetowe, środki </w:t>
      </w:r>
      <w:proofErr w:type="spellStart"/>
      <w:r w:rsidRPr="00D24866">
        <w:rPr>
          <w:rFonts w:ascii="Times New Roman" w:eastAsia="Times New Roman" w:hAnsi="Times New Roman" w:cs="Times New Roman"/>
          <w:i/>
        </w:rPr>
        <w:t>jst</w:t>
      </w:r>
      <w:proofErr w:type="spellEnd"/>
      <w:r w:rsidRPr="00D24866">
        <w:rPr>
          <w:rFonts w:ascii="Times New Roman" w:eastAsia="Times New Roman" w:hAnsi="Times New Roman" w:cs="Times New Roman"/>
          <w:i/>
        </w:rPr>
        <w:t>, pożyczki, kredyty i inne)</w:t>
      </w:r>
    </w:p>
    <w:p w14:paraId="41520059" w14:textId="77777777" w:rsidR="00A549D3" w:rsidRPr="00A549D3" w:rsidRDefault="00A549D3" w:rsidP="004E105B">
      <w:pPr>
        <w:spacing w:after="120"/>
        <w:ind w:left="720"/>
        <w:contextualSpacing/>
        <w:jc w:val="left"/>
        <w:rPr>
          <w:rFonts w:ascii="Times New Roman" w:eastAsia="Times New Roman" w:hAnsi="Times New Roman" w:cs="Times New Roman"/>
          <w:i/>
          <w:sz w:val="16"/>
          <w:szCs w:val="1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5"/>
        <w:gridCol w:w="1246"/>
        <w:gridCol w:w="992"/>
        <w:gridCol w:w="1134"/>
        <w:gridCol w:w="992"/>
        <w:gridCol w:w="1134"/>
        <w:gridCol w:w="1276"/>
      </w:tblGrid>
      <w:tr w:rsidR="004E105B" w:rsidRPr="00D24866" w14:paraId="555BD929" w14:textId="77777777" w:rsidTr="003A2ADB">
        <w:trPr>
          <w:trHeight w:val="300"/>
          <w:jc w:val="center"/>
        </w:trPr>
        <w:tc>
          <w:tcPr>
            <w:tcW w:w="2435" w:type="dxa"/>
            <w:vMerge w:val="restart"/>
            <w:shd w:val="clear" w:color="auto" w:fill="DEEAF6" w:themeFill="accent1" w:themeFillTint="33"/>
            <w:vAlign w:val="center"/>
          </w:tcPr>
          <w:p w14:paraId="4AC0CD60"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Źródło wydatków</w:t>
            </w:r>
          </w:p>
        </w:tc>
        <w:tc>
          <w:tcPr>
            <w:tcW w:w="3372" w:type="dxa"/>
            <w:gridSpan w:val="3"/>
            <w:shd w:val="clear" w:color="auto" w:fill="DEEAF6" w:themeFill="accent1" w:themeFillTint="33"/>
            <w:noWrap/>
            <w:vAlign w:val="center"/>
            <w:hideMark/>
          </w:tcPr>
          <w:p w14:paraId="6193C5BF"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Wykonane w zł.</w:t>
            </w:r>
          </w:p>
        </w:tc>
        <w:tc>
          <w:tcPr>
            <w:tcW w:w="3402" w:type="dxa"/>
            <w:gridSpan w:val="3"/>
            <w:shd w:val="clear" w:color="auto" w:fill="DEEAF6" w:themeFill="accent1" w:themeFillTint="33"/>
            <w:noWrap/>
            <w:vAlign w:val="center"/>
            <w:hideMark/>
          </w:tcPr>
          <w:p w14:paraId="7D162379"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Do wykonania w zł</w:t>
            </w:r>
          </w:p>
        </w:tc>
      </w:tr>
      <w:tr w:rsidR="004E105B" w:rsidRPr="00D24866" w14:paraId="63FA7380" w14:textId="77777777" w:rsidTr="003A2ADB">
        <w:trPr>
          <w:trHeight w:val="600"/>
          <w:jc w:val="center"/>
        </w:trPr>
        <w:tc>
          <w:tcPr>
            <w:tcW w:w="2435" w:type="dxa"/>
            <w:vMerge/>
            <w:shd w:val="clear" w:color="auto" w:fill="DEEAF6" w:themeFill="accent1" w:themeFillTint="33"/>
            <w:vAlign w:val="center"/>
          </w:tcPr>
          <w:p w14:paraId="3FA6CBA4" w14:textId="77777777" w:rsidR="004E105B" w:rsidRPr="00D24866" w:rsidRDefault="004E105B" w:rsidP="004E105B">
            <w:pPr>
              <w:spacing w:after="0"/>
              <w:jc w:val="left"/>
              <w:rPr>
                <w:rFonts w:ascii="Times New Roman" w:eastAsia="Times New Roman" w:hAnsi="Times New Roman" w:cs="Times New Roman"/>
                <w:b/>
                <w:color w:val="000000"/>
              </w:rPr>
            </w:pPr>
          </w:p>
        </w:tc>
        <w:tc>
          <w:tcPr>
            <w:tcW w:w="1246" w:type="dxa"/>
            <w:shd w:val="clear" w:color="auto" w:fill="DEEAF6" w:themeFill="accent1" w:themeFillTint="33"/>
            <w:noWrap/>
            <w:vAlign w:val="center"/>
            <w:hideMark/>
          </w:tcPr>
          <w:p w14:paraId="7CDF32EF"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od początku do N-2</w:t>
            </w:r>
          </w:p>
        </w:tc>
        <w:tc>
          <w:tcPr>
            <w:tcW w:w="992" w:type="dxa"/>
            <w:shd w:val="clear" w:color="auto" w:fill="DEEAF6" w:themeFill="accent1" w:themeFillTint="33"/>
            <w:noWrap/>
            <w:vAlign w:val="center"/>
            <w:hideMark/>
          </w:tcPr>
          <w:p w14:paraId="19B1EB4B"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N-1</w:t>
            </w:r>
          </w:p>
        </w:tc>
        <w:tc>
          <w:tcPr>
            <w:tcW w:w="1134" w:type="dxa"/>
            <w:shd w:val="clear" w:color="auto" w:fill="DEEAF6" w:themeFill="accent1" w:themeFillTint="33"/>
            <w:vAlign w:val="center"/>
            <w:hideMark/>
          </w:tcPr>
          <w:p w14:paraId="599C6872"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N)</w:t>
            </w:r>
          </w:p>
        </w:tc>
        <w:tc>
          <w:tcPr>
            <w:tcW w:w="992" w:type="dxa"/>
            <w:shd w:val="clear" w:color="auto" w:fill="DEEAF6" w:themeFill="accent1" w:themeFillTint="33"/>
            <w:vAlign w:val="center"/>
            <w:hideMark/>
          </w:tcPr>
          <w:p w14:paraId="605FD333"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 xml:space="preserve">N </w:t>
            </w:r>
          </w:p>
        </w:tc>
        <w:tc>
          <w:tcPr>
            <w:tcW w:w="1134" w:type="dxa"/>
            <w:shd w:val="clear" w:color="auto" w:fill="DEEAF6" w:themeFill="accent1" w:themeFillTint="33"/>
            <w:noWrap/>
            <w:vAlign w:val="center"/>
            <w:hideMark/>
          </w:tcPr>
          <w:p w14:paraId="57363A0C"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N+1</w:t>
            </w:r>
          </w:p>
        </w:tc>
        <w:tc>
          <w:tcPr>
            <w:tcW w:w="1276" w:type="dxa"/>
            <w:shd w:val="clear" w:color="auto" w:fill="DEEAF6" w:themeFill="accent1" w:themeFillTint="33"/>
            <w:noWrap/>
            <w:vAlign w:val="center"/>
            <w:hideMark/>
          </w:tcPr>
          <w:p w14:paraId="565DB520" w14:textId="77777777" w:rsidR="004E105B" w:rsidRPr="00D24866" w:rsidRDefault="004E105B" w:rsidP="004E105B">
            <w:pPr>
              <w:spacing w:after="0"/>
              <w:jc w:val="center"/>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od N+2 do końca</w:t>
            </w:r>
          </w:p>
        </w:tc>
      </w:tr>
      <w:tr w:rsidR="004E105B" w:rsidRPr="00D24866" w14:paraId="39BE7CD3" w14:textId="77777777" w:rsidTr="003A2ADB">
        <w:trPr>
          <w:trHeight w:val="300"/>
          <w:jc w:val="center"/>
        </w:trPr>
        <w:tc>
          <w:tcPr>
            <w:tcW w:w="2435" w:type="dxa"/>
          </w:tcPr>
          <w:p w14:paraId="1A2DDE67"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6CB9D448"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3011B735"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32AE3935"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0D56EA2"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77022885"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28D97732"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19DD5BE7" w14:textId="77777777" w:rsidTr="003A2ADB">
        <w:trPr>
          <w:trHeight w:val="300"/>
          <w:jc w:val="center"/>
        </w:trPr>
        <w:tc>
          <w:tcPr>
            <w:tcW w:w="2435" w:type="dxa"/>
          </w:tcPr>
          <w:p w14:paraId="5BC78550"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10524607"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3F55269A"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40B6B44B"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3C2F6CA0"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026705A1"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454F9A40"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1AD6B0B1" w14:textId="77777777" w:rsidTr="003A2ADB">
        <w:trPr>
          <w:trHeight w:val="300"/>
          <w:jc w:val="center"/>
        </w:trPr>
        <w:tc>
          <w:tcPr>
            <w:tcW w:w="2435" w:type="dxa"/>
          </w:tcPr>
          <w:p w14:paraId="5C1B5E72"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210317BA"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0EB20C05"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5F83E04D"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140C48F"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0CC192F2"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792EFE17"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7BD00CD2" w14:textId="77777777" w:rsidTr="003A2ADB">
        <w:trPr>
          <w:trHeight w:val="300"/>
          <w:jc w:val="center"/>
        </w:trPr>
        <w:tc>
          <w:tcPr>
            <w:tcW w:w="2435" w:type="dxa"/>
          </w:tcPr>
          <w:p w14:paraId="3945455A"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31825960"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70AB7CE2"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7DE2CF1A"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013012F5"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2C53F3E2"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2BBFE565"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3A34F730" w14:textId="77777777" w:rsidTr="003A2ADB">
        <w:trPr>
          <w:trHeight w:val="300"/>
          <w:jc w:val="center"/>
        </w:trPr>
        <w:tc>
          <w:tcPr>
            <w:tcW w:w="2435" w:type="dxa"/>
          </w:tcPr>
          <w:p w14:paraId="7788D487"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574E276B"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C4B0EC2"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16820EFB"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1685793F"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198912FF"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3AAA8173"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108572F2" w14:textId="77777777" w:rsidTr="003A2ADB">
        <w:trPr>
          <w:trHeight w:val="300"/>
          <w:jc w:val="center"/>
        </w:trPr>
        <w:tc>
          <w:tcPr>
            <w:tcW w:w="2435" w:type="dxa"/>
          </w:tcPr>
          <w:p w14:paraId="1CFBC12F"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hideMark/>
          </w:tcPr>
          <w:p w14:paraId="012EEC43"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002A850F"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7A3F4532"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992" w:type="dxa"/>
            <w:shd w:val="clear" w:color="auto" w:fill="auto"/>
            <w:noWrap/>
            <w:vAlign w:val="bottom"/>
            <w:hideMark/>
          </w:tcPr>
          <w:p w14:paraId="684E9611"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134" w:type="dxa"/>
            <w:shd w:val="clear" w:color="auto" w:fill="auto"/>
            <w:noWrap/>
            <w:vAlign w:val="bottom"/>
            <w:hideMark/>
          </w:tcPr>
          <w:p w14:paraId="29E00B21"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c>
          <w:tcPr>
            <w:tcW w:w="1276" w:type="dxa"/>
            <w:shd w:val="clear" w:color="auto" w:fill="auto"/>
            <w:noWrap/>
            <w:vAlign w:val="bottom"/>
            <w:hideMark/>
          </w:tcPr>
          <w:p w14:paraId="1317BB9F" w14:textId="77777777" w:rsidR="004E105B" w:rsidRPr="00D24866" w:rsidRDefault="004E105B" w:rsidP="004E105B">
            <w:pPr>
              <w:spacing w:after="0"/>
              <w:jc w:val="left"/>
              <w:rPr>
                <w:rFonts w:ascii="Times New Roman" w:eastAsia="Times New Roman" w:hAnsi="Times New Roman" w:cs="Times New Roman"/>
                <w:color w:val="000000"/>
              </w:rPr>
            </w:pPr>
            <w:r w:rsidRPr="00D24866">
              <w:rPr>
                <w:rFonts w:ascii="Times New Roman" w:eastAsia="Times New Roman" w:hAnsi="Times New Roman" w:cs="Times New Roman"/>
                <w:color w:val="000000"/>
              </w:rPr>
              <w:t> </w:t>
            </w:r>
          </w:p>
        </w:tc>
      </w:tr>
      <w:tr w:rsidR="004E105B" w:rsidRPr="00D24866" w14:paraId="3BFB19AF" w14:textId="77777777" w:rsidTr="003A2ADB">
        <w:trPr>
          <w:trHeight w:val="300"/>
          <w:jc w:val="center"/>
        </w:trPr>
        <w:tc>
          <w:tcPr>
            <w:tcW w:w="2435" w:type="dxa"/>
          </w:tcPr>
          <w:p w14:paraId="6A975985"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tcPr>
          <w:p w14:paraId="4B523894"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2C5169DF"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4A575D43"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14A1B799"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1B0D1D69" w14:textId="77777777" w:rsidR="004E105B" w:rsidRPr="00D24866" w:rsidRDefault="004E105B" w:rsidP="004E105B">
            <w:pPr>
              <w:spacing w:after="0"/>
              <w:jc w:val="left"/>
              <w:rPr>
                <w:rFonts w:ascii="Times New Roman" w:eastAsia="Times New Roman" w:hAnsi="Times New Roman" w:cs="Times New Roman"/>
                <w:color w:val="000000"/>
              </w:rPr>
            </w:pPr>
          </w:p>
        </w:tc>
        <w:tc>
          <w:tcPr>
            <w:tcW w:w="1276" w:type="dxa"/>
            <w:shd w:val="clear" w:color="auto" w:fill="auto"/>
            <w:noWrap/>
            <w:vAlign w:val="bottom"/>
          </w:tcPr>
          <w:p w14:paraId="612DFACB" w14:textId="77777777" w:rsidR="004E105B" w:rsidRPr="00D24866" w:rsidRDefault="004E105B" w:rsidP="004E105B">
            <w:pPr>
              <w:spacing w:after="0"/>
              <w:jc w:val="left"/>
              <w:rPr>
                <w:rFonts w:ascii="Times New Roman" w:eastAsia="Times New Roman" w:hAnsi="Times New Roman" w:cs="Times New Roman"/>
                <w:color w:val="000000"/>
              </w:rPr>
            </w:pPr>
          </w:p>
        </w:tc>
      </w:tr>
      <w:tr w:rsidR="004E105B" w:rsidRPr="00D24866" w14:paraId="29643A41" w14:textId="77777777" w:rsidTr="003A2ADB">
        <w:trPr>
          <w:trHeight w:val="300"/>
          <w:jc w:val="center"/>
        </w:trPr>
        <w:tc>
          <w:tcPr>
            <w:tcW w:w="2435" w:type="dxa"/>
          </w:tcPr>
          <w:p w14:paraId="2B15238B" w14:textId="77777777" w:rsidR="004E105B" w:rsidRPr="00D24866" w:rsidRDefault="004E105B" w:rsidP="004E105B">
            <w:pPr>
              <w:spacing w:after="0"/>
              <w:jc w:val="left"/>
              <w:rPr>
                <w:rFonts w:ascii="Times New Roman" w:eastAsia="Times New Roman" w:hAnsi="Times New Roman" w:cs="Times New Roman"/>
                <w:color w:val="000000"/>
              </w:rPr>
            </w:pPr>
          </w:p>
        </w:tc>
        <w:tc>
          <w:tcPr>
            <w:tcW w:w="1246" w:type="dxa"/>
            <w:shd w:val="clear" w:color="auto" w:fill="auto"/>
            <w:noWrap/>
            <w:vAlign w:val="bottom"/>
          </w:tcPr>
          <w:p w14:paraId="65016495"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017CA736"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2627787E"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53464441"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49B545B8" w14:textId="77777777" w:rsidR="004E105B" w:rsidRPr="00D24866" w:rsidRDefault="004E105B" w:rsidP="004E105B">
            <w:pPr>
              <w:spacing w:after="0"/>
              <w:jc w:val="left"/>
              <w:rPr>
                <w:rFonts w:ascii="Times New Roman" w:eastAsia="Times New Roman" w:hAnsi="Times New Roman" w:cs="Times New Roman"/>
                <w:color w:val="000000"/>
              </w:rPr>
            </w:pPr>
          </w:p>
        </w:tc>
        <w:tc>
          <w:tcPr>
            <w:tcW w:w="1276" w:type="dxa"/>
            <w:shd w:val="clear" w:color="auto" w:fill="auto"/>
            <w:noWrap/>
            <w:vAlign w:val="bottom"/>
          </w:tcPr>
          <w:p w14:paraId="4A408CBE" w14:textId="77777777" w:rsidR="004E105B" w:rsidRPr="00D24866" w:rsidRDefault="004E105B" w:rsidP="004E105B">
            <w:pPr>
              <w:spacing w:after="0"/>
              <w:jc w:val="left"/>
              <w:rPr>
                <w:rFonts w:ascii="Times New Roman" w:eastAsia="Times New Roman" w:hAnsi="Times New Roman" w:cs="Times New Roman"/>
                <w:color w:val="000000"/>
              </w:rPr>
            </w:pPr>
          </w:p>
        </w:tc>
      </w:tr>
      <w:tr w:rsidR="004E105B" w:rsidRPr="00D24866" w14:paraId="029426B0" w14:textId="77777777" w:rsidTr="003A2ADB">
        <w:trPr>
          <w:trHeight w:val="300"/>
          <w:jc w:val="center"/>
        </w:trPr>
        <w:tc>
          <w:tcPr>
            <w:tcW w:w="2435" w:type="dxa"/>
          </w:tcPr>
          <w:p w14:paraId="051B924E" w14:textId="77777777" w:rsidR="004E105B" w:rsidRPr="00D24866" w:rsidRDefault="004E105B" w:rsidP="004E105B">
            <w:pPr>
              <w:spacing w:after="0"/>
              <w:jc w:val="left"/>
              <w:rPr>
                <w:rFonts w:ascii="Times New Roman" w:eastAsia="Times New Roman" w:hAnsi="Times New Roman" w:cs="Times New Roman"/>
                <w:b/>
                <w:color w:val="000000"/>
              </w:rPr>
            </w:pPr>
            <w:r w:rsidRPr="00D24866">
              <w:rPr>
                <w:rFonts w:ascii="Times New Roman" w:eastAsia="Times New Roman" w:hAnsi="Times New Roman" w:cs="Times New Roman"/>
                <w:b/>
                <w:color w:val="000000"/>
              </w:rPr>
              <w:t>Razem</w:t>
            </w:r>
          </w:p>
        </w:tc>
        <w:tc>
          <w:tcPr>
            <w:tcW w:w="1246" w:type="dxa"/>
            <w:shd w:val="clear" w:color="auto" w:fill="auto"/>
            <w:noWrap/>
            <w:vAlign w:val="bottom"/>
          </w:tcPr>
          <w:p w14:paraId="0DC860C7"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5B356CBC"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2B995C36" w14:textId="77777777" w:rsidR="004E105B" w:rsidRPr="00D24866" w:rsidRDefault="004E105B" w:rsidP="004E105B">
            <w:pPr>
              <w:spacing w:after="0"/>
              <w:jc w:val="left"/>
              <w:rPr>
                <w:rFonts w:ascii="Times New Roman" w:eastAsia="Times New Roman" w:hAnsi="Times New Roman" w:cs="Times New Roman"/>
                <w:color w:val="000000"/>
              </w:rPr>
            </w:pPr>
          </w:p>
        </w:tc>
        <w:tc>
          <w:tcPr>
            <w:tcW w:w="992" w:type="dxa"/>
            <w:shd w:val="clear" w:color="auto" w:fill="auto"/>
            <w:noWrap/>
            <w:vAlign w:val="bottom"/>
          </w:tcPr>
          <w:p w14:paraId="35735D62" w14:textId="77777777" w:rsidR="004E105B" w:rsidRPr="00D24866" w:rsidRDefault="004E105B" w:rsidP="004E105B">
            <w:pPr>
              <w:spacing w:after="0"/>
              <w:jc w:val="left"/>
              <w:rPr>
                <w:rFonts w:ascii="Times New Roman" w:eastAsia="Times New Roman" w:hAnsi="Times New Roman" w:cs="Times New Roman"/>
                <w:color w:val="000000"/>
              </w:rPr>
            </w:pPr>
          </w:p>
        </w:tc>
        <w:tc>
          <w:tcPr>
            <w:tcW w:w="1134" w:type="dxa"/>
            <w:shd w:val="clear" w:color="auto" w:fill="auto"/>
            <w:noWrap/>
            <w:vAlign w:val="bottom"/>
          </w:tcPr>
          <w:p w14:paraId="25D2434F" w14:textId="77777777" w:rsidR="004E105B" w:rsidRPr="00D24866" w:rsidRDefault="004E105B" w:rsidP="004E105B">
            <w:pPr>
              <w:spacing w:after="0"/>
              <w:jc w:val="left"/>
              <w:rPr>
                <w:rFonts w:ascii="Times New Roman" w:eastAsia="Times New Roman" w:hAnsi="Times New Roman" w:cs="Times New Roman"/>
                <w:color w:val="000000"/>
              </w:rPr>
            </w:pPr>
          </w:p>
        </w:tc>
        <w:tc>
          <w:tcPr>
            <w:tcW w:w="1276" w:type="dxa"/>
            <w:shd w:val="clear" w:color="auto" w:fill="auto"/>
            <w:noWrap/>
            <w:vAlign w:val="bottom"/>
          </w:tcPr>
          <w:p w14:paraId="0E6CE4DA" w14:textId="77777777" w:rsidR="004E105B" w:rsidRPr="00D24866" w:rsidRDefault="004E105B" w:rsidP="004E105B">
            <w:pPr>
              <w:spacing w:after="0"/>
              <w:jc w:val="left"/>
              <w:rPr>
                <w:rFonts w:ascii="Times New Roman" w:eastAsia="Times New Roman" w:hAnsi="Times New Roman" w:cs="Times New Roman"/>
                <w:color w:val="000000"/>
              </w:rPr>
            </w:pPr>
          </w:p>
        </w:tc>
      </w:tr>
    </w:tbl>
    <w:p w14:paraId="089CD6DA" w14:textId="77777777" w:rsidR="004E105B" w:rsidRDefault="004E105B" w:rsidP="004E105B">
      <w:pPr>
        <w:spacing w:after="0"/>
        <w:jc w:val="left"/>
        <w:rPr>
          <w:rFonts w:ascii="Times New Roman" w:eastAsia="Times New Roman" w:hAnsi="Times New Roman" w:cs="Times New Roman"/>
          <w:b/>
        </w:rPr>
      </w:pPr>
    </w:p>
    <w:p w14:paraId="09FE8B84" w14:textId="77777777" w:rsidR="00A549D3" w:rsidRPr="00D24866" w:rsidRDefault="00A549D3" w:rsidP="004E105B">
      <w:pPr>
        <w:spacing w:after="0"/>
        <w:jc w:val="left"/>
        <w:rPr>
          <w:rFonts w:ascii="Times New Roman" w:eastAsia="Times New Roman" w:hAnsi="Times New Roman" w:cs="Times New Roman"/>
          <w:b/>
        </w:rPr>
      </w:pPr>
    </w:p>
    <w:p w14:paraId="03EB236C" w14:textId="3356C5B8" w:rsidR="004E105B" w:rsidRPr="00D24866" w:rsidRDefault="004E105B" w:rsidP="0013441C">
      <w:pPr>
        <w:numPr>
          <w:ilvl w:val="0"/>
          <w:numId w:val="57"/>
        </w:numPr>
        <w:spacing w:after="0"/>
        <w:contextualSpacing/>
        <w:jc w:val="left"/>
        <w:rPr>
          <w:rFonts w:ascii="Times New Roman" w:eastAsia="Times New Roman" w:hAnsi="Times New Roman" w:cs="Times New Roman"/>
          <w:b/>
        </w:rPr>
      </w:pPr>
      <w:r w:rsidRPr="00D24866">
        <w:rPr>
          <w:rFonts w:ascii="Times New Roman" w:eastAsia="Times New Roman" w:hAnsi="Times New Roman" w:cs="Times New Roman"/>
          <w:b/>
        </w:rPr>
        <w:t xml:space="preserve">Harmonogram rzeczowo- finansowy na bieżący rok budżetowy – tabela w formacie </w:t>
      </w:r>
      <w:proofErr w:type="spellStart"/>
      <w:r w:rsidRPr="00D24866">
        <w:rPr>
          <w:rFonts w:ascii="Times New Roman" w:eastAsia="Times New Roman" w:hAnsi="Times New Roman" w:cs="Times New Roman"/>
          <w:b/>
        </w:rPr>
        <w:t>excel</w:t>
      </w:r>
      <w:proofErr w:type="spellEnd"/>
      <w:r w:rsidRPr="00D24866">
        <w:rPr>
          <w:rFonts w:ascii="Times New Roman" w:eastAsia="Times New Roman" w:hAnsi="Times New Roman" w:cs="Times New Roman"/>
          <w:b/>
        </w:rPr>
        <w:t xml:space="preserve"> (dołączana osobno)</w:t>
      </w:r>
    </w:p>
    <w:p w14:paraId="38DFF3E3" w14:textId="77777777" w:rsidR="000B233B" w:rsidRPr="00D24866" w:rsidRDefault="000B233B" w:rsidP="000B233B">
      <w:pPr>
        <w:spacing w:after="0"/>
        <w:contextualSpacing/>
        <w:jc w:val="left"/>
        <w:rPr>
          <w:rFonts w:ascii="Times New Roman" w:eastAsia="Times New Roman" w:hAnsi="Times New Roman" w:cs="Times New Roman"/>
          <w:b/>
        </w:rPr>
      </w:pPr>
    </w:p>
    <w:p w14:paraId="029C25E8" w14:textId="3AC56E78" w:rsidR="000B233B" w:rsidRPr="00D24866" w:rsidRDefault="00912B70" w:rsidP="000B233B">
      <w:pPr>
        <w:spacing w:after="0"/>
        <w:contextualSpacing/>
        <w:jc w:val="left"/>
        <w:rPr>
          <w:rFonts w:ascii="Times New Roman" w:eastAsia="Times New Roman" w:hAnsi="Times New Roman" w:cs="Times New Roman"/>
          <w:b/>
        </w:rPr>
      </w:pPr>
      <w:r w:rsidRPr="00D24866">
        <w:rPr>
          <w:noProof/>
        </w:rPr>
        <w:drawing>
          <wp:inline distT="0" distB="0" distL="0" distR="0" wp14:anchorId="58418DCF" wp14:editId="694249D1">
            <wp:extent cx="5939790" cy="2900828"/>
            <wp:effectExtent l="0" t="0" r="381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2900828"/>
                    </a:xfrm>
                    <a:prstGeom prst="rect">
                      <a:avLst/>
                    </a:prstGeom>
                    <a:noFill/>
                    <a:ln>
                      <a:noFill/>
                    </a:ln>
                  </pic:spPr>
                </pic:pic>
              </a:graphicData>
            </a:graphic>
          </wp:inline>
        </w:drawing>
      </w:r>
    </w:p>
    <w:p w14:paraId="3E2DA53D" w14:textId="77777777" w:rsidR="004E105B" w:rsidRDefault="004E105B" w:rsidP="004E105B">
      <w:pPr>
        <w:spacing w:after="0"/>
        <w:jc w:val="left"/>
        <w:rPr>
          <w:rFonts w:ascii="Times New Roman" w:eastAsia="Times New Roman" w:hAnsi="Times New Roman" w:cs="Times New Roman"/>
          <w:b/>
        </w:rPr>
      </w:pPr>
    </w:p>
    <w:p w14:paraId="053B0333" w14:textId="77777777" w:rsidR="00A549D3" w:rsidRPr="00D24866" w:rsidRDefault="00A549D3" w:rsidP="004E105B">
      <w:pPr>
        <w:spacing w:after="0"/>
        <w:jc w:val="left"/>
        <w:rPr>
          <w:rFonts w:ascii="Times New Roman" w:eastAsia="Times New Roman" w:hAnsi="Times New Roman" w:cs="Times New Roman"/>
          <w:b/>
        </w:rPr>
      </w:pPr>
    </w:p>
    <w:p w14:paraId="06206266" w14:textId="77777777" w:rsidR="004E105B" w:rsidRPr="00D24866" w:rsidRDefault="004E105B" w:rsidP="0013441C">
      <w:pPr>
        <w:numPr>
          <w:ilvl w:val="0"/>
          <w:numId w:val="57"/>
        </w:numPr>
        <w:spacing w:after="120"/>
        <w:contextualSpacing/>
        <w:jc w:val="left"/>
        <w:rPr>
          <w:rFonts w:ascii="Times New Roman" w:eastAsia="Times New Roman" w:hAnsi="Times New Roman" w:cs="Times New Roman"/>
          <w:b/>
        </w:rPr>
      </w:pPr>
      <w:r w:rsidRPr="00D24866">
        <w:rPr>
          <w:rFonts w:ascii="Times New Roman" w:eastAsia="Times New Roman" w:hAnsi="Times New Roman" w:cs="Times New Roman"/>
          <w:b/>
        </w:rPr>
        <w:t>Dane do kontaktu (osoba sporządzająca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2111"/>
        <w:gridCol w:w="2373"/>
        <w:gridCol w:w="2059"/>
      </w:tblGrid>
      <w:tr w:rsidR="004E105B" w:rsidRPr="00D24866" w14:paraId="318D1028" w14:textId="77777777" w:rsidTr="003A2ADB">
        <w:tc>
          <w:tcPr>
            <w:tcW w:w="2517" w:type="dxa"/>
            <w:shd w:val="clear" w:color="auto" w:fill="auto"/>
          </w:tcPr>
          <w:p w14:paraId="236B8C7E" w14:textId="77777777" w:rsidR="004E105B" w:rsidRPr="00D24866" w:rsidRDefault="004E105B" w:rsidP="004E105B">
            <w:pPr>
              <w:spacing w:after="120"/>
              <w:jc w:val="left"/>
              <w:rPr>
                <w:rFonts w:ascii="Times New Roman" w:eastAsia="Times New Roman" w:hAnsi="Times New Roman" w:cs="Times New Roman"/>
                <w:b/>
              </w:rPr>
            </w:pPr>
            <w:r w:rsidRPr="00D24866">
              <w:rPr>
                <w:rFonts w:ascii="Times New Roman" w:eastAsia="Times New Roman" w:hAnsi="Times New Roman" w:cs="Times New Roman"/>
                <w:b/>
              </w:rPr>
              <w:t>Imię i Nazwisko</w:t>
            </w:r>
          </w:p>
        </w:tc>
        <w:tc>
          <w:tcPr>
            <w:tcW w:w="2111" w:type="dxa"/>
          </w:tcPr>
          <w:p w14:paraId="6FF98268" w14:textId="77777777" w:rsidR="004E105B" w:rsidRPr="00D24866" w:rsidRDefault="004E105B" w:rsidP="004E105B">
            <w:pPr>
              <w:spacing w:after="120"/>
              <w:jc w:val="left"/>
              <w:rPr>
                <w:rFonts w:ascii="Times New Roman" w:eastAsia="Times New Roman" w:hAnsi="Times New Roman" w:cs="Times New Roman"/>
                <w:b/>
              </w:rPr>
            </w:pPr>
            <w:r w:rsidRPr="00D24866">
              <w:rPr>
                <w:rFonts w:ascii="Times New Roman" w:eastAsia="Times New Roman" w:hAnsi="Times New Roman" w:cs="Times New Roman"/>
                <w:b/>
              </w:rPr>
              <w:t>Stanowisko</w:t>
            </w:r>
          </w:p>
        </w:tc>
        <w:tc>
          <w:tcPr>
            <w:tcW w:w="2373" w:type="dxa"/>
            <w:shd w:val="clear" w:color="auto" w:fill="auto"/>
          </w:tcPr>
          <w:p w14:paraId="520CB84E" w14:textId="77777777" w:rsidR="004E105B" w:rsidRPr="00D24866" w:rsidRDefault="004E105B" w:rsidP="004E105B">
            <w:pPr>
              <w:spacing w:after="120"/>
              <w:jc w:val="left"/>
              <w:rPr>
                <w:rFonts w:ascii="Times New Roman" w:eastAsia="Times New Roman" w:hAnsi="Times New Roman" w:cs="Times New Roman"/>
                <w:b/>
              </w:rPr>
            </w:pPr>
            <w:r w:rsidRPr="00D24866">
              <w:rPr>
                <w:rFonts w:ascii="Times New Roman" w:eastAsia="Times New Roman" w:hAnsi="Times New Roman" w:cs="Times New Roman"/>
                <w:b/>
              </w:rPr>
              <w:t>Telefon</w:t>
            </w:r>
          </w:p>
        </w:tc>
        <w:tc>
          <w:tcPr>
            <w:tcW w:w="2059" w:type="dxa"/>
          </w:tcPr>
          <w:p w14:paraId="4D077129" w14:textId="77777777" w:rsidR="004E105B" w:rsidRPr="00D24866" w:rsidRDefault="004E105B" w:rsidP="004E105B">
            <w:pPr>
              <w:spacing w:after="120"/>
              <w:jc w:val="left"/>
              <w:rPr>
                <w:rFonts w:ascii="Times New Roman" w:eastAsia="Times New Roman" w:hAnsi="Times New Roman" w:cs="Times New Roman"/>
                <w:b/>
              </w:rPr>
            </w:pPr>
            <w:r w:rsidRPr="00D24866">
              <w:rPr>
                <w:rFonts w:ascii="Times New Roman" w:eastAsia="Times New Roman" w:hAnsi="Times New Roman" w:cs="Times New Roman"/>
                <w:b/>
              </w:rPr>
              <w:t>e-mail</w:t>
            </w:r>
          </w:p>
        </w:tc>
      </w:tr>
      <w:tr w:rsidR="004E105B" w:rsidRPr="00D24866" w14:paraId="36E74D88" w14:textId="77777777" w:rsidTr="003A2ADB">
        <w:tc>
          <w:tcPr>
            <w:tcW w:w="2517" w:type="dxa"/>
            <w:shd w:val="clear" w:color="auto" w:fill="auto"/>
          </w:tcPr>
          <w:p w14:paraId="0BB19558" w14:textId="77777777" w:rsidR="004E105B" w:rsidRPr="00D24866" w:rsidRDefault="004E105B" w:rsidP="004E105B">
            <w:pPr>
              <w:spacing w:after="120"/>
              <w:jc w:val="left"/>
              <w:rPr>
                <w:rFonts w:ascii="Times New Roman" w:eastAsia="Times New Roman" w:hAnsi="Times New Roman" w:cs="Times New Roman"/>
                <w:b/>
              </w:rPr>
            </w:pPr>
          </w:p>
        </w:tc>
        <w:tc>
          <w:tcPr>
            <w:tcW w:w="2111" w:type="dxa"/>
          </w:tcPr>
          <w:p w14:paraId="36BAF709" w14:textId="77777777" w:rsidR="004E105B" w:rsidRPr="00D24866" w:rsidRDefault="004E105B" w:rsidP="004E105B">
            <w:pPr>
              <w:spacing w:after="120"/>
              <w:jc w:val="left"/>
              <w:rPr>
                <w:rFonts w:ascii="Times New Roman" w:eastAsia="Times New Roman" w:hAnsi="Times New Roman" w:cs="Times New Roman"/>
                <w:b/>
              </w:rPr>
            </w:pPr>
          </w:p>
        </w:tc>
        <w:tc>
          <w:tcPr>
            <w:tcW w:w="2373" w:type="dxa"/>
            <w:shd w:val="clear" w:color="auto" w:fill="auto"/>
          </w:tcPr>
          <w:p w14:paraId="3DA3D23C" w14:textId="77777777" w:rsidR="004E105B" w:rsidRPr="00D24866" w:rsidRDefault="004E105B" w:rsidP="004E105B">
            <w:pPr>
              <w:spacing w:after="120"/>
              <w:jc w:val="left"/>
              <w:rPr>
                <w:rFonts w:ascii="Times New Roman" w:eastAsia="Times New Roman" w:hAnsi="Times New Roman" w:cs="Times New Roman"/>
                <w:b/>
              </w:rPr>
            </w:pPr>
          </w:p>
        </w:tc>
        <w:tc>
          <w:tcPr>
            <w:tcW w:w="2059" w:type="dxa"/>
          </w:tcPr>
          <w:p w14:paraId="50C529F4" w14:textId="77777777" w:rsidR="004E105B" w:rsidRPr="00D24866" w:rsidRDefault="004E105B" w:rsidP="004E105B">
            <w:pPr>
              <w:spacing w:after="120"/>
              <w:jc w:val="left"/>
              <w:rPr>
                <w:rFonts w:ascii="Times New Roman" w:eastAsia="Times New Roman" w:hAnsi="Times New Roman" w:cs="Times New Roman"/>
                <w:b/>
              </w:rPr>
            </w:pPr>
          </w:p>
        </w:tc>
      </w:tr>
    </w:tbl>
    <w:p w14:paraId="629636B7" w14:textId="77777777" w:rsidR="004E105B" w:rsidRDefault="004E105B" w:rsidP="004E105B">
      <w:pPr>
        <w:spacing w:after="0"/>
        <w:jc w:val="left"/>
        <w:rPr>
          <w:rFonts w:ascii="Times New Roman" w:eastAsia="Times New Roman" w:hAnsi="Times New Roman" w:cs="Times New Roman"/>
          <w:b/>
        </w:rPr>
      </w:pPr>
    </w:p>
    <w:p w14:paraId="61DACBE7" w14:textId="77777777" w:rsidR="00A549D3" w:rsidRDefault="00A549D3" w:rsidP="004E105B">
      <w:pPr>
        <w:spacing w:after="0"/>
        <w:jc w:val="left"/>
        <w:rPr>
          <w:rFonts w:ascii="Times New Roman" w:eastAsia="Times New Roman" w:hAnsi="Times New Roman" w:cs="Times New Roman"/>
          <w:b/>
        </w:rPr>
      </w:pPr>
    </w:p>
    <w:p w14:paraId="21CD4BD0" w14:textId="77777777" w:rsidR="00A549D3" w:rsidRDefault="00A549D3" w:rsidP="004E105B">
      <w:pPr>
        <w:spacing w:after="0"/>
        <w:jc w:val="left"/>
        <w:rPr>
          <w:rFonts w:ascii="Times New Roman" w:eastAsia="Times New Roman" w:hAnsi="Times New Roman" w:cs="Times New Roman"/>
          <w:b/>
        </w:rPr>
      </w:pPr>
    </w:p>
    <w:p w14:paraId="5BE23DCE" w14:textId="77777777" w:rsidR="00A549D3" w:rsidRDefault="00A549D3" w:rsidP="004E105B">
      <w:pPr>
        <w:spacing w:after="0"/>
        <w:jc w:val="left"/>
        <w:rPr>
          <w:rFonts w:ascii="Times New Roman" w:eastAsia="Times New Roman" w:hAnsi="Times New Roman" w:cs="Times New Roman"/>
          <w:b/>
        </w:rPr>
      </w:pPr>
    </w:p>
    <w:p w14:paraId="116A0079" w14:textId="77777777" w:rsidR="00A549D3" w:rsidRDefault="00A549D3" w:rsidP="004E105B">
      <w:pPr>
        <w:spacing w:after="0"/>
        <w:jc w:val="left"/>
        <w:rPr>
          <w:rFonts w:ascii="Times New Roman" w:eastAsia="Times New Roman" w:hAnsi="Times New Roman" w:cs="Times New Roman"/>
          <w:b/>
        </w:rPr>
      </w:pPr>
    </w:p>
    <w:p w14:paraId="2AA0E65E" w14:textId="77777777" w:rsidR="00A549D3" w:rsidRDefault="00A549D3" w:rsidP="004E105B">
      <w:pPr>
        <w:spacing w:after="0"/>
        <w:jc w:val="left"/>
        <w:rPr>
          <w:rFonts w:ascii="Times New Roman" w:eastAsia="Times New Roman" w:hAnsi="Times New Roman" w:cs="Times New Roman"/>
          <w:b/>
        </w:rPr>
      </w:pPr>
    </w:p>
    <w:p w14:paraId="79B277C4" w14:textId="77777777" w:rsidR="00A549D3" w:rsidRDefault="00A549D3" w:rsidP="004E105B">
      <w:pPr>
        <w:spacing w:after="0"/>
        <w:jc w:val="left"/>
        <w:rPr>
          <w:rFonts w:ascii="Times New Roman" w:eastAsia="Times New Roman" w:hAnsi="Times New Roman" w:cs="Times New Roman"/>
          <w:b/>
        </w:rPr>
      </w:pPr>
    </w:p>
    <w:p w14:paraId="4EA98F51" w14:textId="77777777" w:rsidR="00A549D3" w:rsidRDefault="00A549D3" w:rsidP="004E105B">
      <w:pPr>
        <w:spacing w:after="0"/>
        <w:jc w:val="left"/>
        <w:rPr>
          <w:rFonts w:ascii="Times New Roman" w:eastAsia="Times New Roman" w:hAnsi="Times New Roman" w:cs="Times New Roman"/>
          <w:b/>
        </w:rPr>
      </w:pPr>
    </w:p>
    <w:p w14:paraId="59EBECAB" w14:textId="77777777" w:rsidR="00A549D3" w:rsidRDefault="00A549D3" w:rsidP="004E105B">
      <w:pPr>
        <w:spacing w:after="0"/>
        <w:jc w:val="left"/>
        <w:rPr>
          <w:rFonts w:ascii="Times New Roman" w:eastAsia="Times New Roman" w:hAnsi="Times New Roman" w:cs="Times New Roman"/>
          <w:b/>
        </w:rPr>
      </w:pPr>
    </w:p>
    <w:p w14:paraId="4AE33895" w14:textId="77777777" w:rsidR="00A549D3" w:rsidRPr="00D24866" w:rsidRDefault="00A549D3" w:rsidP="004E105B">
      <w:pPr>
        <w:spacing w:after="0"/>
        <w:jc w:val="left"/>
        <w:rPr>
          <w:rFonts w:ascii="Times New Roman" w:eastAsia="Times New Roman" w:hAnsi="Times New Roman" w:cs="Times New Roman"/>
          <w:b/>
        </w:rPr>
      </w:pPr>
    </w:p>
    <w:p w14:paraId="37BE024B" w14:textId="77777777" w:rsidR="004E105B" w:rsidRDefault="004E105B" w:rsidP="0013441C">
      <w:pPr>
        <w:numPr>
          <w:ilvl w:val="0"/>
          <w:numId w:val="57"/>
        </w:numPr>
        <w:spacing w:after="120"/>
        <w:contextualSpacing/>
        <w:jc w:val="left"/>
        <w:rPr>
          <w:rFonts w:ascii="Times New Roman" w:eastAsia="Times New Roman" w:hAnsi="Times New Roman" w:cs="Times New Roman"/>
          <w:b/>
        </w:rPr>
      </w:pPr>
      <w:r w:rsidRPr="00D24866">
        <w:rPr>
          <w:rFonts w:ascii="Times New Roman" w:eastAsia="Times New Roman" w:hAnsi="Times New Roman" w:cs="Times New Roman"/>
          <w:b/>
        </w:rPr>
        <w:t>Oświadczenia wnioskodawcy</w:t>
      </w:r>
    </w:p>
    <w:p w14:paraId="6E6883D7" w14:textId="77777777" w:rsidR="00A549D3" w:rsidRPr="00A549D3" w:rsidRDefault="00A549D3" w:rsidP="00A549D3">
      <w:pPr>
        <w:spacing w:after="120"/>
        <w:ind w:left="720"/>
        <w:contextualSpacing/>
        <w:jc w:val="left"/>
        <w:rPr>
          <w:rFonts w:ascii="Times New Roman" w:eastAsia="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4143D2" w:rsidRPr="004143D2" w14:paraId="77FBDC94" w14:textId="77777777" w:rsidTr="00A549D3">
        <w:tc>
          <w:tcPr>
            <w:tcW w:w="10606" w:type="dxa"/>
            <w:tcBorders>
              <w:bottom w:val="single" w:sz="4" w:space="0" w:color="auto"/>
            </w:tcBorders>
            <w:shd w:val="clear" w:color="auto" w:fill="auto"/>
          </w:tcPr>
          <w:p w14:paraId="376FD62F" w14:textId="0E64F6DD" w:rsidR="004143D2" w:rsidRPr="004143D2" w:rsidRDefault="004143D2" w:rsidP="004143D2">
            <w:pPr>
              <w:numPr>
                <w:ilvl w:val="0"/>
                <w:numId w:val="4"/>
              </w:numPr>
              <w:tabs>
                <w:tab w:val="num" w:pos="330"/>
              </w:tabs>
              <w:spacing w:after="0" w:line="276" w:lineRule="auto"/>
              <w:ind w:left="330"/>
              <w:jc w:val="left"/>
              <w:rPr>
                <w:rFonts w:eastAsia="Times New Roman" w:cs="Times New Roman"/>
              </w:rPr>
            </w:pPr>
            <w:r w:rsidRPr="004143D2">
              <w:rPr>
                <w:rFonts w:eastAsia="Times New Roman" w:cs="Times New Roman"/>
              </w:rPr>
              <w:t xml:space="preserve">Oświadczam/y, że informacje podane we wniosku i w załącznikach są kompletne oraz zgodne </w:t>
            </w:r>
            <w:r w:rsidR="00A549D3">
              <w:rPr>
                <w:rFonts w:eastAsia="Times New Roman" w:cs="Times New Roman"/>
              </w:rPr>
              <w:br/>
            </w:r>
            <w:r w:rsidRPr="004143D2">
              <w:rPr>
                <w:rFonts w:eastAsia="Times New Roman" w:cs="Times New Roman"/>
              </w:rPr>
              <w:t>z rzeczywistością;</w:t>
            </w:r>
          </w:p>
          <w:p w14:paraId="58788970" w14:textId="525F3CF3" w:rsidR="004143D2" w:rsidRPr="004143D2" w:rsidRDefault="004143D2" w:rsidP="004143D2">
            <w:pPr>
              <w:numPr>
                <w:ilvl w:val="0"/>
                <w:numId w:val="4"/>
              </w:numPr>
              <w:tabs>
                <w:tab w:val="num" w:pos="330"/>
              </w:tabs>
              <w:spacing w:after="0" w:line="276" w:lineRule="auto"/>
              <w:ind w:left="330"/>
              <w:jc w:val="left"/>
              <w:rPr>
                <w:rFonts w:eastAsia="Times New Roman" w:cs="Times New Roman"/>
              </w:rPr>
            </w:pPr>
            <w:r w:rsidRPr="004143D2">
              <w:rPr>
                <w:rFonts w:eastAsia="Times New Roman" w:cs="Times New Roman"/>
              </w:rPr>
              <w:t xml:space="preserve">Oświadczam/y, że planowane kwoty środków ze wszystkich źródeł na finansowanie inwestycji </w:t>
            </w:r>
            <w:r w:rsidR="00A549D3">
              <w:rPr>
                <w:rFonts w:eastAsia="Times New Roman" w:cs="Times New Roman"/>
              </w:rPr>
              <w:br/>
            </w:r>
            <w:r w:rsidRPr="004143D2">
              <w:rPr>
                <w:rFonts w:eastAsia="Times New Roman" w:cs="Times New Roman"/>
              </w:rPr>
              <w:t>w całym okresie jej realizacji są określone w wysokości umożliwiającej inwestorowi terminowe regulowanie zobowiązań finansowych i terminowe zakończenie inwestycji;</w:t>
            </w:r>
          </w:p>
          <w:p w14:paraId="233D68A7" w14:textId="6AE524B9" w:rsidR="004143D2" w:rsidRPr="004143D2" w:rsidRDefault="004143D2" w:rsidP="004143D2">
            <w:pPr>
              <w:numPr>
                <w:ilvl w:val="0"/>
                <w:numId w:val="4"/>
              </w:numPr>
              <w:tabs>
                <w:tab w:val="num" w:pos="330"/>
              </w:tabs>
              <w:spacing w:after="0" w:line="276" w:lineRule="auto"/>
              <w:ind w:left="330"/>
              <w:jc w:val="left"/>
              <w:rPr>
                <w:rFonts w:eastAsia="Times New Roman" w:cs="Times New Roman"/>
              </w:rPr>
            </w:pPr>
            <w:r w:rsidRPr="004143D2">
              <w:rPr>
                <w:rFonts w:eastAsia="Times New Roman" w:cs="Times New Roman"/>
              </w:rPr>
              <w:t>Oświadczam/y, że posiadam</w:t>
            </w:r>
            <w:r w:rsidR="00E93A15">
              <w:rPr>
                <w:rFonts w:eastAsia="Times New Roman" w:cs="Times New Roman"/>
              </w:rPr>
              <w:t>/</w:t>
            </w:r>
            <w:r w:rsidRPr="004143D2">
              <w:rPr>
                <w:rFonts w:eastAsia="Times New Roman" w:cs="Times New Roman"/>
              </w:rPr>
              <w:t>y prawo do dysponowania nieruchomością na cele budowlane;</w:t>
            </w:r>
          </w:p>
          <w:p w14:paraId="05E495C7" w14:textId="1519077E" w:rsidR="004143D2" w:rsidRPr="004143D2" w:rsidRDefault="004143D2" w:rsidP="004143D2">
            <w:pPr>
              <w:numPr>
                <w:ilvl w:val="0"/>
                <w:numId w:val="4"/>
              </w:numPr>
              <w:tabs>
                <w:tab w:val="num" w:pos="330"/>
              </w:tabs>
              <w:spacing w:after="0" w:line="276" w:lineRule="auto"/>
              <w:ind w:left="330"/>
              <w:jc w:val="left"/>
              <w:rPr>
                <w:rFonts w:eastAsia="Times New Roman" w:cs="Times New Roman"/>
              </w:rPr>
            </w:pPr>
            <w:r w:rsidRPr="004143D2">
              <w:rPr>
                <w:rFonts w:eastAsia="Times New Roman" w:cs="Times New Roman"/>
              </w:rPr>
              <w:t xml:space="preserve">Oświadczam/y, że wszystkie działania podejmowane w ramach projektu podejmowane będą </w:t>
            </w:r>
            <w:r w:rsidR="00A549D3">
              <w:rPr>
                <w:rFonts w:eastAsia="Times New Roman" w:cs="Times New Roman"/>
              </w:rPr>
              <w:br/>
            </w:r>
            <w:r w:rsidRPr="004143D2">
              <w:rPr>
                <w:rFonts w:eastAsia="Times New Roman" w:cs="Times New Roman"/>
              </w:rPr>
              <w:t xml:space="preserve">w zgodzie z </w:t>
            </w:r>
            <w:r w:rsidR="0065607F">
              <w:rPr>
                <w:rFonts w:eastAsia="Times New Roman" w:cs="Times New Roman"/>
              </w:rPr>
              <w:t>u</w:t>
            </w:r>
            <w:r w:rsidRPr="004143D2">
              <w:rPr>
                <w:rFonts w:eastAsia="Times New Roman" w:cs="Times New Roman"/>
              </w:rPr>
              <w:t>stawą z dn. 29 stycznia 2004 r. Prawo zamówień publicznych</w:t>
            </w:r>
            <w:r w:rsidRPr="004143D2">
              <w:rPr>
                <w:rFonts w:eastAsia="Times New Roman" w:cs="Times New Roman"/>
                <w:vertAlign w:val="superscript"/>
              </w:rPr>
              <w:footnoteReference w:id="4"/>
            </w:r>
            <w:r w:rsidRPr="004143D2">
              <w:rPr>
                <w:rFonts w:eastAsia="Times New Roman" w:cs="Times New Roman"/>
              </w:rPr>
              <w:t xml:space="preserve">, </w:t>
            </w:r>
            <w:r w:rsidR="0065607F">
              <w:rPr>
                <w:rFonts w:eastAsia="Times New Roman" w:cs="Times New Roman"/>
              </w:rPr>
              <w:t>u</w:t>
            </w:r>
            <w:r w:rsidRPr="004143D2">
              <w:rPr>
                <w:rFonts w:eastAsia="Times New Roman" w:cs="Times New Roman"/>
              </w:rPr>
              <w:t xml:space="preserve">stawą z dnia </w:t>
            </w:r>
            <w:r w:rsidR="00A549D3">
              <w:rPr>
                <w:rFonts w:eastAsia="Times New Roman" w:cs="Times New Roman"/>
              </w:rPr>
              <w:br/>
            </w:r>
            <w:r w:rsidRPr="004143D2">
              <w:rPr>
                <w:rFonts w:eastAsia="Times New Roman" w:cs="Times New Roman"/>
              </w:rPr>
              <w:t>27 sierpnia 2009 r. o finansach publicznych</w:t>
            </w:r>
            <w:r w:rsidRPr="004143D2">
              <w:rPr>
                <w:rFonts w:eastAsia="Times New Roman" w:cs="Times New Roman"/>
                <w:vertAlign w:val="superscript"/>
              </w:rPr>
              <w:footnoteReference w:id="5"/>
            </w:r>
            <w:r w:rsidRPr="004143D2">
              <w:rPr>
                <w:rFonts w:eastAsia="Times New Roman" w:cs="Times New Roman"/>
              </w:rPr>
              <w:t xml:space="preserve"> oraz </w:t>
            </w:r>
            <w:r w:rsidR="00A549D3">
              <w:rPr>
                <w:rFonts w:eastAsia="Times New Roman" w:cs="Times New Roman"/>
              </w:rPr>
              <w:t xml:space="preserve">rozporządzeniem Rady Ministrów </w:t>
            </w:r>
            <w:r w:rsidRPr="004143D2">
              <w:rPr>
                <w:rFonts w:eastAsia="Times New Roman" w:cs="Times New Roman"/>
              </w:rPr>
              <w:t>z dnia 3 grudnia 2010 r. w sprawie szczegółowego sposobu i trybu finansowania inwestycji z budżetu państwa</w:t>
            </w:r>
            <w:r w:rsidRPr="004143D2">
              <w:rPr>
                <w:rFonts w:eastAsia="Times New Roman" w:cs="Times New Roman"/>
                <w:vertAlign w:val="superscript"/>
              </w:rPr>
              <w:footnoteReference w:id="6"/>
            </w:r>
            <w:r w:rsidRPr="004143D2">
              <w:rPr>
                <w:rFonts w:eastAsia="Times New Roman" w:cs="Times New Roman"/>
              </w:rPr>
              <w:t>;</w:t>
            </w:r>
          </w:p>
          <w:p w14:paraId="2D52B53B" w14:textId="020E0BA0" w:rsidR="004143D2" w:rsidRPr="004143D2" w:rsidRDefault="004143D2" w:rsidP="004143D2">
            <w:pPr>
              <w:numPr>
                <w:ilvl w:val="0"/>
                <w:numId w:val="4"/>
              </w:numPr>
              <w:tabs>
                <w:tab w:val="num" w:pos="330"/>
              </w:tabs>
              <w:spacing w:after="0" w:line="276" w:lineRule="auto"/>
              <w:ind w:left="330"/>
              <w:jc w:val="left"/>
              <w:rPr>
                <w:rFonts w:eastAsia="Times New Roman" w:cs="Times New Roman"/>
              </w:rPr>
            </w:pPr>
            <w:r w:rsidRPr="004143D2">
              <w:rPr>
                <w:rFonts w:eastAsia="Times New Roman" w:cs="Times New Roman"/>
              </w:rPr>
              <w:t>Oświadczam/y, że będ</w:t>
            </w:r>
            <w:r w:rsidR="00E93A15">
              <w:rPr>
                <w:rFonts w:eastAsia="Times New Roman" w:cs="Times New Roman"/>
              </w:rPr>
              <w:t>ę/</w:t>
            </w:r>
            <w:proofErr w:type="spellStart"/>
            <w:r w:rsidRPr="004143D2">
              <w:rPr>
                <w:rFonts w:eastAsia="Times New Roman" w:cs="Times New Roman"/>
              </w:rPr>
              <w:t>ziemy</w:t>
            </w:r>
            <w:proofErr w:type="spellEnd"/>
            <w:r w:rsidRPr="004143D2">
              <w:rPr>
                <w:rFonts w:eastAsia="Times New Roman" w:cs="Times New Roman"/>
              </w:rPr>
              <w:t xml:space="preserve"> informowali Wojewodę Zachodniopomorskiego o każdym odchyleniu, rozbieżności danych podanych we wniosku w stosunku do stanu faktycznego;</w:t>
            </w:r>
          </w:p>
          <w:p w14:paraId="58FF6C47" w14:textId="799609FE" w:rsidR="004143D2" w:rsidRPr="004143D2" w:rsidRDefault="004143D2" w:rsidP="004143D2">
            <w:pPr>
              <w:numPr>
                <w:ilvl w:val="0"/>
                <w:numId w:val="4"/>
              </w:numPr>
              <w:tabs>
                <w:tab w:val="num" w:pos="330"/>
              </w:tabs>
              <w:spacing w:after="0" w:line="276" w:lineRule="auto"/>
              <w:ind w:left="330"/>
              <w:jc w:val="left"/>
              <w:rPr>
                <w:rFonts w:eastAsia="Times New Roman" w:cs="Times New Roman"/>
                <w:b/>
              </w:rPr>
            </w:pPr>
            <w:r w:rsidRPr="004143D2">
              <w:rPr>
                <w:rFonts w:eastAsia="Times New Roman" w:cs="Times New Roman"/>
              </w:rPr>
              <w:t>Oświadczam/y, że dokonam</w:t>
            </w:r>
            <w:r w:rsidR="00E93A15">
              <w:rPr>
                <w:rFonts w:eastAsia="Times New Roman" w:cs="Times New Roman"/>
              </w:rPr>
              <w:t>/</w:t>
            </w:r>
            <w:r w:rsidRPr="004143D2">
              <w:rPr>
                <w:rFonts w:eastAsia="Times New Roman" w:cs="Times New Roman"/>
              </w:rPr>
              <w:t xml:space="preserve">y rozliczenia inwestycji finansowanej z budżetu państwa, zgodnie </w:t>
            </w:r>
            <w:r w:rsidR="0065607F">
              <w:rPr>
                <w:rFonts w:eastAsia="Times New Roman" w:cs="Times New Roman"/>
              </w:rPr>
              <w:br/>
            </w:r>
            <w:r w:rsidRPr="004143D2">
              <w:rPr>
                <w:rFonts w:eastAsia="Times New Roman" w:cs="Times New Roman"/>
              </w:rPr>
              <w:t>z przepisami rozporządzenia Rady Ministrów z dnia 2 grudnia 2010 r. w sprawie szczegółowego sposobu i trybu finansowan</w:t>
            </w:r>
            <w:r w:rsidR="0065607F">
              <w:rPr>
                <w:rFonts w:eastAsia="Times New Roman" w:cs="Times New Roman"/>
              </w:rPr>
              <w:t>ia inwestycji z budżetu państwa;</w:t>
            </w:r>
          </w:p>
          <w:p w14:paraId="59E9C372" w14:textId="6FE0A987" w:rsidR="004143D2" w:rsidRPr="004143D2" w:rsidRDefault="004143D2" w:rsidP="004143D2">
            <w:pPr>
              <w:numPr>
                <w:ilvl w:val="0"/>
                <w:numId w:val="4"/>
              </w:numPr>
              <w:tabs>
                <w:tab w:val="num" w:pos="330"/>
              </w:tabs>
              <w:spacing w:after="0" w:line="276" w:lineRule="auto"/>
              <w:ind w:left="330"/>
              <w:jc w:val="left"/>
              <w:rPr>
                <w:rFonts w:eastAsia="Times New Roman" w:cs="Times New Roman"/>
                <w:b/>
                <w:sz w:val="18"/>
                <w:szCs w:val="18"/>
              </w:rPr>
            </w:pPr>
            <w:r w:rsidRPr="004143D2">
              <w:rPr>
                <w:rFonts w:eastAsia="Times New Roman" w:cs="Times New Roman"/>
              </w:rPr>
              <w:t>Potwierdzam</w:t>
            </w:r>
            <w:r w:rsidR="00E93A15">
              <w:rPr>
                <w:rFonts w:eastAsia="Times New Roman" w:cs="Times New Roman"/>
              </w:rPr>
              <w:t>/y</w:t>
            </w:r>
            <w:r w:rsidRPr="004143D2">
              <w:rPr>
                <w:rFonts w:eastAsia="Times New Roman" w:cs="Times New Roman"/>
              </w:rPr>
              <w:t xml:space="preserve"> zasadność realizacji inwestycji</w:t>
            </w:r>
            <w:r w:rsidR="0065607F">
              <w:rPr>
                <w:rFonts w:eastAsia="Times New Roman" w:cs="Times New Roman"/>
              </w:rPr>
              <w:t>.</w:t>
            </w:r>
          </w:p>
        </w:tc>
      </w:tr>
      <w:tr w:rsidR="004143D2" w:rsidRPr="004143D2" w14:paraId="79577653" w14:textId="77777777" w:rsidTr="00A549D3">
        <w:tc>
          <w:tcPr>
            <w:tcW w:w="10606" w:type="dxa"/>
            <w:tcBorders>
              <w:left w:val="nil"/>
              <w:right w:val="nil"/>
            </w:tcBorders>
            <w:shd w:val="clear" w:color="auto" w:fill="auto"/>
          </w:tcPr>
          <w:p w14:paraId="144A16C0" w14:textId="77777777" w:rsidR="004143D2" w:rsidRPr="004143D2" w:rsidRDefault="004143D2" w:rsidP="004143D2">
            <w:pPr>
              <w:tabs>
                <w:tab w:val="left" w:pos="3982"/>
              </w:tabs>
              <w:spacing w:after="0"/>
              <w:jc w:val="left"/>
              <w:rPr>
                <w:rFonts w:eastAsia="Times New Roman" w:cs="Times New Roman"/>
                <w:b/>
                <w:sz w:val="18"/>
                <w:szCs w:val="18"/>
              </w:rPr>
            </w:pPr>
            <w:r w:rsidRPr="004143D2">
              <w:rPr>
                <w:rFonts w:eastAsia="Times New Roman" w:cs="Times New Roman"/>
                <w:b/>
                <w:sz w:val="18"/>
                <w:szCs w:val="18"/>
              </w:rPr>
              <w:tab/>
            </w:r>
          </w:p>
        </w:tc>
      </w:tr>
      <w:tr w:rsidR="004143D2" w:rsidRPr="004143D2" w14:paraId="396DC023" w14:textId="77777777" w:rsidTr="00A549D3">
        <w:trPr>
          <w:trHeight w:val="1367"/>
        </w:trPr>
        <w:tc>
          <w:tcPr>
            <w:tcW w:w="10606" w:type="dxa"/>
            <w:tcBorders>
              <w:bottom w:val="single" w:sz="4" w:space="0" w:color="auto"/>
            </w:tcBorders>
            <w:shd w:val="clear" w:color="auto" w:fill="auto"/>
          </w:tcPr>
          <w:p w14:paraId="2B633F4C" w14:textId="77777777" w:rsidR="004143D2" w:rsidRPr="004143D2" w:rsidRDefault="004143D2" w:rsidP="004143D2">
            <w:pPr>
              <w:spacing w:after="0"/>
              <w:jc w:val="left"/>
              <w:rPr>
                <w:rFonts w:eastAsia="Times New Roman" w:cs="Times New Roman"/>
                <w:b/>
                <w:sz w:val="18"/>
                <w:szCs w:val="18"/>
              </w:rPr>
            </w:pPr>
          </w:p>
          <w:p w14:paraId="198004E1" w14:textId="77777777" w:rsidR="004143D2" w:rsidRPr="004143D2" w:rsidRDefault="004143D2" w:rsidP="004143D2">
            <w:pPr>
              <w:spacing w:after="0"/>
              <w:jc w:val="left"/>
              <w:rPr>
                <w:rFonts w:eastAsia="Times New Roman" w:cs="Times New Roman"/>
                <w:b/>
                <w:sz w:val="18"/>
                <w:szCs w:val="18"/>
              </w:rPr>
            </w:pPr>
          </w:p>
          <w:p w14:paraId="5F47DD0A" w14:textId="77777777" w:rsidR="004143D2" w:rsidRPr="004143D2" w:rsidRDefault="004143D2" w:rsidP="004143D2">
            <w:pPr>
              <w:spacing w:after="0"/>
              <w:jc w:val="left"/>
              <w:rPr>
                <w:rFonts w:eastAsia="Times New Roman" w:cs="Times New Roman"/>
                <w:b/>
                <w:sz w:val="18"/>
                <w:szCs w:val="18"/>
              </w:rPr>
            </w:pPr>
          </w:p>
          <w:p w14:paraId="62F7B667" w14:textId="77777777" w:rsidR="004143D2" w:rsidRPr="004143D2" w:rsidRDefault="004143D2" w:rsidP="004143D2">
            <w:pPr>
              <w:spacing w:after="0"/>
              <w:jc w:val="left"/>
              <w:rPr>
                <w:rFonts w:eastAsia="Times New Roman" w:cs="Times New Roman"/>
                <w:b/>
                <w:sz w:val="18"/>
                <w:szCs w:val="18"/>
              </w:rPr>
            </w:pPr>
          </w:p>
          <w:p w14:paraId="541D6B3A" w14:textId="77777777" w:rsidR="004143D2" w:rsidRPr="004143D2" w:rsidRDefault="004143D2" w:rsidP="004143D2">
            <w:pPr>
              <w:spacing w:after="0"/>
              <w:jc w:val="left"/>
              <w:rPr>
                <w:rFonts w:eastAsia="Times New Roman" w:cs="Times New Roman"/>
                <w:b/>
                <w:sz w:val="18"/>
                <w:szCs w:val="18"/>
              </w:rPr>
            </w:pPr>
          </w:p>
          <w:p w14:paraId="07A779CC" w14:textId="77777777" w:rsidR="004143D2" w:rsidRPr="004143D2" w:rsidRDefault="004143D2" w:rsidP="004143D2">
            <w:pPr>
              <w:spacing w:after="0"/>
              <w:jc w:val="left"/>
              <w:rPr>
                <w:rFonts w:eastAsia="Times New Roman" w:cs="Times New Roman"/>
                <w:b/>
                <w:sz w:val="18"/>
                <w:szCs w:val="18"/>
              </w:rPr>
            </w:pPr>
          </w:p>
          <w:p w14:paraId="3EF845E6" w14:textId="77777777" w:rsidR="004143D2" w:rsidRPr="004143D2" w:rsidRDefault="004143D2" w:rsidP="004143D2">
            <w:pPr>
              <w:spacing w:after="0"/>
              <w:jc w:val="left"/>
              <w:rPr>
                <w:rFonts w:eastAsia="Times New Roman" w:cs="Times New Roman"/>
                <w:b/>
                <w:sz w:val="18"/>
                <w:szCs w:val="18"/>
              </w:rPr>
            </w:pPr>
          </w:p>
          <w:p w14:paraId="559E6AA3" w14:textId="77777777" w:rsidR="004143D2" w:rsidRPr="004143D2" w:rsidRDefault="004143D2" w:rsidP="004143D2">
            <w:pPr>
              <w:spacing w:after="0"/>
              <w:jc w:val="left"/>
              <w:rPr>
                <w:rFonts w:eastAsia="Times New Roman" w:cs="Times New Roman"/>
                <w:b/>
                <w:sz w:val="18"/>
                <w:szCs w:val="18"/>
              </w:rPr>
            </w:pPr>
          </w:p>
        </w:tc>
      </w:tr>
      <w:tr w:rsidR="004143D2" w:rsidRPr="004143D2" w14:paraId="7F2D85E0" w14:textId="77777777" w:rsidTr="00A549D3">
        <w:tc>
          <w:tcPr>
            <w:tcW w:w="10606" w:type="dxa"/>
            <w:tcBorders>
              <w:left w:val="nil"/>
              <w:bottom w:val="nil"/>
              <w:right w:val="nil"/>
            </w:tcBorders>
            <w:shd w:val="clear" w:color="auto" w:fill="auto"/>
          </w:tcPr>
          <w:p w14:paraId="4270DF26" w14:textId="77777777" w:rsidR="004143D2" w:rsidRPr="004143D2" w:rsidRDefault="004143D2" w:rsidP="004143D2">
            <w:pPr>
              <w:spacing w:after="0"/>
              <w:jc w:val="center"/>
              <w:rPr>
                <w:rFonts w:eastAsia="Times New Roman" w:cs="Times New Roman"/>
                <w:i/>
                <w:sz w:val="14"/>
                <w:szCs w:val="14"/>
              </w:rPr>
            </w:pPr>
            <w:r w:rsidRPr="004143D2">
              <w:rPr>
                <w:rFonts w:eastAsia="Times New Roman" w:cs="Times New Roman"/>
                <w:i/>
                <w:sz w:val="14"/>
                <w:szCs w:val="14"/>
              </w:rPr>
              <w:t>/pieczątki i podpisy osób upoważnionych przez inwestora/kierownik jednostki lub dyrektor wydziału ZUW właściwy merytorycznie do potwierdzenia zasadności realizacji inwestycji</w:t>
            </w:r>
          </w:p>
        </w:tc>
      </w:tr>
    </w:tbl>
    <w:p w14:paraId="544824F8" w14:textId="77777777" w:rsidR="004143D2" w:rsidRDefault="004143D2" w:rsidP="004143D2">
      <w:pPr>
        <w:spacing w:after="120"/>
        <w:contextualSpacing/>
        <w:jc w:val="left"/>
        <w:rPr>
          <w:rFonts w:ascii="Times New Roman" w:eastAsia="Times New Roman" w:hAnsi="Times New Roman" w:cs="Times New Roman"/>
          <w:b/>
        </w:rPr>
      </w:pPr>
    </w:p>
    <w:p w14:paraId="6EBF2EB5" w14:textId="77777777" w:rsidR="004143D2" w:rsidRPr="00D24866" w:rsidRDefault="004143D2" w:rsidP="004143D2">
      <w:pPr>
        <w:spacing w:after="120"/>
        <w:contextualSpacing/>
        <w:jc w:val="left"/>
        <w:rPr>
          <w:rFonts w:ascii="Times New Roman" w:eastAsia="Times New Roman" w:hAnsi="Times New Roman" w:cs="Times New Roman"/>
          <w:b/>
        </w:rPr>
      </w:pPr>
    </w:p>
    <w:p w14:paraId="66293A16" w14:textId="77777777" w:rsidR="004E105B" w:rsidRPr="0065358A" w:rsidRDefault="004E105B" w:rsidP="004E105B">
      <w:pPr>
        <w:spacing w:after="0"/>
        <w:jc w:val="left"/>
        <w:rPr>
          <w:rFonts w:ascii="Times New Roman" w:eastAsia="Times New Roman" w:hAnsi="Times New Roman" w:cs="Times New Roman"/>
          <w:b/>
          <w:smallCaps/>
          <w:sz w:val="18"/>
          <w:szCs w:val="18"/>
        </w:rPr>
      </w:pPr>
    </w:p>
    <w:p w14:paraId="7828F9DC" w14:textId="77777777" w:rsidR="004E105B" w:rsidRPr="0065358A" w:rsidRDefault="004E105B" w:rsidP="00307EDB"/>
    <w:p w14:paraId="4FB90A28" w14:textId="43E1AD93" w:rsidR="004E105B" w:rsidRPr="0065358A" w:rsidRDefault="00587ED7" w:rsidP="00307EDB">
      <w:r w:rsidRPr="0065358A">
        <w:br w:type="page"/>
      </w:r>
    </w:p>
    <w:p w14:paraId="2EFDC6B6" w14:textId="77777777" w:rsidR="00912B70" w:rsidRPr="0065358A" w:rsidRDefault="00912B70" w:rsidP="00731DD0">
      <w:pPr>
        <w:pStyle w:val="Nagwek4"/>
      </w:pPr>
      <w:bookmarkStart w:id="7" w:name="_Toc50714815"/>
      <w:bookmarkStart w:id="8" w:name="_Toc59195639"/>
      <w:r w:rsidRPr="0065358A">
        <w:lastRenderedPageBreak/>
        <w:t>Program inwestycji/aktualizacja – zakupy inwestycyjne</w:t>
      </w:r>
      <w:bookmarkEnd w:id="7"/>
      <w:bookmarkEnd w:id="8"/>
    </w:p>
    <w:p w14:paraId="08C79174" w14:textId="77777777" w:rsidR="004E105B" w:rsidRPr="0065358A" w:rsidRDefault="004E105B" w:rsidP="00307EDB"/>
    <w:p w14:paraId="3F1D39B8" w14:textId="717AB411" w:rsidR="00912B70" w:rsidRPr="0065358A" w:rsidRDefault="00060290" w:rsidP="00912B70">
      <w:pPr>
        <w:spacing w:after="0"/>
        <w:rPr>
          <w:rFonts w:ascii="Times New Roman" w:eastAsia="Times New Roman" w:hAnsi="Times New Roman" w:cs="Times New Roman"/>
          <w:i/>
          <w:color w:val="000000"/>
          <w:sz w:val="24"/>
          <w:szCs w:val="24"/>
        </w:rPr>
      </w:pPr>
      <w:r w:rsidRPr="0065358A">
        <w:rPr>
          <w:rFonts w:ascii="Times New Roman" w:eastAsia="Times New Roman" w:hAnsi="Times New Roman" w:cs="Times New Roman"/>
          <w:i/>
          <w:color w:val="000000"/>
          <w:sz w:val="24"/>
          <w:szCs w:val="24"/>
        </w:rPr>
        <w:t>Sygnatura</w:t>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r w:rsidRPr="0065358A">
        <w:rPr>
          <w:rFonts w:ascii="Times New Roman" w:eastAsia="Times New Roman" w:hAnsi="Times New Roman" w:cs="Times New Roman"/>
          <w:i/>
          <w:color w:val="000000"/>
          <w:sz w:val="24"/>
          <w:szCs w:val="24"/>
        </w:rPr>
        <w:tab/>
      </w:r>
    </w:p>
    <w:p w14:paraId="5F3C1937" w14:textId="77777777" w:rsidR="00912B70" w:rsidRPr="0065358A" w:rsidRDefault="00912B70" w:rsidP="00912B70">
      <w:pPr>
        <w:spacing w:after="0"/>
        <w:jc w:val="lef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912B70" w:rsidRPr="0065358A" w14:paraId="2F38351B" w14:textId="77777777" w:rsidTr="003A2ADB">
        <w:trPr>
          <w:trHeight w:val="596"/>
        </w:trPr>
        <w:tc>
          <w:tcPr>
            <w:tcW w:w="4428" w:type="dxa"/>
            <w:shd w:val="clear" w:color="auto" w:fill="auto"/>
          </w:tcPr>
          <w:p w14:paraId="1FA036DD" w14:textId="77777777" w:rsidR="00912B70" w:rsidRPr="0065358A" w:rsidRDefault="00912B70" w:rsidP="00912B70">
            <w:pPr>
              <w:spacing w:after="0"/>
              <w:jc w:val="center"/>
              <w:rPr>
                <w:rFonts w:ascii="Times New Roman" w:eastAsia="Times New Roman" w:hAnsi="Times New Roman" w:cs="Times New Roman"/>
                <w:sz w:val="24"/>
                <w:szCs w:val="24"/>
              </w:rPr>
            </w:pPr>
          </w:p>
          <w:p w14:paraId="606574A1" w14:textId="77777777" w:rsidR="00912B70" w:rsidRPr="0065358A" w:rsidRDefault="00912B70" w:rsidP="00912B70">
            <w:pPr>
              <w:spacing w:after="0"/>
              <w:jc w:val="center"/>
              <w:rPr>
                <w:rFonts w:ascii="Times New Roman" w:eastAsia="Times New Roman" w:hAnsi="Times New Roman" w:cs="Times New Roman"/>
                <w:sz w:val="24"/>
                <w:szCs w:val="24"/>
              </w:rPr>
            </w:pPr>
          </w:p>
        </w:tc>
      </w:tr>
      <w:tr w:rsidR="00912B70" w:rsidRPr="0065358A" w14:paraId="0F921F98" w14:textId="77777777" w:rsidTr="003A2ADB">
        <w:tc>
          <w:tcPr>
            <w:tcW w:w="4428" w:type="dxa"/>
            <w:shd w:val="clear" w:color="auto" w:fill="auto"/>
          </w:tcPr>
          <w:p w14:paraId="1A5A26E0" w14:textId="77777777" w:rsidR="00912B70" w:rsidRPr="0065358A" w:rsidRDefault="00912B70" w:rsidP="00912B70">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/numer ewidencyjny nadawany przez Wydział Finansów i Budżetu ZUW/</w:t>
            </w:r>
          </w:p>
        </w:tc>
      </w:tr>
      <w:tr w:rsidR="00912B70" w:rsidRPr="0065358A" w14:paraId="74D89D73" w14:textId="77777777" w:rsidTr="003A2ADB">
        <w:trPr>
          <w:trHeight w:val="527"/>
        </w:trPr>
        <w:tc>
          <w:tcPr>
            <w:tcW w:w="4428" w:type="dxa"/>
            <w:shd w:val="clear" w:color="auto" w:fill="auto"/>
          </w:tcPr>
          <w:p w14:paraId="73D2B0E1" w14:textId="77777777" w:rsidR="00912B70" w:rsidRPr="0065358A" w:rsidRDefault="00912B70" w:rsidP="00912B70">
            <w:pPr>
              <w:spacing w:after="0"/>
              <w:jc w:val="center"/>
              <w:rPr>
                <w:rFonts w:ascii="Times New Roman" w:eastAsia="Times New Roman" w:hAnsi="Times New Roman" w:cs="Times New Roman"/>
                <w:i/>
                <w:sz w:val="24"/>
                <w:szCs w:val="24"/>
              </w:rPr>
            </w:pPr>
          </w:p>
        </w:tc>
      </w:tr>
      <w:tr w:rsidR="00912B70" w:rsidRPr="0065358A" w14:paraId="3B3D4D5A" w14:textId="77777777" w:rsidTr="003A2ADB">
        <w:tc>
          <w:tcPr>
            <w:tcW w:w="4428" w:type="dxa"/>
            <w:shd w:val="clear" w:color="auto" w:fill="auto"/>
          </w:tcPr>
          <w:p w14:paraId="351D2C67" w14:textId="77777777" w:rsidR="00912B70" w:rsidRPr="0065358A" w:rsidRDefault="00912B70" w:rsidP="00912B70">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 xml:space="preserve">Data wpływu </w:t>
            </w:r>
          </w:p>
        </w:tc>
      </w:tr>
    </w:tbl>
    <w:p w14:paraId="39CD38AF" w14:textId="77777777" w:rsidR="00912B70" w:rsidRPr="0065358A" w:rsidRDefault="00912B70" w:rsidP="00912B70">
      <w:pPr>
        <w:spacing w:after="0"/>
        <w:rPr>
          <w:rFonts w:ascii="Times New Roman" w:eastAsia="Times New Roman" w:hAnsi="Times New Roman" w:cs="Times New Roman"/>
          <w:b/>
          <w:sz w:val="24"/>
          <w:szCs w:val="24"/>
        </w:rPr>
      </w:pPr>
    </w:p>
    <w:tbl>
      <w:tblPr>
        <w:tblW w:w="0" w:type="auto"/>
        <w:tblLook w:val="01E0" w:firstRow="1" w:lastRow="1" w:firstColumn="1" w:lastColumn="1" w:noHBand="0" w:noVBand="0"/>
      </w:tblPr>
      <w:tblGrid>
        <w:gridCol w:w="9570"/>
      </w:tblGrid>
      <w:tr w:rsidR="00912B70" w:rsidRPr="0065358A" w14:paraId="6E12FBC9" w14:textId="77777777" w:rsidTr="003A2ADB">
        <w:tc>
          <w:tcPr>
            <w:tcW w:w="10606" w:type="dxa"/>
            <w:shd w:val="clear" w:color="auto" w:fill="auto"/>
          </w:tcPr>
          <w:p w14:paraId="110453E4" w14:textId="77777777" w:rsidR="00912B70" w:rsidRPr="0065358A" w:rsidRDefault="00912B70" w:rsidP="00912B70">
            <w:pPr>
              <w:spacing w:after="0"/>
              <w:jc w:val="center"/>
              <w:rPr>
                <w:rFonts w:ascii="Times New Roman" w:eastAsia="Times New Roman" w:hAnsi="Times New Roman" w:cs="Times New Roman"/>
                <w:b/>
                <w:smallCaps/>
                <w:sz w:val="24"/>
                <w:szCs w:val="24"/>
              </w:rPr>
            </w:pPr>
            <w:r w:rsidRPr="0065358A">
              <w:rPr>
                <w:rFonts w:ascii="Times New Roman" w:eastAsia="Times New Roman" w:hAnsi="Times New Roman" w:cs="Times New Roman"/>
                <w:b/>
                <w:smallCaps/>
                <w:sz w:val="24"/>
                <w:szCs w:val="24"/>
              </w:rPr>
              <w:t>Program inwestycji</w:t>
            </w:r>
          </w:p>
        </w:tc>
      </w:tr>
      <w:tr w:rsidR="00912B70" w:rsidRPr="0065358A" w14:paraId="3D225C3E" w14:textId="77777777" w:rsidTr="003A2ADB">
        <w:tc>
          <w:tcPr>
            <w:tcW w:w="10606" w:type="dxa"/>
            <w:shd w:val="clear" w:color="auto" w:fill="auto"/>
          </w:tcPr>
          <w:p w14:paraId="6952436E" w14:textId="1212ACC5" w:rsidR="00912B70" w:rsidRPr="0065358A" w:rsidRDefault="00912B70" w:rsidP="00912B70">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planowanej do realizacji w ……. r. </w:t>
            </w:r>
            <w:r w:rsidR="00060290" w:rsidRPr="0065358A">
              <w:rPr>
                <w:rFonts w:ascii="Times New Roman" w:eastAsia="Times New Roman" w:hAnsi="Times New Roman" w:cs="Times New Roman"/>
                <w:sz w:val="24"/>
                <w:szCs w:val="24"/>
              </w:rPr>
              <w:t>(rok N)</w:t>
            </w:r>
          </w:p>
          <w:p w14:paraId="13F1C514" w14:textId="77777777" w:rsidR="00912B70" w:rsidRPr="0065358A" w:rsidRDefault="00912B70" w:rsidP="00912B70">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nie stanowiącej inwestycji budowlanej w rozumieniu przepisów Prawa budowlanego</w:t>
            </w:r>
          </w:p>
        </w:tc>
      </w:tr>
    </w:tbl>
    <w:p w14:paraId="6A399767" w14:textId="77777777" w:rsidR="00912B70" w:rsidRPr="0065358A" w:rsidRDefault="00912B70" w:rsidP="00912B70">
      <w:pPr>
        <w:spacing w:after="0"/>
        <w:jc w:val="left"/>
        <w:rPr>
          <w:rFonts w:ascii="Times New Roman" w:eastAsia="Times New Roman" w:hAnsi="Times New Roman" w:cs="Times New Roman"/>
          <w:sz w:val="24"/>
          <w:szCs w:val="24"/>
        </w:rPr>
      </w:pPr>
    </w:p>
    <w:p w14:paraId="3E72454D" w14:textId="77777777" w:rsidR="00912B70" w:rsidRPr="0065358A" w:rsidRDefault="00912B70" w:rsidP="00912B70">
      <w:pPr>
        <w:spacing w:after="0"/>
        <w:jc w:val="lef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258"/>
        <w:gridCol w:w="3098"/>
      </w:tblGrid>
      <w:tr w:rsidR="00912B70" w:rsidRPr="0065358A" w14:paraId="65BDA0B2" w14:textId="77777777" w:rsidTr="003A2ADB">
        <w:trPr>
          <w:trHeight w:val="596"/>
        </w:trPr>
        <w:tc>
          <w:tcPr>
            <w:tcW w:w="704" w:type="dxa"/>
            <w:tcBorders>
              <w:bottom w:val="single" w:sz="4" w:space="0" w:color="auto"/>
            </w:tcBorders>
            <w:shd w:val="clear" w:color="auto" w:fill="auto"/>
          </w:tcPr>
          <w:p w14:paraId="40D9709E" w14:textId="77777777" w:rsidR="00912B70" w:rsidRPr="0065358A" w:rsidRDefault="00912B70" w:rsidP="00912B70">
            <w:pPr>
              <w:spacing w:after="0"/>
              <w:jc w:val="center"/>
              <w:rPr>
                <w:rFonts w:ascii="Times New Roman" w:eastAsia="Times New Roman" w:hAnsi="Times New Roman" w:cs="Times New Roman"/>
                <w:sz w:val="24"/>
                <w:szCs w:val="24"/>
              </w:rPr>
            </w:pPr>
          </w:p>
          <w:p w14:paraId="70C22879" w14:textId="77777777" w:rsidR="00912B70" w:rsidRPr="0065358A" w:rsidRDefault="00912B70" w:rsidP="00912B70">
            <w:pPr>
              <w:spacing w:after="0"/>
              <w:jc w:val="center"/>
              <w:rPr>
                <w:rFonts w:ascii="Times New Roman" w:eastAsia="Times New Roman" w:hAnsi="Times New Roman" w:cs="Times New Roman"/>
                <w:sz w:val="24"/>
                <w:szCs w:val="24"/>
              </w:rPr>
            </w:pPr>
          </w:p>
        </w:tc>
        <w:tc>
          <w:tcPr>
            <w:tcW w:w="5258" w:type="dxa"/>
            <w:tcBorders>
              <w:top w:val="nil"/>
              <w:bottom w:val="nil"/>
            </w:tcBorders>
            <w:shd w:val="clear" w:color="auto" w:fill="auto"/>
            <w:vAlign w:val="center"/>
          </w:tcPr>
          <w:p w14:paraId="6397AA4F" w14:textId="77777777" w:rsidR="00912B70" w:rsidRPr="0065358A" w:rsidRDefault="00912B70" w:rsidP="00912B70">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i/>
                <w:sz w:val="24"/>
                <w:szCs w:val="24"/>
              </w:rPr>
              <w:t xml:space="preserve">jeżeli </w:t>
            </w:r>
            <w:r w:rsidRPr="0065358A">
              <w:rPr>
                <w:rFonts w:ascii="Times New Roman" w:eastAsia="Times New Roman" w:hAnsi="Times New Roman" w:cs="Times New Roman"/>
                <w:b/>
                <w:i/>
                <w:sz w:val="24"/>
                <w:szCs w:val="24"/>
              </w:rPr>
              <w:t>aktualizacja</w:t>
            </w:r>
            <w:r w:rsidRPr="0065358A">
              <w:rPr>
                <w:rFonts w:ascii="Times New Roman" w:eastAsia="Times New Roman" w:hAnsi="Times New Roman" w:cs="Times New Roman"/>
                <w:i/>
                <w:sz w:val="24"/>
                <w:szCs w:val="24"/>
              </w:rPr>
              <w:t xml:space="preserve"> wpisać kolejny numer aktualizacji</w:t>
            </w:r>
          </w:p>
        </w:tc>
        <w:tc>
          <w:tcPr>
            <w:tcW w:w="3098" w:type="dxa"/>
            <w:shd w:val="clear" w:color="auto" w:fill="auto"/>
          </w:tcPr>
          <w:p w14:paraId="4C6D7862" w14:textId="77777777" w:rsidR="00912B70" w:rsidRPr="0065358A" w:rsidRDefault="00912B70" w:rsidP="00912B70">
            <w:pPr>
              <w:spacing w:after="0"/>
              <w:jc w:val="center"/>
              <w:rPr>
                <w:rFonts w:ascii="Times New Roman" w:eastAsia="Times New Roman" w:hAnsi="Times New Roman" w:cs="Times New Roman"/>
                <w:sz w:val="24"/>
                <w:szCs w:val="24"/>
              </w:rPr>
            </w:pPr>
          </w:p>
          <w:p w14:paraId="1EB01FB8" w14:textId="77777777" w:rsidR="00912B70" w:rsidRPr="0065358A" w:rsidRDefault="00912B70" w:rsidP="00912B70">
            <w:pPr>
              <w:spacing w:after="0"/>
              <w:jc w:val="center"/>
              <w:rPr>
                <w:rFonts w:ascii="Times New Roman" w:eastAsia="Times New Roman" w:hAnsi="Times New Roman" w:cs="Times New Roman"/>
                <w:sz w:val="24"/>
                <w:szCs w:val="24"/>
              </w:rPr>
            </w:pPr>
          </w:p>
        </w:tc>
      </w:tr>
      <w:tr w:rsidR="00912B70" w:rsidRPr="0065358A" w14:paraId="0997E3C6" w14:textId="77777777" w:rsidTr="003A2ADB">
        <w:trPr>
          <w:trHeight w:val="81"/>
        </w:trPr>
        <w:tc>
          <w:tcPr>
            <w:tcW w:w="704" w:type="dxa"/>
            <w:tcBorders>
              <w:left w:val="nil"/>
              <w:bottom w:val="nil"/>
              <w:right w:val="nil"/>
            </w:tcBorders>
            <w:shd w:val="clear" w:color="auto" w:fill="auto"/>
          </w:tcPr>
          <w:p w14:paraId="36CAB81D" w14:textId="77777777" w:rsidR="00912B70" w:rsidRPr="0065358A" w:rsidRDefault="00912B70" w:rsidP="00912B70">
            <w:pPr>
              <w:spacing w:after="0"/>
              <w:jc w:val="center"/>
              <w:rPr>
                <w:rFonts w:ascii="Times New Roman" w:eastAsia="Times New Roman" w:hAnsi="Times New Roman" w:cs="Times New Roman"/>
                <w:i/>
                <w:sz w:val="24"/>
                <w:szCs w:val="24"/>
              </w:rPr>
            </w:pPr>
          </w:p>
        </w:tc>
        <w:tc>
          <w:tcPr>
            <w:tcW w:w="5258" w:type="dxa"/>
            <w:tcBorders>
              <w:top w:val="nil"/>
              <w:left w:val="nil"/>
              <w:bottom w:val="nil"/>
            </w:tcBorders>
            <w:shd w:val="clear" w:color="auto" w:fill="auto"/>
          </w:tcPr>
          <w:p w14:paraId="1A05F625" w14:textId="77777777" w:rsidR="00912B70" w:rsidRPr="0065358A" w:rsidRDefault="00912B70" w:rsidP="00912B70">
            <w:pPr>
              <w:spacing w:after="0"/>
              <w:jc w:val="center"/>
              <w:rPr>
                <w:rFonts w:ascii="Times New Roman" w:eastAsia="Times New Roman" w:hAnsi="Times New Roman" w:cs="Times New Roman"/>
                <w:i/>
                <w:sz w:val="24"/>
                <w:szCs w:val="24"/>
              </w:rPr>
            </w:pPr>
          </w:p>
        </w:tc>
        <w:tc>
          <w:tcPr>
            <w:tcW w:w="3098" w:type="dxa"/>
            <w:shd w:val="clear" w:color="auto" w:fill="auto"/>
          </w:tcPr>
          <w:p w14:paraId="71C0B976" w14:textId="77777777" w:rsidR="00912B70" w:rsidRPr="0065358A" w:rsidRDefault="00912B70" w:rsidP="00912B70">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/data sporządzenia programu/</w:t>
            </w:r>
          </w:p>
        </w:tc>
      </w:tr>
    </w:tbl>
    <w:p w14:paraId="2309D8CE" w14:textId="77777777" w:rsidR="00912B70" w:rsidRPr="0065358A" w:rsidRDefault="00912B70" w:rsidP="00912B70">
      <w:pPr>
        <w:spacing w:after="0"/>
        <w:jc w:val="left"/>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912B70" w:rsidRPr="0065358A" w14:paraId="3C9D7D58" w14:textId="77777777" w:rsidTr="003A2ADB">
        <w:trPr>
          <w:trHeight w:val="596"/>
        </w:trPr>
        <w:tc>
          <w:tcPr>
            <w:tcW w:w="4068" w:type="dxa"/>
            <w:tcBorders>
              <w:bottom w:val="single" w:sz="4" w:space="0" w:color="auto"/>
            </w:tcBorders>
            <w:shd w:val="clear" w:color="auto" w:fill="auto"/>
          </w:tcPr>
          <w:p w14:paraId="4BCF2150" w14:textId="77777777" w:rsidR="00912B70" w:rsidRPr="0065358A" w:rsidRDefault="00912B70" w:rsidP="00912B70">
            <w:pPr>
              <w:spacing w:after="0"/>
              <w:jc w:val="left"/>
              <w:rPr>
                <w:rFonts w:ascii="Times New Roman" w:eastAsia="Times New Roman" w:hAnsi="Times New Roman" w:cs="Times New Roman"/>
                <w:sz w:val="24"/>
                <w:szCs w:val="24"/>
              </w:rPr>
            </w:pPr>
          </w:p>
          <w:p w14:paraId="643DE908" w14:textId="77777777" w:rsidR="00912B70" w:rsidRPr="0065358A" w:rsidRDefault="00912B70" w:rsidP="00912B70">
            <w:pPr>
              <w:spacing w:after="0"/>
              <w:jc w:val="left"/>
              <w:rPr>
                <w:rFonts w:ascii="Times New Roman" w:eastAsia="Times New Roman" w:hAnsi="Times New Roman" w:cs="Times New Roman"/>
                <w:sz w:val="24"/>
                <w:szCs w:val="24"/>
              </w:rPr>
            </w:pPr>
          </w:p>
          <w:p w14:paraId="3621B21F" w14:textId="77777777" w:rsidR="00912B70" w:rsidRPr="0065358A" w:rsidRDefault="00912B70" w:rsidP="00912B70">
            <w:pPr>
              <w:spacing w:after="0"/>
              <w:jc w:val="left"/>
              <w:rPr>
                <w:rFonts w:ascii="Times New Roman" w:eastAsia="Times New Roman" w:hAnsi="Times New Roman" w:cs="Times New Roman"/>
                <w:sz w:val="24"/>
                <w:szCs w:val="24"/>
              </w:rPr>
            </w:pPr>
          </w:p>
          <w:p w14:paraId="45BB1D69" w14:textId="77777777" w:rsidR="00912B70" w:rsidRPr="0065358A" w:rsidRDefault="00912B70" w:rsidP="00912B70">
            <w:pPr>
              <w:spacing w:after="0"/>
              <w:jc w:val="left"/>
              <w:rPr>
                <w:rFonts w:ascii="Times New Roman" w:eastAsia="Times New Roman" w:hAnsi="Times New Roman" w:cs="Times New Roman"/>
                <w:sz w:val="24"/>
                <w:szCs w:val="24"/>
              </w:rPr>
            </w:pPr>
          </w:p>
          <w:p w14:paraId="3664304B" w14:textId="77777777" w:rsidR="00912B70" w:rsidRPr="0065358A" w:rsidRDefault="00912B70" w:rsidP="00912B70">
            <w:pPr>
              <w:spacing w:after="0"/>
              <w:jc w:val="left"/>
              <w:rPr>
                <w:rFonts w:ascii="Times New Roman" w:eastAsia="Times New Roman" w:hAnsi="Times New Roman" w:cs="Times New Roman"/>
                <w:sz w:val="24"/>
                <w:szCs w:val="24"/>
              </w:rPr>
            </w:pPr>
          </w:p>
        </w:tc>
      </w:tr>
      <w:tr w:rsidR="00912B70" w:rsidRPr="0065358A" w14:paraId="71E7155C" w14:textId="77777777" w:rsidTr="003A2ADB">
        <w:tc>
          <w:tcPr>
            <w:tcW w:w="4068" w:type="dxa"/>
            <w:tcBorders>
              <w:left w:val="nil"/>
              <w:bottom w:val="nil"/>
              <w:right w:val="nil"/>
            </w:tcBorders>
            <w:shd w:val="clear" w:color="auto" w:fill="auto"/>
          </w:tcPr>
          <w:p w14:paraId="00DE797B" w14:textId="77777777" w:rsidR="00912B70" w:rsidRPr="0065358A" w:rsidRDefault="00912B70" w:rsidP="00912B70">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Jednostka wnioskująca</w:t>
            </w:r>
          </w:p>
        </w:tc>
      </w:tr>
    </w:tbl>
    <w:p w14:paraId="492B54AC" w14:textId="77777777" w:rsidR="00912B70" w:rsidRPr="0065358A" w:rsidRDefault="00912B70" w:rsidP="00912B70">
      <w:pPr>
        <w:spacing w:after="120"/>
        <w:jc w:val="left"/>
        <w:rPr>
          <w:rFonts w:ascii="Times New Roman" w:eastAsia="Times New Roman" w:hAnsi="Times New Roman" w:cs="Times New Roman"/>
          <w:b/>
          <w:sz w:val="24"/>
          <w:szCs w:val="24"/>
        </w:rPr>
      </w:pPr>
    </w:p>
    <w:p w14:paraId="1E5C1F3B" w14:textId="77777777" w:rsidR="00912B70" w:rsidRPr="0065358A" w:rsidRDefault="00912B70" w:rsidP="00912B70">
      <w:pPr>
        <w:spacing w:after="0"/>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 xml:space="preserve">Przyczyny aktualizacji programu </w:t>
      </w:r>
    </w:p>
    <w:p w14:paraId="4F26DE9E" w14:textId="77777777" w:rsidR="00912B70" w:rsidRPr="0065358A" w:rsidRDefault="00912B70" w:rsidP="00912B70">
      <w:pPr>
        <w:spacing w:after="0"/>
        <w:jc w:val="left"/>
        <w:rPr>
          <w:rFonts w:ascii="Times New Roman" w:eastAsia="Times New Roman" w:hAnsi="Times New Roman" w:cs="Times New Roman"/>
          <w:sz w:val="24"/>
          <w:szCs w:val="24"/>
        </w:rPr>
      </w:pPr>
    </w:p>
    <w:tbl>
      <w:tblPr>
        <w:tblStyle w:val="Tabela-Siatka2"/>
        <w:tblW w:w="0" w:type="auto"/>
        <w:tblLook w:val="04A0" w:firstRow="1" w:lastRow="0" w:firstColumn="1" w:lastColumn="0" w:noHBand="0" w:noVBand="1"/>
      </w:tblPr>
      <w:tblGrid>
        <w:gridCol w:w="9060"/>
      </w:tblGrid>
      <w:tr w:rsidR="00912B70" w:rsidRPr="0065358A" w14:paraId="2B96C435" w14:textId="77777777" w:rsidTr="003A2ADB">
        <w:tc>
          <w:tcPr>
            <w:tcW w:w="9060" w:type="dxa"/>
          </w:tcPr>
          <w:p w14:paraId="2137387B" w14:textId="77777777" w:rsidR="00912B70" w:rsidRPr="0065358A" w:rsidRDefault="00912B70" w:rsidP="00912B70">
            <w:pPr>
              <w:jc w:val="left"/>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Należy krótko opisać z jakiego powodu i co uległo aktualizacji, a także wskazać konkretnie które pola zostały zaktualizowane</w:t>
            </w:r>
          </w:p>
          <w:p w14:paraId="5E7E7B6E" w14:textId="77777777" w:rsidR="00912B70" w:rsidRPr="0065358A" w:rsidRDefault="00912B70" w:rsidP="00912B70">
            <w:pPr>
              <w:jc w:val="left"/>
              <w:rPr>
                <w:rFonts w:ascii="Times New Roman" w:eastAsia="Times New Roman" w:hAnsi="Times New Roman" w:cs="Times New Roman"/>
                <w:sz w:val="24"/>
                <w:szCs w:val="24"/>
              </w:rPr>
            </w:pPr>
          </w:p>
          <w:p w14:paraId="3552265E" w14:textId="77777777" w:rsidR="00912B70" w:rsidRPr="0065358A" w:rsidRDefault="00912B70" w:rsidP="00912B70">
            <w:pPr>
              <w:jc w:val="left"/>
              <w:rPr>
                <w:rFonts w:ascii="Times New Roman" w:eastAsia="Times New Roman" w:hAnsi="Times New Roman" w:cs="Times New Roman"/>
                <w:sz w:val="24"/>
                <w:szCs w:val="24"/>
              </w:rPr>
            </w:pPr>
          </w:p>
        </w:tc>
      </w:tr>
    </w:tbl>
    <w:p w14:paraId="51F1F9D9" w14:textId="77777777" w:rsidR="00912B70" w:rsidRPr="0065358A" w:rsidRDefault="00912B70" w:rsidP="00912B70">
      <w:pPr>
        <w:spacing w:after="120"/>
        <w:jc w:val="left"/>
        <w:rPr>
          <w:rFonts w:ascii="Times New Roman" w:eastAsia="Times New Roman" w:hAnsi="Times New Roman" w:cs="Times New Roman"/>
          <w:b/>
          <w:sz w:val="24"/>
          <w:szCs w:val="24"/>
        </w:rPr>
      </w:pPr>
    </w:p>
    <w:p w14:paraId="4B0AD671" w14:textId="77777777" w:rsidR="00912B70" w:rsidRPr="0065358A" w:rsidRDefault="00912B70" w:rsidP="0013441C">
      <w:pPr>
        <w:numPr>
          <w:ilvl w:val="0"/>
          <w:numId w:val="5"/>
        </w:numPr>
        <w:spacing w:after="120"/>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 xml:space="preserve">Przedmiot inwestycji (zakres rzeczowy) – wszystkie zakupy dotyczące wniosku mogą być wykazane w jednym programie w kolejnych punktach </w:t>
      </w:r>
    </w:p>
    <w:tbl>
      <w:tblPr>
        <w:tblW w:w="9699" w:type="dxa"/>
        <w:tblCellMar>
          <w:left w:w="70" w:type="dxa"/>
          <w:right w:w="70" w:type="dxa"/>
        </w:tblCellMar>
        <w:tblLook w:val="04A0" w:firstRow="1" w:lastRow="0" w:firstColumn="1" w:lastColumn="0" w:noHBand="0" w:noVBand="1"/>
      </w:tblPr>
      <w:tblGrid>
        <w:gridCol w:w="527"/>
        <w:gridCol w:w="1560"/>
        <w:gridCol w:w="1594"/>
        <w:gridCol w:w="1001"/>
        <w:gridCol w:w="1980"/>
        <w:gridCol w:w="1760"/>
        <w:gridCol w:w="1505"/>
      </w:tblGrid>
      <w:tr w:rsidR="00912B70" w:rsidRPr="0065358A" w14:paraId="1318440E" w14:textId="77777777" w:rsidTr="003A2ADB">
        <w:trPr>
          <w:trHeight w:val="27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19A5E"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L.p.</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C08DF"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xml:space="preserve">Nazwa zakupu </w:t>
            </w:r>
          </w:p>
        </w:tc>
        <w:tc>
          <w:tcPr>
            <w:tcW w:w="14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D559D"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Ilość/jednostka</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A3297"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Kwota Razem</w:t>
            </w:r>
          </w:p>
        </w:tc>
        <w:tc>
          <w:tcPr>
            <w:tcW w:w="524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8139A6E" w14:textId="77777777" w:rsidR="00912B70" w:rsidRPr="0065358A" w:rsidRDefault="00912B70" w:rsidP="00912B70">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xml:space="preserve">w tym </w:t>
            </w:r>
          </w:p>
        </w:tc>
      </w:tr>
      <w:tr w:rsidR="00912B70" w:rsidRPr="0065358A" w14:paraId="74050275" w14:textId="77777777" w:rsidTr="003A2ADB">
        <w:trPr>
          <w:trHeight w:val="60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4F79B9D" w14:textId="77777777" w:rsidR="00912B70" w:rsidRPr="0065358A" w:rsidRDefault="00912B70" w:rsidP="00912B70">
            <w:pPr>
              <w:spacing w:after="0"/>
              <w:jc w:val="left"/>
              <w:rPr>
                <w:rFonts w:ascii="Times New Roman" w:eastAsia="Times New Roman" w:hAnsi="Times New Roman" w:cs="Times New Roman"/>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19974C" w14:textId="77777777" w:rsidR="00912B70" w:rsidRPr="0065358A" w:rsidRDefault="00912B70" w:rsidP="00912B70">
            <w:pPr>
              <w:spacing w:after="0"/>
              <w:jc w:val="left"/>
              <w:rPr>
                <w:rFonts w:ascii="Times New Roman" w:eastAsia="Times New Roman" w:hAnsi="Times New Roman" w:cs="Times New Roman"/>
                <w:color w:val="000000"/>
                <w:sz w:val="24"/>
                <w:szCs w:val="24"/>
              </w:rPr>
            </w:pPr>
          </w:p>
        </w:tc>
        <w:tc>
          <w:tcPr>
            <w:tcW w:w="1472" w:type="dxa"/>
            <w:vMerge/>
            <w:tcBorders>
              <w:top w:val="single" w:sz="4" w:space="0" w:color="auto"/>
              <w:left w:val="single" w:sz="4" w:space="0" w:color="auto"/>
              <w:bottom w:val="single" w:sz="4" w:space="0" w:color="auto"/>
              <w:right w:val="single" w:sz="4" w:space="0" w:color="auto"/>
            </w:tcBorders>
            <w:vAlign w:val="center"/>
            <w:hideMark/>
          </w:tcPr>
          <w:p w14:paraId="52CE2077" w14:textId="77777777" w:rsidR="00912B70" w:rsidRPr="0065358A" w:rsidRDefault="00912B70" w:rsidP="00912B70">
            <w:pPr>
              <w:spacing w:after="0"/>
              <w:jc w:val="left"/>
              <w:rPr>
                <w:rFonts w:ascii="Times New Roman" w:eastAsia="Times New Roman" w:hAnsi="Times New Roman" w:cs="Times New Roman"/>
                <w:color w:val="000000"/>
                <w:sz w:val="24"/>
                <w:szCs w:val="24"/>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14:paraId="48C0579C" w14:textId="77777777" w:rsidR="00912B70" w:rsidRPr="0065358A" w:rsidRDefault="00912B70" w:rsidP="00912B70">
            <w:pPr>
              <w:spacing w:after="0"/>
              <w:jc w:val="left"/>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vAlign w:val="center"/>
            <w:hideMark/>
          </w:tcPr>
          <w:p w14:paraId="15EDE87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wnioskowana kwota (w zł)</w:t>
            </w:r>
          </w:p>
        </w:tc>
        <w:tc>
          <w:tcPr>
            <w:tcW w:w="1760" w:type="dxa"/>
            <w:tcBorders>
              <w:top w:val="nil"/>
              <w:left w:val="nil"/>
              <w:bottom w:val="single" w:sz="4" w:space="0" w:color="auto"/>
              <w:right w:val="single" w:sz="4" w:space="0" w:color="auto"/>
            </w:tcBorders>
            <w:shd w:val="clear" w:color="auto" w:fill="E7E6E6" w:themeFill="background2"/>
            <w:vAlign w:val="center"/>
            <w:hideMark/>
          </w:tcPr>
          <w:p w14:paraId="62FC138A"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pozostałe środki (w zł)</w:t>
            </w:r>
          </w:p>
        </w:tc>
        <w:tc>
          <w:tcPr>
            <w:tcW w:w="1505" w:type="dxa"/>
            <w:tcBorders>
              <w:top w:val="nil"/>
              <w:left w:val="nil"/>
              <w:bottom w:val="single" w:sz="4" w:space="0" w:color="auto"/>
              <w:right w:val="single" w:sz="4" w:space="0" w:color="auto"/>
            </w:tcBorders>
            <w:shd w:val="clear" w:color="auto" w:fill="E7E6E6" w:themeFill="background2"/>
            <w:noWrap/>
            <w:vAlign w:val="center"/>
            <w:hideMark/>
          </w:tcPr>
          <w:p w14:paraId="7B868E10"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źródło</w:t>
            </w:r>
          </w:p>
        </w:tc>
      </w:tr>
      <w:tr w:rsidR="00912B70" w:rsidRPr="0065358A" w14:paraId="70F48589"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F3C2C13"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center"/>
            <w:hideMark/>
          </w:tcPr>
          <w:p w14:paraId="4273D28F"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706182F3"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67E99DA9"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0852402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5672DC66"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0F7E078E"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6D714F09"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B3C663"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2</w:t>
            </w:r>
          </w:p>
        </w:tc>
        <w:tc>
          <w:tcPr>
            <w:tcW w:w="1560" w:type="dxa"/>
            <w:tcBorders>
              <w:top w:val="nil"/>
              <w:left w:val="nil"/>
              <w:bottom w:val="single" w:sz="4" w:space="0" w:color="auto"/>
              <w:right w:val="single" w:sz="4" w:space="0" w:color="auto"/>
            </w:tcBorders>
            <w:shd w:val="clear" w:color="auto" w:fill="auto"/>
            <w:noWrap/>
            <w:vAlign w:val="center"/>
            <w:hideMark/>
          </w:tcPr>
          <w:p w14:paraId="5ECEBA46"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3BCD087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43C997F0"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27D6B79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734D064C"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6CF77C8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6B7AD35F"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F2002F"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3</w:t>
            </w:r>
          </w:p>
        </w:tc>
        <w:tc>
          <w:tcPr>
            <w:tcW w:w="1560" w:type="dxa"/>
            <w:tcBorders>
              <w:top w:val="nil"/>
              <w:left w:val="nil"/>
              <w:bottom w:val="single" w:sz="4" w:space="0" w:color="auto"/>
              <w:right w:val="single" w:sz="4" w:space="0" w:color="auto"/>
            </w:tcBorders>
            <w:shd w:val="clear" w:color="auto" w:fill="auto"/>
            <w:noWrap/>
            <w:vAlign w:val="center"/>
            <w:hideMark/>
          </w:tcPr>
          <w:p w14:paraId="14FDE4EB"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6B43B6AD"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1FC40A9A"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3ED7843F"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6CF9379B"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2FD7238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6992A062"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20BE1D7"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4</w:t>
            </w:r>
          </w:p>
        </w:tc>
        <w:tc>
          <w:tcPr>
            <w:tcW w:w="1560" w:type="dxa"/>
            <w:tcBorders>
              <w:top w:val="nil"/>
              <w:left w:val="nil"/>
              <w:bottom w:val="single" w:sz="4" w:space="0" w:color="auto"/>
              <w:right w:val="single" w:sz="4" w:space="0" w:color="auto"/>
            </w:tcBorders>
            <w:shd w:val="clear" w:color="auto" w:fill="auto"/>
            <w:noWrap/>
            <w:vAlign w:val="center"/>
            <w:hideMark/>
          </w:tcPr>
          <w:p w14:paraId="7CE3D88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4BF6DB0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583DA509"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4FF13006"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72CC2347"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1C72577A"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43695AF0"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1FD13A"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5</w:t>
            </w:r>
          </w:p>
        </w:tc>
        <w:tc>
          <w:tcPr>
            <w:tcW w:w="1560" w:type="dxa"/>
            <w:tcBorders>
              <w:top w:val="nil"/>
              <w:left w:val="nil"/>
              <w:bottom w:val="single" w:sz="4" w:space="0" w:color="auto"/>
              <w:right w:val="single" w:sz="4" w:space="0" w:color="auto"/>
            </w:tcBorders>
            <w:shd w:val="clear" w:color="auto" w:fill="auto"/>
            <w:noWrap/>
            <w:vAlign w:val="center"/>
            <w:hideMark/>
          </w:tcPr>
          <w:p w14:paraId="14AA810E"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6C25A789"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7B992E79"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3E98D3F7"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080875E3"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479F400F"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4F581B84"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D27AB6" w14:textId="77777777" w:rsidR="00912B70" w:rsidRPr="0065358A" w:rsidRDefault="00912B70" w:rsidP="00912B70">
            <w:pPr>
              <w:spacing w:after="0"/>
              <w:jc w:val="righ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6</w:t>
            </w:r>
          </w:p>
        </w:tc>
        <w:tc>
          <w:tcPr>
            <w:tcW w:w="1560" w:type="dxa"/>
            <w:tcBorders>
              <w:top w:val="nil"/>
              <w:left w:val="nil"/>
              <w:bottom w:val="single" w:sz="4" w:space="0" w:color="auto"/>
              <w:right w:val="single" w:sz="4" w:space="0" w:color="auto"/>
            </w:tcBorders>
            <w:shd w:val="clear" w:color="auto" w:fill="auto"/>
            <w:noWrap/>
            <w:vAlign w:val="center"/>
            <w:hideMark/>
          </w:tcPr>
          <w:p w14:paraId="14BA6393"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4D8AAE81"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5C557C3A"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568BB674"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48E363DF"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567B32C9"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r w:rsidR="00912B70" w:rsidRPr="0065358A" w14:paraId="13B09EE2" w14:textId="77777777" w:rsidTr="003A2ADB">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2247046"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14:paraId="4AF3CE53"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72" w:type="dxa"/>
            <w:tcBorders>
              <w:top w:val="nil"/>
              <w:left w:val="nil"/>
              <w:bottom w:val="single" w:sz="4" w:space="0" w:color="auto"/>
              <w:right w:val="single" w:sz="4" w:space="0" w:color="auto"/>
            </w:tcBorders>
            <w:shd w:val="clear" w:color="auto" w:fill="auto"/>
            <w:noWrap/>
            <w:vAlign w:val="center"/>
            <w:hideMark/>
          </w:tcPr>
          <w:p w14:paraId="063F160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001" w:type="dxa"/>
            <w:tcBorders>
              <w:top w:val="nil"/>
              <w:left w:val="nil"/>
              <w:bottom w:val="single" w:sz="4" w:space="0" w:color="auto"/>
              <w:right w:val="single" w:sz="4" w:space="0" w:color="auto"/>
            </w:tcBorders>
            <w:shd w:val="clear" w:color="auto" w:fill="auto"/>
            <w:noWrap/>
            <w:vAlign w:val="center"/>
            <w:hideMark/>
          </w:tcPr>
          <w:p w14:paraId="3D3CED26"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980" w:type="dxa"/>
            <w:tcBorders>
              <w:top w:val="nil"/>
              <w:left w:val="nil"/>
              <w:bottom w:val="single" w:sz="4" w:space="0" w:color="auto"/>
              <w:right w:val="single" w:sz="4" w:space="0" w:color="auto"/>
            </w:tcBorders>
            <w:shd w:val="clear" w:color="auto" w:fill="auto"/>
            <w:noWrap/>
            <w:vAlign w:val="center"/>
            <w:hideMark/>
          </w:tcPr>
          <w:p w14:paraId="6562A624"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60" w:type="dxa"/>
            <w:tcBorders>
              <w:top w:val="nil"/>
              <w:left w:val="nil"/>
              <w:bottom w:val="single" w:sz="4" w:space="0" w:color="auto"/>
              <w:right w:val="single" w:sz="4" w:space="0" w:color="auto"/>
            </w:tcBorders>
            <w:shd w:val="clear" w:color="auto" w:fill="auto"/>
            <w:noWrap/>
            <w:vAlign w:val="center"/>
            <w:hideMark/>
          </w:tcPr>
          <w:p w14:paraId="148C9D08"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505" w:type="dxa"/>
            <w:tcBorders>
              <w:top w:val="nil"/>
              <w:left w:val="nil"/>
              <w:bottom w:val="single" w:sz="4" w:space="0" w:color="auto"/>
              <w:right w:val="single" w:sz="4" w:space="0" w:color="auto"/>
            </w:tcBorders>
            <w:shd w:val="clear" w:color="auto" w:fill="auto"/>
            <w:noWrap/>
            <w:vAlign w:val="center"/>
            <w:hideMark/>
          </w:tcPr>
          <w:p w14:paraId="7170E93C" w14:textId="77777777" w:rsidR="00912B70" w:rsidRPr="0065358A" w:rsidRDefault="00912B70" w:rsidP="00912B70">
            <w:pPr>
              <w:spacing w:after="0"/>
              <w:jc w:val="left"/>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bl>
    <w:p w14:paraId="79CBEFC8" w14:textId="77777777" w:rsidR="00912B70" w:rsidRPr="0065358A" w:rsidRDefault="00912B70" w:rsidP="00912B70">
      <w:pPr>
        <w:spacing w:after="120"/>
        <w:jc w:val="left"/>
        <w:rPr>
          <w:rFonts w:ascii="Times New Roman" w:eastAsia="Times New Roman" w:hAnsi="Times New Roman" w:cs="Times New Roman"/>
          <w:b/>
          <w:sz w:val="24"/>
          <w:szCs w:val="24"/>
        </w:rPr>
      </w:pPr>
    </w:p>
    <w:p w14:paraId="1FBAC7E4" w14:textId="77777777" w:rsidR="00912B70" w:rsidRPr="0065358A" w:rsidRDefault="00912B70" w:rsidP="0013441C">
      <w:pPr>
        <w:numPr>
          <w:ilvl w:val="0"/>
          <w:numId w:val="5"/>
        </w:numPr>
        <w:spacing w:after="120"/>
        <w:jc w:val="left"/>
        <w:rPr>
          <w:rFonts w:ascii="Times New Roman" w:eastAsia="Times New Roman" w:hAnsi="Times New Roman" w:cs="Times New Roman"/>
          <w:i/>
          <w:sz w:val="24"/>
          <w:szCs w:val="24"/>
        </w:rPr>
      </w:pPr>
      <w:r w:rsidRPr="0065358A">
        <w:rPr>
          <w:rFonts w:ascii="Times New Roman" w:eastAsia="Times New Roman" w:hAnsi="Times New Roman" w:cs="Times New Roman"/>
          <w:b/>
          <w:sz w:val="24"/>
          <w:szCs w:val="24"/>
        </w:rPr>
        <w:lastRenderedPageBreak/>
        <w:t xml:space="preserve">Uzasadnienie zakupów </w:t>
      </w:r>
      <w:r w:rsidRPr="0065358A">
        <w:rPr>
          <w:rFonts w:ascii="Times New Roman" w:eastAsia="Times New Roman" w:hAnsi="Times New Roman" w:cs="Times New Roman"/>
          <w:i/>
          <w:sz w:val="24"/>
          <w:szCs w:val="24"/>
        </w:rPr>
        <w:t>(kolejno zgodnie z zamieszczonym wzorem opisać zakupy wskazane w pkt. 1)</w:t>
      </w:r>
    </w:p>
    <w:tbl>
      <w:tblPr>
        <w:tblStyle w:val="Tabela-Siatka2"/>
        <w:tblW w:w="9606" w:type="dxa"/>
        <w:tblLook w:val="04A0" w:firstRow="1" w:lastRow="0" w:firstColumn="1" w:lastColumn="0" w:noHBand="0" w:noVBand="1"/>
      </w:tblPr>
      <w:tblGrid>
        <w:gridCol w:w="9606"/>
      </w:tblGrid>
      <w:tr w:rsidR="00912B70" w:rsidRPr="0065358A" w14:paraId="3A312404" w14:textId="77777777" w:rsidTr="00115879">
        <w:trPr>
          <w:trHeight w:val="6253"/>
        </w:trPr>
        <w:tc>
          <w:tcPr>
            <w:tcW w:w="9606" w:type="dxa"/>
          </w:tcPr>
          <w:p w14:paraId="5B932F99" w14:textId="77777777" w:rsidR="00912B70" w:rsidRPr="0065358A" w:rsidRDefault="00912B70" w:rsidP="0013441C">
            <w:pPr>
              <w:numPr>
                <w:ilvl w:val="0"/>
                <w:numId w:val="58"/>
              </w:numPr>
              <w:spacing w:after="120"/>
              <w:contextualSpacing/>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p w14:paraId="3895DC25" w14:textId="77777777" w:rsidR="00912B70" w:rsidRPr="0065358A" w:rsidRDefault="00912B70" w:rsidP="00912B70">
            <w:pPr>
              <w:spacing w:after="1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Podstawa oszacowania wydatku:</w:t>
            </w:r>
          </w:p>
          <w:p w14:paraId="682B4FEE" w14:textId="77777777" w:rsidR="00912B70" w:rsidRPr="0065358A" w:rsidRDefault="00912B70" w:rsidP="00912B70">
            <w:pPr>
              <w:spacing w:after="1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Planowany miesiąc realizacji:</w:t>
            </w:r>
          </w:p>
          <w:p w14:paraId="60A64B27" w14:textId="77777777" w:rsidR="00912B70" w:rsidRPr="0065358A" w:rsidRDefault="00912B70" w:rsidP="00912B70">
            <w:pPr>
              <w:spacing w:after="120"/>
              <w:jc w:val="left"/>
              <w:rPr>
                <w:rFonts w:ascii="Times New Roman" w:eastAsia="Times New Roman" w:hAnsi="Times New Roman" w:cs="Times New Roman"/>
                <w:i/>
                <w:sz w:val="24"/>
                <w:szCs w:val="24"/>
              </w:rPr>
            </w:pPr>
            <w:r w:rsidRPr="0065358A">
              <w:rPr>
                <w:rFonts w:ascii="Times New Roman" w:eastAsia="Times New Roman" w:hAnsi="Times New Roman" w:cs="Times New Roman"/>
                <w:sz w:val="24"/>
                <w:szCs w:val="24"/>
              </w:rPr>
              <w:t xml:space="preserve">Stan aktualny: </w:t>
            </w:r>
            <w:r w:rsidRPr="0065358A">
              <w:rPr>
                <w:rFonts w:ascii="Times New Roman" w:eastAsia="Times New Roman" w:hAnsi="Times New Roman" w:cs="Times New Roman"/>
                <w:i/>
                <w:sz w:val="24"/>
                <w:szCs w:val="24"/>
              </w:rPr>
              <w:t>ile, jaki sprzęt, wiek, zużycie (przebieg), do czego i jak często wykorzystywany koszty napraw, eksploatacji – min. z ostatniego roku, utrudnienia związane ze stanem aktualnym</w:t>
            </w:r>
          </w:p>
          <w:p w14:paraId="669E145F" w14:textId="1E92C948" w:rsidR="00912B70" w:rsidRPr="0065358A" w:rsidRDefault="00912B70" w:rsidP="00912B70">
            <w:pPr>
              <w:spacing w:after="120"/>
              <w:jc w:val="left"/>
              <w:rPr>
                <w:rFonts w:ascii="Times New Roman" w:eastAsia="Times New Roman" w:hAnsi="Times New Roman" w:cs="Times New Roman"/>
                <w:i/>
                <w:sz w:val="24"/>
                <w:szCs w:val="24"/>
              </w:rPr>
            </w:pPr>
            <w:r w:rsidRPr="0065358A">
              <w:rPr>
                <w:rFonts w:ascii="Times New Roman" w:eastAsia="Times New Roman" w:hAnsi="Times New Roman" w:cs="Times New Roman"/>
                <w:sz w:val="24"/>
                <w:szCs w:val="24"/>
              </w:rPr>
              <w:t xml:space="preserve">Korzyści wynikające z realizacji zakupu: </w:t>
            </w:r>
            <w:r w:rsidRPr="0065358A">
              <w:rPr>
                <w:rFonts w:ascii="Times New Roman" w:eastAsia="Times New Roman" w:hAnsi="Times New Roman" w:cs="Times New Roman"/>
                <w:i/>
                <w:sz w:val="24"/>
                <w:szCs w:val="24"/>
                <w:u w:val="single"/>
              </w:rPr>
              <w:t>należy dookreślić czy zakup stanowi uzupełnienie aktualnie posiadanego sprzętu czy też zastąpi zużyte urządzanie</w:t>
            </w:r>
            <w:r w:rsidRPr="0065358A">
              <w:rPr>
                <w:rFonts w:ascii="Times New Roman" w:eastAsia="Times New Roman" w:hAnsi="Times New Roman" w:cs="Times New Roman"/>
                <w:i/>
                <w:sz w:val="24"/>
                <w:szCs w:val="24"/>
              </w:rPr>
              <w:t xml:space="preserve">, a następnie krótko opisać </w:t>
            </w:r>
            <w:r w:rsidR="0065607F">
              <w:rPr>
                <w:rFonts w:ascii="Times New Roman" w:eastAsia="Times New Roman" w:hAnsi="Times New Roman" w:cs="Times New Roman"/>
                <w:i/>
                <w:sz w:val="24"/>
                <w:szCs w:val="24"/>
              </w:rPr>
              <w:br/>
            </w:r>
            <w:r w:rsidRPr="0065358A">
              <w:rPr>
                <w:rFonts w:ascii="Times New Roman" w:eastAsia="Times New Roman" w:hAnsi="Times New Roman" w:cs="Times New Roman"/>
                <w:i/>
                <w:sz w:val="24"/>
                <w:szCs w:val="24"/>
              </w:rPr>
              <w:t>z czego wynika konieczność dokonania zakupu oraz korzyści wynikające z nowego zakupy, wymierne i niewymierne</w:t>
            </w:r>
          </w:p>
          <w:p w14:paraId="59806E5B" w14:textId="77777777" w:rsidR="00912B70" w:rsidRPr="0065358A" w:rsidRDefault="00912B70" w:rsidP="0013441C">
            <w:pPr>
              <w:numPr>
                <w:ilvl w:val="0"/>
                <w:numId w:val="58"/>
              </w:numPr>
              <w:spacing w:after="120"/>
              <w:contextualSpacing/>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p w14:paraId="2F167DD7" w14:textId="77777777" w:rsidR="00912B70" w:rsidRPr="0065358A" w:rsidRDefault="00912B70" w:rsidP="00912B70">
            <w:pPr>
              <w:spacing w:after="1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Podstawa oszacowania wydatku:</w:t>
            </w:r>
          </w:p>
          <w:p w14:paraId="0CE66059" w14:textId="77777777" w:rsidR="00912B70" w:rsidRPr="0065358A" w:rsidRDefault="00912B70" w:rsidP="00912B70">
            <w:pPr>
              <w:spacing w:after="1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Planowany miesiąc realizacji:</w:t>
            </w:r>
          </w:p>
          <w:p w14:paraId="7D0AF57E" w14:textId="77777777" w:rsidR="00912B70" w:rsidRPr="0065358A" w:rsidRDefault="00912B70" w:rsidP="00912B70">
            <w:pPr>
              <w:spacing w:after="120"/>
              <w:jc w:val="left"/>
              <w:rPr>
                <w:rFonts w:ascii="Times New Roman" w:eastAsia="Times New Roman" w:hAnsi="Times New Roman" w:cs="Times New Roman"/>
                <w:i/>
                <w:sz w:val="24"/>
                <w:szCs w:val="24"/>
              </w:rPr>
            </w:pPr>
            <w:r w:rsidRPr="0065358A">
              <w:rPr>
                <w:rFonts w:ascii="Times New Roman" w:eastAsia="Times New Roman" w:hAnsi="Times New Roman" w:cs="Times New Roman"/>
                <w:sz w:val="24"/>
                <w:szCs w:val="24"/>
              </w:rPr>
              <w:t xml:space="preserve">Stan aktualny: </w:t>
            </w:r>
            <w:r w:rsidRPr="0065358A">
              <w:rPr>
                <w:rFonts w:ascii="Times New Roman" w:eastAsia="Times New Roman" w:hAnsi="Times New Roman" w:cs="Times New Roman"/>
                <w:i/>
                <w:sz w:val="24"/>
                <w:szCs w:val="24"/>
              </w:rPr>
              <w:t>ile, jaki sprzęt, wiek, zużycie (przebieg), do czego i jak często wykorzystywany koszty napraw, eksploatacji – min. z ostatniego roku, utrudnienia związane ze stanem aktualnym</w:t>
            </w:r>
          </w:p>
          <w:p w14:paraId="415D7A7F" w14:textId="00408DE0" w:rsidR="00912B70" w:rsidRPr="00115879" w:rsidRDefault="00912B70" w:rsidP="00912B70">
            <w:pPr>
              <w:spacing w:after="120"/>
              <w:jc w:val="left"/>
              <w:rPr>
                <w:rFonts w:ascii="Times New Roman" w:eastAsia="Times New Roman" w:hAnsi="Times New Roman" w:cs="Times New Roman"/>
                <w:i/>
                <w:sz w:val="24"/>
                <w:szCs w:val="24"/>
              </w:rPr>
            </w:pPr>
            <w:r w:rsidRPr="0065358A">
              <w:rPr>
                <w:rFonts w:ascii="Times New Roman" w:eastAsia="Times New Roman" w:hAnsi="Times New Roman" w:cs="Times New Roman"/>
                <w:sz w:val="24"/>
                <w:szCs w:val="24"/>
              </w:rPr>
              <w:t xml:space="preserve">Korzyści wynikające z realizacji zakupu: </w:t>
            </w:r>
            <w:r w:rsidRPr="0065358A">
              <w:rPr>
                <w:rFonts w:ascii="Times New Roman" w:eastAsia="Times New Roman" w:hAnsi="Times New Roman" w:cs="Times New Roman"/>
                <w:i/>
                <w:sz w:val="24"/>
                <w:szCs w:val="24"/>
                <w:u w:val="single"/>
              </w:rPr>
              <w:t>należy dookreślić czy zakup stanowi uzupełnienie aktualnie posiadanego sprzętu czy też zastąpi zużyte urządzanie</w:t>
            </w:r>
            <w:r w:rsidRPr="0065358A">
              <w:rPr>
                <w:rFonts w:ascii="Times New Roman" w:eastAsia="Times New Roman" w:hAnsi="Times New Roman" w:cs="Times New Roman"/>
                <w:i/>
                <w:sz w:val="24"/>
                <w:szCs w:val="24"/>
              </w:rPr>
              <w:t xml:space="preserve">, a następnie krótko opisać </w:t>
            </w:r>
            <w:r w:rsidR="0065607F">
              <w:rPr>
                <w:rFonts w:ascii="Times New Roman" w:eastAsia="Times New Roman" w:hAnsi="Times New Roman" w:cs="Times New Roman"/>
                <w:i/>
                <w:sz w:val="24"/>
                <w:szCs w:val="24"/>
              </w:rPr>
              <w:br/>
            </w:r>
            <w:r w:rsidRPr="0065358A">
              <w:rPr>
                <w:rFonts w:ascii="Times New Roman" w:eastAsia="Times New Roman" w:hAnsi="Times New Roman" w:cs="Times New Roman"/>
                <w:i/>
                <w:sz w:val="24"/>
                <w:szCs w:val="24"/>
              </w:rPr>
              <w:t>z czego wynika konieczność dokonania zakupu oraz korzyści wynikające z nowego zakupy, wymierne i niewymierne</w:t>
            </w:r>
          </w:p>
        </w:tc>
      </w:tr>
    </w:tbl>
    <w:p w14:paraId="0A3F8B0B" w14:textId="77777777" w:rsidR="00912B70" w:rsidRPr="0065358A" w:rsidRDefault="00912B70" w:rsidP="00912B70">
      <w:pPr>
        <w:spacing w:after="120"/>
        <w:jc w:val="left"/>
        <w:rPr>
          <w:rFonts w:ascii="Times New Roman" w:eastAsia="Times New Roman" w:hAnsi="Times New Roman" w:cs="Times New Roman"/>
          <w:b/>
          <w:sz w:val="24"/>
          <w:szCs w:val="24"/>
        </w:rPr>
      </w:pPr>
    </w:p>
    <w:p w14:paraId="42C5D374" w14:textId="77777777" w:rsidR="00912B70" w:rsidRPr="0065358A" w:rsidRDefault="00912B70" w:rsidP="0013441C">
      <w:pPr>
        <w:numPr>
          <w:ilvl w:val="0"/>
          <w:numId w:val="5"/>
        </w:numPr>
        <w:spacing w:after="120"/>
        <w:ind w:left="357" w:hanging="357"/>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Dane do kontaktu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2"/>
      </w:tblGrid>
      <w:tr w:rsidR="00912B70" w:rsidRPr="0065358A" w14:paraId="6FEB0060" w14:textId="77777777" w:rsidTr="00115879">
        <w:trPr>
          <w:trHeight w:val="247"/>
        </w:trPr>
        <w:tc>
          <w:tcPr>
            <w:tcW w:w="5303" w:type="dxa"/>
            <w:shd w:val="clear" w:color="auto" w:fill="auto"/>
          </w:tcPr>
          <w:p w14:paraId="3A4DD44B" w14:textId="77777777" w:rsidR="00912B70" w:rsidRPr="0065358A" w:rsidRDefault="00912B70" w:rsidP="00912B70">
            <w:pPr>
              <w:spacing w:after="120"/>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Imię i Nazwisko</w:t>
            </w:r>
          </w:p>
        </w:tc>
        <w:tc>
          <w:tcPr>
            <w:tcW w:w="5303" w:type="dxa"/>
            <w:shd w:val="clear" w:color="auto" w:fill="auto"/>
          </w:tcPr>
          <w:p w14:paraId="56D62234" w14:textId="77777777" w:rsidR="00912B70" w:rsidRPr="0065358A" w:rsidRDefault="00912B70" w:rsidP="00912B70">
            <w:pPr>
              <w:spacing w:after="120"/>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Telefon</w:t>
            </w:r>
          </w:p>
        </w:tc>
      </w:tr>
      <w:tr w:rsidR="00912B70" w:rsidRPr="0065358A" w14:paraId="1D7631B7" w14:textId="77777777" w:rsidTr="00115879">
        <w:trPr>
          <w:trHeight w:val="159"/>
        </w:trPr>
        <w:tc>
          <w:tcPr>
            <w:tcW w:w="5303" w:type="dxa"/>
            <w:shd w:val="clear" w:color="auto" w:fill="auto"/>
          </w:tcPr>
          <w:p w14:paraId="257A5AC3" w14:textId="77777777" w:rsidR="00912B70" w:rsidRPr="0065358A" w:rsidRDefault="00912B70" w:rsidP="00912B70">
            <w:pPr>
              <w:spacing w:after="120"/>
              <w:jc w:val="left"/>
              <w:rPr>
                <w:rFonts w:ascii="Times New Roman" w:eastAsia="Times New Roman" w:hAnsi="Times New Roman" w:cs="Times New Roman"/>
                <w:b/>
                <w:sz w:val="24"/>
                <w:szCs w:val="24"/>
              </w:rPr>
            </w:pPr>
          </w:p>
        </w:tc>
        <w:tc>
          <w:tcPr>
            <w:tcW w:w="5303" w:type="dxa"/>
            <w:shd w:val="clear" w:color="auto" w:fill="auto"/>
          </w:tcPr>
          <w:p w14:paraId="61F8B64A" w14:textId="77777777" w:rsidR="00912B70" w:rsidRPr="0065358A" w:rsidRDefault="00912B70" w:rsidP="00912B70">
            <w:pPr>
              <w:spacing w:after="120"/>
              <w:jc w:val="left"/>
              <w:rPr>
                <w:rFonts w:ascii="Times New Roman" w:eastAsia="Times New Roman" w:hAnsi="Times New Roman" w:cs="Times New Roman"/>
                <w:b/>
                <w:sz w:val="24"/>
                <w:szCs w:val="24"/>
              </w:rPr>
            </w:pPr>
          </w:p>
        </w:tc>
      </w:tr>
    </w:tbl>
    <w:p w14:paraId="5A5E047B" w14:textId="77777777" w:rsidR="00912B70" w:rsidRPr="0065358A" w:rsidRDefault="00912B70" w:rsidP="0013441C">
      <w:pPr>
        <w:numPr>
          <w:ilvl w:val="0"/>
          <w:numId w:val="5"/>
        </w:numPr>
        <w:spacing w:after="120"/>
        <w:ind w:left="357" w:hanging="357"/>
        <w:jc w:val="left"/>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Oświadczenia wnioskodawcy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12B70" w:rsidRPr="0065358A" w14:paraId="50ABA40E" w14:textId="77777777" w:rsidTr="00587ED7">
        <w:tc>
          <w:tcPr>
            <w:tcW w:w="9570" w:type="dxa"/>
            <w:shd w:val="clear" w:color="auto" w:fill="auto"/>
          </w:tcPr>
          <w:p w14:paraId="63DEDC11" w14:textId="2E3774F8" w:rsidR="00912B70" w:rsidRPr="00115879" w:rsidRDefault="00912B70" w:rsidP="00115879">
            <w:pPr>
              <w:pStyle w:val="Akapitzlist"/>
              <w:numPr>
                <w:ilvl w:val="0"/>
                <w:numId w:val="78"/>
              </w:numPr>
              <w:spacing w:after="0"/>
              <w:ind w:left="284" w:hanging="284"/>
              <w:rPr>
                <w:rFonts w:eastAsia="Times New Roman" w:cs="Times New Roman"/>
              </w:rPr>
            </w:pPr>
            <w:r w:rsidRPr="00115879">
              <w:rPr>
                <w:rFonts w:eastAsia="Times New Roman" w:cs="Times New Roman"/>
              </w:rPr>
              <w:t xml:space="preserve">Oświadczam/y, że informacje podane we wniosku i w załącznikach są kompletne oraz zgodne </w:t>
            </w:r>
            <w:r w:rsidR="0065607F">
              <w:rPr>
                <w:rFonts w:eastAsia="Times New Roman" w:cs="Times New Roman"/>
              </w:rPr>
              <w:br/>
            </w:r>
            <w:r w:rsidRPr="00115879">
              <w:rPr>
                <w:rFonts w:eastAsia="Times New Roman" w:cs="Times New Roman"/>
              </w:rPr>
              <w:t>z rzeczywistością</w:t>
            </w:r>
            <w:r w:rsidR="0065607F">
              <w:rPr>
                <w:rFonts w:eastAsia="Times New Roman" w:cs="Times New Roman"/>
              </w:rPr>
              <w:t>;</w:t>
            </w:r>
          </w:p>
          <w:p w14:paraId="280BB619" w14:textId="18D486ED" w:rsidR="00912B70" w:rsidRPr="00115879" w:rsidRDefault="00587ED7" w:rsidP="00115879">
            <w:pPr>
              <w:pStyle w:val="Akapitzlist"/>
              <w:numPr>
                <w:ilvl w:val="0"/>
                <w:numId w:val="78"/>
              </w:numPr>
              <w:spacing w:after="0"/>
              <w:ind w:left="284" w:hanging="284"/>
              <w:rPr>
                <w:rFonts w:eastAsia="Times New Roman" w:cs="Times New Roman"/>
              </w:rPr>
            </w:pPr>
            <w:r w:rsidRPr="00115879">
              <w:rPr>
                <w:rFonts w:eastAsia="Times New Roman" w:cs="Times New Roman"/>
              </w:rPr>
              <w:t>Potwierdzam</w:t>
            </w:r>
            <w:r w:rsidR="00E93A15">
              <w:rPr>
                <w:rFonts w:eastAsia="Times New Roman" w:cs="Times New Roman"/>
              </w:rPr>
              <w:t>/y</w:t>
            </w:r>
            <w:r w:rsidRPr="00115879">
              <w:rPr>
                <w:rFonts w:eastAsia="Times New Roman" w:cs="Times New Roman"/>
              </w:rPr>
              <w:t xml:space="preserve"> zasadność realizacji inwestycji</w:t>
            </w:r>
            <w:r w:rsidR="0065607F">
              <w:rPr>
                <w:rFonts w:eastAsia="Times New Roman" w:cs="Times New Roman"/>
              </w:rPr>
              <w:t>;</w:t>
            </w:r>
          </w:p>
          <w:p w14:paraId="6455968D" w14:textId="7C7C17D6" w:rsidR="00115879" w:rsidRPr="00115879" w:rsidRDefault="00115879" w:rsidP="00115879">
            <w:pPr>
              <w:numPr>
                <w:ilvl w:val="0"/>
                <w:numId w:val="78"/>
              </w:numPr>
              <w:spacing w:after="0" w:line="276" w:lineRule="auto"/>
              <w:ind w:left="284" w:hanging="284"/>
              <w:jc w:val="left"/>
              <w:rPr>
                <w:rFonts w:eastAsia="Times New Roman" w:cs="Times New Roman"/>
              </w:rPr>
            </w:pPr>
            <w:r w:rsidRPr="00115879">
              <w:rPr>
                <w:rFonts w:eastAsia="Times New Roman" w:cs="Times New Roman"/>
              </w:rPr>
              <w:t xml:space="preserve">Oświadczam/y, że wszystkie działania podejmowane w ramach projektu podejmowane będą </w:t>
            </w:r>
            <w:r w:rsidR="0065607F">
              <w:rPr>
                <w:rFonts w:eastAsia="Times New Roman" w:cs="Times New Roman"/>
              </w:rPr>
              <w:br/>
              <w:t>w zgodzie z u</w:t>
            </w:r>
            <w:r w:rsidRPr="00115879">
              <w:rPr>
                <w:rFonts w:eastAsia="Times New Roman" w:cs="Times New Roman"/>
              </w:rPr>
              <w:t>stawą z dn. 29 stycznia 2004 r. Prawo zamówień publicznych</w:t>
            </w:r>
            <w:r w:rsidRPr="00115879">
              <w:rPr>
                <w:rFonts w:eastAsia="Times New Roman" w:cs="Times New Roman"/>
                <w:vertAlign w:val="superscript"/>
              </w:rPr>
              <w:footnoteReference w:id="7"/>
            </w:r>
            <w:r w:rsidR="0065607F">
              <w:rPr>
                <w:rFonts w:eastAsia="Times New Roman" w:cs="Times New Roman"/>
              </w:rPr>
              <w:t>, u</w:t>
            </w:r>
            <w:r w:rsidRPr="00115879">
              <w:rPr>
                <w:rFonts w:eastAsia="Times New Roman" w:cs="Times New Roman"/>
              </w:rPr>
              <w:t>stawą z dnia 27 sierpnia 2009 r. o finansach publicznych</w:t>
            </w:r>
            <w:r w:rsidRPr="00115879">
              <w:rPr>
                <w:rFonts w:eastAsia="Times New Roman" w:cs="Times New Roman"/>
                <w:vertAlign w:val="superscript"/>
              </w:rPr>
              <w:footnoteReference w:id="8"/>
            </w:r>
            <w:r w:rsidRPr="00115879">
              <w:rPr>
                <w:rFonts w:eastAsia="Times New Roman" w:cs="Times New Roman"/>
              </w:rPr>
              <w:t xml:space="preserve"> oraz </w:t>
            </w:r>
            <w:r>
              <w:rPr>
                <w:rFonts w:eastAsia="Times New Roman" w:cs="Times New Roman"/>
              </w:rPr>
              <w:t xml:space="preserve">rozporządzeniem Rady Ministrów </w:t>
            </w:r>
            <w:r w:rsidRPr="00115879">
              <w:rPr>
                <w:rFonts w:eastAsia="Times New Roman" w:cs="Times New Roman"/>
              </w:rPr>
              <w:t xml:space="preserve">z dnia 3 grudnia 2010 r. </w:t>
            </w:r>
            <w:r w:rsidR="0065607F">
              <w:rPr>
                <w:rFonts w:eastAsia="Times New Roman" w:cs="Times New Roman"/>
              </w:rPr>
              <w:br/>
            </w:r>
            <w:r w:rsidRPr="00115879">
              <w:rPr>
                <w:rFonts w:eastAsia="Times New Roman" w:cs="Times New Roman"/>
              </w:rPr>
              <w:t>w sprawie szczegółowego sposobu i trybu finansowania inwestycji z budżetu państwa</w:t>
            </w:r>
            <w:r w:rsidRPr="00115879">
              <w:rPr>
                <w:rFonts w:eastAsia="Times New Roman" w:cs="Times New Roman"/>
                <w:vertAlign w:val="superscript"/>
              </w:rPr>
              <w:footnoteReference w:id="9"/>
            </w:r>
            <w:r w:rsidRPr="00115879">
              <w:rPr>
                <w:rFonts w:eastAsia="Times New Roman" w:cs="Times New Roman"/>
              </w:rPr>
              <w:t>;</w:t>
            </w:r>
          </w:p>
          <w:p w14:paraId="77AD5BE7" w14:textId="2C48E546" w:rsidR="00115879" w:rsidRPr="00115879" w:rsidRDefault="00115879" w:rsidP="00115879">
            <w:pPr>
              <w:numPr>
                <w:ilvl w:val="0"/>
                <w:numId w:val="78"/>
              </w:numPr>
              <w:spacing w:after="0" w:line="276" w:lineRule="auto"/>
              <w:ind w:left="284" w:hanging="284"/>
              <w:jc w:val="left"/>
              <w:rPr>
                <w:rFonts w:eastAsia="Times New Roman" w:cs="Times New Roman"/>
                <w:b/>
              </w:rPr>
            </w:pPr>
            <w:r w:rsidRPr="00115879">
              <w:rPr>
                <w:rFonts w:eastAsia="Times New Roman" w:cs="Times New Roman"/>
              </w:rPr>
              <w:t>Oświadczam/y, że dokonam</w:t>
            </w:r>
            <w:r w:rsidR="00E93A15">
              <w:rPr>
                <w:rFonts w:eastAsia="Times New Roman" w:cs="Times New Roman"/>
              </w:rPr>
              <w:t>/</w:t>
            </w:r>
            <w:r w:rsidRPr="00115879">
              <w:rPr>
                <w:rFonts w:eastAsia="Times New Roman" w:cs="Times New Roman"/>
              </w:rPr>
              <w:t xml:space="preserve">y rozliczenia inwestycji finansowanej z budżetu państwa, zgodnie </w:t>
            </w:r>
            <w:r w:rsidR="0065607F">
              <w:rPr>
                <w:rFonts w:eastAsia="Times New Roman" w:cs="Times New Roman"/>
              </w:rPr>
              <w:br/>
            </w:r>
            <w:r w:rsidRPr="00115879">
              <w:rPr>
                <w:rFonts w:eastAsia="Times New Roman" w:cs="Times New Roman"/>
              </w:rPr>
              <w:t>z przepisami rozporządzenia Rady Ministrów z dnia 2 grudnia 2010 r. w sprawie szczegółowego sposobu i trybu finansowania inwestycji z budżetu państwa</w:t>
            </w:r>
            <w:r w:rsidR="00903B1D">
              <w:rPr>
                <w:rFonts w:eastAsia="Times New Roman" w:cs="Times New Roman"/>
              </w:rPr>
              <w:t>.</w:t>
            </w:r>
          </w:p>
        </w:tc>
      </w:tr>
      <w:tr w:rsidR="00587ED7" w:rsidRPr="0065358A" w14:paraId="4234D7CD" w14:textId="77777777" w:rsidTr="00587ED7">
        <w:tc>
          <w:tcPr>
            <w:tcW w:w="9570" w:type="dxa"/>
            <w:shd w:val="clear" w:color="auto" w:fill="auto"/>
          </w:tcPr>
          <w:p w14:paraId="2FD49038" w14:textId="77777777" w:rsidR="00587ED7" w:rsidRPr="00115879" w:rsidRDefault="00587ED7" w:rsidP="00115879">
            <w:pPr>
              <w:spacing w:after="0"/>
              <w:rPr>
                <w:rFonts w:ascii="Times New Roman" w:eastAsia="Times New Roman" w:hAnsi="Times New Roman" w:cs="Times New Roman"/>
                <w:b/>
                <w:sz w:val="24"/>
                <w:szCs w:val="24"/>
              </w:rPr>
            </w:pPr>
          </w:p>
          <w:p w14:paraId="08AD7EFA" w14:textId="77777777" w:rsidR="00587ED7" w:rsidRDefault="00587ED7" w:rsidP="00587ED7">
            <w:pPr>
              <w:pStyle w:val="Akapitzlist"/>
              <w:spacing w:after="0"/>
              <w:ind w:left="567"/>
              <w:rPr>
                <w:rFonts w:ascii="Times New Roman" w:eastAsia="Times New Roman" w:hAnsi="Times New Roman" w:cs="Times New Roman"/>
                <w:b/>
                <w:sz w:val="24"/>
                <w:szCs w:val="24"/>
              </w:rPr>
            </w:pPr>
          </w:p>
          <w:p w14:paraId="01BDFCE6" w14:textId="77777777" w:rsidR="00115879" w:rsidRPr="00115879" w:rsidRDefault="00115879" w:rsidP="00115879">
            <w:pPr>
              <w:spacing w:after="0"/>
              <w:rPr>
                <w:rFonts w:ascii="Times New Roman" w:eastAsia="Times New Roman" w:hAnsi="Times New Roman" w:cs="Times New Roman"/>
                <w:b/>
                <w:sz w:val="24"/>
                <w:szCs w:val="24"/>
              </w:rPr>
            </w:pPr>
          </w:p>
          <w:p w14:paraId="42794ABC" w14:textId="77777777" w:rsidR="00587ED7" w:rsidRPr="0065358A" w:rsidRDefault="00587ED7" w:rsidP="00587ED7">
            <w:pPr>
              <w:pStyle w:val="Akapitzlist"/>
              <w:spacing w:after="0"/>
              <w:ind w:left="567"/>
              <w:rPr>
                <w:rFonts w:ascii="Times New Roman" w:eastAsia="Times New Roman" w:hAnsi="Times New Roman" w:cs="Times New Roman"/>
                <w:b/>
                <w:sz w:val="24"/>
                <w:szCs w:val="24"/>
              </w:rPr>
            </w:pPr>
          </w:p>
        </w:tc>
      </w:tr>
      <w:tr w:rsidR="00587ED7" w:rsidRPr="0065358A" w14:paraId="7FB3B7E9" w14:textId="77777777" w:rsidTr="00587ED7">
        <w:tc>
          <w:tcPr>
            <w:tcW w:w="9570" w:type="dxa"/>
            <w:tcBorders>
              <w:left w:val="nil"/>
              <w:bottom w:val="nil"/>
              <w:right w:val="nil"/>
            </w:tcBorders>
            <w:shd w:val="clear" w:color="auto" w:fill="auto"/>
          </w:tcPr>
          <w:p w14:paraId="07C084CF" w14:textId="77777777" w:rsidR="00587ED7" w:rsidRPr="0065358A" w:rsidRDefault="00587ED7" w:rsidP="00D24866">
            <w:pPr>
              <w:spacing w:after="0"/>
              <w:jc w:val="center"/>
              <w:rPr>
                <w:rFonts w:ascii="Times New Roman" w:eastAsia="Times New Roman" w:hAnsi="Times New Roman" w:cs="Times New Roman"/>
                <w:i/>
                <w:sz w:val="14"/>
                <w:szCs w:val="14"/>
              </w:rPr>
            </w:pPr>
            <w:r w:rsidRPr="0065358A">
              <w:rPr>
                <w:rFonts w:ascii="Times New Roman" w:eastAsia="Times New Roman" w:hAnsi="Times New Roman" w:cs="Times New Roman"/>
                <w:i/>
                <w:sz w:val="14"/>
                <w:szCs w:val="14"/>
              </w:rPr>
              <w:t>/pieczątki i podpisy osób upoważnionych przez inwestora/kierownik jednostki lub dyrektor wydziału ZUW właściwy merytorycznie do potwierdzenia zasadności realizacji inwestycji</w:t>
            </w:r>
          </w:p>
        </w:tc>
      </w:tr>
    </w:tbl>
    <w:p w14:paraId="10EDE075" w14:textId="399CB5A8" w:rsidR="00B439A5" w:rsidRPr="0065358A" w:rsidRDefault="00883AB1" w:rsidP="00C71ED1">
      <w:pPr>
        <w:pStyle w:val="Nagwek1"/>
      </w:pPr>
      <w:bookmarkStart w:id="9" w:name="_Toc59195640"/>
      <w:r w:rsidRPr="0065358A">
        <w:lastRenderedPageBreak/>
        <w:t>REALIZACJA</w:t>
      </w:r>
      <w:r w:rsidR="00B439A5" w:rsidRPr="0065358A">
        <w:t xml:space="preserve"> BUDŻETU</w:t>
      </w:r>
      <w:bookmarkEnd w:id="9"/>
    </w:p>
    <w:p w14:paraId="10C8B47C" w14:textId="62568DBF" w:rsidR="00C150C8" w:rsidRPr="0065358A" w:rsidRDefault="00C150C8" w:rsidP="000F4EFB">
      <w:pPr>
        <w:pStyle w:val="Nagwek2"/>
      </w:pPr>
      <w:bookmarkStart w:id="10" w:name="_Toc59195641"/>
      <w:r w:rsidRPr="0065358A">
        <w:t>Wnioskowanie o zwiększenie budżetu wojewody z rezerw celowych i ogólnej budżetu państwa</w:t>
      </w:r>
      <w:r w:rsidR="00F61191" w:rsidRPr="0065358A">
        <w:t xml:space="preserve"> lub rezerwy </w:t>
      </w:r>
      <w:r w:rsidR="00903B1D">
        <w:t>w</w:t>
      </w:r>
      <w:r w:rsidR="00F61191" w:rsidRPr="0065358A">
        <w:t>ojewody</w:t>
      </w:r>
      <w:bookmarkEnd w:id="10"/>
    </w:p>
    <w:p w14:paraId="7EC0B390" w14:textId="77777777" w:rsidR="00E967C4" w:rsidRPr="0065358A" w:rsidRDefault="00E967C4" w:rsidP="00E967C4"/>
    <w:p w14:paraId="41B59632" w14:textId="77777777" w:rsidR="00E967C4" w:rsidRPr="0065358A" w:rsidRDefault="00E967C4" w:rsidP="00E967C4">
      <w:pPr>
        <w:rPr>
          <w:b/>
          <w:sz w:val="24"/>
          <w:szCs w:val="24"/>
        </w:rPr>
      </w:pPr>
      <w:r w:rsidRPr="0065358A">
        <w:rPr>
          <w:b/>
          <w:sz w:val="24"/>
          <w:szCs w:val="24"/>
        </w:rPr>
        <w:t>Podstawa prawna:</w:t>
      </w:r>
    </w:p>
    <w:p w14:paraId="6E4FD1CE" w14:textId="20F39BDC" w:rsidR="00E967C4" w:rsidRPr="0065358A" w:rsidRDefault="004202F4" w:rsidP="00334EB9">
      <w:pPr>
        <w:pStyle w:val="Nagwek6"/>
        <w:numPr>
          <w:ilvl w:val="0"/>
          <w:numId w:val="59"/>
        </w:numPr>
      </w:pPr>
      <w:r w:rsidRPr="0065358A">
        <w:t>A</w:t>
      </w:r>
      <w:r w:rsidR="00E967C4" w:rsidRPr="0065358A">
        <w:t>rt.154 ustawy o finansach publicznych</w:t>
      </w:r>
      <w:r w:rsidR="00841570" w:rsidRPr="0065358A">
        <w:t>.</w:t>
      </w:r>
    </w:p>
    <w:p w14:paraId="0730BD48" w14:textId="23948104" w:rsidR="00E967C4" w:rsidRPr="0065358A" w:rsidRDefault="00E967C4" w:rsidP="00334EB9">
      <w:pPr>
        <w:pStyle w:val="Nagwek6"/>
      </w:pPr>
      <w:r w:rsidRPr="0065358A">
        <w:t>§ 3 oraz § 10 ust.2 i 3 rozporządzenia Ministra Finansów z dnia 7 grudnia 2010 r. w sprawie sposobu prowadzenia gospodarki finansowej jednostek budżetowych i sam</w:t>
      </w:r>
      <w:r w:rsidR="00841570" w:rsidRPr="0065358A">
        <w:t>orządowych zakładów budżetowych.</w:t>
      </w:r>
    </w:p>
    <w:p w14:paraId="2299DCA2" w14:textId="13264402" w:rsidR="00ED542C" w:rsidRPr="0065358A" w:rsidRDefault="00ED542C" w:rsidP="00334EB9">
      <w:pPr>
        <w:pStyle w:val="Nagwek6"/>
      </w:pPr>
      <w:r w:rsidRPr="0065358A">
        <w:t>Rozporządzeniem Ministra Finansów z dnia 2 marca 2010 r. w sprawie szczegółowej klasyfikacji dochodów, wydatków, przychodów i rozchodów oraz środków pochodzących ze źródeł za</w:t>
      </w:r>
      <w:r w:rsidR="00CE2C62" w:rsidRPr="0065358A">
        <w:t>granicznych</w:t>
      </w:r>
      <w:r w:rsidR="00841570" w:rsidRPr="0065358A">
        <w:t>.</w:t>
      </w:r>
    </w:p>
    <w:p w14:paraId="73DA26EE" w14:textId="4CF08D7D" w:rsidR="00E967C4" w:rsidRPr="0065358A" w:rsidRDefault="00A52B91" w:rsidP="00334EB9">
      <w:pPr>
        <w:pStyle w:val="Nagwek6"/>
      </w:pPr>
      <w:r w:rsidRPr="0065358A">
        <w:t xml:space="preserve">Rozporządzenie Rady Ministrów z dnia 2 rudnia 2010 r. w sprawie szczegółowego sposobu </w:t>
      </w:r>
      <w:r w:rsidRPr="0065358A">
        <w:br/>
        <w:t>i trybu finansowania inwestycji z budżetu państwa</w:t>
      </w:r>
    </w:p>
    <w:p w14:paraId="692FF2D0" w14:textId="77777777" w:rsidR="00841570" w:rsidRPr="0065358A" w:rsidRDefault="00841570" w:rsidP="00841570"/>
    <w:p w14:paraId="6F83146A" w14:textId="7332A689" w:rsidR="00841570" w:rsidRPr="0065358A" w:rsidRDefault="00841570" w:rsidP="00841570">
      <w:pPr>
        <w:rPr>
          <w:b/>
          <w:sz w:val="24"/>
          <w:szCs w:val="24"/>
        </w:rPr>
      </w:pPr>
      <w:r w:rsidRPr="0065358A">
        <w:rPr>
          <w:b/>
          <w:sz w:val="24"/>
          <w:szCs w:val="24"/>
        </w:rPr>
        <w:t xml:space="preserve">W celu zwiększenia wydatków budżetu wojewody z rezerw celowych, </w:t>
      </w:r>
      <w:r w:rsidR="00F61191" w:rsidRPr="0065358A">
        <w:rPr>
          <w:b/>
          <w:sz w:val="24"/>
          <w:szCs w:val="24"/>
        </w:rPr>
        <w:t xml:space="preserve">rezerwy </w:t>
      </w:r>
      <w:r w:rsidRPr="0065358A">
        <w:rPr>
          <w:b/>
          <w:sz w:val="24"/>
          <w:szCs w:val="24"/>
        </w:rPr>
        <w:t>ogóln</w:t>
      </w:r>
      <w:r w:rsidR="00065835" w:rsidRPr="0065358A">
        <w:rPr>
          <w:b/>
          <w:sz w:val="24"/>
          <w:szCs w:val="24"/>
        </w:rPr>
        <w:t>ej budżetu państwa lub rezerwy w</w:t>
      </w:r>
      <w:r w:rsidRPr="0065358A">
        <w:rPr>
          <w:b/>
          <w:sz w:val="24"/>
          <w:szCs w:val="24"/>
        </w:rPr>
        <w:t>ojewody:</w:t>
      </w:r>
    </w:p>
    <w:p w14:paraId="12B31435" w14:textId="7F06942B" w:rsidR="00841570" w:rsidRPr="0065358A" w:rsidRDefault="00841570" w:rsidP="0013441C">
      <w:pPr>
        <w:keepNext/>
        <w:keepLines/>
        <w:numPr>
          <w:ilvl w:val="0"/>
          <w:numId w:val="3"/>
        </w:numPr>
        <w:spacing w:before="120" w:after="120"/>
        <w:outlineLvl w:val="5"/>
        <w:rPr>
          <w:rFonts w:ascii="Calibri" w:eastAsiaTheme="majorEastAsia" w:hAnsi="Calibri" w:cstheme="majorBidi"/>
          <w:bCs/>
          <w:sz w:val="24"/>
        </w:rPr>
      </w:pPr>
      <w:r w:rsidRPr="0065358A">
        <w:rPr>
          <w:rFonts w:ascii="Calibri" w:eastAsiaTheme="majorEastAsia" w:hAnsi="Calibri" w:cstheme="majorBidi"/>
          <w:bCs/>
          <w:sz w:val="24"/>
        </w:rPr>
        <w:t>Kierownicy jednostek oraz komórek organizacyjnych ZUW przedkładają do Wydziału Finansów i Budżet</w:t>
      </w:r>
      <w:r w:rsidR="00903B1D">
        <w:rPr>
          <w:rFonts w:ascii="Calibri" w:eastAsiaTheme="majorEastAsia" w:hAnsi="Calibri" w:cstheme="majorBidi"/>
          <w:bCs/>
          <w:sz w:val="24"/>
        </w:rPr>
        <w:t>u</w:t>
      </w:r>
      <w:r w:rsidRPr="0065358A">
        <w:rPr>
          <w:rFonts w:ascii="Calibri" w:eastAsiaTheme="majorEastAsia" w:hAnsi="Calibri" w:cstheme="majorBidi"/>
          <w:bCs/>
          <w:sz w:val="24"/>
        </w:rPr>
        <w:t>:</w:t>
      </w:r>
    </w:p>
    <w:p w14:paraId="7B1AE5BB" w14:textId="20F90C00" w:rsidR="00841570" w:rsidRPr="0065358A" w:rsidRDefault="00841570" w:rsidP="00A67373">
      <w:pPr>
        <w:pStyle w:val="Nagwek8"/>
        <w:rPr>
          <w:rFonts w:eastAsiaTheme="majorEastAsia"/>
        </w:rPr>
      </w:pPr>
      <w:r w:rsidRPr="0065358A">
        <w:rPr>
          <w:rFonts w:eastAsiaTheme="majorEastAsia"/>
        </w:rPr>
        <w:t xml:space="preserve">Wniosek o </w:t>
      </w:r>
      <w:r w:rsidR="00F61191" w:rsidRPr="0065358A">
        <w:rPr>
          <w:rFonts w:eastAsiaTheme="majorEastAsia"/>
        </w:rPr>
        <w:t>zwiększenie budżetu wojewody z rezerwy ogólnej/rezerw celowych budżetu państwa</w:t>
      </w:r>
      <w:r w:rsidR="00065835" w:rsidRPr="0065358A">
        <w:rPr>
          <w:rFonts w:eastAsiaTheme="majorEastAsia"/>
        </w:rPr>
        <w:t>/rezerwy wojewody</w:t>
      </w:r>
      <w:r w:rsidR="00F61191" w:rsidRPr="0065358A">
        <w:rPr>
          <w:rFonts w:eastAsiaTheme="majorEastAsia"/>
        </w:rPr>
        <w:t xml:space="preserve"> </w:t>
      </w:r>
      <w:r w:rsidRPr="0065358A">
        <w:rPr>
          <w:rFonts w:eastAsiaTheme="majorEastAsia"/>
        </w:rPr>
        <w:t xml:space="preserve">– </w:t>
      </w:r>
      <w:r w:rsidRPr="0065358A">
        <w:rPr>
          <w:rFonts w:eastAsiaTheme="majorEastAsia"/>
          <w:b/>
        </w:rPr>
        <w:t>zał. nr 1</w:t>
      </w:r>
      <w:r w:rsidRPr="0065358A">
        <w:rPr>
          <w:rFonts w:eastAsiaTheme="majorEastAsia"/>
        </w:rPr>
        <w:t>,</w:t>
      </w:r>
    </w:p>
    <w:p w14:paraId="51EC24C7" w14:textId="5A30D079" w:rsidR="00841570" w:rsidRPr="0065358A" w:rsidRDefault="00841570" w:rsidP="0013441C">
      <w:pPr>
        <w:keepNext/>
        <w:keepLines/>
        <w:numPr>
          <w:ilvl w:val="2"/>
          <w:numId w:val="2"/>
        </w:numPr>
        <w:spacing w:before="120" w:after="120"/>
        <w:outlineLvl w:val="7"/>
        <w:rPr>
          <w:rFonts w:eastAsiaTheme="majorEastAsia"/>
          <w:bCs/>
          <w:sz w:val="24"/>
          <w:u w:val="single"/>
        </w:rPr>
      </w:pPr>
      <w:r w:rsidRPr="0065358A">
        <w:rPr>
          <w:rFonts w:eastAsiaTheme="majorEastAsia"/>
          <w:bCs/>
          <w:sz w:val="24"/>
        </w:rPr>
        <w:t>Programy inwestycji</w:t>
      </w:r>
      <w:r w:rsidR="00F61191" w:rsidRPr="0065358A">
        <w:rPr>
          <w:rFonts w:eastAsiaTheme="majorEastAsia"/>
          <w:bCs/>
          <w:sz w:val="24"/>
        </w:rPr>
        <w:t>/aktualizacja</w:t>
      </w:r>
      <w:r w:rsidRPr="0065358A">
        <w:rPr>
          <w:rFonts w:eastAsiaTheme="majorEastAsia"/>
          <w:bCs/>
          <w:sz w:val="24"/>
        </w:rPr>
        <w:t xml:space="preserve"> – załącznik </w:t>
      </w:r>
      <w:r w:rsidRPr="0065358A">
        <w:rPr>
          <w:rFonts w:eastAsiaTheme="majorEastAsia"/>
          <w:b/>
          <w:bCs/>
          <w:sz w:val="24"/>
        </w:rPr>
        <w:t>nr 2 i 3</w:t>
      </w:r>
      <w:r w:rsidRPr="0065358A">
        <w:rPr>
          <w:rFonts w:eastAsiaTheme="majorEastAsia"/>
          <w:bCs/>
          <w:sz w:val="24"/>
        </w:rPr>
        <w:t xml:space="preserve"> </w:t>
      </w:r>
      <w:r w:rsidRPr="0065358A">
        <w:rPr>
          <w:rFonts w:eastAsiaTheme="majorEastAsia"/>
          <w:b/>
          <w:bCs/>
          <w:sz w:val="24"/>
        </w:rPr>
        <w:t>do Procedury nr 1</w:t>
      </w:r>
      <w:r w:rsidRPr="0065358A">
        <w:rPr>
          <w:rFonts w:eastAsiaTheme="majorEastAsia"/>
          <w:bCs/>
          <w:sz w:val="24"/>
        </w:rPr>
        <w:t xml:space="preserve"> – </w:t>
      </w:r>
      <w:r w:rsidRPr="0065358A">
        <w:rPr>
          <w:rFonts w:eastAsiaTheme="majorEastAsia"/>
          <w:bCs/>
          <w:sz w:val="24"/>
          <w:u w:val="single"/>
        </w:rPr>
        <w:t xml:space="preserve">jeżeli wniosek dotyczy wydatków majątkowych, z wyjątkiem wydatków: </w:t>
      </w:r>
    </w:p>
    <w:p w14:paraId="6B4BCB38" w14:textId="72DC0DB3" w:rsidR="00841570" w:rsidRPr="0065358A" w:rsidRDefault="00841570" w:rsidP="0013441C">
      <w:pPr>
        <w:numPr>
          <w:ilvl w:val="0"/>
          <w:numId w:val="60"/>
        </w:numPr>
        <w:ind w:left="851" w:firstLine="283"/>
        <w:contextualSpacing/>
        <w:rPr>
          <w:rFonts w:eastAsiaTheme="majorEastAsia"/>
          <w:bCs/>
          <w:sz w:val="24"/>
        </w:rPr>
      </w:pPr>
      <w:r w:rsidRPr="0065358A">
        <w:rPr>
          <w:rFonts w:eastAsiaTheme="majorEastAsia"/>
          <w:bCs/>
          <w:sz w:val="24"/>
        </w:rPr>
        <w:t>przekazywanych w formie dotacji</w:t>
      </w:r>
      <w:r w:rsidR="00903B1D">
        <w:rPr>
          <w:rFonts w:eastAsiaTheme="majorEastAsia"/>
          <w:bCs/>
          <w:sz w:val="24"/>
        </w:rPr>
        <w:t>,</w:t>
      </w:r>
      <w:r w:rsidRPr="0065358A">
        <w:rPr>
          <w:rFonts w:eastAsiaTheme="majorEastAsia"/>
          <w:bCs/>
          <w:sz w:val="24"/>
        </w:rPr>
        <w:t xml:space="preserve"> poza dotacjami dla Powiatowych Inspektoratów Nadzoru Budowlanego oraz Komend Miejskich/Powiatowych Państwowej Straży Pożarnej,</w:t>
      </w:r>
    </w:p>
    <w:p w14:paraId="4510E9A0" w14:textId="7B9C4CC6" w:rsidR="00680420" w:rsidRPr="0065358A" w:rsidRDefault="00841570" w:rsidP="00680420">
      <w:pPr>
        <w:numPr>
          <w:ilvl w:val="0"/>
          <w:numId w:val="60"/>
        </w:numPr>
        <w:ind w:left="851" w:firstLine="283"/>
        <w:contextualSpacing/>
        <w:rPr>
          <w:rFonts w:eastAsiaTheme="majorEastAsia"/>
          <w:bCs/>
          <w:sz w:val="24"/>
        </w:rPr>
      </w:pPr>
      <w:r w:rsidRPr="0065358A">
        <w:rPr>
          <w:rFonts w:eastAsiaTheme="majorEastAsia"/>
          <w:bCs/>
          <w:sz w:val="24"/>
        </w:rPr>
        <w:t xml:space="preserve">realizowanych w ramach Programów, Funduszy i innych źródeł w przypadku których możliwość wnioskowania o uruchomienie rezerwy celowej/ogólnej poprzedzona została procedurą w ramach której składana jest dokumentacja wyczerpująca wymagania w zakresie Programu inwestycji określone w Rozporządzeniu Rady Ministrów w sprawie szczegółowego sposobu i trybu finansowania inwestycji </w:t>
      </w:r>
      <w:r w:rsidR="00A41A0C">
        <w:rPr>
          <w:rFonts w:eastAsiaTheme="majorEastAsia"/>
          <w:bCs/>
          <w:sz w:val="24"/>
        </w:rPr>
        <w:br/>
      </w:r>
      <w:r w:rsidRPr="0065358A">
        <w:rPr>
          <w:rFonts w:eastAsiaTheme="majorEastAsia"/>
          <w:bCs/>
          <w:sz w:val="24"/>
        </w:rPr>
        <w:t>z budżetu państwa.</w:t>
      </w:r>
    </w:p>
    <w:p w14:paraId="3CFE92F4" w14:textId="34DF6FF9" w:rsidR="00680420" w:rsidRPr="0065358A" w:rsidRDefault="00841570" w:rsidP="00680420">
      <w:pPr>
        <w:pStyle w:val="Nagwek6"/>
        <w:rPr>
          <w:rFonts w:asciiTheme="minorHAnsi" w:hAnsiTheme="minorHAnsi" w:cstheme="minorBidi"/>
        </w:rPr>
      </w:pPr>
      <w:r w:rsidRPr="0065358A">
        <w:lastRenderedPageBreak/>
        <w:t xml:space="preserve">Wniosek (zał. 1) powinien zostać przekazany do </w:t>
      </w:r>
      <w:proofErr w:type="spellStart"/>
      <w:r w:rsidRPr="0065358A">
        <w:t>WFiB</w:t>
      </w:r>
      <w:proofErr w:type="spellEnd"/>
      <w:r w:rsidRPr="0065358A">
        <w:t xml:space="preserve"> przed określonym ustawowo terminem wnioskowania do Ministra Finansów, tj. do:</w:t>
      </w:r>
    </w:p>
    <w:p w14:paraId="06082891" w14:textId="363A419D" w:rsidR="00680420" w:rsidRPr="0065358A" w:rsidRDefault="00841570" w:rsidP="00680420">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 </w:t>
      </w:r>
      <w:r w:rsidRPr="0065358A">
        <w:rPr>
          <w:rFonts w:eastAsiaTheme="majorEastAsia"/>
          <w:b/>
          <w:bCs/>
          <w:sz w:val="24"/>
        </w:rPr>
        <w:t>30 września</w:t>
      </w:r>
      <w:r w:rsidRPr="0065358A">
        <w:rPr>
          <w:rFonts w:eastAsiaTheme="majorEastAsia"/>
          <w:bCs/>
          <w:sz w:val="24"/>
        </w:rPr>
        <w:t xml:space="preserve">, z wyjątkiem wniosków o uruchomienie rezerw, o których mowa </w:t>
      </w:r>
      <w:r w:rsidR="00A41A0C">
        <w:rPr>
          <w:rFonts w:eastAsiaTheme="majorEastAsia"/>
          <w:bCs/>
          <w:sz w:val="24"/>
        </w:rPr>
        <w:br/>
      </w:r>
      <w:r w:rsidRPr="0065358A">
        <w:rPr>
          <w:rFonts w:eastAsiaTheme="majorEastAsia"/>
          <w:bCs/>
          <w:sz w:val="24"/>
        </w:rPr>
        <w:t>w art. 140 ust. 2 pkt 2 i 3 ustawy o finansach publicznych oraz rezerw przeznaczonych na finansowanie zobowiązań Skarbu Państwa i rezerw przeznaczonych na przeciwdziałanie klęskom ży</w:t>
      </w:r>
      <w:r w:rsidR="007138A8" w:rsidRPr="0065358A">
        <w:rPr>
          <w:rFonts w:eastAsiaTheme="majorEastAsia"/>
          <w:bCs/>
          <w:sz w:val="24"/>
        </w:rPr>
        <w:t>wiołowym i usuwan</w:t>
      </w:r>
      <w:r w:rsidR="00A52B91" w:rsidRPr="0065358A">
        <w:rPr>
          <w:rFonts w:eastAsiaTheme="majorEastAsia"/>
          <w:bCs/>
          <w:sz w:val="24"/>
        </w:rPr>
        <w:t>ie ich skutków;</w:t>
      </w:r>
    </w:p>
    <w:p w14:paraId="2A432EDA" w14:textId="11D375E7" w:rsidR="00841570" w:rsidRPr="0065358A" w:rsidRDefault="00841570"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 </w:t>
      </w:r>
      <w:r w:rsidRPr="0065358A">
        <w:rPr>
          <w:rFonts w:eastAsiaTheme="majorEastAsia"/>
          <w:b/>
          <w:bCs/>
          <w:sz w:val="24"/>
        </w:rPr>
        <w:t>20 grudnia</w:t>
      </w:r>
      <w:r w:rsidRPr="0065358A">
        <w:rPr>
          <w:rFonts w:eastAsiaTheme="majorEastAsia"/>
          <w:bCs/>
          <w:sz w:val="24"/>
        </w:rPr>
        <w:t xml:space="preserve"> – w przypadku wniosków o uruchomienie rezerw celowych na finansowanie zadań, na które zostało udzielone zapewnienie finansowania </w:t>
      </w:r>
      <w:r w:rsidRPr="0065358A">
        <w:rPr>
          <w:rFonts w:eastAsiaTheme="majorEastAsia"/>
          <w:bCs/>
          <w:sz w:val="24"/>
        </w:rPr>
        <w:br/>
        <w:t>z budżetu państwa</w:t>
      </w:r>
      <w:r w:rsidR="00B50AE9" w:rsidRPr="0065358A">
        <w:rPr>
          <w:rFonts w:eastAsiaTheme="majorEastAsia"/>
          <w:bCs/>
          <w:sz w:val="24"/>
        </w:rPr>
        <w:t>.</w:t>
      </w:r>
    </w:p>
    <w:p w14:paraId="6E691B1D" w14:textId="4BA54C6B" w:rsidR="00841570" w:rsidRPr="0065358A" w:rsidRDefault="00B50AE9" w:rsidP="00334EB9">
      <w:pPr>
        <w:pStyle w:val="Nagwek6"/>
      </w:pPr>
      <w:r w:rsidRPr="0065358A">
        <w:t>P</w:t>
      </w:r>
      <w:r w:rsidR="00841570" w:rsidRPr="0065358A">
        <w:t>aństwowe jednostki budżetowe</w:t>
      </w:r>
      <w:r w:rsidRPr="0065358A">
        <w:t xml:space="preserve"> sporządzają wniosek także w systemie TREZOR</w:t>
      </w:r>
      <w:r w:rsidR="007138A8" w:rsidRPr="0065358A">
        <w:t>.</w:t>
      </w:r>
    </w:p>
    <w:p w14:paraId="51421109" w14:textId="73F3FD46" w:rsidR="00841570" w:rsidRPr="0065358A" w:rsidRDefault="00841570"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weryfikuje wniosek jednostki pod względem możliwości dofinansowania ze wskazanego źródła, rachunkowym oraz prawidłowości zastosowanej klasyfikacji budżetowej. Następnie sporządza</w:t>
      </w:r>
      <w:r w:rsidR="00B50AE9" w:rsidRPr="0065358A">
        <w:rPr>
          <w:rFonts w:ascii="Calibri" w:eastAsiaTheme="majorEastAsia" w:hAnsi="Calibri" w:cstheme="majorBidi"/>
          <w:bCs/>
          <w:sz w:val="24"/>
        </w:rPr>
        <w:t>/akceptuje</w:t>
      </w:r>
      <w:r w:rsidRPr="0065358A">
        <w:rPr>
          <w:rFonts w:ascii="Calibri" w:eastAsiaTheme="majorEastAsia" w:hAnsi="Calibri" w:cstheme="majorBidi"/>
          <w:bCs/>
          <w:sz w:val="24"/>
        </w:rPr>
        <w:t xml:space="preserve"> wniosek </w:t>
      </w:r>
      <w:r w:rsidR="00A41A0C">
        <w:rPr>
          <w:rFonts w:ascii="Calibri" w:eastAsiaTheme="majorEastAsia" w:hAnsi="Calibri" w:cstheme="majorBidi"/>
          <w:bCs/>
          <w:sz w:val="24"/>
        </w:rPr>
        <w:t xml:space="preserve">i przekazuje </w:t>
      </w:r>
      <w:r w:rsidRPr="0065358A">
        <w:rPr>
          <w:rFonts w:ascii="Calibri" w:eastAsiaTheme="majorEastAsia" w:hAnsi="Calibri" w:cstheme="majorBidi"/>
          <w:bCs/>
          <w:sz w:val="24"/>
        </w:rPr>
        <w:t>do Ministra Finansów.</w:t>
      </w:r>
    </w:p>
    <w:p w14:paraId="6E945684" w14:textId="72484D14" w:rsidR="00841570" w:rsidRPr="0065358A" w:rsidRDefault="00841570"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udostępnia dla Biura Organizacji i Kadr wnioski dotyczące wydatków komórek organizacyjnych ZUW</w:t>
      </w:r>
      <w:r w:rsidR="00B50AE9" w:rsidRPr="0065358A">
        <w:rPr>
          <w:rFonts w:ascii="Calibri" w:eastAsiaTheme="majorEastAsia" w:hAnsi="Calibri" w:cstheme="majorBidi"/>
          <w:bCs/>
          <w:sz w:val="24"/>
        </w:rPr>
        <w:t>,</w:t>
      </w:r>
      <w:r w:rsidRPr="0065358A">
        <w:rPr>
          <w:rFonts w:ascii="Calibri" w:eastAsiaTheme="majorEastAsia" w:hAnsi="Calibri" w:cstheme="majorBidi"/>
          <w:bCs/>
          <w:sz w:val="24"/>
        </w:rPr>
        <w:t xml:space="preserve"> z wyłączeniem wydatków na dotacje, celem wprowadzenia, skompletowania, podpisania i przekazania wniosku w systemie TREZOR.</w:t>
      </w:r>
    </w:p>
    <w:p w14:paraId="4B1AA1EF" w14:textId="683E7B43" w:rsidR="00841570" w:rsidRPr="0065358A" w:rsidRDefault="00841570"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 xml:space="preserve">Dopuszcza się wnioskowanie o zwiększenie wydatków przez kierowników komórek organizacyjnych ZUW bezpośrednio do Ministra Finansów/Prezesa Rady Ministrów. W tej sytuacji kopie podpisanych przez Wojewodę wniosków należy niezwłocznie przekazać do </w:t>
      </w:r>
      <w:proofErr w:type="spellStart"/>
      <w:r w:rsidR="000F251E"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Równocześnie z przekazaniem kopii podpisanego wniosku, właściwy kierownik komórki organizacyjnej ZUW przedkłada informa</w:t>
      </w:r>
      <w:r w:rsidR="000F251E" w:rsidRPr="0065358A">
        <w:rPr>
          <w:rFonts w:ascii="Calibri" w:eastAsiaTheme="majorEastAsia" w:hAnsi="Calibri" w:cstheme="majorBidi"/>
          <w:bCs/>
          <w:sz w:val="24"/>
        </w:rPr>
        <w:t xml:space="preserve">cję </w:t>
      </w:r>
      <w:r w:rsidRPr="0065358A">
        <w:rPr>
          <w:rFonts w:ascii="Calibri" w:eastAsiaTheme="majorEastAsia" w:hAnsi="Calibri" w:cstheme="majorBidi"/>
          <w:bCs/>
          <w:sz w:val="24"/>
        </w:rPr>
        <w:t>o wnioskowanych kwotach w ujęciu zadaniowym.</w:t>
      </w:r>
    </w:p>
    <w:p w14:paraId="57C32E1B" w14:textId="2C3BEC89" w:rsidR="00841570" w:rsidRPr="0065358A" w:rsidRDefault="00841570"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 xml:space="preserve">W przypadku wnioskowania o przyznanie dodatkowych środków z </w:t>
      </w:r>
      <w:r w:rsidR="00B50AE9" w:rsidRPr="0065358A">
        <w:rPr>
          <w:rFonts w:ascii="Calibri" w:eastAsiaTheme="majorEastAsia" w:hAnsi="Calibri" w:cstheme="majorBidi"/>
          <w:bCs/>
          <w:sz w:val="24"/>
        </w:rPr>
        <w:t xml:space="preserve">rezerwy </w:t>
      </w:r>
      <w:r w:rsidR="00065835" w:rsidRPr="0065358A">
        <w:rPr>
          <w:rFonts w:ascii="Calibri" w:eastAsiaTheme="majorEastAsia" w:hAnsi="Calibri" w:cstheme="majorBidi"/>
          <w:bCs/>
          <w:sz w:val="24"/>
        </w:rPr>
        <w:t>w</w:t>
      </w:r>
      <w:r w:rsidRPr="0065358A">
        <w:rPr>
          <w:rFonts w:ascii="Calibri" w:eastAsiaTheme="majorEastAsia" w:hAnsi="Calibri" w:cstheme="majorBidi"/>
          <w:bCs/>
          <w:sz w:val="24"/>
        </w:rPr>
        <w:t xml:space="preserve">ojewody, należy </w:t>
      </w:r>
      <w:r w:rsidR="00065835" w:rsidRPr="0065358A">
        <w:rPr>
          <w:rFonts w:ascii="Calibri" w:eastAsiaTheme="majorEastAsia" w:hAnsi="Calibri" w:cstheme="majorBidi"/>
          <w:bCs/>
          <w:sz w:val="24"/>
        </w:rPr>
        <w:t xml:space="preserve">odpowiednio zmodyfikować </w:t>
      </w:r>
      <w:r w:rsidRPr="0065358A">
        <w:rPr>
          <w:rFonts w:ascii="Calibri" w:eastAsiaTheme="majorEastAsia" w:hAnsi="Calibri" w:cstheme="majorBidi"/>
          <w:bCs/>
          <w:sz w:val="24"/>
        </w:rPr>
        <w:t xml:space="preserve"> </w:t>
      </w:r>
      <w:r w:rsidRPr="0065358A">
        <w:rPr>
          <w:rFonts w:ascii="Calibri" w:eastAsiaTheme="majorEastAsia" w:hAnsi="Calibri" w:cstheme="majorBidi"/>
          <w:b/>
          <w:bCs/>
          <w:sz w:val="24"/>
        </w:rPr>
        <w:t>zał. nr 1</w:t>
      </w:r>
      <w:r w:rsidRPr="0065358A">
        <w:rPr>
          <w:rFonts w:ascii="Calibri" w:eastAsiaTheme="majorEastAsia" w:hAnsi="Calibri" w:cstheme="majorBidi"/>
          <w:bCs/>
          <w:sz w:val="24"/>
        </w:rPr>
        <w:t xml:space="preserve"> do niniejszej procedury.</w:t>
      </w:r>
    </w:p>
    <w:p w14:paraId="75CCAB4E" w14:textId="77777777" w:rsidR="00841570" w:rsidRPr="0065358A" w:rsidRDefault="00841570" w:rsidP="00841570">
      <w:pPr>
        <w:rPr>
          <w:b/>
          <w:sz w:val="24"/>
          <w:szCs w:val="24"/>
        </w:rPr>
      </w:pPr>
      <w:r w:rsidRPr="0065358A">
        <w:rPr>
          <w:b/>
          <w:sz w:val="24"/>
          <w:szCs w:val="24"/>
        </w:rPr>
        <w:t>Uwagi:</w:t>
      </w:r>
    </w:p>
    <w:p w14:paraId="47D4C5F3" w14:textId="435CF48E" w:rsidR="00841570" w:rsidRPr="0065358A" w:rsidRDefault="00841570" w:rsidP="00841570">
      <w:pPr>
        <w:rPr>
          <w:rFonts w:ascii="Calibri" w:eastAsiaTheme="majorEastAsia" w:hAnsi="Calibri" w:cstheme="majorBidi"/>
          <w:bCs/>
          <w:iCs/>
          <w:sz w:val="24"/>
        </w:rPr>
      </w:pPr>
      <w:r w:rsidRPr="0065358A">
        <w:rPr>
          <w:rFonts w:ascii="Calibri" w:eastAsiaTheme="majorEastAsia" w:hAnsi="Calibri" w:cstheme="majorBidi"/>
          <w:bCs/>
          <w:iCs/>
          <w:sz w:val="24"/>
        </w:rPr>
        <w:t xml:space="preserve">Procedura nie dotyczy wniosków o uruchomienie rezerw celowych, dla których określone zostały odrębne procedury przez właściwe ministerstwa (np. procedura dotycząca uruchamiania rezerwy celowej na finansowanie/współfinansowanie projektów realizowanych </w:t>
      </w:r>
      <w:r w:rsidR="00AF2EDF" w:rsidRPr="0065358A">
        <w:rPr>
          <w:rFonts w:ascii="Calibri" w:eastAsiaTheme="majorEastAsia" w:hAnsi="Calibri" w:cstheme="majorBidi"/>
          <w:bCs/>
          <w:iCs/>
          <w:sz w:val="24"/>
        </w:rPr>
        <w:br/>
      </w:r>
      <w:r w:rsidRPr="0065358A">
        <w:rPr>
          <w:rFonts w:ascii="Calibri" w:eastAsiaTheme="majorEastAsia" w:hAnsi="Calibri" w:cstheme="majorBidi"/>
          <w:bCs/>
          <w:iCs/>
          <w:sz w:val="24"/>
        </w:rPr>
        <w:t>z</w:t>
      </w:r>
      <w:r w:rsidR="00AF2EDF" w:rsidRPr="0065358A">
        <w:rPr>
          <w:rFonts w:ascii="Calibri" w:eastAsiaTheme="majorEastAsia" w:hAnsi="Calibri" w:cstheme="majorBidi"/>
          <w:bCs/>
          <w:iCs/>
          <w:sz w:val="24"/>
        </w:rPr>
        <w:t xml:space="preserve"> udziałem środków europejskich) oraz rezerwy ogólnej budżetu państwa.</w:t>
      </w:r>
    </w:p>
    <w:p w14:paraId="3B998113" w14:textId="77777777" w:rsidR="00E967C4" w:rsidRPr="0065358A" w:rsidRDefault="00E967C4" w:rsidP="006E7402"/>
    <w:p w14:paraId="0AF97CB7" w14:textId="77777777" w:rsidR="00C10BDB" w:rsidRPr="0065358A" w:rsidRDefault="00C10BDB" w:rsidP="00C10BDB">
      <w:pPr>
        <w:rPr>
          <w:rFonts w:ascii="Calibri" w:eastAsiaTheme="majorEastAsia" w:hAnsi="Calibri" w:cstheme="majorBidi"/>
          <w:sz w:val="24"/>
        </w:rPr>
      </w:pPr>
      <w:r w:rsidRPr="0065358A">
        <w:br w:type="page"/>
      </w:r>
    </w:p>
    <w:p w14:paraId="20321E8C" w14:textId="6D7E0989" w:rsidR="00C150C8" w:rsidRPr="0065358A" w:rsidRDefault="00C150C8" w:rsidP="008654ED">
      <w:pPr>
        <w:pStyle w:val="Nagwek4"/>
        <w:ind w:left="0" w:firstLine="0"/>
      </w:pPr>
      <w:bookmarkStart w:id="11" w:name="_Toc50714816"/>
      <w:bookmarkStart w:id="12" w:name="_Toc59195642"/>
      <w:r w:rsidRPr="0065358A">
        <w:lastRenderedPageBreak/>
        <w:t>Wniosek o zwiększenie budżetu wojewody z rezerwy ogólnej/rezerw celowych budżetu państwa/</w:t>
      </w:r>
      <w:bookmarkEnd w:id="11"/>
      <w:bookmarkEnd w:id="12"/>
    </w:p>
    <w:p w14:paraId="3DCA9ED3" w14:textId="77777777" w:rsidR="00C10BDB" w:rsidRPr="0065358A" w:rsidRDefault="00C10BDB" w:rsidP="00C10BDB"/>
    <w:p w14:paraId="213BE6D0"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12126B18"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w:t>
      </w:r>
    </w:p>
    <w:p w14:paraId="67A32DAA" w14:textId="77777777" w:rsidR="00E967C4" w:rsidRPr="0065358A" w:rsidRDefault="00E967C4" w:rsidP="00E967C4">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Nazwa komórki organizacyjnej ZUW</w:t>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t xml:space="preserve">     miejscowość i data</w:t>
      </w:r>
    </w:p>
    <w:p w14:paraId="7A1BCA91" w14:textId="77777777" w:rsidR="00E967C4" w:rsidRPr="0065358A" w:rsidRDefault="00E967C4" w:rsidP="00E967C4">
      <w:pPr>
        <w:shd w:val="clear" w:color="auto" w:fill="FFFFFF"/>
        <w:spacing w:after="0"/>
        <w:rPr>
          <w:rFonts w:ascii="Times New Roman" w:eastAsia="Times New Roman" w:hAnsi="Times New Roman" w:cs="Times New Roman"/>
          <w:sz w:val="18"/>
          <w:szCs w:val="18"/>
        </w:rPr>
      </w:pPr>
      <w:r w:rsidRPr="0065358A">
        <w:rPr>
          <w:rFonts w:ascii="Times New Roman" w:eastAsia="Times New Roman" w:hAnsi="Times New Roman" w:cs="Times New Roman"/>
          <w:i/>
          <w:sz w:val="18"/>
          <w:szCs w:val="18"/>
        </w:rPr>
        <w:t xml:space="preserve"> lub jednostki</w:t>
      </w:r>
      <w:r w:rsidRPr="0065358A">
        <w:rPr>
          <w:rFonts w:ascii="Times New Roman" w:eastAsia="Times New Roman" w:hAnsi="Times New Roman" w:cs="Times New Roman"/>
          <w:sz w:val="18"/>
          <w:szCs w:val="18"/>
        </w:rPr>
        <w:t xml:space="preserve"> </w:t>
      </w:r>
    </w:p>
    <w:p w14:paraId="17370787"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35287A6B"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6CED336F" w14:textId="77777777" w:rsidR="00E967C4" w:rsidRPr="0065358A" w:rsidRDefault="00E967C4" w:rsidP="00ED406D">
      <w:pPr>
        <w:spacing w:after="0"/>
        <w:ind w:left="48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Wydział Finansów i Budżetu</w:t>
      </w:r>
    </w:p>
    <w:p w14:paraId="62DB1DFC" w14:textId="77777777" w:rsidR="00E967C4" w:rsidRPr="0065358A" w:rsidRDefault="00E967C4" w:rsidP="00ED406D">
      <w:pPr>
        <w:spacing w:after="0"/>
        <w:ind w:left="4820" w:right="-569"/>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Zachodniopomorskim Urzędzie Wojewódzkim</w:t>
      </w:r>
    </w:p>
    <w:p w14:paraId="0B1A45B6" w14:textId="77777777" w:rsidR="00E967C4" w:rsidRPr="0065358A" w:rsidRDefault="00E967C4" w:rsidP="00ED406D">
      <w:pPr>
        <w:spacing w:after="0"/>
        <w:ind w:left="48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Szczecinie</w:t>
      </w:r>
    </w:p>
    <w:p w14:paraId="09F0FF95" w14:textId="77777777" w:rsidR="00E967C4" w:rsidRPr="0065358A" w:rsidRDefault="00E967C4" w:rsidP="00E967C4">
      <w:pPr>
        <w:spacing w:after="0"/>
        <w:jc w:val="center"/>
        <w:rPr>
          <w:rFonts w:ascii="Times New Roman" w:eastAsia="Times New Roman" w:hAnsi="Times New Roman" w:cs="Times New Roman"/>
          <w:b/>
          <w:sz w:val="26"/>
          <w:szCs w:val="26"/>
        </w:rPr>
      </w:pPr>
    </w:p>
    <w:p w14:paraId="7D89ADE6" w14:textId="77777777" w:rsidR="00E967C4" w:rsidRPr="0065358A" w:rsidRDefault="00E967C4" w:rsidP="00E967C4">
      <w:pPr>
        <w:spacing w:after="0"/>
        <w:jc w:val="center"/>
        <w:rPr>
          <w:rFonts w:ascii="Times New Roman" w:eastAsia="Times New Roman" w:hAnsi="Times New Roman" w:cs="Times New Roman"/>
          <w:b/>
          <w:sz w:val="26"/>
          <w:szCs w:val="26"/>
        </w:rPr>
      </w:pPr>
    </w:p>
    <w:p w14:paraId="25E1484B" w14:textId="2B9A1935" w:rsidR="00E967C4" w:rsidRPr="0065358A" w:rsidRDefault="00E967C4" w:rsidP="00E967C4">
      <w:pPr>
        <w:spacing w:after="0"/>
        <w:jc w:val="center"/>
        <w:rPr>
          <w:rFonts w:ascii="Times New Roman" w:eastAsia="Times New Roman" w:hAnsi="Times New Roman" w:cs="Times New Roman"/>
          <w:b/>
          <w:sz w:val="26"/>
          <w:szCs w:val="26"/>
        </w:rPr>
      </w:pPr>
      <w:r w:rsidRPr="0065358A">
        <w:rPr>
          <w:rFonts w:ascii="Times New Roman" w:eastAsia="Times New Roman" w:hAnsi="Times New Roman" w:cs="Times New Roman"/>
          <w:b/>
          <w:sz w:val="26"/>
          <w:szCs w:val="26"/>
        </w:rPr>
        <w:t>Wniosek o zwiększenie budżetu wojewody z rezerwy ogólnej/</w:t>
      </w:r>
      <w:r w:rsidR="00ED542C" w:rsidRPr="0065358A">
        <w:rPr>
          <w:rFonts w:ascii="Times New Roman" w:eastAsia="Times New Roman" w:hAnsi="Times New Roman" w:cs="Times New Roman"/>
          <w:b/>
          <w:sz w:val="26"/>
          <w:szCs w:val="26"/>
        </w:rPr>
        <w:t>rezerw celowych budżetu państwa</w:t>
      </w:r>
      <w:r w:rsidR="00065835" w:rsidRPr="0065358A">
        <w:rPr>
          <w:rFonts w:ascii="Times New Roman" w:eastAsia="Times New Roman" w:hAnsi="Times New Roman" w:cs="Times New Roman"/>
          <w:b/>
          <w:sz w:val="26"/>
          <w:szCs w:val="26"/>
        </w:rPr>
        <w:t>/rezerwy wojewody</w:t>
      </w:r>
      <w:r w:rsidR="00ED542C" w:rsidRPr="0065358A">
        <w:rPr>
          <w:rFonts w:ascii="Times New Roman" w:eastAsia="Times New Roman" w:hAnsi="Times New Roman" w:cs="Times New Roman"/>
          <w:b/>
          <w:sz w:val="26"/>
          <w:szCs w:val="26"/>
        </w:rPr>
        <w:t>*</w:t>
      </w:r>
    </w:p>
    <w:p w14:paraId="4E9F22E9"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4A0B314A" w14:textId="48D2D15E" w:rsidR="00E967C4" w:rsidRPr="0065358A" w:rsidRDefault="00065835" w:rsidP="00E967C4">
      <w:pPr>
        <w:shd w:val="clear" w:color="auto" w:fill="FFFFFF"/>
        <w:spacing w:after="0"/>
        <w:rPr>
          <w:rFonts w:ascii="Times New Roman" w:eastAsia="Times New Roman" w:hAnsi="Times New Roman" w:cs="Times New Roman"/>
          <w:i/>
          <w:color w:val="FF0000"/>
          <w:sz w:val="24"/>
          <w:szCs w:val="24"/>
        </w:rPr>
      </w:pPr>
      <w:r w:rsidRPr="0065358A">
        <w:rPr>
          <w:rFonts w:ascii="Times New Roman" w:eastAsia="Times New Roman" w:hAnsi="Times New Roman" w:cs="Times New Roman"/>
          <w:i/>
          <w:color w:val="FF0000"/>
          <w:sz w:val="24"/>
          <w:szCs w:val="24"/>
        </w:rPr>
        <w:t>Wybrać i zostawić tylko właściwe</w:t>
      </w:r>
      <w:r w:rsidR="00334EB9" w:rsidRPr="0065358A">
        <w:rPr>
          <w:rFonts w:ascii="Times New Roman" w:eastAsia="Times New Roman" w:hAnsi="Times New Roman" w:cs="Times New Roman"/>
          <w:i/>
          <w:color w:val="FF0000"/>
          <w:sz w:val="24"/>
          <w:szCs w:val="24"/>
        </w:rPr>
        <w:t xml:space="preserve"> – wskazówki kolorem czerwonym lub w nawiasach również należy usunąć</w:t>
      </w:r>
      <w:r w:rsidRPr="0065358A">
        <w:rPr>
          <w:rFonts w:ascii="Times New Roman" w:eastAsia="Times New Roman" w:hAnsi="Times New Roman" w:cs="Times New Roman"/>
          <w:i/>
          <w:color w:val="FF0000"/>
          <w:sz w:val="24"/>
          <w:szCs w:val="24"/>
        </w:rPr>
        <w:t>:</w:t>
      </w:r>
    </w:p>
    <w:p w14:paraId="2A6ECC42" w14:textId="00CC8A47" w:rsidR="00E967C4" w:rsidRPr="0065358A" w:rsidRDefault="00065835" w:rsidP="00E967C4">
      <w:pPr>
        <w:shd w:val="clear" w:color="auto" w:fill="FFFFFF"/>
        <w:spacing w:after="0"/>
        <w:rPr>
          <w:rFonts w:ascii="Times New Roman" w:eastAsia="Times New Roman" w:hAnsi="Times New Roman" w:cs="Times New Roman"/>
          <w:i/>
          <w:color w:val="FF0000"/>
          <w:sz w:val="24"/>
          <w:szCs w:val="24"/>
        </w:rPr>
      </w:pPr>
      <w:r w:rsidRPr="0065358A">
        <w:rPr>
          <w:rFonts w:ascii="Times New Roman" w:eastAsia="Times New Roman" w:hAnsi="Times New Roman" w:cs="Times New Roman"/>
          <w:i/>
          <w:color w:val="FF0000"/>
          <w:sz w:val="24"/>
          <w:szCs w:val="24"/>
        </w:rPr>
        <w:t>- w przypadku rezerwy ogólnej/rezerw celowych budżetu państwa</w:t>
      </w:r>
    </w:p>
    <w:p w14:paraId="779EDAC9" w14:textId="611CA2AE" w:rsidR="00E967C4" w:rsidRPr="0065358A" w:rsidRDefault="00E967C4" w:rsidP="00E967C4">
      <w:pPr>
        <w:shd w:val="clear" w:color="auto" w:fill="FFFFFF"/>
        <w:spacing w:after="0"/>
        <w:ind w:firstLine="708"/>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Zwracam się z prośbą o wystąpienie do………………… z wnioskiem o zwiększenie</w:t>
      </w:r>
      <w:r w:rsidRPr="0065358A">
        <w:rPr>
          <w:rFonts w:ascii="Times New Roman" w:eastAsia="Times New Roman" w:hAnsi="Times New Roman" w:cs="Times New Roman"/>
          <w:sz w:val="24"/>
          <w:szCs w:val="24"/>
        </w:rPr>
        <w:br/>
        <w:t xml:space="preserve"> z rezerwy ogólnej / celowej budżetu państwa poz. ….. </w:t>
      </w:r>
      <w:r w:rsidR="00ED542C" w:rsidRPr="0065358A">
        <w:rPr>
          <w:rFonts w:ascii="Times New Roman" w:eastAsia="Times New Roman" w:hAnsi="Times New Roman" w:cs="Times New Roman"/>
          <w:sz w:val="24"/>
          <w:szCs w:val="24"/>
        </w:rPr>
        <w:t>*</w:t>
      </w:r>
      <w:r w:rsidRPr="0065358A">
        <w:rPr>
          <w:rFonts w:ascii="Times New Roman" w:eastAsia="Times New Roman" w:hAnsi="Times New Roman" w:cs="Times New Roman"/>
          <w:i/>
          <w:sz w:val="20"/>
          <w:szCs w:val="20"/>
        </w:rPr>
        <w:t xml:space="preserve">(należy wskazać pozycję rezerwy celowej ujętej </w:t>
      </w:r>
      <w:r w:rsidR="00DC29A8" w:rsidRPr="0065358A">
        <w:rPr>
          <w:rFonts w:ascii="Times New Roman" w:eastAsia="Times New Roman" w:hAnsi="Times New Roman" w:cs="Times New Roman"/>
          <w:i/>
          <w:sz w:val="20"/>
          <w:szCs w:val="20"/>
        </w:rPr>
        <w:br/>
      </w:r>
      <w:r w:rsidRPr="0065358A">
        <w:rPr>
          <w:rFonts w:ascii="Times New Roman" w:eastAsia="Times New Roman" w:hAnsi="Times New Roman" w:cs="Times New Roman"/>
          <w:i/>
          <w:sz w:val="20"/>
          <w:szCs w:val="20"/>
        </w:rPr>
        <w:t>w ustawie budżetowej na dany rok</w:t>
      </w:r>
      <w:r w:rsidRPr="0065358A">
        <w:rPr>
          <w:rFonts w:ascii="Times New Roman" w:eastAsia="Times New Roman" w:hAnsi="Times New Roman" w:cs="Times New Roman"/>
          <w:sz w:val="24"/>
          <w:szCs w:val="24"/>
        </w:rPr>
        <w:t xml:space="preserve">) wydatków tegorocznego budżetu w części 85/32 – województwo zachodniopomorskie o kwotę……………. zł </w:t>
      </w:r>
      <w:r w:rsidRPr="0065358A">
        <w:rPr>
          <w:rFonts w:ascii="Times New Roman" w:eastAsia="Times New Roman" w:hAnsi="Times New Roman" w:cs="Times New Roman"/>
          <w:i/>
          <w:sz w:val="20"/>
          <w:szCs w:val="20"/>
        </w:rPr>
        <w:t>(słownie)</w:t>
      </w:r>
      <w:r w:rsidRPr="0065358A">
        <w:rPr>
          <w:rFonts w:ascii="Times New Roman" w:eastAsia="Times New Roman" w:hAnsi="Times New Roman" w:cs="Times New Roman"/>
          <w:sz w:val="24"/>
          <w:szCs w:val="24"/>
        </w:rPr>
        <w:t>:</w:t>
      </w:r>
    </w:p>
    <w:p w14:paraId="41E175E6" w14:textId="14A04171" w:rsidR="00065835" w:rsidRPr="0065358A" w:rsidRDefault="00065835" w:rsidP="00065835">
      <w:pPr>
        <w:shd w:val="clear" w:color="auto" w:fill="FFFFFF"/>
        <w:spacing w:after="0"/>
        <w:rPr>
          <w:rFonts w:ascii="Times New Roman" w:eastAsia="Times New Roman" w:hAnsi="Times New Roman" w:cs="Times New Roman"/>
          <w:i/>
          <w:color w:val="FF0000"/>
          <w:sz w:val="24"/>
          <w:szCs w:val="24"/>
        </w:rPr>
      </w:pPr>
      <w:r w:rsidRPr="0065358A">
        <w:rPr>
          <w:rFonts w:ascii="Times New Roman" w:eastAsia="Times New Roman" w:hAnsi="Times New Roman" w:cs="Times New Roman"/>
          <w:i/>
          <w:color w:val="FF0000"/>
          <w:sz w:val="24"/>
          <w:szCs w:val="24"/>
        </w:rPr>
        <w:t>- w przypadku rezerwy ogólnej/rezerw celowych budżetu państwa</w:t>
      </w:r>
    </w:p>
    <w:p w14:paraId="0D4E21C3" w14:textId="62FDFED3" w:rsidR="00065835" w:rsidRPr="0065358A" w:rsidRDefault="00065835" w:rsidP="00E967C4">
      <w:pPr>
        <w:shd w:val="clear" w:color="auto" w:fill="FFFFFF"/>
        <w:spacing w:after="0"/>
        <w:ind w:firstLine="708"/>
        <w:rPr>
          <w:rFonts w:ascii="Times New Roman" w:eastAsia="Times New Roman" w:hAnsi="Times New Roman" w:cs="Times New Roman"/>
          <w:i/>
          <w:sz w:val="20"/>
          <w:szCs w:val="20"/>
        </w:rPr>
      </w:pPr>
      <w:r w:rsidRPr="0065358A">
        <w:rPr>
          <w:rFonts w:ascii="Times New Roman" w:eastAsia="Times New Roman" w:hAnsi="Times New Roman" w:cs="Times New Roman"/>
          <w:sz w:val="24"/>
          <w:szCs w:val="24"/>
        </w:rPr>
        <w:t xml:space="preserve">Zwracam się z wnioskiem o zwiększenie z rezerwy wojewody wydatków o kwotę ……zł </w:t>
      </w:r>
      <w:r w:rsidRPr="0065358A">
        <w:rPr>
          <w:rFonts w:ascii="Times New Roman" w:eastAsia="Times New Roman" w:hAnsi="Times New Roman" w:cs="Times New Roman"/>
          <w:i/>
          <w:sz w:val="20"/>
          <w:szCs w:val="20"/>
        </w:rPr>
        <w:t>(słownie)…..:</w:t>
      </w:r>
    </w:p>
    <w:p w14:paraId="62FB4286" w14:textId="066217B7" w:rsidR="00065835" w:rsidRPr="0065358A" w:rsidRDefault="00334EB9" w:rsidP="00334EB9">
      <w:pPr>
        <w:shd w:val="clear" w:color="auto" w:fill="FFFFFF"/>
        <w:spacing w:after="0"/>
        <w:rPr>
          <w:rFonts w:ascii="Times New Roman" w:eastAsia="Times New Roman" w:hAnsi="Times New Roman" w:cs="Times New Roman"/>
          <w:i/>
          <w:color w:val="FF0000"/>
          <w:sz w:val="24"/>
          <w:szCs w:val="24"/>
        </w:rPr>
      </w:pPr>
      <w:r w:rsidRPr="0065358A">
        <w:rPr>
          <w:rFonts w:ascii="Times New Roman" w:eastAsia="Times New Roman" w:hAnsi="Times New Roman" w:cs="Times New Roman"/>
          <w:i/>
          <w:color w:val="FF0000"/>
          <w:sz w:val="24"/>
          <w:szCs w:val="24"/>
        </w:rPr>
        <w:t>część wspólna nie ulega modyfikacji</w:t>
      </w:r>
    </w:p>
    <w:p w14:paraId="243C56EB" w14:textId="15D279E0" w:rsidR="00E967C4" w:rsidRPr="0065358A" w:rsidRDefault="00E967C4" w:rsidP="0013441C">
      <w:pPr>
        <w:numPr>
          <w:ilvl w:val="0"/>
          <w:numId w:val="6"/>
        </w:numPr>
        <w:shd w:val="clear" w:color="auto" w:fill="FFFFFF"/>
        <w:spacing w:after="0"/>
        <w:ind w:left="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układzie tradycyjnym: w dziale…….., rozdziale……., paragrafie</w:t>
      </w:r>
      <w:r w:rsidRPr="0065358A">
        <w:rPr>
          <w:rFonts w:ascii="Times New Roman" w:eastAsia="Times New Roman" w:hAnsi="Times New Roman" w:cs="Times New Roman"/>
          <w:i/>
          <w:sz w:val="20"/>
          <w:szCs w:val="20"/>
        </w:rPr>
        <w:t>…….(należy wskazać klasyfikację budżetową zgodnie z rozporządzeniem Ministra Finansów z dnia 2 marca 2010 r w sprawie szczegółowej klasyfikacji dochodów, wydatków, przychodów i rozchodów oraz środków pochodz</w:t>
      </w:r>
      <w:r w:rsidR="00910088" w:rsidRPr="0065358A">
        <w:rPr>
          <w:rFonts w:ascii="Times New Roman" w:eastAsia="Times New Roman" w:hAnsi="Times New Roman" w:cs="Times New Roman"/>
          <w:i/>
          <w:sz w:val="20"/>
          <w:szCs w:val="20"/>
        </w:rPr>
        <w:t>ących ze źródeł zagranicznych</w:t>
      </w:r>
      <w:r w:rsidRPr="0065358A">
        <w:rPr>
          <w:rFonts w:ascii="Times New Roman" w:eastAsia="Times New Roman" w:hAnsi="Times New Roman" w:cs="Times New Roman"/>
          <w:sz w:val="24"/>
          <w:szCs w:val="24"/>
        </w:rPr>
        <w:t>;</w:t>
      </w:r>
    </w:p>
    <w:p w14:paraId="39DF3FA0" w14:textId="77777777" w:rsidR="00E967C4" w:rsidRPr="0065358A" w:rsidRDefault="00E967C4" w:rsidP="0013441C">
      <w:pPr>
        <w:numPr>
          <w:ilvl w:val="0"/>
          <w:numId w:val="6"/>
        </w:numPr>
        <w:shd w:val="clear" w:color="auto" w:fill="FFFFFF"/>
        <w:spacing w:after="0"/>
        <w:ind w:left="720" w:hanging="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w układzie zadaniowym </w:t>
      </w:r>
      <w:r w:rsidRPr="0065358A">
        <w:rPr>
          <w:rFonts w:ascii="Times New Roman" w:eastAsia="Times New Roman" w:hAnsi="Times New Roman" w:cs="Times New Roman"/>
          <w:i/>
          <w:sz w:val="20"/>
          <w:szCs w:val="20"/>
        </w:rPr>
        <w:t>(według układu zadaniowego obowiązującego w</w:t>
      </w:r>
      <w:r w:rsidRPr="0065358A">
        <w:rPr>
          <w:rFonts w:ascii="Times New Roman" w:eastAsia="Times New Roman" w:hAnsi="Times New Roman" w:cs="Times New Roman"/>
          <w:bCs/>
          <w:i/>
          <w:sz w:val="20"/>
          <w:szCs w:val="20"/>
          <w:shd w:val="clear" w:color="auto" w:fill="FFFFFF"/>
        </w:rPr>
        <w:t xml:space="preserve"> danym roku budżetowym)</w:t>
      </w:r>
      <w:r w:rsidRPr="0065358A">
        <w:rPr>
          <w:rFonts w:ascii="Times New Roman" w:eastAsia="Times New Roman" w:hAnsi="Times New Roman" w:cs="Times New Roman"/>
          <w:sz w:val="24"/>
          <w:szCs w:val="24"/>
        </w:rPr>
        <w:t xml:space="preserve">: </w:t>
      </w:r>
      <w:r w:rsidRPr="0065358A">
        <w:rPr>
          <w:rFonts w:ascii="Times New Roman" w:eastAsia="Arial Unicode MS" w:hAnsi="Times New Roman" w:cs="Times New Roman"/>
          <w:sz w:val="24"/>
          <w:szCs w:val="24"/>
        </w:rPr>
        <w:t xml:space="preserve">funkcja, zadanie, podzadanie, działanie, grupa wydatków („Wydatki majątkowe”, „Pozostałe wydatki”, „Finansowanie projektów z udziałem środków UE” ze szczególnym wyróżnieniem kwoty dotacji), paragraf </w:t>
      </w:r>
      <w:r w:rsidRPr="0065358A">
        <w:rPr>
          <w:rFonts w:ascii="Times New Roman" w:eastAsia="Arial Unicode MS" w:hAnsi="Times New Roman" w:cs="Times New Roman"/>
          <w:i/>
          <w:sz w:val="20"/>
          <w:szCs w:val="20"/>
        </w:rPr>
        <w:t>(należy wskazać jeśli dotyczy wydatków dotacyjnych)</w:t>
      </w:r>
      <w:r w:rsidRPr="0065358A">
        <w:rPr>
          <w:rFonts w:ascii="Times New Roman" w:eastAsia="Arial Unicode MS" w:hAnsi="Times New Roman" w:cs="Times New Roman"/>
          <w:sz w:val="24"/>
          <w:szCs w:val="24"/>
        </w:rPr>
        <w:t xml:space="preserve"> oraz kwota w złotych.</w:t>
      </w:r>
      <w:r w:rsidRPr="0065358A">
        <w:rPr>
          <w:rFonts w:ascii="Times New Roman" w:eastAsia="Times New Roman" w:hAnsi="Times New Roman" w:cs="Times New Roman"/>
          <w:sz w:val="24"/>
          <w:szCs w:val="24"/>
        </w:rPr>
        <w:t xml:space="preserve"> </w:t>
      </w:r>
    </w:p>
    <w:p w14:paraId="4498B730" w14:textId="77777777" w:rsidR="00E967C4" w:rsidRPr="0065358A" w:rsidRDefault="00E967C4" w:rsidP="00E967C4">
      <w:pPr>
        <w:shd w:val="clear" w:color="auto" w:fill="FFFFFF"/>
        <w:spacing w:after="0"/>
        <w:jc w:val="center"/>
        <w:rPr>
          <w:rFonts w:ascii="Times New Roman" w:eastAsia="Times New Roman" w:hAnsi="Times New Roman" w:cs="Times New Roman"/>
          <w:sz w:val="24"/>
          <w:szCs w:val="24"/>
        </w:rPr>
      </w:pPr>
    </w:p>
    <w:p w14:paraId="31B89304" w14:textId="77777777" w:rsidR="00E967C4" w:rsidRPr="0065358A" w:rsidRDefault="00E967C4" w:rsidP="00334EB9">
      <w:pPr>
        <w:shd w:val="clear" w:color="auto" w:fill="FFFFFF"/>
        <w:spacing w:after="0"/>
        <w:rPr>
          <w:rFonts w:ascii="Times New Roman" w:eastAsia="Times New Roman" w:hAnsi="Times New Roman" w:cs="Times New Roman"/>
          <w:sz w:val="24"/>
          <w:szCs w:val="24"/>
        </w:rPr>
      </w:pPr>
    </w:p>
    <w:p w14:paraId="10ECCD7C" w14:textId="77777777" w:rsidR="00E967C4" w:rsidRPr="0065358A" w:rsidRDefault="00E967C4" w:rsidP="00E967C4">
      <w:pPr>
        <w:shd w:val="clear" w:color="auto" w:fill="FFFFFF"/>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Uzasadnienie</w:t>
      </w:r>
    </w:p>
    <w:p w14:paraId="28E19575"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712F8464" w14:textId="1CDC62DF" w:rsidR="00E967C4" w:rsidRPr="0065358A" w:rsidRDefault="00E967C4" w:rsidP="00E967C4">
      <w:pPr>
        <w:shd w:val="clear" w:color="auto" w:fill="FFFFFF"/>
        <w:spacing w:after="0"/>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 xml:space="preserve">(należy szczegółowo uzasadnić wnioskowane zwiększenie wydatków </w:t>
      </w:r>
      <w:r w:rsidRPr="0065358A">
        <w:rPr>
          <w:rFonts w:ascii="Times New Roman" w:eastAsia="Times New Roman" w:hAnsi="Times New Roman" w:cs="Times New Roman"/>
          <w:b/>
          <w:i/>
          <w:sz w:val="24"/>
          <w:szCs w:val="24"/>
        </w:rPr>
        <w:t>wraz z podaniem podstawy prawnej</w:t>
      </w:r>
      <w:r w:rsidRPr="0065358A">
        <w:rPr>
          <w:rFonts w:ascii="Times New Roman" w:eastAsia="Times New Roman" w:hAnsi="Times New Roman" w:cs="Times New Roman"/>
          <w:i/>
          <w:sz w:val="24"/>
          <w:szCs w:val="24"/>
        </w:rPr>
        <w:t>, podać cel</w:t>
      </w:r>
      <w:r w:rsidR="00910088" w:rsidRPr="0065358A">
        <w:rPr>
          <w:rFonts w:ascii="Times New Roman" w:eastAsia="Times New Roman" w:hAnsi="Times New Roman" w:cs="Times New Roman"/>
          <w:i/>
          <w:sz w:val="24"/>
          <w:szCs w:val="24"/>
        </w:rPr>
        <w:t xml:space="preserve"> </w:t>
      </w:r>
      <w:r w:rsidR="00910088" w:rsidRPr="0065358A">
        <w:rPr>
          <w:rFonts w:ascii="Times New Roman" w:eastAsia="Times New Roman" w:hAnsi="Times New Roman" w:cs="Times New Roman"/>
          <w:i/>
          <w:color w:val="FF0000"/>
          <w:sz w:val="24"/>
          <w:szCs w:val="24"/>
        </w:rPr>
        <w:t>i zakres rzeczowy</w:t>
      </w:r>
      <w:r w:rsidRPr="0065358A">
        <w:rPr>
          <w:rFonts w:ascii="Times New Roman" w:eastAsia="Times New Roman" w:hAnsi="Times New Roman" w:cs="Times New Roman"/>
          <w:i/>
          <w:sz w:val="24"/>
          <w:szCs w:val="24"/>
        </w:rPr>
        <w:t xml:space="preserve">, na jaki wykorzystane zostaną zwiększone kwoty wydatków, sposób wyliczenia wnioskowanej kwoty wraz z omówieniem – tzw. kalkulację wydatku oraz informację o możliwości sfinansowania wnioskowanych potrzeb w ramach budżetu będącego </w:t>
      </w:r>
      <w:r w:rsidR="00910088" w:rsidRPr="0065358A">
        <w:rPr>
          <w:rFonts w:ascii="Times New Roman" w:eastAsia="Times New Roman" w:hAnsi="Times New Roman" w:cs="Times New Roman"/>
          <w:i/>
          <w:sz w:val="24"/>
          <w:szCs w:val="24"/>
        </w:rPr>
        <w:br/>
      </w:r>
      <w:r w:rsidRPr="0065358A">
        <w:rPr>
          <w:rFonts w:ascii="Times New Roman" w:eastAsia="Times New Roman" w:hAnsi="Times New Roman" w:cs="Times New Roman"/>
          <w:i/>
          <w:sz w:val="24"/>
          <w:szCs w:val="24"/>
        </w:rPr>
        <w:t>w dyspozycji jednostki / wydziału).</w:t>
      </w:r>
    </w:p>
    <w:p w14:paraId="069C6F71"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3A6BEF29" w14:textId="77777777" w:rsidR="00E967C4" w:rsidRPr="0065358A" w:rsidRDefault="00E967C4" w:rsidP="00E967C4">
      <w:pPr>
        <w:shd w:val="clear" w:color="auto" w:fill="FFFFFF"/>
        <w:spacing w:after="0"/>
        <w:rPr>
          <w:rFonts w:ascii="Times New Roman" w:eastAsia="Times New Roman" w:hAnsi="Times New Roman" w:cs="Times New Roman"/>
          <w:sz w:val="24"/>
          <w:szCs w:val="24"/>
        </w:rPr>
      </w:pPr>
    </w:p>
    <w:p w14:paraId="59C2B8B5" w14:textId="77777777" w:rsidR="00E967C4" w:rsidRPr="0065358A" w:rsidRDefault="00E967C4" w:rsidP="00E967C4">
      <w:pPr>
        <w:shd w:val="clear" w:color="auto" w:fill="FFFFFF"/>
        <w:spacing w:after="0"/>
        <w:ind w:left="4248" w:firstLine="708"/>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1C9F8B42" w14:textId="40253526" w:rsidR="00ED542C" w:rsidRPr="0065358A" w:rsidRDefault="00E967C4" w:rsidP="00334EB9">
      <w:pPr>
        <w:shd w:val="clear" w:color="auto" w:fill="FFFFFF"/>
        <w:spacing w:after="0"/>
        <w:ind w:left="4956"/>
        <w:rPr>
          <w:rFonts w:ascii="Times New Roman" w:eastAsia="Times New Roman" w:hAnsi="Times New Roman" w:cs="Times New Roman"/>
          <w:i/>
          <w:sz w:val="20"/>
          <w:szCs w:val="20"/>
        </w:rPr>
      </w:pPr>
      <w:r w:rsidRPr="0065358A">
        <w:rPr>
          <w:rFonts w:ascii="Times New Roman" w:eastAsia="Times New Roman" w:hAnsi="Times New Roman" w:cs="Times New Roman"/>
          <w:sz w:val="24"/>
          <w:szCs w:val="24"/>
        </w:rPr>
        <w:t xml:space="preserve">    </w:t>
      </w:r>
      <w:r w:rsidRPr="0065358A">
        <w:rPr>
          <w:rFonts w:ascii="Times New Roman" w:eastAsia="Times New Roman" w:hAnsi="Times New Roman" w:cs="Times New Roman"/>
          <w:i/>
          <w:sz w:val="20"/>
          <w:szCs w:val="20"/>
        </w:rPr>
        <w:t>Podpis wnioskującego</w:t>
      </w:r>
    </w:p>
    <w:p w14:paraId="465ADDE5" w14:textId="6B8423AC" w:rsidR="00ED542C" w:rsidRPr="0065358A" w:rsidRDefault="00ED542C" w:rsidP="00ED542C">
      <w:pPr>
        <w:ind w:left="360"/>
        <w:rPr>
          <w:sz w:val="20"/>
          <w:szCs w:val="20"/>
        </w:rPr>
      </w:pPr>
      <w:r w:rsidRPr="0065358A">
        <w:rPr>
          <w:sz w:val="20"/>
          <w:szCs w:val="20"/>
        </w:rPr>
        <w:t>*wybrać właściwe</w:t>
      </w:r>
    </w:p>
    <w:p w14:paraId="2B39908D" w14:textId="77777777" w:rsidR="00E967C4" w:rsidRPr="0065358A" w:rsidRDefault="00E967C4">
      <w:r w:rsidRPr="0065358A">
        <w:br w:type="page"/>
      </w:r>
    </w:p>
    <w:p w14:paraId="5A6B3016" w14:textId="0C78F088" w:rsidR="00C150C8" w:rsidRPr="0065358A" w:rsidRDefault="00C150C8" w:rsidP="000F4EFB">
      <w:pPr>
        <w:pStyle w:val="Nagwek2"/>
      </w:pPr>
      <w:bookmarkStart w:id="13" w:name="_Toc59195643"/>
      <w:r w:rsidRPr="0065358A">
        <w:lastRenderedPageBreak/>
        <w:t>Dokonywanie zmian w planie finansowym wydatków budżetu Wojewody Zachodniopomorskiego</w:t>
      </w:r>
      <w:bookmarkEnd w:id="13"/>
    </w:p>
    <w:p w14:paraId="5D20A50A" w14:textId="77777777" w:rsidR="00E967C4" w:rsidRPr="0065358A" w:rsidRDefault="00E967C4" w:rsidP="00E967C4"/>
    <w:p w14:paraId="486863CC" w14:textId="77777777" w:rsidR="002945B9" w:rsidRPr="0065358A" w:rsidRDefault="002945B9" w:rsidP="002945B9">
      <w:pPr>
        <w:rPr>
          <w:b/>
          <w:sz w:val="24"/>
          <w:szCs w:val="24"/>
        </w:rPr>
      </w:pPr>
      <w:r w:rsidRPr="0065358A">
        <w:rPr>
          <w:b/>
          <w:sz w:val="24"/>
          <w:szCs w:val="24"/>
        </w:rPr>
        <w:t>Podstawa prawna:</w:t>
      </w:r>
    </w:p>
    <w:p w14:paraId="67C969EA" w14:textId="77777777" w:rsidR="002945B9" w:rsidRPr="0065358A" w:rsidRDefault="002945B9" w:rsidP="00334EB9">
      <w:pPr>
        <w:pStyle w:val="Nagwek6"/>
        <w:numPr>
          <w:ilvl w:val="0"/>
          <w:numId w:val="8"/>
        </w:numPr>
      </w:pPr>
      <w:r w:rsidRPr="0065358A">
        <w:t>Art. 170 i 171 ustawy o finansach publicznych,</w:t>
      </w:r>
    </w:p>
    <w:p w14:paraId="34F129EC" w14:textId="2F54AC5C" w:rsidR="002945B9" w:rsidRPr="0065358A" w:rsidRDefault="002945B9" w:rsidP="00334EB9">
      <w:pPr>
        <w:pStyle w:val="Nagwek6"/>
      </w:pPr>
      <w:r w:rsidRPr="0065358A">
        <w:t>Rozporządzenie Ministra Finansów z dnia 7 grudnia 2010 r. w sprawie sposobu prowadzenia gospodarki finansowej jednostek budżetowych i sam</w:t>
      </w:r>
      <w:r w:rsidR="00383516" w:rsidRPr="0065358A">
        <w:t>orządowych zakładów budżetowych;</w:t>
      </w:r>
    </w:p>
    <w:p w14:paraId="22E21C80" w14:textId="6C0D4465" w:rsidR="002945B9" w:rsidRPr="0065358A" w:rsidRDefault="0044019D" w:rsidP="00334EB9">
      <w:pPr>
        <w:pStyle w:val="Nagwek6"/>
      </w:pPr>
      <w:r w:rsidRPr="0065358A">
        <w:t xml:space="preserve">Zarządzenie Nr </w:t>
      </w:r>
      <w:r w:rsidR="000D4122" w:rsidRPr="0065358A">
        <w:t>187/2020</w:t>
      </w:r>
      <w:r w:rsidR="002945B9" w:rsidRPr="0065358A">
        <w:t xml:space="preserve"> Wojewody Zachodniopomorskiego z dnia </w:t>
      </w:r>
      <w:r w:rsidR="000D4122" w:rsidRPr="0065358A">
        <w:t>6 lipca</w:t>
      </w:r>
      <w:r w:rsidR="00A73EA0" w:rsidRPr="0065358A">
        <w:t xml:space="preserve"> </w:t>
      </w:r>
      <w:r w:rsidR="000D4122" w:rsidRPr="0065358A">
        <w:t>2020</w:t>
      </w:r>
      <w:r w:rsidR="002945B9" w:rsidRPr="0065358A">
        <w:t xml:space="preserve"> r. </w:t>
      </w:r>
      <w:r w:rsidR="008654ED" w:rsidRPr="0065358A">
        <w:br/>
      </w:r>
      <w:r w:rsidR="000D4122" w:rsidRPr="0065358A">
        <w:t>w sprawie udzielenia upoważnienia</w:t>
      </w:r>
      <w:r w:rsidR="002945B9" w:rsidRPr="0065358A">
        <w:t xml:space="preserve"> do dokonywania zmian w planach finansowych pa</w:t>
      </w:r>
      <w:r w:rsidRPr="0065358A">
        <w:t>ństwowych jednostek budżetowych</w:t>
      </w:r>
      <w:r w:rsidR="002945B9" w:rsidRPr="0065358A">
        <w:t>;</w:t>
      </w:r>
    </w:p>
    <w:p w14:paraId="18C75245" w14:textId="2D06BD72" w:rsidR="002945B9" w:rsidRPr="0065358A" w:rsidRDefault="002945B9" w:rsidP="002945B9">
      <w:pPr>
        <w:rPr>
          <w:b/>
          <w:sz w:val="24"/>
          <w:szCs w:val="24"/>
        </w:rPr>
      </w:pPr>
      <w:r w:rsidRPr="0065358A">
        <w:rPr>
          <w:b/>
          <w:sz w:val="24"/>
          <w:szCs w:val="24"/>
        </w:rPr>
        <w:t>Rodzaje zmian:</w:t>
      </w:r>
    </w:p>
    <w:p w14:paraId="0C1BCF94" w14:textId="56C12B1B" w:rsidR="005916FF" w:rsidRPr="0065358A" w:rsidRDefault="005916FF" w:rsidP="00334EB9">
      <w:pPr>
        <w:pStyle w:val="Nagwek6"/>
        <w:numPr>
          <w:ilvl w:val="0"/>
          <w:numId w:val="76"/>
        </w:numPr>
      </w:pPr>
      <w:r w:rsidRPr="0065358A">
        <w:t>Zmiany nie wymagające odrębnej zgody Wojewody Zachodniopomorskiego</w:t>
      </w:r>
      <w:r w:rsidR="007C02D9" w:rsidRPr="0065358A">
        <w:t xml:space="preserve"> dokonywane na podstawie posiadanych upoważnień</w:t>
      </w:r>
      <w:r w:rsidRPr="0065358A">
        <w:t>:</w:t>
      </w:r>
    </w:p>
    <w:p w14:paraId="21F7082E" w14:textId="5EE9AB1F" w:rsidR="005916FF" w:rsidRPr="0065358A" w:rsidRDefault="005916FF" w:rsidP="00A67373">
      <w:pPr>
        <w:pStyle w:val="Nagwek8"/>
        <w:rPr>
          <w:rFonts w:eastAsiaTheme="majorEastAsia"/>
        </w:rPr>
      </w:pPr>
      <w:r w:rsidRPr="0065358A">
        <w:rPr>
          <w:rFonts w:eastAsiaTheme="majorEastAsia"/>
        </w:rPr>
        <w:t>w obrębie jednego rozdziału</w:t>
      </w:r>
      <w:r w:rsidR="005B62E5" w:rsidRPr="0065358A">
        <w:rPr>
          <w:rFonts w:eastAsiaTheme="majorEastAsia"/>
        </w:rPr>
        <w:t xml:space="preserve"> (wydatki bieżące)</w:t>
      </w:r>
      <w:r w:rsidRPr="0065358A">
        <w:rPr>
          <w:rFonts w:eastAsiaTheme="majorEastAsia"/>
        </w:rPr>
        <w:t xml:space="preserve">, </w:t>
      </w:r>
    </w:p>
    <w:p w14:paraId="0A0EC58A" w14:textId="210EED7C" w:rsidR="001269B0" w:rsidRPr="0065358A" w:rsidRDefault="005916FF" w:rsidP="00A67373">
      <w:pPr>
        <w:pStyle w:val="Nagwek8"/>
      </w:pPr>
      <w:r w:rsidRPr="0065358A">
        <w:t>w planach wydatków w układzie zadaniowym</w:t>
      </w:r>
      <w:r w:rsidR="001269B0" w:rsidRPr="0065358A">
        <w:t>,</w:t>
      </w:r>
    </w:p>
    <w:p w14:paraId="1D019505" w14:textId="77777777" w:rsidR="005916FF" w:rsidRPr="0065358A" w:rsidRDefault="005916FF" w:rsidP="00A67373">
      <w:pPr>
        <w:pStyle w:val="Nagwek8"/>
        <w:rPr>
          <w:rFonts w:eastAsiaTheme="majorEastAsia"/>
        </w:rPr>
      </w:pPr>
      <w:r w:rsidRPr="0065358A">
        <w:rPr>
          <w:rFonts w:eastAsiaTheme="majorEastAsia"/>
        </w:rPr>
        <w:t xml:space="preserve">w planie dotacji celowych </w:t>
      </w:r>
      <w:r w:rsidRPr="0065358A">
        <w:rPr>
          <w:rFonts w:eastAsiaTheme="majorEastAsia"/>
          <w:u w:val="single"/>
        </w:rPr>
        <w:t>w układzie zadaniowym</w:t>
      </w:r>
      <w:r w:rsidRPr="0065358A">
        <w:rPr>
          <w:rFonts w:eastAsiaTheme="majorEastAsia"/>
        </w:rPr>
        <w:t xml:space="preserve"> w ramach jednej podziałki klasyfikacji budżetowej (dział, rozdział, paragraf);</w:t>
      </w:r>
    </w:p>
    <w:p w14:paraId="51185825" w14:textId="5AC1F2C6" w:rsidR="007D45ED" w:rsidRPr="0065358A" w:rsidRDefault="005916FF" w:rsidP="00A67373">
      <w:pPr>
        <w:pStyle w:val="Nagwek8"/>
        <w:rPr>
          <w:rFonts w:eastAsiaTheme="majorEastAsia"/>
        </w:rPr>
      </w:pPr>
      <w:r w:rsidRPr="0065358A">
        <w:rPr>
          <w:rFonts w:eastAsiaTheme="majorEastAsia"/>
        </w:rPr>
        <w:t xml:space="preserve">zakresu rzeczowego w ramach jednej inwestycji </w:t>
      </w:r>
      <w:r w:rsidR="007D45ED" w:rsidRPr="0065358A">
        <w:rPr>
          <w:rFonts w:eastAsiaTheme="majorEastAsia"/>
        </w:rPr>
        <w:t>budowlanej,</w:t>
      </w:r>
    </w:p>
    <w:p w14:paraId="60BE9F28" w14:textId="4934AB46" w:rsidR="005916FF" w:rsidRPr="0065358A" w:rsidRDefault="007D45ED" w:rsidP="00A67373">
      <w:pPr>
        <w:pStyle w:val="Nagwek8"/>
        <w:rPr>
          <w:rFonts w:eastAsiaTheme="majorEastAsia"/>
        </w:rPr>
      </w:pPr>
      <w:r w:rsidRPr="0065358A">
        <w:rPr>
          <w:rFonts w:eastAsiaTheme="majorEastAsia"/>
        </w:rPr>
        <w:t>zakresu rzeczowego</w:t>
      </w:r>
      <w:r w:rsidR="005916FF" w:rsidRPr="0065358A">
        <w:rPr>
          <w:rFonts w:eastAsiaTheme="majorEastAsia"/>
        </w:rPr>
        <w:t xml:space="preserve"> </w:t>
      </w:r>
      <w:r w:rsidR="00680420" w:rsidRPr="0065358A">
        <w:rPr>
          <w:rFonts w:eastAsiaTheme="majorEastAsia"/>
        </w:rPr>
        <w:t>w ramach</w:t>
      </w:r>
      <w:r w:rsidR="008A0027" w:rsidRPr="0065358A">
        <w:rPr>
          <w:rFonts w:eastAsiaTheme="majorEastAsia"/>
        </w:rPr>
        <w:t xml:space="preserve"> </w:t>
      </w:r>
      <w:r w:rsidRPr="0065358A">
        <w:rPr>
          <w:rFonts w:eastAsiaTheme="majorEastAsia"/>
        </w:rPr>
        <w:t>inwestycj</w:t>
      </w:r>
      <w:r w:rsidR="00680420" w:rsidRPr="0065358A">
        <w:rPr>
          <w:rFonts w:eastAsiaTheme="majorEastAsia"/>
        </w:rPr>
        <w:t>i</w:t>
      </w:r>
      <w:r w:rsidR="005916FF" w:rsidRPr="0065358A">
        <w:rPr>
          <w:rFonts w:eastAsiaTheme="majorEastAsia"/>
        </w:rPr>
        <w:t xml:space="preserve"> </w:t>
      </w:r>
      <w:r w:rsidRPr="0065358A">
        <w:rPr>
          <w:rFonts w:eastAsiaTheme="majorEastAsia"/>
        </w:rPr>
        <w:t>budowlan</w:t>
      </w:r>
      <w:r w:rsidR="008A0027" w:rsidRPr="0065358A">
        <w:rPr>
          <w:rFonts w:eastAsiaTheme="majorEastAsia"/>
        </w:rPr>
        <w:t>y</w:t>
      </w:r>
      <w:r w:rsidR="00680420" w:rsidRPr="0065358A">
        <w:rPr>
          <w:rFonts w:eastAsiaTheme="majorEastAsia"/>
        </w:rPr>
        <w:t>ch</w:t>
      </w:r>
      <w:r w:rsidRPr="0065358A">
        <w:rPr>
          <w:rFonts w:eastAsiaTheme="majorEastAsia"/>
        </w:rPr>
        <w:t xml:space="preserve"> lub</w:t>
      </w:r>
      <w:r w:rsidR="008A0027" w:rsidRPr="0065358A">
        <w:rPr>
          <w:rFonts w:eastAsiaTheme="majorEastAsia"/>
        </w:rPr>
        <w:t xml:space="preserve"> zakup</w:t>
      </w:r>
      <w:r w:rsidR="00680420" w:rsidRPr="0065358A">
        <w:rPr>
          <w:rFonts w:eastAsiaTheme="majorEastAsia"/>
        </w:rPr>
        <w:t>ów</w:t>
      </w:r>
      <w:r w:rsidR="00064A98" w:rsidRPr="0065358A">
        <w:rPr>
          <w:rFonts w:eastAsiaTheme="majorEastAsia"/>
        </w:rPr>
        <w:t xml:space="preserve">, </w:t>
      </w:r>
      <w:r w:rsidR="008A0027" w:rsidRPr="0065358A">
        <w:rPr>
          <w:rFonts w:eastAsiaTheme="majorEastAsia"/>
        </w:rPr>
        <w:t>ujęty</w:t>
      </w:r>
      <w:r w:rsidR="00680420" w:rsidRPr="0065358A">
        <w:rPr>
          <w:rFonts w:eastAsiaTheme="majorEastAsia"/>
        </w:rPr>
        <w:t>ch</w:t>
      </w:r>
      <w:r w:rsidR="008A0027" w:rsidRPr="0065358A">
        <w:rPr>
          <w:rFonts w:eastAsiaTheme="majorEastAsia"/>
        </w:rPr>
        <w:t xml:space="preserve"> </w:t>
      </w:r>
      <w:r w:rsidR="00A41A0C">
        <w:rPr>
          <w:rFonts w:eastAsiaTheme="majorEastAsia"/>
        </w:rPr>
        <w:br/>
      </w:r>
      <w:r w:rsidR="005916FF" w:rsidRPr="0065358A">
        <w:rPr>
          <w:rFonts w:eastAsiaTheme="majorEastAsia"/>
        </w:rPr>
        <w:t xml:space="preserve">w </w:t>
      </w:r>
      <w:r w:rsidR="008A0027" w:rsidRPr="0065358A">
        <w:rPr>
          <w:rFonts w:eastAsiaTheme="majorEastAsia"/>
        </w:rPr>
        <w:t>jednym</w:t>
      </w:r>
      <w:r w:rsidR="005916FF" w:rsidRPr="0065358A">
        <w:rPr>
          <w:rFonts w:eastAsiaTheme="majorEastAsia"/>
        </w:rPr>
        <w:t xml:space="preserve"> para</w:t>
      </w:r>
      <w:r w:rsidR="008A0027" w:rsidRPr="0065358A">
        <w:rPr>
          <w:rFonts w:eastAsiaTheme="majorEastAsia"/>
        </w:rPr>
        <w:t>grafie</w:t>
      </w:r>
      <w:r w:rsidR="001269B0" w:rsidRPr="0065358A">
        <w:rPr>
          <w:rFonts w:eastAsiaTheme="majorEastAsia"/>
        </w:rPr>
        <w:t xml:space="preserve"> poniżej </w:t>
      </w:r>
      <w:r w:rsidR="00BA489C" w:rsidRPr="0065358A">
        <w:rPr>
          <w:rFonts w:eastAsiaTheme="majorEastAsia"/>
        </w:rPr>
        <w:t>20 tys. zł.</w:t>
      </w:r>
    </w:p>
    <w:p w14:paraId="0BECA02B" w14:textId="3A073237" w:rsidR="005916FF" w:rsidRPr="0065358A" w:rsidRDefault="005916FF"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Zmiany wymagające zgody Wojewody Zachodniopomorskiego</w:t>
      </w:r>
      <w:r w:rsidR="007138A8" w:rsidRPr="0065358A">
        <w:rPr>
          <w:rFonts w:ascii="Calibri" w:eastAsiaTheme="majorEastAsia" w:hAnsi="Calibri" w:cstheme="majorBidi"/>
          <w:bCs/>
          <w:sz w:val="24"/>
        </w:rPr>
        <w:t>:</w:t>
      </w:r>
    </w:p>
    <w:p w14:paraId="408D3F89" w14:textId="371915C1" w:rsidR="00052837" w:rsidRPr="0065358A" w:rsidRDefault="005916FF" w:rsidP="00A67373">
      <w:pPr>
        <w:pStyle w:val="Nagwek8"/>
        <w:rPr>
          <w:rFonts w:eastAsiaTheme="majorEastAsia"/>
        </w:rPr>
      </w:pPr>
      <w:r w:rsidRPr="0065358A">
        <w:rPr>
          <w:rFonts w:eastAsiaTheme="majorEastAsia"/>
        </w:rPr>
        <w:t>przeniesienia wydatków pomiędzy rozdziałami klasyfikacji budżetowej w ramach jednego działu;</w:t>
      </w:r>
    </w:p>
    <w:p w14:paraId="7236EF75" w14:textId="7E6AF171" w:rsidR="00052837" w:rsidRPr="0065358A" w:rsidRDefault="005916FF" w:rsidP="00A67373">
      <w:pPr>
        <w:pStyle w:val="Nagwek8"/>
        <w:rPr>
          <w:rFonts w:eastAsiaTheme="majorEastAsia"/>
        </w:rPr>
      </w:pPr>
      <w:r w:rsidRPr="0065358A">
        <w:rPr>
          <w:rFonts w:eastAsiaTheme="majorEastAsia"/>
        </w:rPr>
        <w:t xml:space="preserve">zakresu rzeczowego </w:t>
      </w:r>
      <w:r w:rsidR="008A0027" w:rsidRPr="0065358A">
        <w:rPr>
          <w:rFonts w:eastAsiaTheme="majorEastAsia"/>
        </w:rPr>
        <w:t xml:space="preserve">pomiędzy inwestycjami budowlanymi lub zakupami, ujętymi </w:t>
      </w:r>
      <w:r w:rsidR="00A41A0C">
        <w:rPr>
          <w:rFonts w:eastAsiaTheme="majorEastAsia"/>
        </w:rPr>
        <w:br/>
      </w:r>
      <w:r w:rsidR="008A0027" w:rsidRPr="0065358A">
        <w:rPr>
          <w:rFonts w:eastAsiaTheme="majorEastAsia"/>
        </w:rPr>
        <w:t xml:space="preserve">w jednym paragrafie o wartości </w:t>
      </w:r>
      <w:r w:rsidR="007D45ED" w:rsidRPr="0065358A">
        <w:rPr>
          <w:rFonts w:eastAsiaTheme="majorEastAsia"/>
        </w:rPr>
        <w:t>od</w:t>
      </w:r>
      <w:r w:rsidR="007138A8" w:rsidRPr="0065358A">
        <w:rPr>
          <w:rFonts w:eastAsiaTheme="majorEastAsia"/>
        </w:rPr>
        <w:t xml:space="preserve"> 20 tys. do 100 tys. zł,</w:t>
      </w:r>
    </w:p>
    <w:p w14:paraId="3EF23FDE" w14:textId="6A26C903" w:rsidR="00052837" w:rsidRPr="0065358A" w:rsidRDefault="00A170F1" w:rsidP="00A67373">
      <w:pPr>
        <w:pStyle w:val="Nagwek8"/>
        <w:rPr>
          <w:rFonts w:eastAsiaTheme="majorEastAsia"/>
        </w:rPr>
      </w:pPr>
      <w:r>
        <w:rPr>
          <w:rFonts w:eastAsiaTheme="majorEastAsia"/>
        </w:rPr>
        <w:t xml:space="preserve">zmiany </w:t>
      </w:r>
      <w:r w:rsidR="005916FF" w:rsidRPr="0065358A">
        <w:rPr>
          <w:rFonts w:eastAsiaTheme="majorEastAsia"/>
        </w:rPr>
        <w:t>w planie dotacji.</w:t>
      </w:r>
    </w:p>
    <w:p w14:paraId="3A9837DF" w14:textId="4DF4013F" w:rsidR="005916FF" w:rsidRPr="0065358A" w:rsidRDefault="005916FF"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Zmiany wymagające zgody Ministra Fina</w:t>
      </w:r>
      <w:r w:rsidR="00A41A0C">
        <w:rPr>
          <w:rFonts w:ascii="Calibri" w:eastAsiaTheme="majorEastAsia" w:hAnsi="Calibri" w:cstheme="majorBidi"/>
          <w:bCs/>
          <w:sz w:val="24"/>
        </w:rPr>
        <w:t>nsów oraz ministrów resortowych:</w:t>
      </w:r>
    </w:p>
    <w:p w14:paraId="50685724" w14:textId="326D92D9" w:rsidR="008A0027" w:rsidRPr="0065358A" w:rsidRDefault="0048079A" w:rsidP="00A67373">
      <w:pPr>
        <w:pStyle w:val="Nagwek8"/>
        <w:rPr>
          <w:rFonts w:eastAsiaTheme="majorEastAsia"/>
        </w:rPr>
      </w:pPr>
      <w:r w:rsidRPr="0065358A">
        <w:rPr>
          <w:rFonts w:eastAsiaTheme="majorEastAsia"/>
        </w:rPr>
        <w:t>zmiany kwot</w:t>
      </w:r>
      <w:r w:rsidR="008A0027" w:rsidRPr="0065358A">
        <w:rPr>
          <w:rFonts w:eastAsiaTheme="majorEastAsia"/>
        </w:rPr>
        <w:t xml:space="preserve"> wydatków na inwestycje budowlane,</w:t>
      </w:r>
    </w:p>
    <w:p w14:paraId="02B6785B" w14:textId="24E0BC2F" w:rsidR="005916FF" w:rsidRPr="0065358A" w:rsidRDefault="00AF2EDF" w:rsidP="00A67373">
      <w:pPr>
        <w:pStyle w:val="Nagwek8"/>
        <w:rPr>
          <w:rFonts w:eastAsiaTheme="majorEastAsia"/>
        </w:rPr>
      </w:pPr>
      <w:r w:rsidRPr="0065358A">
        <w:rPr>
          <w:rFonts w:eastAsiaTheme="majorEastAsia"/>
        </w:rPr>
        <w:t>zmiany kwot</w:t>
      </w:r>
      <w:r w:rsidR="005916FF" w:rsidRPr="0065358A">
        <w:rPr>
          <w:rFonts w:eastAsiaTheme="majorEastAsia"/>
        </w:rPr>
        <w:t xml:space="preserve"> wydatków na zakupy inwestycyjne </w:t>
      </w:r>
      <w:r w:rsidRPr="0065358A">
        <w:rPr>
          <w:rFonts w:eastAsiaTheme="majorEastAsia"/>
        </w:rPr>
        <w:t xml:space="preserve">powyżej </w:t>
      </w:r>
      <w:r w:rsidR="007138A8" w:rsidRPr="0065358A">
        <w:rPr>
          <w:rFonts w:eastAsiaTheme="majorEastAsia"/>
        </w:rPr>
        <w:t>100 tys. zł,</w:t>
      </w:r>
    </w:p>
    <w:p w14:paraId="4D962A9C" w14:textId="78324263" w:rsidR="00052837" w:rsidRPr="0065358A" w:rsidRDefault="005916FF" w:rsidP="00A67373">
      <w:pPr>
        <w:pStyle w:val="Nagwek8"/>
        <w:rPr>
          <w:rFonts w:eastAsiaTheme="majorEastAsia"/>
        </w:rPr>
      </w:pPr>
      <w:r w:rsidRPr="0065358A">
        <w:rPr>
          <w:rFonts w:eastAsiaTheme="majorEastAsia"/>
        </w:rPr>
        <w:t>zmiany kwot wydatków przyznanych w wyniku uruchomienia reze</w:t>
      </w:r>
      <w:r w:rsidR="007138A8" w:rsidRPr="0065358A">
        <w:rPr>
          <w:rFonts w:eastAsiaTheme="majorEastAsia"/>
        </w:rPr>
        <w:t>rw (poprzez korektę decyzji MF),</w:t>
      </w:r>
    </w:p>
    <w:p w14:paraId="1740295F" w14:textId="3980CAFF" w:rsidR="00AF2EDF" w:rsidRPr="0065358A" w:rsidRDefault="005916FF" w:rsidP="005916FF">
      <w:pPr>
        <w:pStyle w:val="Nagwek8"/>
        <w:rPr>
          <w:rFonts w:eastAsiaTheme="majorEastAsia"/>
        </w:rPr>
      </w:pPr>
      <w:r w:rsidRPr="0065358A">
        <w:rPr>
          <w:rFonts w:eastAsiaTheme="majorEastAsia"/>
        </w:rPr>
        <w:t xml:space="preserve">przeniesienia wydatków przeznaczonych na realizację programów finansowanych </w:t>
      </w:r>
      <w:r w:rsidRPr="0065358A">
        <w:rPr>
          <w:rFonts w:eastAsiaTheme="majorEastAsia"/>
        </w:rPr>
        <w:br/>
        <w:t>z udziałem środków europejskich.</w:t>
      </w:r>
    </w:p>
    <w:p w14:paraId="1CF86C2F" w14:textId="77777777" w:rsidR="00334EB9" w:rsidRPr="0065358A" w:rsidRDefault="00334EB9" w:rsidP="00334EB9"/>
    <w:p w14:paraId="015B0EDC" w14:textId="77777777" w:rsidR="00334EB9" w:rsidRPr="0065358A" w:rsidRDefault="00334EB9" w:rsidP="00334EB9"/>
    <w:p w14:paraId="1D55C1DA" w14:textId="77777777" w:rsidR="00334EB9" w:rsidRPr="0065358A" w:rsidRDefault="00334EB9" w:rsidP="00334EB9"/>
    <w:p w14:paraId="7DFA76F3" w14:textId="77777777" w:rsidR="00334EB9" w:rsidRPr="0065358A" w:rsidRDefault="00334EB9" w:rsidP="00334EB9"/>
    <w:p w14:paraId="0CB23ACF" w14:textId="77777777" w:rsidR="00334EB9" w:rsidRPr="0065358A" w:rsidRDefault="00334EB9" w:rsidP="00334EB9"/>
    <w:p w14:paraId="62F3B981" w14:textId="5B229B48" w:rsidR="005916FF" w:rsidRPr="0065358A" w:rsidRDefault="001269B0" w:rsidP="005916FF">
      <w:r w:rsidRPr="0065358A">
        <w:rPr>
          <w:b/>
          <w:sz w:val="24"/>
          <w:szCs w:val="24"/>
        </w:rPr>
        <w:lastRenderedPageBreak/>
        <w:t>Po w</w:t>
      </w:r>
      <w:r w:rsidR="00D7676E" w:rsidRPr="0065358A">
        <w:rPr>
          <w:b/>
          <w:sz w:val="24"/>
          <w:szCs w:val="24"/>
        </w:rPr>
        <w:t>prowadza</w:t>
      </w:r>
      <w:r w:rsidRPr="0065358A">
        <w:rPr>
          <w:b/>
          <w:sz w:val="24"/>
          <w:szCs w:val="24"/>
        </w:rPr>
        <w:t>niu</w:t>
      </w:r>
      <w:r w:rsidR="003F17BA" w:rsidRPr="0065358A">
        <w:rPr>
          <w:b/>
          <w:sz w:val="24"/>
          <w:szCs w:val="24"/>
        </w:rPr>
        <w:t xml:space="preserve"> do budżetu zmian wydatków </w:t>
      </w:r>
      <w:r w:rsidR="00D7676E" w:rsidRPr="0065358A">
        <w:rPr>
          <w:b/>
          <w:sz w:val="24"/>
          <w:szCs w:val="24"/>
        </w:rPr>
        <w:t>nie wymagających odrębnej zgody Wojewody Zachodniopomorskiego:</w:t>
      </w:r>
    </w:p>
    <w:p w14:paraId="674230FA" w14:textId="675A2ABD" w:rsidR="005916FF" w:rsidRPr="0065358A" w:rsidRDefault="007138A8" w:rsidP="00334EB9">
      <w:pPr>
        <w:pStyle w:val="Nagwek6"/>
      </w:pPr>
      <w:r w:rsidRPr="0065358A">
        <w:t xml:space="preserve">Kierownicy jednostek i komórek </w:t>
      </w:r>
      <w:r w:rsidR="00365932" w:rsidRPr="0065358A">
        <w:t>organizacyjnych ZUW</w:t>
      </w:r>
      <w:r w:rsidR="005916FF" w:rsidRPr="0065358A">
        <w:t xml:space="preserve"> (z wyłączeniem kierowników powiatowych: inspektoratów weterynarii oraz stacji</w:t>
      </w:r>
      <w:r w:rsidR="00D7676E" w:rsidRPr="0065358A">
        <w:t xml:space="preserve"> sanitarno-epidemiologicznych) </w:t>
      </w:r>
      <w:r w:rsidR="005916FF" w:rsidRPr="0065358A">
        <w:t>informują Wydział Finansów i Budżetu ZUW o zmianach:</w:t>
      </w:r>
    </w:p>
    <w:p w14:paraId="715DDD94" w14:textId="77777777" w:rsidR="005916FF" w:rsidRPr="0065358A" w:rsidRDefault="005916FF"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w obrębie jednego rozdziału </w:t>
      </w:r>
      <w:r w:rsidRPr="0065358A">
        <w:rPr>
          <w:rFonts w:eastAsiaTheme="majorEastAsia"/>
          <w:b/>
          <w:bCs/>
          <w:sz w:val="24"/>
        </w:rPr>
        <w:t>w terminie 7 dni roboczych</w:t>
      </w:r>
      <w:r w:rsidRPr="0065358A">
        <w:rPr>
          <w:rFonts w:eastAsiaTheme="majorEastAsia"/>
          <w:bCs/>
          <w:sz w:val="24"/>
        </w:rPr>
        <w:t xml:space="preserve"> od dnia dokonania zmiany,</w:t>
      </w:r>
    </w:p>
    <w:p w14:paraId="390A7326" w14:textId="5817B887" w:rsidR="005916FF" w:rsidRPr="0065358A" w:rsidRDefault="005916FF" w:rsidP="00A67373">
      <w:pPr>
        <w:pStyle w:val="Nagwek8"/>
        <w:rPr>
          <w:rFonts w:eastAsiaTheme="majorEastAsia"/>
        </w:rPr>
      </w:pPr>
      <w:r w:rsidRPr="0065358A">
        <w:rPr>
          <w:rFonts w:eastAsiaTheme="majorEastAsia"/>
        </w:rPr>
        <w:t xml:space="preserve">w planach wydatków w układzie zadaniowym nie później niż </w:t>
      </w:r>
      <w:r w:rsidRPr="0065358A">
        <w:rPr>
          <w:rFonts w:eastAsiaTheme="majorEastAsia"/>
          <w:b/>
        </w:rPr>
        <w:t>po upływie 10 dni roboczych</w:t>
      </w:r>
      <w:r w:rsidRPr="0065358A">
        <w:rPr>
          <w:rFonts w:eastAsiaTheme="majorEastAsia"/>
        </w:rPr>
        <w:t xml:space="preserve"> od zakończenia kwartału </w:t>
      </w:r>
      <w:r w:rsidR="001269B0" w:rsidRPr="0065358A">
        <w:rPr>
          <w:rFonts w:eastAsiaTheme="majorEastAsia"/>
        </w:rPr>
        <w:t xml:space="preserve">– </w:t>
      </w:r>
      <w:r w:rsidR="001269B0" w:rsidRPr="0065358A">
        <w:rPr>
          <w:rFonts w:eastAsiaTheme="majorEastAsia"/>
          <w:b/>
        </w:rPr>
        <w:t>zał.</w:t>
      </w:r>
      <w:r w:rsidRPr="0065358A">
        <w:rPr>
          <w:rFonts w:eastAsiaTheme="majorEastAsia"/>
          <w:b/>
        </w:rPr>
        <w:t xml:space="preserve"> nr 1</w:t>
      </w:r>
      <w:r w:rsidR="001269B0" w:rsidRPr="0065358A">
        <w:rPr>
          <w:rFonts w:eastAsiaTheme="majorEastAsia"/>
        </w:rPr>
        <w:t>,</w:t>
      </w:r>
    </w:p>
    <w:p w14:paraId="4ED15F6E" w14:textId="47F49D4F" w:rsidR="00BA489C" w:rsidRPr="0065358A" w:rsidRDefault="005916FF"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w planie dotacji celowych </w:t>
      </w:r>
      <w:r w:rsidRPr="0065358A">
        <w:rPr>
          <w:rFonts w:eastAsiaTheme="majorEastAsia"/>
          <w:bCs/>
          <w:sz w:val="24"/>
          <w:u w:val="single"/>
        </w:rPr>
        <w:t>w układzie zadaniowym</w:t>
      </w:r>
      <w:r w:rsidRPr="0065358A">
        <w:rPr>
          <w:rFonts w:eastAsiaTheme="majorEastAsia"/>
          <w:bCs/>
          <w:sz w:val="24"/>
        </w:rPr>
        <w:t xml:space="preserve"> w ramach jedne</w:t>
      </w:r>
      <w:r w:rsidR="00F90D3E" w:rsidRPr="0065358A">
        <w:rPr>
          <w:rFonts w:eastAsiaTheme="majorEastAsia"/>
          <w:bCs/>
          <w:sz w:val="24"/>
        </w:rPr>
        <w:t>j</w:t>
      </w:r>
      <w:r w:rsidRPr="0065358A">
        <w:rPr>
          <w:rFonts w:eastAsiaTheme="majorEastAsia"/>
          <w:bCs/>
          <w:sz w:val="24"/>
        </w:rPr>
        <w:t xml:space="preserve"> podziałki klasyfikacji budżetowej (dział, rozdział, paragraf) niezwłocznie po ich dokonaniu</w:t>
      </w:r>
      <w:r w:rsidR="001269B0" w:rsidRPr="0065358A">
        <w:rPr>
          <w:rFonts w:eastAsiaTheme="majorEastAsia"/>
          <w:bCs/>
          <w:sz w:val="24"/>
        </w:rPr>
        <w:t xml:space="preserve"> – </w:t>
      </w:r>
      <w:r w:rsidRPr="0065358A">
        <w:rPr>
          <w:rFonts w:eastAsiaTheme="majorEastAsia"/>
          <w:b/>
          <w:bCs/>
          <w:sz w:val="24"/>
        </w:rPr>
        <w:t>z</w:t>
      </w:r>
      <w:r w:rsidR="001269B0" w:rsidRPr="0065358A">
        <w:rPr>
          <w:rFonts w:eastAsiaTheme="majorEastAsia"/>
          <w:b/>
          <w:bCs/>
          <w:sz w:val="24"/>
        </w:rPr>
        <w:t xml:space="preserve">ał. </w:t>
      </w:r>
      <w:r w:rsidRPr="0065358A">
        <w:rPr>
          <w:rFonts w:eastAsiaTheme="majorEastAsia"/>
          <w:b/>
          <w:bCs/>
          <w:sz w:val="24"/>
        </w:rPr>
        <w:t>nr 2</w:t>
      </w:r>
      <w:r w:rsidR="00365932" w:rsidRPr="0065358A">
        <w:rPr>
          <w:rFonts w:eastAsiaTheme="majorEastAsia"/>
          <w:bCs/>
          <w:sz w:val="24"/>
        </w:rPr>
        <w:t>,</w:t>
      </w:r>
    </w:p>
    <w:p w14:paraId="61DBDE89" w14:textId="5146D940" w:rsidR="00BA489C" w:rsidRPr="0065358A" w:rsidRDefault="001269B0" w:rsidP="00BA489C">
      <w:pPr>
        <w:spacing w:after="0"/>
        <w:ind w:left="1134"/>
        <w:rPr>
          <w:rFonts w:ascii="Calibri" w:eastAsiaTheme="majorEastAsia" w:hAnsi="Calibri" w:cstheme="majorBidi"/>
          <w:b/>
          <w:bCs/>
          <w:iCs/>
          <w:sz w:val="24"/>
        </w:rPr>
      </w:pPr>
      <w:r w:rsidRPr="0065358A">
        <w:rPr>
          <w:rFonts w:ascii="Calibri" w:eastAsiaTheme="majorEastAsia" w:hAnsi="Calibri" w:cstheme="majorBidi"/>
          <w:b/>
          <w:bCs/>
          <w:iCs/>
          <w:sz w:val="24"/>
        </w:rPr>
        <w:t>Uwaga:</w:t>
      </w:r>
    </w:p>
    <w:p w14:paraId="60F0405C" w14:textId="7EA2163F" w:rsidR="005916FF" w:rsidRPr="0065358A" w:rsidRDefault="005916FF" w:rsidP="00BA489C">
      <w:pPr>
        <w:ind w:left="1134"/>
        <w:rPr>
          <w:rFonts w:ascii="Calibri" w:eastAsiaTheme="majorEastAsia" w:hAnsi="Calibri" w:cstheme="majorBidi"/>
          <w:bCs/>
          <w:iCs/>
          <w:sz w:val="24"/>
        </w:rPr>
      </w:pPr>
      <w:r w:rsidRPr="0065358A">
        <w:rPr>
          <w:rFonts w:ascii="Calibri" w:eastAsiaTheme="majorEastAsia" w:hAnsi="Calibri" w:cstheme="majorBidi"/>
          <w:bCs/>
          <w:iCs/>
          <w:sz w:val="24"/>
        </w:rPr>
        <w:t xml:space="preserve">O dokonanych </w:t>
      </w:r>
      <w:r w:rsidR="00365932" w:rsidRPr="0065358A">
        <w:rPr>
          <w:rFonts w:ascii="Calibri" w:eastAsiaTheme="majorEastAsia" w:hAnsi="Calibri" w:cstheme="majorBidi"/>
          <w:bCs/>
          <w:iCs/>
          <w:sz w:val="24"/>
        </w:rPr>
        <w:t xml:space="preserve">zmianach kierownicy jednostek i </w:t>
      </w:r>
      <w:r w:rsidRPr="0065358A">
        <w:rPr>
          <w:rFonts w:ascii="Calibri" w:eastAsiaTheme="majorEastAsia" w:hAnsi="Calibri" w:cstheme="majorBidi"/>
          <w:bCs/>
          <w:iCs/>
          <w:sz w:val="24"/>
        </w:rPr>
        <w:t>komórek organizacyjnych ZUW informują również jednostkę samorządu terytorialnego</w:t>
      </w:r>
      <w:r w:rsidR="00365932" w:rsidRPr="0065358A">
        <w:rPr>
          <w:rFonts w:ascii="Calibri" w:eastAsiaTheme="majorEastAsia" w:hAnsi="Calibri" w:cstheme="majorBidi"/>
          <w:bCs/>
          <w:iCs/>
          <w:sz w:val="24"/>
        </w:rPr>
        <w:t>.</w:t>
      </w:r>
    </w:p>
    <w:p w14:paraId="7BE1F52A" w14:textId="6861162A" w:rsidR="005916FF" w:rsidRPr="0065358A" w:rsidRDefault="005916FF"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w przypadku </w:t>
      </w:r>
      <w:r w:rsidR="008A0027" w:rsidRPr="0065358A">
        <w:rPr>
          <w:rFonts w:eastAsiaTheme="majorEastAsia"/>
          <w:bCs/>
          <w:sz w:val="24"/>
        </w:rPr>
        <w:t>zmian zakresu rzeczowego</w:t>
      </w:r>
      <w:r w:rsidR="00621A61" w:rsidRPr="0065358A">
        <w:rPr>
          <w:rFonts w:eastAsiaTheme="majorEastAsia"/>
          <w:bCs/>
          <w:sz w:val="24"/>
        </w:rPr>
        <w:t xml:space="preserve"> niezwłocznie po ich wystąpieniu </w:t>
      </w:r>
      <w:r w:rsidRPr="0065358A">
        <w:rPr>
          <w:rFonts w:eastAsiaTheme="majorEastAsia"/>
          <w:bCs/>
          <w:sz w:val="24"/>
        </w:rPr>
        <w:t xml:space="preserve">– </w:t>
      </w:r>
      <w:r w:rsidR="008A0027" w:rsidRPr="0065358A">
        <w:rPr>
          <w:rFonts w:eastAsiaTheme="majorEastAsia"/>
          <w:bCs/>
          <w:sz w:val="24"/>
        </w:rPr>
        <w:br/>
      </w:r>
      <w:r w:rsidR="00621A61" w:rsidRPr="0065358A">
        <w:rPr>
          <w:rFonts w:eastAsiaTheme="majorEastAsia"/>
          <w:b/>
          <w:bCs/>
          <w:sz w:val="24"/>
        </w:rPr>
        <w:t>zał. nr 2/</w:t>
      </w:r>
      <w:r w:rsidRPr="0065358A">
        <w:rPr>
          <w:rFonts w:eastAsiaTheme="majorEastAsia"/>
          <w:b/>
          <w:bCs/>
          <w:sz w:val="24"/>
        </w:rPr>
        <w:t>3 do Procedury nr 1</w:t>
      </w:r>
      <w:r w:rsidR="00621A61" w:rsidRPr="0065358A">
        <w:rPr>
          <w:rFonts w:eastAsiaTheme="majorEastAsia"/>
          <w:bCs/>
          <w:sz w:val="24"/>
        </w:rPr>
        <w:t xml:space="preserve"> </w:t>
      </w:r>
      <w:r w:rsidR="00BA489C" w:rsidRPr="0065358A">
        <w:rPr>
          <w:rFonts w:eastAsiaTheme="majorEastAsia"/>
          <w:bCs/>
          <w:sz w:val="24"/>
        </w:rPr>
        <w:t>Program inwestycyjny/</w:t>
      </w:r>
      <w:r w:rsidR="00621A61" w:rsidRPr="0065358A">
        <w:rPr>
          <w:rFonts w:eastAsiaTheme="majorEastAsia"/>
          <w:bCs/>
          <w:sz w:val="24"/>
        </w:rPr>
        <w:t>aktualizacja</w:t>
      </w:r>
      <w:r w:rsidRPr="0065358A">
        <w:rPr>
          <w:rFonts w:eastAsiaTheme="majorEastAsia"/>
          <w:bCs/>
          <w:sz w:val="24"/>
        </w:rPr>
        <w:t>.</w:t>
      </w:r>
    </w:p>
    <w:p w14:paraId="17DF9ED2" w14:textId="4337DB4D" w:rsidR="000D4122" w:rsidRPr="0065358A" w:rsidRDefault="000D4122" w:rsidP="00334EB9">
      <w:pPr>
        <w:pStyle w:val="Nagwek6"/>
      </w:pPr>
      <w:r w:rsidRPr="0065358A">
        <w:t>Informacja powinna być poprzedzona wprowadzeniem zmian w systemie TREZOR.</w:t>
      </w:r>
    </w:p>
    <w:p w14:paraId="2687541B" w14:textId="151564E1" w:rsidR="005916FF" w:rsidRPr="0065358A" w:rsidRDefault="00621A61" w:rsidP="005916FF">
      <w:pPr>
        <w:rPr>
          <w:rFonts w:ascii="Calibri" w:eastAsiaTheme="majorEastAsia" w:hAnsi="Calibri" w:cstheme="majorBidi"/>
          <w:b/>
          <w:bCs/>
          <w:iCs/>
          <w:sz w:val="24"/>
        </w:rPr>
      </w:pPr>
      <w:r w:rsidRPr="0065358A">
        <w:rPr>
          <w:rFonts w:ascii="Calibri" w:eastAsiaTheme="majorEastAsia" w:hAnsi="Calibri" w:cstheme="majorBidi"/>
          <w:b/>
          <w:bCs/>
          <w:iCs/>
          <w:sz w:val="24"/>
        </w:rPr>
        <w:t>W celu wprowadzenia do budżetu zmian w wydatkach wymagających zgody Wojewody Zachodniopomorskiego lub Ministra Finansów</w:t>
      </w:r>
      <w:r w:rsidR="004F1FD7" w:rsidRPr="0065358A">
        <w:rPr>
          <w:rFonts w:ascii="Calibri" w:eastAsiaTheme="majorEastAsia" w:hAnsi="Calibri" w:cstheme="majorBidi"/>
          <w:b/>
          <w:bCs/>
          <w:iCs/>
          <w:sz w:val="24"/>
        </w:rPr>
        <w:t>:</w:t>
      </w:r>
    </w:p>
    <w:p w14:paraId="30B24F6D" w14:textId="44C014BF" w:rsidR="005916FF" w:rsidRPr="0065358A" w:rsidRDefault="00621A61" w:rsidP="00334EB9">
      <w:pPr>
        <w:pStyle w:val="Nagwek6"/>
      </w:pPr>
      <w:r w:rsidRPr="0065358A">
        <w:t xml:space="preserve">Kierownicy jednostek i komórek organizacyjnych ZUW przedkładają do </w:t>
      </w:r>
      <w:proofErr w:type="spellStart"/>
      <w:r w:rsidRPr="0065358A">
        <w:t>WFiB</w:t>
      </w:r>
      <w:proofErr w:type="spellEnd"/>
      <w:r w:rsidRPr="0065358A">
        <w:t>:</w:t>
      </w:r>
    </w:p>
    <w:p w14:paraId="17E8B3B6" w14:textId="26FF7F8A" w:rsidR="00621A61" w:rsidRPr="002D068E" w:rsidRDefault="00621A61" w:rsidP="00A67373">
      <w:pPr>
        <w:pStyle w:val="Nagwek8"/>
        <w:rPr>
          <w:rFonts w:eastAsiaTheme="majorEastAsia"/>
          <w:szCs w:val="24"/>
        </w:rPr>
      </w:pPr>
      <w:r w:rsidRPr="002D068E">
        <w:rPr>
          <w:rFonts w:eastAsiaTheme="majorEastAsia"/>
          <w:szCs w:val="24"/>
        </w:rPr>
        <w:t xml:space="preserve">Wniosek o dokonanie zmian w planie finansowym wydatków budżetu Wojewody Zachodniopomorskiego – </w:t>
      </w:r>
      <w:r w:rsidRPr="002D068E">
        <w:rPr>
          <w:rFonts w:eastAsiaTheme="majorEastAsia"/>
          <w:b/>
          <w:szCs w:val="24"/>
        </w:rPr>
        <w:t>zał. nr 3</w:t>
      </w:r>
      <w:r w:rsidR="006D520F" w:rsidRPr="002D068E">
        <w:rPr>
          <w:rFonts w:eastAsiaTheme="majorEastAsia"/>
          <w:szCs w:val="24"/>
        </w:rPr>
        <w:t xml:space="preserve"> –</w:t>
      </w:r>
      <w:r w:rsidRPr="002D068E">
        <w:rPr>
          <w:rFonts w:eastAsiaTheme="majorEastAsia"/>
          <w:szCs w:val="24"/>
        </w:rPr>
        <w:t xml:space="preserve"> w zakresie wydatków zaplanowanych </w:t>
      </w:r>
      <w:r w:rsidR="006D520F" w:rsidRPr="002D068E">
        <w:rPr>
          <w:rFonts w:eastAsiaTheme="majorEastAsia"/>
          <w:szCs w:val="24"/>
        </w:rPr>
        <w:br/>
      </w:r>
      <w:r w:rsidRPr="002D068E">
        <w:rPr>
          <w:rFonts w:eastAsiaTheme="majorEastAsia"/>
          <w:szCs w:val="24"/>
        </w:rPr>
        <w:t>w ustawie budżetowej</w:t>
      </w:r>
      <w:r w:rsidR="006D520F" w:rsidRPr="002D068E">
        <w:rPr>
          <w:rFonts w:eastAsiaTheme="majorEastAsia"/>
          <w:szCs w:val="24"/>
        </w:rPr>
        <w:t>,</w:t>
      </w:r>
    </w:p>
    <w:p w14:paraId="153ECF96" w14:textId="044F1DAD" w:rsidR="006D520F" w:rsidRPr="002D068E" w:rsidRDefault="006D520F" w:rsidP="00A67373">
      <w:pPr>
        <w:pStyle w:val="Nagwek8"/>
        <w:rPr>
          <w:iCs/>
          <w:szCs w:val="24"/>
        </w:rPr>
      </w:pPr>
      <w:r w:rsidRPr="002D068E">
        <w:rPr>
          <w:szCs w:val="24"/>
        </w:rPr>
        <w:t xml:space="preserve">Wniosek o dokonanie zmian klasyfikacji budżetowej w wydatkach uruchomionych </w:t>
      </w:r>
      <w:r w:rsidRPr="002D068E">
        <w:rPr>
          <w:szCs w:val="24"/>
        </w:rPr>
        <w:br/>
        <w:t xml:space="preserve">z rezerw celowych budżetu państwa na podstawie decyzji Ministra Finansów – </w:t>
      </w:r>
      <w:r w:rsidR="00052837" w:rsidRPr="002D068E">
        <w:rPr>
          <w:szCs w:val="24"/>
        </w:rPr>
        <w:br/>
      </w:r>
      <w:r w:rsidRPr="002D068E">
        <w:rPr>
          <w:b/>
          <w:szCs w:val="24"/>
        </w:rPr>
        <w:t>zał. nr 4</w:t>
      </w:r>
      <w:r w:rsidRPr="002D068E">
        <w:rPr>
          <w:szCs w:val="24"/>
        </w:rPr>
        <w:t xml:space="preserve"> – w zakresie </w:t>
      </w:r>
      <w:r w:rsidRPr="002D068E">
        <w:rPr>
          <w:iCs/>
          <w:szCs w:val="24"/>
        </w:rPr>
        <w:t>zmian w wydatkach uruchomionych z rezerw celowych lub rezerwy ogólnej,</w:t>
      </w:r>
    </w:p>
    <w:p w14:paraId="1BF2E224" w14:textId="5911BF35" w:rsidR="006566D9" w:rsidRPr="002D068E" w:rsidRDefault="006566D9" w:rsidP="00A67373">
      <w:pPr>
        <w:pStyle w:val="Nagwek8"/>
        <w:rPr>
          <w:szCs w:val="24"/>
        </w:rPr>
      </w:pPr>
      <w:r w:rsidRPr="002D068E">
        <w:rPr>
          <w:szCs w:val="24"/>
        </w:rPr>
        <w:t xml:space="preserve">Wniosek o wyrażenie zgody na zmiany zakresu </w:t>
      </w:r>
      <w:r w:rsidR="00052837" w:rsidRPr="002D068E">
        <w:rPr>
          <w:rFonts w:eastAsiaTheme="majorEastAsia"/>
          <w:szCs w:val="24"/>
        </w:rPr>
        <w:t>pomiędzy inwestycjami budowlanymi lub zakupami, ujętymi w jednym paragrafie o wartości od 20 tys. do 100 tys. zł</w:t>
      </w:r>
      <w:r w:rsidRPr="002D068E">
        <w:rPr>
          <w:szCs w:val="24"/>
        </w:rPr>
        <w:t xml:space="preserve"> – </w:t>
      </w:r>
      <w:r w:rsidRPr="002D068E">
        <w:rPr>
          <w:b/>
          <w:szCs w:val="24"/>
        </w:rPr>
        <w:t>zał. nr 5</w:t>
      </w:r>
      <w:r w:rsidR="00365932" w:rsidRPr="002D068E">
        <w:rPr>
          <w:szCs w:val="24"/>
        </w:rPr>
        <w:t>,</w:t>
      </w:r>
    </w:p>
    <w:p w14:paraId="4E3159BA" w14:textId="77777777" w:rsidR="005C162C" w:rsidRPr="002D068E" w:rsidRDefault="006D520F" w:rsidP="0013441C">
      <w:pPr>
        <w:keepNext/>
        <w:keepLines/>
        <w:numPr>
          <w:ilvl w:val="2"/>
          <w:numId w:val="2"/>
        </w:numPr>
        <w:spacing w:before="120" w:after="120"/>
        <w:outlineLvl w:val="7"/>
        <w:rPr>
          <w:rFonts w:eastAsiaTheme="majorEastAsia"/>
          <w:bCs/>
          <w:sz w:val="24"/>
          <w:szCs w:val="24"/>
        </w:rPr>
      </w:pPr>
      <w:r w:rsidRPr="002D068E">
        <w:rPr>
          <w:sz w:val="24"/>
          <w:szCs w:val="24"/>
        </w:rPr>
        <w:t xml:space="preserve">Program inwestycji/aktualizacja – </w:t>
      </w:r>
      <w:r w:rsidRPr="002D068E">
        <w:rPr>
          <w:b/>
          <w:sz w:val="24"/>
          <w:szCs w:val="24"/>
        </w:rPr>
        <w:t>zał. nr 2 lub 3 do Procedury nr 1</w:t>
      </w:r>
      <w:r w:rsidRPr="002D068E">
        <w:rPr>
          <w:sz w:val="24"/>
          <w:szCs w:val="24"/>
        </w:rPr>
        <w:t xml:space="preserve"> – dodatkowo </w:t>
      </w:r>
      <w:r w:rsidR="004F1FD7" w:rsidRPr="002D068E">
        <w:rPr>
          <w:sz w:val="24"/>
          <w:szCs w:val="24"/>
        </w:rPr>
        <w:t xml:space="preserve">przy każdym wniosku </w:t>
      </w:r>
      <w:r w:rsidRPr="002D068E">
        <w:rPr>
          <w:sz w:val="24"/>
          <w:szCs w:val="24"/>
        </w:rPr>
        <w:t xml:space="preserve">jeżeli </w:t>
      </w:r>
      <w:r w:rsidRPr="002D068E">
        <w:rPr>
          <w:rFonts w:ascii="Calibri" w:eastAsiaTheme="majorEastAsia" w:hAnsi="Calibri" w:cstheme="majorBidi"/>
          <w:iCs/>
          <w:sz w:val="24"/>
          <w:szCs w:val="24"/>
        </w:rPr>
        <w:t xml:space="preserve">dotyczy </w:t>
      </w:r>
      <w:r w:rsidR="004F1FD7" w:rsidRPr="002D068E">
        <w:rPr>
          <w:rFonts w:ascii="Calibri" w:eastAsiaTheme="majorEastAsia" w:hAnsi="Calibri" w:cstheme="majorBidi"/>
          <w:iCs/>
          <w:sz w:val="24"/>
          <w:szCs w:val="24"/>
        </w:rPr>
        <w:t xml:space="preserve">on </w:t>
      </w:r>
      <w:r w:rsidRPr="002D068E">
        <w:rPr>
          <w:rFonts w:ascii="Calibri" w:eastAsiaTheme="majorEastAsia" w:hAnsi="Calibri" w:cstheme="majorBidi"/>
          <w:iCs/>
          <w:sz w:val="24"/>
          <w:szCs w:val="24"/>
        </w:rPr>
        <w:t>wydatków majątkowych, czyli powoduje powstanie nowej inwestycji/zakupu inwestycyjnego lub wymaga konieczności aktualizacji kwoty lub zakresu rzeczowego istniejącej inwestycji/zakupu inwestycyjnego</w:t>
      </w:r>
      <w:r w:rsidR="005C162C" w:rsidRPr="002D068E">
        <w:rPr>
          <w:rFonts w:ascii="Calibri" w:eastAsiaTheme="majorEastAsia" w:hAnsi="Calibri" w:cstheme="majorBidi"/>
          <w:iCs/>
          <w:sz w:val="24"/>
          <w:szCs w:val="24"/>
        </w:rPr>
        <w:t xml:space="preserve">, </w:t>
      </w:r>
      <w:r w:rsidR="005C162C" w:rsidRPr="002D068E">
        <w:rPr>
          <w:rFonts w:eastAsiaTheme="majorEastAsia"/>
          <w:bCs/>
          <w:sz w:val="24"/>
          <w:szCs w:val="24"/>
        </w:rPr>
        <w:t xml:space="preserve">z wyjątkiem wydatków: </w:t>
      </w:r>
    </w:p>
    <w:p w14:paraId="564C0724" w14:textId="77777777" w:rsidR="005C162C" w:rsidRPr="0065358A" w:rsidRDefault="005C162C" w:rsidP="0013441C">
      <w:pPr>
        <w:numPr>
          <w:ilvl w:val="0"/>
          <w:numId w:val="60"/>
        </w:numPr>
        <w:spacing w:after="120"/>
        <w:ind w:left="851" w:firstLine="284"/>
        <w:contextualSpacing/>
        <w:rPr>
          <w:rFonts w:eastAsiaTheme="majorEastAsia"/>
          <w:bCs/>
          <w:sz w:val="24"/>
        </w:rPr>
      </w:pPr>
      <w:r w:rsidRPr="0065358A">
        <w:rPr>
          <w:rFonts w:eastAsiaTheme="majorEastAsia"/>
          <w:bCs/>
          <w:sz w:val="24"/>
        </w:rPr>
        <w:t>przekazywanych w formie dotacji poza dotacjami dla Powiatowych Inspektoratów Nadzoru Budowlanego oraz Komend Miejskich/Powiatowych Państwowej Straży Pożarnej,</w:t>
      </w:r>
    </w:p>
    <w:p w14:paraId="49BE3199" w14:textId="41F9C9E2" w:rsidR="00BA489C" w:rsidRPr="0065358A" w:rsidRDefault="005C162C" w:rsidP="0013441C">
      <w:pPr>
        <w:numPr>
          <w:ilvl w:val="0"/>
          <w:numId w:val="60"/>
        </w:numPr>
        <w:ind w:left="851" w:firstLine="283"/>
        <w:contextualSpacing/>
        <w:rPr>
          <w:rFonts w:eastAsiaTheme="majorEastAsia"/>
          <w:bCs/>
          <w:sz w:val="24"/>
        </w:rPr>
      </w:pPr>
      <w:r w:rsidRPr="0065358A">
        <w:rPr>
          <w:rFonts w:eastAsiaTheme="majorEastAsia"/>
          <w:bCs/>
          <w:sz w:val="24"/>
        </w:rPr>
        <w:t xml:space="preserve">realizowanych w ramach Programów, Funduszy i innych źródeł w przypadku których możliwość wnioskowania o uruchomienie rezerwy celowej/ogólnej poprzedzona została procedurą w ramach której składana jest dokumentacja wyczerpująca wymagania w zakresie Programu inwestycji określone w Rozporządzeniu </w:t>
      </w:r>
      <w:r w:rsidRPr="0065358A">
        <w:rPr>
          <w:rFonts w:eastAsiaTheme="majorEastAsia"/>
          <w:bCs/>
          <w:sz w:val="24"/>
        </w:rPr>
        <w:lastRenderedPageBreak/>
        <w:t xml:space="preserve">Rady Ministrów w sprawie szczegółowego sposobu i trybu finansowania inwestycji </w:t>
      </w:r>
      <w:r w:rsidR="00F61191" w:rsidRPr="0065358A">
        <w:rPr>
          <w:rFonts w:eastAsiaTheme="majorEastAsia"/>
          <w:bCs/>
          <w:sz w:val="24"/>
        </w:rPr>
        <w:br/>
      </w:r>
      <w:r w:rsidRPr="0065358A">
        <w:rPr>
          <w:rFonts w:eastAsiaTheme="majorEastAsia"/>
          <w:bCs/>
          <w:sz w:val="24"/>
        </w:rPr>
        <w:t>z budżetu państwa.</w:t>
      </w:r>
    </w:p>
    <w:p w14:paraId="3257E613" w14:textId="76AA5FE9" w:rsidR="005916FF" w:rsidRPr="0065358A" w:rsidRDefault="005916FF" w:rsidP="0013441C">
      <w:pPr>
        <w:keepNext/>
        <w:keepLines/>
        <w:numPr>
          <w:ilvl w:val="0"/>
          <w:numId w:val="2"/>
        </w:numPr>
        <w:spacing w:before="120" w:after="0"/>
        <w:ind w:left="964" w:hanging="624"/>
        <w:outlineLvl w:val="6"/>
        <w:rPr>
          <w:rFonts w:ascii="Calibri" w:eastAsiaTheme="majorEastAsia" w:hAnsi="Calibri" w:cstheme="majorBidi"/>
          <w:bCs/>
          <w:iCs/>
          <w:sz w:val="24"/>
        </w:rPr>
      </w:pPr>
      <w:r w:rsidRPr="0065358A">
        <w:rPr>
          <w:rFonts w:ascii="Calibri" w:eastAsiaTheme="majorEastAsia" w:hAnsi="Calibri" w:cstheme="majorBidi"/>
          <w:bCs/>
          <w:iCs/>
          <w:sz w:val="24"/>
        </w:rPr>
        <w:t xml:space="preserve">Wnioski </w:t>
      </w:r>
      <w:r w:rsidR="006D520F" w:rsidRPr="0065358A">
        <w:rPr>
          <w:rFonts w:ascii="Calibri" w:eastAsiaTheme="majorEastAsia" w:hAnsi="Calibri" w:cstheme="majorBidi"/>
          <w:bCs/>
          <w:iCs/>
          <w:sz w:val="24"/>
        </w:rPr>
        <w:t>powinny zostać</w:t>
      </w:r>
      <w:r w:rsidRPr="0065358A">
        <w:rPr>
          <w:rFonts w:ascii="Calibri" w:eastAsiaTheme="majorEastAsia" w:hAnsi="Calibri" w:cstheme="majorBidi"/>
          <w:bCs/>
          <w:iCs/>
          <w:sz w:val="24"/>
        </w:rPr>
        <w:t xml:space="preserve"> przekazane </w:t>
      </w:r>
      <w:r w:rsidR="006D520F" w:rsidRPr="0065358A">
        <w:rPr>
          <w:rFonts w:ascii="Calibri" w:eastAsiaTheme="majorEastAsia" w:hAnsi="Calibri" w:cstheme="majorBidi"/>
          <w:bCs/>
          <w:iCs/>
          <w:sz w:val="24"/>
        </w:rPr>
        <w:t xml:space="preserve">do </w:t>
      </w:r>
      <w:proofErr w:type="spellStart"/>
      <w:r w:rsidR="006D520F" w:rsidRPr="0065358A">
        <w:rPr>
          <w:rFonts w:ascii="Calibri" w:eastAsiaTheme="majorEastAsia" w:hAnsi="Calibri" w:cstheme="majorBidi"/>
          <w:bCs/>
          <w:iCs/>
          <w:sz w:val="24"/>
        </w:rPr>
        <w:t>WFiB</w:t>
      </w:r>
      <w:proofErr w:type="spellEnd"/>
      <w:r w:rsidR="006D520F" w:rsidRPr="0065358A">
        <w:rPr>
          <w:rFonts w:ascii="Calibri" w:eastAsiaTheme="majorEastAsia" w:hAnsi="Calibri" w:cstheme="majorBidi"/>
          <w:bCs/>
          <w:iCs/>
          <w:sz w:val="24"/>
        </w:rPr>
        <w:t xml:space="preserve"> </w:t>
      </w:r>
      <w:r w:rsidR="004F1FD7" w:rsidRPr="0065358A">
        <w:rPr>
          <w:rFonts w:ascii="Calibri" w:eastAsiaTheme="majorEastAsia" w:hAnsi="Calibri" w:cstheme="majorBidi"/>
          <w:bCs/>
          <w:iCs/>
          <w:sz w:val="24"/>
        </w:rPr>
        <w:t xml:space="preserve">przed ustawowo określonymi </w:t>
      </w:r>
      <w:r w:rsidRPr="0065358A">
        <w:rPr>
          <w:rFonts w:ascii="Calibri" w:eastAsiaTheme="majorEastAsia" w:hAnsi="Calibri" w:cstheme="majorBidi"/>
          <w:bCs/>
          <w:iCs/>
          <w:sz w:val="24"/>
        </w:rPr>
        <w:t>termina</w:t>
      </w:r>
      <w:r w:rsidR="004F1FD7" w:rsidRPr="0065358A">
        <w:rPr>
          <w:rFonts w:ascii="Calibri" w:eastAsiaTheme="majorEastAsia" w:hAnsi="Calibri" w:cstheme="majorBidi"/>
          <w:bCs/>
          <w:iCs/>
          <w:sz w:val="24"/>
        </w:rPr>
        <w:t>mi</w:t>
      </w:r>
      <w:r w:rsidRPr="0065358A">
        <w:rPr>
          <w:rFonts w:ascii="Calibri" w:eastAsiaTheme="majorEastAsia" w:hAnsi="Calibri" w:cstheme="majorBidi"/>
          <w:bCs/>
          <w:iCs/>
          <w:sz w:val="24"/>
        </w:rPr>
        <w:t>, tj.</w:t>
      </w:r>
      <w:r w:rsidR="006D520F" w:rsidRPr="0065358A">
        <w:rPr>
          <w:rFonts w:ascii="Calibri" w:eastAsiaTheme="majorEastAsia" w:hAnsi="Calibri" w:cstheme="majorBidi"/>
          <w:bCs/>
          <w:iCs/>
          <w:sz w:val="24"/>
        </w:rPr>
        <w:t xml:space="preserve"> do</w:t>
      </w:r>
      <w:r w:rsidRPr="0065358A">
        <w:rPr>
          <w:rFonts w:ascii="Calibri" w:eastAsiaTheme="majorEastAsia" w:hAnsi="Calibri" w:cstheme="majorBidi"/>
          <w:bCs/>
          <w:iCs/>
          <w:sz w:val="24"/>
        </w:rPr>
        <w:t>:</w:t>
      </w:r>
    </w:p>
    <w:p w14:paraId="6F9C347A" w14:textId="014185FF" w:rsidR="00BA489C" w:rsidRPr="0065358A" w:rsidRDefault="005916FF" w:rsidP="0013441C">
      <w:pPr>
        <w:keepNext/>
        <w:keepLines/>
        <w:numPr>
          <w:ilvl w:val="2"/>
          <w:numId w:val="2"/>
        </w:numPr>
        <w:spacing w:before="120" w:after="120"/>
        <w:outlineLvl w:val="7"/>
        <w:rPr>
          <w:rFonts w:eastAsiaTheme="majorEastAsia"/>
          <w:bCs/>
          <w:sz w:val="24"/>
        </w:rPr>
      </w:pPr>
      <w:r w:rsidRPr="0065358A">
        <w:rPr>
          <w:rFonts w:eastAsiaTheme="majorEastAsia"/>
          <w:b/>
          <w:bCs/>
          <w:sz w:val="24"/>
        </w:rPr>
        <w:t>15 listopada</w:t>
      </w:r>
      <w:r w:rsidRPr="0065358A">
        <w:rPr>
          <w:rFonts w:eastAsiaTheme="majorEastAsia"/>
          <w:bCs/>
          <w:sz w:val="24"/>
        </w:rPr>
        <w:t xml:space="preserve"> – w przypadku zmian kwot dotacji na zadania zlecone jednostkom samorządu terytorialnego, </w:t>
      </w:r>
    </w:p>
    <w:p w14:paraId="47F58365" w14:textId="4AC71905" w:rsidR="005916FF" w:rsidRPr="0065358A" w:rsidRDefault="006D520F" w:rsidP="0013441C">
      <w:pPr>
        <w:keepNext/>
        <w:keepLines/>
        <w:numPr>
          <w:ilvl w:val="2"/>
          <w:numId w:val="2"/>
        </w:numPr>
        <w:spacing w:before="120" w:after="120"/>
        <w:outlineLvl w:val="7"/>
        <w:rPr>
          <w:rFonts w:eastAsiaTheme="majorEastAsia"/>
          <w:bCs/>
          <w:sz w:val="24"/>
        </w:rPr>
      </w:pPr>
      <w:r w:rsidRPr="0065358A">
        <w:rPr>
          <w:rFonts w:eastAsiaTheme="majorEastAsia"/>
          <w:b/>
          <w:bCs/>
          <w:sz w:val="24"/>
        </w:rPr>
        <w:t xml:space="preserve">30 </w:t>
      </w:r>
      <w:r w:rsidR="005916FF" w:rsidRPr="0065358A">
        <w:rPr>
          <w:rFonts w:eastAsiaTheme="majorEastAsia"/>
          <w:b/>
          <w:bCs/>
          <w:sz w:val="24"/>
        </w:rPr>
        <w:t>listopada</w:t>
      </w:r>
      <w:r w:rsidR="005916FF" w:rsidRPr="0065358A">
        <w:rPr>
          <w:rFonts w:eastAsiaTheme="majorEastAsia"/>
          <w:bCs/>
          <w:sz w:val="24"/>
        </w:rPr>
        <w:t xml:space="preserve"> – w przypadku zmian kwot dotacji na zadania własne jednostek samorządu terytorialnego,</w:t>
      </w:r>
    </w:p>
    <w:p w14:paraId="17A59B77" w14:textId="18D8E37B" w:rsidR="006D520F" w:rsidRPr="0065358A" w:rsidRDefault="005916FF" w:rsidP="0013441C">
      <w:pPr>
        <w:keepNext/>
        <w:keepLines/>
        <w:numPr>
          <w:ilvl w:val="2"/>
          <w:numId w:val="2"/>
        </w:numPr>
        <w:spacing w:before="120" w:after="120"/>
        <w:outlineLvl w:val="7"/>
        <w:rPr>
          <w:rFonts w:eastAsiaTheme="majorEastAsia"/>
          <w:bCs/>
          <w:sz w:val="24"/>
        </w:rPr>
      </w:pPr>
      <w:r w:rsidRPr="0065358A">
        <w:rPr>
          <w:rFonts w:eastAsiaTheme="majorEastAsia"/>
          <w:b/>
          <w:bCs/>
          <w:sz w:val="24"/>
        </w:rPr>
        <w:t>20 grudnia</w:t>
      </w:r>
      <w:r w:rsidRPr="0065358A">
        <w:rPr>
          <w:rFonts w:eastAsiaTheme="majorEastAsia"/>
          <w:bCs/>
          <w:sz w:val="24"/>
        </w:rPr>
        <w:t xml:space="preserve"> – w przypadku zmian w klasyfikacji wydatków uruchomionych </w:t>
      </w:r>
      <w:r w:rsidRPr="0065358A">
        <w:rPr>
          <w:rFonts w:eastAsiaTheme="majorEastAsia"/>
          <w:bCs/>
          <w:sz w:val="24"/>
        </w:rPr>
        <w:br/>
        <w:t>z rezerw celowych budżetu państwa, na które przyznane zostało zapewnienie finansowania lub dofinansowania z budżetu państwa.</w:t>
      </w:r>
    </w:p>
    <w:p w14:paraId="1D19F875" w14:textId="77777777" w:rsidR="005916FF" w:rsidRPr="0065358A" w:rsidRDefault="005916FF" w:rsidP="0013441C">
      <w:pPr>
        <w:keepNext/>
        <w:keepLines/>
        <w:numPr>
          <w:ilvl w:val="0"/>
          <w:numId w:val="2"/>
        </w:numPr>
        <w:spacing w:before="120" w:after="0"/>
        <w:ind w:left="964" w:hanging="624"/>
        <w:outlineLvl w:val="6"/>
        <w:rPr>
          <w:rFonts w:ascii="Calibri" w:eastAsiaTheme="majorEastAsia" w:hAnsi="Calibri" w:cstheme="majorBidi"/>
          <w:bCs/>
          <w:iCs/>
          <w:sz w:val="24"/>
        </w:rPr>
      </w:pPr>
      <w:r w:rsidRPr="0065358A">
        <w:rPr>
          <w:rFonts w:ascii="Calibri" w:eastAsiaTheme="majorEastAsia" w:hAnsi="Calibri" w:cstheme="majorBidi"/>
          <w:bCs/>
          <w:iCs/>
          <w:sz w:val="24"/>
        </w:rPr>
        <w:t xml:space="preserve">W przypadku, gdy wniosek dotyczy państwowej jednostki budżetowej – </w:t>
      </w:r>
      <w:r w:rsidRPr="0065358A">
        <w:rPr>
          <w:rFonts w:ascii="Calibri" w:eastAsiaTheme="majorEastAsia" w:hAnsi="Calibri" w:cstheme="majorBidi"/>
          <w:bCs/>
          <w:iCs/>
          <w:sz w:val="24"/>
        </w:rPr>
        <w:br/>
        <w:t xml:space="preserve">z wyłączeniem ZUW – kierownicy tych jednostek przekazują wniosek również </w:t>
      </w:r>
      <w:r w:rsidRPr="0065358A">
        <w:rPr>
          <w:rFonts w:ascii="Calibri" w:eastAsiaTheme="majorEastAsia" w:hAnsi="Calibri" w:cstheme="majorBidi"/>
          <w:bCs/>
          <w:iCs/>
          <w:sz w:val="24"/>
        </w:rPr>
        <w:br/>
        <w:t>w systemie TREZOR.</w:t>
      </w:r>
    </w:p>
    <w:p w14:paraId="085D563B" w14:textId="4C46B135" w:rsidR="005916FF" w:rsidRPr="0065358A" w:rsidRDefault="005916FF" w:rsidP="0013441C">
      <w:pPr>
        <w:keepNext/>
        <w:keepLines/>
        <w:numPr>
          <w:ilvl w:val="0"/>
          <w:numId w:val="2"/>
        </w:numPr>
        <w:spacing w:before="120" w:after="0"/>
        <w:ind w:left="964" w:hanging="624"/>
        <w:outlineLvl w:val="6"/>
        <w:rPr>
          <w:rFonts w:ascii="Calibri" w:eastAsiaTheme="majorEastAsia" w:hAnsi="Calibri" w:cstheme="majorBidi"/>
          <w:bCs/>
          <w:iCs/>
          <w:sz w:val="24"/>
        </w:rPr>
      </w:pPr>
      <w:r w:rsidRPr="0065358A">
        <w:rPr>
          <w:rFonts w:ascii="Calibri" w:eastAsiaTheme="majorEastAsia" w:hAnsi="Calibri" w:cstheme="majorBidi"/>
          <w:bCs/>
          <w:iCs/>
          <w:sz w:val="24"/>
        </w:rPr>
        <w:t>W przypadku, gdy wniosek dotyczy komórek organizacyjnych ZUW – z wyłączeniem wydatków na dotacje</w:t>
      </w:r>
      <w:r w:rsidR="005913A0">
        <w:rPr>
          <w:rFonts w:ascii="Calibri" w:eastAsiaTheme="majorEastAsia" w:hAnsi="Calibri" w:cstheme="majorBidi"/>
          <w:bCs/>
          <w:iCs/>
          <w:sz w:val="24"/>
        </w:rPr>
        <w:t xml:space="preserve"> </w:t>
      </w:r>
      <w:r w:rsidRPr="0065358A">
        <w:rPr>
          <w:rFonts w:ascii="Calibri" w:eastAsiaTheme="majorEastAsia" w:hAnsi="Calibri" w:cstheme="majorBidi"/>
          <w:bCs/>
          <w:iCs/>
          <w:sz w:val="24"/>
        </w:rPr>
        <w:t xml:space="preserve">– jest on udostępniany dla Biura Organizacji i Kadr </w:t>
      </w:r>
      <w:r w:rsidRPr="0065358A">
        <w:rPr>
          <w:rFonts w:ascii="Calibri" w:eastAsiaTheme="majorEastAsia" w:hAnsi="Calibri" w:cstheme="majorBidi"/>
          <w:bCs/>
          <w:iCs/>
          <w:sz w:val="24"/>
        </w:rPr>
        <w:br/>
        <w:t>w celu wprowadzenia i przekazania w systemie TREZOR.</w:t>
      </w:r>
    </w:p>
    <w:p w14:paraId="49A134AB" w14:textId="3A6137D9" w:rsidR="005916FF" w:rsidRPr="0065358A" w:rsidRDefault="00365932" w:rsidP="0013441C">
      <w:pPr>
        <w:keepNext/>
        <w:keepLines/>
        <w:numPr>
          <w:ilvl w:val="0"/>
          <w:numId w:val="2"/>
        </w:numPr>
        <w:spacing w:before="120" w:after="0"/>
        <w:ind w:left="964" w:hanging="624"/>
        <w:outlineLvl w:val="6"/>
        <w:rPr>
          <w:rFonts w:ascii="Calibri" w:eastAsiaTheme="majorEastAsia" w:hAnsi="Calibri" w:cstheme="majorBidi"/>
          <w:bCs/>
          <w:iCs/>
          <w:sz w:val="24"/>
        </w:rPr>
      </w:pPr>
      <w:proofErr w:type="spellStart"/>
      <w:r w:rsidRPr="0065358A">
        <w:rPr>
          <w:rFonts w:ascii="Calibri" w:eastAsiaTheme="majorEastAsia" w:hAnsi="Calibri" w:cstheme="majorBidi"/>
          <w:bCs/>
          <w:iCs/>
          <w:sz w:val="24"/>
        </w:rPr>
        <w:t>WFiB</w:t>
      </w:r>
      <w:proofErr w:type="spellEnd"/>
      <w:r w:rsidR="005916FF" w:rsidRPr="0065358A">
        <w:rPr>
          <w:rFonts w:ascii="Calibri" w:eastAsiaTheme="majorEastAsia" w:hAnsi="Calibri" w:cstheme="majorBidi"/>
          <w:bCs/>
          <w:iCs/>
          <w:sz w:val="24"/>
        </w:rPr>
        <w:t xml:space="preserve"> informuje kierowników komórek organizacyjnych ZUW lub kierownik</w:t>
      </w:r>
      <w:r w:rsidR="00F53228" w:rsidRPr="0065358A">
        <w:rPr>
          <w:rFonts w:ascii="Calibri" w:eastAsiaTheme="majorEastAsia" w:hAnsi="Calibri" w:cstheme="majorBidi"/>
          <w:bCs/>
          <w:iCs/>
          <w:sz w:val="24"/>
        </w:rPr>
        <w:t xml:space="preserve">ów jednostek o dokonaniu zmiany, </w:t>
      </w:r>
      <w:r w:rsidR="005916FF" w:rsidRPr="0065358A">
        <w:rPr>
          <w:rFonts w:ascii="Calibri" w:eastAsiaTheme="majorEastAsia" w:hAnsi="Calibri" w:cstheme="majorBidi"/>
          <w:bCs/>
          <w:iCs/>
          <w:sz w:val="24"/>
        </w:rPr>
        <w:t xml:space="preserve">wprowadza je w systemie finansowo-księgowym BW oraz systemie TREZOR </w:t>
      </w:r>
      <w:r w:rsidR="005916FF" w:rsidRPr="0065358A">
        <w:rPr>
          <w:rFonts w:ascii="Calibri" w:eastAsiaTheme="majorEastAsia" w:hAnsi="Calibri" w:cstheme="majorBidi"/>
          <w:b/>
          <w:bCs/>
          <w:iCs/>
          <w:sz w:val="24"/>
        </w:rPr>
        <w:t>w terminie 7 dni</w:t>
      </w:r>
      <w:r w:rsidR="005916FF" w:rsidRPr="0065358A">
        <w:rPr>
          <w:rFonts w:ascii="Calibri" w:eastAsiaTheme="majorEastAsia" w:hAnsi="Calibri" w:cstheme="majorBidi"/>
          <w:bCs/>
          <w:iCs/>
          <w:sz w:val="24"/>
        </w:rPr>
        <w:t xml:space="preserve"> od dnia dokonania decyzją zmiany </w:t>
      </w:r>
      <w:r w:rsidRPr="0065358A">
        <w:rPr>
          <w:rFonts w:ascii="Calibri" w:eastAsiaTheme="majorEastAsia" w:hAnsi="Calibri" w:cstheme="majorBidi"/>
          <w:bCs/>
          <w:iCs/>
          <w:sz w:val="24"/>
        </w:rPr>
        <w:br/>
      </w:r>
      <w:r w:rsidR="005916FF" w:rsidRPr="0065358A">
        <w:rPr>
          <w:rFonts w:ascii="Calibri" w:eastAsiaTheme="majorEastAsia" w:hAnsi="Calibri" w:cstheme="majorBidi"/>
          <w:bCs/>
          <w:iCs/>
          <w:sz w:val="24"/>
        </w:rPr>
        <w:t>w planie.</w:t>
      </w:r>
    </w:p>
    <w:p w14:paraId="486E5DA9" w14:textId="150477E9" w:rsidR="005916FF" w:rsidRPr="0065358A" w:rsidRDefault="004F1FD7" w:rsidP="005916FF">
      <w:pPr>
        <w:rPr>
          <w:b/>
          <w:sz w:val="24"/>
          <w:szCs w:val="24"/>
        </w:rPr>
      </w:pPr>
      <w:r w:rsidRPr="0065358A">
        <w:rPr>
          <w:b/>
          <w:sz w:val="24"/>
          <w:szCs w:val="24"/>
        </w:rPr>
        <w:t xml:space="preserve">Uwagi: </w:t>
      </w:r>
    </w:p>
    <w:p w14:paraId="4D0BF88E" w14:textId="087895BF" w:rsidR="005916FF" w:rsidRPr="0065358A" w:rsidRDefault="004F1FD7" w:rsidP="005916FF">
      <w:pPr>
        <w:rPr>
          <w:sz w:val="24"/>
          <w:szCs w:val="24"/>
        </w:rPr>
      </w:pPr>
      <w:r w:rsidRPr="0065358A">
        <w:rPr>
          <w:sz w:val="24"/>
          <w:szCs w:val="24"/>
        </w:rPr>
        <w:t>P</w:t>
      </w:r>
      <w:r w:rsidR="005916FF" w:rsidRPr="0065358A">
        <w:rPr>
          <w:sz w:val="24"/>
          <w:szCs w:val="24"/>
        </w:rPr>
        <w:t>rocedura nie ma zastosowania do sporządzania wniosków o zmianę klasyfikacji budżetowej wydatków przyznanych z rezerw celowych, dla których określone zostały odrębne procedury przez właściwego ministra.</w:t>
      </w:r>
    </w:p>
    <w:p w14:paraId="48CE1A66" w14:textId="77777777" w:rsidR="007452D3" w:rsidRPr="0065358A" w:rsidRDefault="007452D3" w:rsidP="006A5EEE">
      <w:r w:rsidRPr="0065358A">
        <w:br w:type="page"/>
      </w:r>
    </w:p>
    <w:p w14:paraId="25D79B7D" w14:textId="77777777" w:rsidR="007452D3" w:rsidRPr="0065358A" w:rsidRDefault="007452D3" w:rsidP="0013441C">
      <w:pPr>
        <w:pStyle w:val="Nagwek4"/>
        <w:numPr>
          <w:ilvl w:val="2"/>
          <w:numId w:val="9"/>
        </w:numPr>
        <w:sectPr w:rsidR="007452D3" w:rsidRPr="0065358A" w:rsidSect="004F098B">
          <w:pgSz w:w="11906" w:h="16838" w:code="9"/>
          <w:pgMar w:top="851" w:right="1418" w:bottom="567" w:left="1134" w:header="709" w:footer="709" w:gutter="0"/>
          <w:cols w:space="708"/>
          <w:docGrid w:linePitch="360"/>
        </w:sectPr>
      </w:pPr>
    </w:p>
    <w:p w14:paraId="5B74DB7B" w14:textId="77777777" w:rsidR="001F787B" w:rsidRPr="0065358A" w:rsidRDefault="001F787B" w:rsidP="001F787B">
      <w:pPr>
        <w:pStyle w:val="Nagwek4"/>
        <w:numPr>
          <w:ilvl w:val="0"/>
          <w:numId w:val="0"/>
        </w:numPr>
        <w:ind w:left="284"/>
      </w:pPr>
    </w:p>
    <w:p w14:paraId="2D14EC0E" w14:textId="7D09E673" w:rsidR="00C150C8" w:rsidRPr="0065358A" w:rsidRDefault="00837D16" w:rsidP="0013441C">
      <w:pPr>
        <w:pStyle w:val="Nagwek4"/>
        <w:numPr>
          <w:ilvl w:val="2"/>
          <w:numId w:val="9"/>
        </w:numPr>
      </w:pPr>
      <w:bookmarkStart w:id="14" w:name="_Toc50714817"/>
      <w:bookmarkStart w:id="15" w:name="_Toc59195644"/>
      <w:r w:rsidRPr="0065358A">
        <w:rPr>
          <w:i w:val="0"/>
        </w:rPr>
        <w:t>Informacja o dokonanych zmianach w planie finansowym wydatków w układzie zadaniowym</w:t>
      </w:r>
      <w:bookmarkEnd w:id="14"/>
      <w:bookmarkEnd w:id="15"/>
    </w:p>
    <w:p w14:paraId="16B09DEB" w14:textId="77777777" w:rsidR="00812C74" w:rsidRPr="0065358A" w:rsidRDefault="00812C74" w:rsidP="00812C74"/>
    <w:p w14:paraId="10A70921" w14:textId="77777777" w:rsidR="00812C74" w:rsidRPr="0065358A" w:rsidRDefault="00812C74" w:rsidP="00812C74">
      <w:pPr>
        <w:shd w:val="clear" w:color="auto" w:fill="FFFFFF"/>
        <w:spacing w:after="0"/>
        <w:rPr>
          <w:rFonts w:eastAsia="Times New Roman" w:cs="Times New Roman"/>
          <w:sz w:val="24"/>
          <w:szCs w:val="24"/>
        </w:rPr>
      </w:pPr>
      <w:r w:rsidRPr="0065358A">
        <w:rPr>
          <w:rFonts w:eastAsia="Times New Roman" w:cs="Times New Roman"/>
          <w:sz w:val="24"/>
          <w:szCs w:val="24"/>
        </w:rPr>
        <w:t>………………………………….</w:t>
      </w:r>
      <w:r w:rsidRPr="0065358A">
        <w:rPr>
          <w:rFonts w:eastAsia="Times New Roman" w:cs="Times New Roman"/>
          <w:sz w:val="24"/>
          <w:szCs w:val="24"/>
        </w:rPr>
        <w:tab/>
      </w:r>
      <w:r w:rsidR="001F787B"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r>
      <w:r w:rsidRPr="0065358A">
        <w:rPr>
          <w:rFonts w:eastAsia="Times New Roman" w:cs="Times New Roman"/>
          <w:sz w:val="24"/>
          <w:szCs w:val="24"/>
        </w:rPr>
        <w:tab/>
        <w:t>……………………</w:t>
      </w:r>
    </w:p>
    <w:p w14:paraId="7315F8C6" w14:textId="77777777" w:rsidR="00812C74" w:rsidRPr="0065358A" w:rsidRDefault="00812C74" w:rsidP="00812C74">
      <w:pPr>
        <w:shd w:val="clear" w:color="auto" w:fill="FFFFFF"/>
        <w:spacing w:after="0"/>
        <w:rPr>
          <w:rFonts w:eastAsia="Times New Roman" w:cs="Times New Roman"/>
          <w:i/>
          <w:sz w:val="18"/>
          <w:szCs w:val="18"/>
        </w:rPr>
      </w:pPr>
      <w:r w:rsidRPr="0065358A">
        <w:rPr>
          <w:rFonts w:eastAsia="Times New Roman" w:cs="Times New Roman"/>
          <w:i/>
          <w:sz w:val="18"/>
          <w:szCs w:val="18"/>
        </w:rPr>
        <w:t>Nazwa komórki organizacyjnej ZUW</w:t>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r>
      <w:r w:rsidRPr="0065358A">
        <w:rPr>
          <w:rFonts w:eastAsia="Times New Roman" w:cs="Times New Roman"/>
          <w:i/>
          <w:sz w:val="18"/>
          <w:szCs w:val="18"/>
        </w:rPr>
        <w:tab/>
        <w:t>miejscowość i data</w:t>
      </w:r>
    </w:p>
    <w:p w14:paraId="2CF5B034" w14:textId="77777777" w:rsidR="00812C74" w:rsidRPr="0065358A" w:rsidRDefault="00812C74" w:rsidP="00812C74">
      <w:pPr>
        <w:shd w:val="clear" w:color="auto" w:fill="FFFFFF"/>
        <w:spacing w:after="0"/>
        <w:rPr>
          <w:rFonts w:eastAsia="Times New Roman" w:cs="Times New Roman"/>
          <w:i/>
          <w:sz w:val="18"/>
          <w:szCs w:val="18"/>
        </w:rPr>
      </w:pPr>
      <w:r w:rsidRPr="0065358A">
        <w:rPr>
          <w:rFonts w:eastAsia="Times New Roman" w:cs="Times New Roman"/>
          <w:i/>
          <w:sz w:val="18"/>
          <w:szCs w:val="18"/>
        </w:rPr>
        <w:t xml:space="preserve"> lub jednostki </w:t>
      </w:r>
    </w:p>
    <w:p w14:paraId="6875807F" w14:textId="77777777" w:rsidR="00812C74" w:rsidRPr="0065358A" w:rsidRDefault="00812C74" w:rsidP="00812C74">
      <w:pPr>
        <w:shd w:val="clear" w:color="auto" w:fill="FFFFFF"/>
        <w:spacing w:after="0"/>
        <w:rPr>
          <w:rFonts w:eastAsia="Times New Roman" w:cs="Times New Roman"/>
          <w:sz w:val="24"/>
          <w:szCs w:val="24"/>
        </w:rPr>
      </w:pPr>
    </w:p>
    <w:p w14:paraId="7ECF7E85" w14:textId="77777777" w:rsidR="00812C74" w:rsidRPr="0065358A" w:rsidRDefault="00812C74" w:rsidP="00812C74">
      <w:pPr>
        <w:spacing w:after="0"/>
        <w:ind w:left="6372" w:firstLine="708"/>
        <w:jc w:val="center"/>
        <w:rPr>
          <w:rFonts w:eastAsia="Times New Roman" w:cs="Times New Roman"/>
          <w:sz w:val="24"/>
          <w:szCs w:val="24"/>
        </w:rPr>
      </w:pPr>
      <w:r w:rsidRPr="0065358A">
        <w:rPr>
          <w:rFonts w:eastAsia="Times New Roman" w:cs="Times New Roman"/>
          <w:sz w:val="24"/>
          <w:szCs w:val="24"/>
        </w:rPr>
        <w:t>Wydział Finansów i Budżetu</w:t>
      </w:r>
    </w:p>
    <w:p w14:paraId="7935B437" w14:textId="77777777" w:rsidR="00812C74" w:rsidRPr="0065358A" w:rsidRDefault="00812C74" w:rsidP="00812C74">
      <w:pPr>
        <w:spacing w:after="0"/>
        <w:ind w:left="8496" w:firstLine="708"/>
        <w:jc w:val="center"/>
        <w:rPr>
          <w:rFonts w:eastAsia="Times New Roman" w:cs="Times New Roman"/>
          <w:sz w:val="24"/>
          <w:szCs w:val="24"/>
        </w:rPr>
      </w:pPr>
      <w:r w:rsidRPr="0065358A">
        <w:rPr>
          <w:rFonts w:eastAsia="Times New Roman" w:cs="Times New Roman"/>
          <w:sz w:val="24"/>
          <w:szCs w:val="24"/>
        </w:rPr>
        <w:t>w Zachodniopomorskim Urzędzie Wojewódzkim</w:t>
      </w:r>
    </w:p>
    <w:p w14:paraId="1C4FA495" w14:textId="77777777" w:rsidR="00812C74" w:rsidRPr="0065358A" w:rsidRDefault="00812C74" w:rsidP="00812C74">
      <w:pPr>
        <w:spacing w:after="0"/>
        <w:ind w:left="4956" w:firstLine="708"/>
        <w:jc w:val="center"/>
        <w:rPr>
          <w:rFonts w:eastAsia="Times New Roman" w:cs="Times New Roman"/>
          <w:sz w:val="24"/>
          <w:szCs w:val="24"/>
        </w:rPr>
      </w:pPr>
      <w:r w:rsidRPr="0065358A">
        <w:rPr>
          <w:rFonts w:eastAsia="Times New Roman" w:cs="Times New Roman"/>
          <w:sz w:val="24"/>
          <w:szCs w:val="24"/>
        </w:rPr>
        <w:t>w Szczecinie</w:t>
      </w:r>
    </w:p>
    <w:p w14:paraId="3669B2AF" w14:textId="77777777" w:rsidR="00812C74" w:rsidRPr="0065358A" w:rsidRDefault="00812C74" w:rsidP="00812C74">
      <w:pPr>
        <w:spacing w:after="0"/>
        <w:jc w:val="center"/>
        <w:rPr>
          <w:rFonts w:eastAsia="Times New Roman" w:cs="Times New Roman"/>
          <w:b/>
          <w:sz w:val="26"/>
          <w:szCs w:val="26"/>
        </w:rPr>
      </w:pPr>
    </w:p>
    <w:p w14:paraId="0FF8B327" w14:textId="77777777" w:rsidR="00812C74" w:rsidRPr="0065358A" w:rsidRDefault="00812C74" w:rsidP="00812C74">
      <w:pPr>
        <w:spacing w:after="0"/>
        <w:jc w:val="center"/>
        <w:rPr>
          <w:rFonts w:eastAsia="Times New Roman" w:cs="Times New Roman"/>
          <w:b/>
          <w:sz w:val="26"/>
          <w:szCs w:val="26"/>
        </w:rPr>
      </w:pPr>
      <w:r w:rsidRPr="0065358A">
        <w:rPr>
          <w:rFonts w:eastAsia="Times New Roman" w:cs="Times New Roman"/>
          <w:b/>
          <w:sz w:val="26"/>
          <w:szCs w:val="26"/>
        </w:rPr>
        <w:t xml:space="preserve">  Informacja za …..kwartał ……20.…. roku o dokonanych zmianach w planie finansowym wydatków </w:t>
      </w:r>
    </w:p>
    <w:p w14:paraId="52FD8EE5" w14:textId="77777777" w:rsidR="00812C74" w:rsidRPr="0065358A" w:rsidRDefault="00812C74" w:rsidP="00812C74">
      <w:pPr>
        <w:spacing w:after="0"/>
        <w:jc w:val="center"/>
        <w:rPr>
          <w:rFonts w:eastAsia="Times New Roman" w:cs="Times New Roman"/>
          <w:b/>
          <w:sz w:val="26"/>
          <w:szCs w:val="26"/>
        </w:rPr>
      </w:pPr>
      <w:r w:rsidRPr="0065358A">
        <w:rPr>
          <w:rFonts w:eastAsia="Times New Roman" w:cs="Times New Roman"/>
          <w:b/>
          <w:sz w:val="26"/>
          <w:szCs w:val="26"/>
        </w:rPr>
        <w:t>w układzie zadaniowym</w:t>
      </w:r>
    </w:p>
    <w:tbl>
      <w:tblPr>
        <w:tblW w:w="15120" w:type="dxa"/>
        <w:jc w:val="center"/>
        <w:tblCellMar>
          <w:left w:w="70" w:type="dxa"/>
          <w:right w:w="70" w:type="dxa"/>
        </w:tblCellMar>
        <w:tblLook w:val="0000" w:firstRow="0" w:lastRow="0" w:firstColumn="0" w:lastColumn="0" w:noHBand="0" w:noVBand="0"/>
      </w:tblPr>
      <w:tblGrid>
        <w:gridCol w:w="637"/>
        <w:gridCol w:w="620"/>
        <w:gridCol w:w="697"/>
        <w:gridCol w:w="544"/>
        <w:gridCol w:w="637"/>
        <w:gridCol w:w="618"/>
        <w:gridCol w:w="637"/>
        <w:gridCol w:w="865"/>
        <w:gridCol w:w="582"/>
        <w:gridCol w:w="675"/>
        <w:gridCol w:w="508"/>
        <w:gridCol w:w="786"/>
        <w:gridCol w:w="659"/>
        <w:gridCol w:w="674"/>
        <w:gridCol w:w="915"/>
        <w:gridCol w:w="600"/>
        <w:gridCol w:w="1304"/>
        <w:gridCol w:w="653"/>
        <w:gridCol w:w="618"/>
        <w:gridCol w:w="729"/>
        <w:gridCol w:w="618"/>
        <w:gridCol w:w="544"/>
      </w:tblGrid>
      <w:tr w:rsidR="00812C74" w:rsidRPr="0065358A" w14:paraId="6F67E2A2" w14:textId="77777777" w:rsidTr="00794DD0">
        <w:trPr>
          <w:trHeight w:val="255"/>
          <w:jc w:val="center"/>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14:paraId="645FDC14"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Numer działania</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8AD2E4"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Rozdział</w:t>
            </w:r>
          </w:p>
        </w:tc>
        <w:tc>
          <w:tcPr>
            <w:tcW w:w="313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4C956B0"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Ustawa budżetowa na 201..r./plan po zmianach na początku                      … kwartału 201…r.</w:t>
            </w:r>
          </w:p>
        </w:tc>
        <w:tc>
          <w:tcPr>
            <w:tcW w:w="7568" w:type="dxa"/>
            <w:gridSpan w:val="10"/>
            <w:tcBorders>
              <w:top w:val="single" w:sz="4" w:space="0" w:color="auto"/>
              <w:left w:val="nil"/>
              <w:bottom w:val="nil"/>
              <w:right w:val="nil"/>
            </w:tcBorders>
            <w:shd w:val="clear" w:color="auto" w:fill="auto"/>
            <w:vAlign w:val="center"/>
          </w:tcPr>
          <w:p w14:paraId="3B0F59F5"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Zmiany w planie wydatków w …..kwartale 201… roku</w:t>
            </w:r>
          </w:p>
        </w:tc>
        <w:tc>
          <w:tcPr>
            <w:tcW w:w="316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6FAD26F"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Plan po zmianach na koniec … kwartału 201…r.</w:t>
            </w:r>
          </w:p>
        </w:tc>
      </w:tr>
      <w:tr w:rsidR="00812C74" w:rsidRPr="0065358A" w14:paraId="0D24BBFC" w14:textId="77777777" w:rsidTr="00794DD0">
        <w:trPr>
          <w:trHeight w:val="255"/>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7F6E59C8"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47775474" w14:textId="77777777" w:rsidR="00812C74" w:rsidRPr="0065358A" w:rsidRDefault="00812C74" w:rsidP="00794DD0">
            <w:pPr>
              <w:spacing w:after="0"/>
              <w:rPr>
                <w:rFonts w:eastAsia="Times New Roman" w:cs="Times New Roman"/>
                <w:sz w:val="18"/>
                <w:szCs w:val="18"/>
              </w:rPr>
            </w:pPr>
          </w:p>
        </w:tc>
        <w:tc>
          <w:tcPr>
            <w:tcW w:w="3133" w:type="dxa"/>
            <w:gridSpan w:val="5"/>
            <w:vMerge/>
            <w:tcBorders>
              <w:top w:val="single" w:sz="4" w:space="0" w:color="auto"/>
              <w:left w:val="single" w:sz="4" w:space="0" w:color="auto"/>
              <w:bottom w:val="single" w:sz="4" w:space="0" w:color="000000"/>
              <w:right w:val="single" w:sz="4" w:space="0" w:color="000000"/>
            </w:tcBorders>
            <w:vAlign w:val="center"/>
          </w:tcPr>
          <w:p w14:paraId="47EFB74A" w14:textId="77777777" w:rsidR="00812C74" w:rsidRPr="0065358A" w:rsidRDefault="00812C74" w:rsidP="00794DD0">
            <w:pPr>
              <w:spacing w:after="0"/>
              <w:rPr>
                <w:rFonts w:eastAsia="Times New Roman" w:cs="Times New Roman"/>
                <w:sz w:val="18"/>
                <w:szCs w:val="18"/>
              </w:rPr>
            </w:pPr>
          </w:p>
        </w:tc>
        <w:tc>
          <w:tcPr>
            <w:tcW w:w="7568" w:type="dxa"/>
            <w:gridSpan w:val="10"/>
            <w:tcBorders>
              <w:top w:val="nil"/>
              <w:left w:val="nil"/>
              <w:bottom w:val="single" w:sz="4" w:space="0" w:color="auto"/>
              <w:right w:val="nil"/>
            </w:tcBorders>
            <w:shd w:val="clear" w:color="auto" w:fill="auto"/>
            <w:vAlign w:val="center"/>
          </w:tcPr>
          <w:p w14:paraId="525760DB" w14:textId="77777777" w:rsidR="00812C74" w:rsidRPr="0065358A" w:rsidRDefault="00812C74" w:rsidP="00794DD0">
            <w:pPr>
              <w:spacing w:after="0"/>
              <w:jc w:val="center"/>
              <w:rPr>
                <w:rFonts w:eastAsia="Times New Roman" w:cs="Times New Roman"/>
                <w:sz w:val="18"/>
                <w:szCs w:val="18"/>
              </w:rPr>
            </w:pPr>
            <w:r w:rsidRPr="0065358A">
              <w:rPr>
                <w:rFonts w:eastAsia="Times New Roman" w:cs="Times New Roman"/>
                <w:sz w:val="18"/>
                <w:szCs w:val="18"/>
              </w:rPr>
              <w:t>(- zmniejszenia; + zwiększenia)</w:t>
            </w:r>
          </w:p>
        </w:tc>
        <w:tc>
          <w:tcPr>
            <w:tcW w:w="3162" w:type="dxa"/>
            <w:gridSpan w:val="5"/>
            <w:vMerge/>
            <w:tcBorders>
              <w:top w:val="single" w:sz="4" w:space="0" w:color="auto"/>
              <w:left w:val="single" w:sz="4" w:space="0" w:color="auto"/>
              <w:bottom w:val="single" w:sz="4" w:space="0" w:color="000000"/>
              <w:right w:val="single" w:sz="4" w:space="0" w:color="000000"/>
            </w:tcBorders>
            <w:vAlign w:val="center"/>
          </w:tcPr>
          <w:p w14:paraId="7D2B9CA1" w14:textId="77777777" w:rsidR="00812C74" w:rsidRPr="0065358A" w:rsidRDefault="00812C74" w:rsidP="00794DD0">
            <w:pPr>
              <w:spacing w:after="0"/>
              <w:rPr>
                <w:rFonts w:eastAsia="Times New Roman" w:cs="Times New Roman"/>
                <w:sz w:val="18"/>
                <w:szCs w:val="18"/>
              </w:rPr>
            </w:pPr>
          </w:p>
        </w:tc>
      </w:tr>
      <w:tr w:rsidR="00812C74" w:rsidRPr="0065358A" w14:paraId="098AAF2C" w14:textId="77777777" w:rsidTr="00794DD0">
        <w:trPr>
          <w:trHeight w:val="716"/>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554C70D0"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7090B33A" w14:textId="77777777" w:rsidR="00812C74" w:rsidRPr="0065358A" w:rsidRDefault="00812C74" w:rsidP="00794DD0">
            <w:pPr>
              <w:spacing w:after="0"/>
              <w:rPr>
                <w:rFonts w:eastAsia="Times New Roman" w:cs="Times New Roman"/>
                <w:sz w:val="18"/>
                <w:szCs w:val="18"/>
              </w:rPr>
            </w:pPr>
          </w:p>
        </w:tc>
        <w:tc>
          <w:tcPr>
            <w:tcW w:w="3133" w:type="dxa"/>
            <w:gridSpan w:val="5"/>
            <w:vMerge/>
            <w:tcBorders>
              <w:top w:val="single" w:sz="4" w:space="0" w:color="auto"/>
              <w:left w:val="single" w:sz="4" w:space="0" w:color="auto"/>
              <w:bottom w:val="single" w:sz="4" w:space="0" w:color="000000"/>
              <w:right w:val="single" w:sz="4" w:space="0" w:color="000000"/>
            </w:tcBorders>
            <w:vAlign w:val="center"/>
          </w:tcPr>
          <w:p w14:paraId="7A38A5D6" w14:textId="77777777" w:rsidR="00812C74" w:rsidRPr="0065358A" w:rsidRDefault="00812C74" w:rsidP="00794DD0">
            <w:pPr>
              <w:spacing w:after="0"/>
              <w:rPr>
                <w:rFonts w:eastAsia="Times New Roman" w:cs="Times New Roman"/>
                <w:sz w:val="18"/>
                <w:szCs w:val="18"/>
              </w:rPr>
            </w:pPr>
          </w:p>
        </w:tc>
        <w:tc>
          <w:tcPr>
            <w:tcW w:w="3416" w:type="dxa"/>
            <w:gridSpan w:val="5"/>
            <w:tcBorders>
              <w:top w:val="single" w:sz="4" w:space="0" w:color="auto"/>
              <w:left w:val="nil"/>
              <w:bottom w:val="single" w:sz="4" w:space="0" w:color="auto"/>
              <w:right w:val="single" w:sz="4" w:space="0" w:color="000000"/>
            </w:tcBorders>
            <w:shd w:val="clear" w:color="auto" w:fill="auto"/>
            <w:vAlign w:val="center"/>
          </w:tcPr>
          <w:p w14:paraId="6A3F06FD" w14:textId="77777777" w:rsidR="00812C74" w:rsidRPr="0065358A" w:rsidRDefault="00812C74" w:rsidP="00794DD0">
            <w:pPr>
              <w:spacing w:after="0"/>
              <w:jc w:val="center"/>
              <w:rPr>
                <w:rFonts w:eastAsia="Times New Roman" w:cs="Times New Roman"/>
                <w:b/>
                <w:bCs/>
                <w:sz w:val="20"/>
                <w:szCs w:val="20"/>
                <w:u w:val="single"/>
              </w:rPr>
            </w:pPr>
            <w:r w:rsidRPr="0065358A">
              <w:rPr>
                <w:rFonts w:eastAsia="Times New Roman" w:cs="Times New Roman"/>
                <w:b/>
                <w:bCs/>
                <w:sz w:val="20"/>
                <w:szCs w:val="20"/>
                <w:u w:val="single"/>
              </w:rPr>
              <w:t>Decyzje Wojewody Zachodniopomorskiego</w:t>
            </w:r>
          </w:p>
        </w:tc>
        <w:tc>
          <w:tcPr>
            <w:tcW w:w="4152" w:type="dxa"/>
            <w:gridSpan w:val="5"/>
            <w:tcBorders>
              <w:top w:val="single" w:sz="4" w:space="0" w:color="auto"/>
              <w:left w:val="nil"/>
              <w:bottom w:val="single" w:sz="4" w:space="0" w:color="auto"/>
              <w:right w:val="single" w:sz="4" w:space="0" w:color="000000"/>
            </w:tcBorders>
            <w:shd w:val="clear" w:color="auto" w:fill="auto"/>
            <w:vAlign w:val="center"/>
          </w:tcPr>
          <w:p w14:paraId="0EFC08AE" w14:textId="77777777" w:rsidR="00812C74" w:rsidRPr="0065358A" w:rsidRDefault="00812C74" w:rsidP="00794DD0">
            <w:pPr>
              <w:spacing w:after="0"/>
              <w:jc w:val="center"/>
              <w:rPr>
                <w:rFonts w:eastAsia="Times New Roman" w:cs="Times New Roman"/>
                <w:b/>
                <w:bCs/>
                <w:sz w:val="20"/>
                <w:szCs w:val="20"/>
                <w:u w:val="single"/>
              </w:rPr>
            </w:pPr>
            <w:r w:rsidRPr="0065358A">
              <w:rPr>
                <w:rFonts w:eastAsia="Times New Roman" w:cs="Times New Roman"/>
                <w:b/>
                <w:bCs/>
                <w:sz w:val="20"/>
                <w:szCs w:val="20"/>
                <w:u w:val="single"/>
              </w:rPr>
              <w:t>Zarządzenia wewnętrzne jednostek budżetowych/Zmiany w planie dokonane przez kierowników komórek organizacyjnych ZUW</w:t>
            </w:r>
          </w:p>
        </w:tc>
        <w:tc>
          <w:tcPr>
            <w:tcW w:w="3162" w:type="dxa"/>
            <w:gridSpan w:val="5"/>
            <w:vMerge/>
            <w:tcBorders>
              <w:top w:val="single" w:sz="4" w:space="0" w:color="auto"/>
              <w:left w:val="single" w:sz="4" w:space="0" w:color="auto"/>
              <w:bottom w:val="single" w:sz="4" w:space="0" w:color="000000"/>
              <w:right w:val="single" w:sz="4" w:space="0" w:color="000000"/>
            </w:tcBorders>
            <w:vAlign w:val="center"/>
          </w:tcPr>
          <w:p w14:paraId="75E5BCD8" w14:textId="77777777" w:rsidR="00812C74" w:rsidRPr="0065358A" w:rsidRDefault="00812C74" w:rsidP="00794DD0">
            <w:pPr>
              <w:spacing w:after="0"/>
              <w:rPr>
                <w:rFonts w:eastAsia="Times New Roman" w:cs="Times New Roman"/>
                <w:sz w:val="18"/>
                <w:szCs w:val="18"/>
              </w:rPr>
            </w:pPr>
          </w:p>
        </w:tc>
      </w:tr>
      <w:tr w:rsidR="00812C74" w:rsidRPr="0065358A" w14:paraId="1F3EEA41" w14:textId="77777777" w:rsidTr="00794DD0">
        <w:trPr>
          <w:trHeight w:val="255"/>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286ED279"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3E8D3B3B" w14:textId="77777777" w:rsidR="00812C74" w:rsidRPr="0065358A" w:rsidRDefault="00812C74" w:rsidP="00794DD0">
            <w:pPr>
              <w:spacing w:after="0"/>
              <w:rPr>
                <w:rFonts w:eastAsia="Times New Roman" w:cs="Times New Roman"/>
                <w:sz w:val="18"/>
                <w:szCs w:val="18"/>
              </w:rPr>
            </w:pPr>
          </w:p>
        </w:tc>
        <w:tc>
          <w:tcPr>
            <w:tcW w:w="697" w:type="dxa"/>
            <w:vMerge w:val="restart"/>
            <w:tcBorders>
              <w:top w:val="nil"/>
              <w:left w:val="single" w:sz="4" w:space="0" w:color="auto"/>
              <w:bottom w:val="single" w:sz="4" w:space="0" w:color="000000"/>
              <w:right w:val="single" w:sz="4" w:space="0" w:color="auto"/>
            </w:tcBorders>
            <w:shd w:val="clear" w:color="auto" w:fill="auto"/>
            <w:vAlign w:val="center"/>
          </w:tcPr>
          <w:p w14:paraId="4B262704"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Ogółem (4+6)</w:t>
            </w:r>
          </w:p>
        </w:tc>
        <w:tc>
          <w:tcPr>
            <w:tcW w:w="2436" w:type="dxa"/>
            <w:gridSpan w:val="4"/>
            <w:tcBorders>
              <w:top w:val="nil"/>
              <w:left w:val="nil"/>
              <w:bottom w:val="single" w:sz="4" w:space="0" w:color="auto"/>
              <w:right w:val="single" w:sz="4" w:space="0" w:color="000000"/>
            </w:tcBorders>
            <w:shd w:val="clear" w:color="auto" w:fill="auto"/>
            <w:vAlign w:val="center"/>
          </w:tcPr>
          <w:p w14:paraId="11B3A377"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z tego:</w:t>
            </w:r>
          </w:p>
        </w:tc>
        <w:tc>
          <w:tcPr>
            <w:tcW w:w="865" w:type="dxa"/>
            <w:vMerge w:val="restart"/>
            <w:tcBorders>
              <w:top w:val="nil"/>
              <w:left w:val="single" w:sz="4" w:space="0" w:color="auto"/>
              <w:bottom w:val="single" w:sz="4" w:space="0" w:color="000000"/>
              <w:right w:val="single" w:sz="4" w:space="0" w:color="auto"/>
            </w:tcBorders>
            <w:shd w:val="clear" w:color="auto" w:fill="auto"/>
            <w:vAlign w:val="center"/>
          </w:tcPr>
          <w:p w14:paraId="3392CBFF"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Ogółem (9+11)</w:t>
            </w:r>
          </w:p>
        </w:tc>
        <w:tc>
          <w:tcPr>
            <w:tcW w:w="2551" w:type="dxa"/>
            <w:gridSpan w:val="4"/>
            <w:tcBorders>
              <w:top w:val="nil"/>
              <w:left w:val="nil"/>
              <w:bottom w:val="single" w:sz="4" w:space="0" w:color="auto"/>
              <w:right w:val="single" w:sz="4" w:space="0" w:color="000000"/>
            </w:tcBorders>
            <w:shd w:val="clear" w:color="auto" w:fill="auto"/>
            <w:vAlign w:val="center"/>
          </w:tcPr>
          <w:p w14:paraId="21A8BF38"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z tego:</w:t>
            </w:r>
          </w:p>
        </w:tc>
        <w:tc>
          <w:tcPr>
            <w:tcW w:w="659" w:type="dxa"/>
            <w:vMerge w:val="restart"/>
            <w:tcBorders>
              <w:top w:val="nil"/>
              <w:left w:val="single" w:sz="4" w:space="0" w:color="auto"/>
              <w:bottom w:val="single" w:sz="4" w:space="0" w:color="000000"/>
              <w:right w:val="single" w:sz="4" w:space="0" w:color="auto"/>
            </w:tcBorders>
            <w:shd w:val="clear" w:color="auto" w:fill="auto"/>
            <w:vAlign w:val="center"/>
          </w:tcPr>
          <w:p w14:paraId="61BC890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Ogółem (14+16)</w:t>
            </w:r>
          </w:p>
        </w:tc>
        <w:tc>
          <w:tcPr>
            <w:tcW w:w="3493" w:type="dxa"/>
            <w:gridSpan w:val="4"/>
            <w:tcBorders>
              <w:top w:val="nil"/>
              <w:left w:val="nil"/>
              <w:bottom w:val="single" w:sz="4" w:space="0" w:color="auto"/>
              <w:right w:val="single" w:sz="4" w:space="0" w:color="000000"/>
            </w:tcBorders>
            <w:shd w:val="clear" w:color="auto" w:fill="auto"/>
            <w:vAlign w:val="center"/>
          </w:tcPr>
          <w:p w14:paraId="18E2C364"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z tego:</w:t>
            </w:r>
          </w:p>
        </w:tc>
        <w:tc>
          <w:tcPr>
            <w:tcW w:w="653" w:type="dxa"/>
            <w:vMerge w:val="restart"/>
            <w:tcBorders>
              <w:top w:val="nil"/>
              <w:left w:val="single" w:sz="4" w:space="0" w:color="auto"/>
              <w:bottom w:val="single" w:sz="4" w:space="0" w:color="000000"/>
              <w:right w:val="single" w:sz="4" w:space="0" w:color="auto"/>
            </w:tcBorders>
            <w:shd w:val="clear" w:color="auto" w:fill="auto"/>
            <w:vAlign w:val="center"/>
          </w:tcPr>
          <w:p w14:paraId="4E6E9CFB"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Ogółem (19+21)</w:t>
            </w:r>
          </w:p>
        </w:tc>
        <w:tc>
          <w:tcPr>
            <w:tcW w:w="2509" w:type="dxa"/>
            <w:gridSpan w:val="4"/>
            <w:tcBorders>
              <w:top w:val="nil"/>
              <w:left w:val="nil"/>
              <w:bottom w:val="single" w:sz="4" w:space="0" w:color="auto"/>
              <w:right w:val="single" w:sz="4" w:space="0" w:color="000000"/>
            </w:tcBorders>
            <w:shd w:val="clear" w:color="auto" w:fill="auto"/>
            <w:vAlign w:val="center"/>
          </w:tcPr>
          <w:p w14:paraId="0489383B"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z tego:</w:t>
            </w:r>
          </w:p>
        </w:tc>
      </w:tr>
      <w:tr w:rsidR="00812C74" w:rsidRPr="0065358A" w14:paraId="39463344" w14:textId="77777777" w:rsidTr="00794DD0">
        <w:trPr>
          <w:trHeight w:val="435"/>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4BAD89A4"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5B864419" w14:textId="77777777" w:rsidR="00812C74" w:rsidRPr="0065358A" w:rsidRDefault="00812C74" w:rsidP="00794DD0">
            <w:pPr>
              <w:spacing w:after="0"/>
              <w:rPr>
                <w:rFonts w:eastAsia="Times New Roman" w:cs="Times New Roman"/>
                <w:sz w:val="18"/>
                <w:szCs w:val="18"/>
              </w:rPr>
            </w:pPr>
          </w:p>
        </w:tc>
        <w:tc>
          <w:tcPr>
            <w:tcW w:w="697" w:type="dxa"/>
            <w:vMerge/>
            <w:tcBorders>
              <w:top w:val="nil"/>
              <w:left w:val="single" w:sz="4" w:space="0" w:color="auto"/>
              <w:bottom w:val="single" w:sz="4" w:space="0" w:color="000000"/>
              <w:right w:val="single" w:sz="4" w:space="0" w:color="auto"/>
            </w:tcBorders>
            <w:vAlign w:val="center"/>
          </w:tcPr>
          <w:p w14:paraId="48EF6606" w14:textId="77777777" w:rsidR="00812C74" w:rsidRPr="0065358A" w:rsidRDefault="00812C74" w:rsidP="00794DD0">
            <w:pPr>
              <w:spacing w:after="0"/>
              <w:rPr>
                <w:rFonts w:eastAsia="Times New Roman" w:cs="Times New Roman"/>
                <w:sz w:val="16"/>
                <w:szCs w:val="16"/>
              </w:rPr>
            </w:pPr>
          </w:p>
        </w:tc>
        <w:tc>
          <w:tcPr>
            <w:tcW w:w="54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2329C016"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Wydatki majątkowe</w:t>
            </w:r>
          </w:p>
        </w:tc>
        <w:tc>
          <w:tcPr>
            <w:tcW w:w="637" w:type="dxa"/>
            <w:tcBorders>
              <w:top w:val="nil"/>
              <w:left w:val="nil"/>
              <w:bottom w:val="single" w:sz="4" w:space="0" w:color="auto"/>
              <w:right w:val="single" w:sz="4" w:space="0" w:color="auto"/>
            </w:tcBorders>
            <w:shd w:val="clear" w:color="auto" w:fill="auto"/>
            <w:textDirection w:val="btLr"/>
            <w:vAlign w:val="center"/>
          </w:tcPr>
          <w:p w14:paraId="13BABF8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1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7E531022"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Pozostałe wydatki</w:t>
            </w:r>
          </w:p>
        </w:tc>
        <w:tc>
          <w:tcPr>
            <w:tcW w:w="637" w:type="dxa"/>
            <w:tcBorders>
              <w:top w:val="nil"/>
              <w:left w:val="nil"/>
              <w:bottom w:val="single" w:sz="4" w:space="0" w:color="auto"/>
              <w:right w:val="single" w:sz="4" w:space="0" w:color="auto"/>
            </w:tcBorders>
            <w:shd w:val="clear" w:color="auto" w:fill="auto"/>
            <w:textDirection w:val="btLr"/>
            <w:vAlign w:val="center"/>
          </w:tcPr>
          <w:p w14:paraId="539EE3FB"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865" w:type="dxa"/>
            <w:vMerge/>
            <w:tcBorders>
              <w:top w:val="nil"/>
              <w:left w:val="single" w:sz="4" w:space="0" w:color="auto"/>
              <w:bottom w:val="single" w:sz="4" w:space="0" w:color="000000"/>
              <w:right w:val="single" w:sz="4" w:space="0" w:color="auto"/>
            </w:tcBorders>
            <w:vAlign w:val="center"/>
          </w:tcPr>
          <w:p w14:paraId="119D094D" w14:textId="77777777" w:rsidR="00812C74" w:rsidRPr="0065358A" w:rsidRDefault="00812C74" w:rsidP="00794DD0">
            <w:pPr>
              <w:spacing w:after="0"/>
              <w:rPr>
                <w:rFonts w:eastAsia="Times New Roman" w:cs="Times New Roman"/>
                <w:sz w:val="16"/>
                <w:szCs w:val="16"/>
              </w:rPr>
            </w:pPr>
          </w:p>
        </w:tc>
        <w:tc>
          <w:tcPr>
            <w:tcW w:w="582"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507A7EC7"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Wydatki majątkowe</w:t>
            </w:r>
          </w:p>
        </w:tc>
        <w:tc>
          <w:tcPr>
            <w:tcW w:w="675" w:type="dxa"/>
            <w:tcBorders>
              <w:top w:val="nil"/>
              <w:left w:val="nil"/>
              <w:bottom w:val="single" w:sz="4" w:space="0" w:color="auto"/>
              <w:right w:val="single" w:sz="4" w:space="0" w:color="auto"/>
            </w:tcBorders>
            <w:shd w:val="clear" w:color="auto" w:fill="auto"/>
            <w:textDirection w:val="btLr"/>
            <w:vAlign w:val="center"/>
          </w:tcPr>
          <w:p w14:paraId="065E6DCA"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50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6FA69B86"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Pozostałe wydatki</w:t>
            </w:r>
          </w:p>
        </w:tc>
        <w:tc>
          <w:tcPr>
            <w:tcW w:w="786" w:type="dxa"/>
            <w:tcBorders>
              <w:top w:val="nil"/>
              <w:left w:val="nil"/>
              <w:bottom w:val="single" w:sz="4" w:space="0" w:color="auto"/>
              <w:right w:val="single" w:sz="4" w:space="0" w:color="auto"/>
            </w:tcBorders>
            <w:shd w:val="clear" w:color="auto" w:fill="auto"/>
            <w:textDirection w:val="btLr"/>
            <w:vAlign w:val="center"/>
          </w:tcPr>
          <w:p w14:paraId="65A945E9"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59" w:type="dxa"/>
            <w:vMerge/>
            <w:tcBorders>
              <w:top w:val="nil"/>
              <w:left w:val="single" w:sz="4" w:space="0" w:color="auto"/>
              <w:bottom w:val="single" w:sz="4" w:space="0" w:color="000000"/>
              <w:right w:val="single" w:sz="4" w:space="0" w:color="auto"/>
            </w:tcBorders>
            <w:vAlign w:val="center"/>
          </w:tcPr>
          <w:p w14:paraId="29EBDA95" w14:textId="77777777" w:rsidR="00812C74" w:rsidRPr="0065358A" w:rsidRDefault="00812C74" w:rsidP="00794DD0">
            <w:pPr>
              <w:spacing w:after="0"/>
              <w:rPr>
                <w:rFonts w:eastAsia="Times New Roman" w:cs="Times New Roman"/>
                <w:sz w:val="16"/>
                <w:szCs w:val="16"/>
              </w:rPr>
            </w:pPr>
          </w:p>
        </w:tc>
        <w:tc>
          <w:tcPr>
            <w:tcW w:w="674"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582D3EE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Wydatki majątkowe</w:t>
            </w:r>
          </w:p>
        </w:tc>
        <w:tc>
          <w:tcPr>
            <w:tcW w:w="915" w:type="dxa"/>
            <w:tcBorders>
              <w:top w:val="nil"/>
              <w:left w:val="nil"/>
              <w:bottom w:val="single" w:sz="4" w:space="0" w:color="auto"/>
              <w:right w:val="single" w:sz="4" w:space="0" w:color="auto"/>
            </w:tcBorders>
            <w:shd w:val="clear" w:color="auto" w:fill="auto"/>
            <w:textDirection w:val="btLr"/>
            <w:vAlign w:val="center"/>
          </w:tcPr>
          <w:p w14:paraId="5AD3D7C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0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0C0A94D0"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Pozostałe wydatki</w:t>
            </w:r>
          </w:p>
        </w:tc>
        <w:tc>
          <w:tcPr>
            <w:tcW w:w="1304" w:type="dxa"/>
            <w:tcBorders>
              <w:top w:val="nil"/>
              <w:left w:val="nil"/>
              <w:bottom w:val="single" w:sz="4" w:space="0" w:color="auto"/>
              <w:right w:val="single" w:sz="4" w:space="0" w:color="auto"/>
            </w:tcBorders>
            <w:shd w:val="clear" w:color="auto" w:fill="auto"/>
            <w:textDirection w:val="btLr"/>
            <w:vAlign w:val="center"/>
          </w:tcPr>
          <w:p w14:paraId="0CFBB207"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53" w:type="dxa"/>
            <w:vMerge/>
            <w:tcBorders>
              <w:top w:val="nil"/>
              <w:left w:val="single" w:sz="4" w:space="0" w:color="auto"/>
              <w:bottom w:val="single" w:sz="4" w:space="0" w:color="000000"/>
              <w:right w:val="single" w:sz="4" w:space="0" w:color="auto"/>
            </w:tcBorders>
            <w:vAlign w:val="center"/>
          </w:tcPr>
          <w:p w14:paraId="2EE96E71" w14:textId="77777777" w:rsidR="00812C74" w:rsidRPr="0065358A" w:rsidRDefault="00812C74" w:rsidP="00794DD0">
            <w:pPr>
              <w:spacing w:after="0"/>
              <w:rPr>
                <w:rFonts w:eastAsia="Times New Roman" w:cs="Times New Roman"/>
                <w:sz w:val="16"/>
                <w:szCs w:val="16"/>
              </w:rPr>
            </w:pPr>
          </w:p>
        </w:tc>
        <w:tc>
          <w:tcPr>
            <w:tcW w:w="61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4C3EABD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Wydatki majątkowe (4</w:t>
            </w:r>
            <w:r w:rsidRPr="0065358A">
              <w:rPr>
                <w:rFonts w:eastAsia="Times New Roman" w:cs="Arial"/>
                <w:sz w:val="16"/>
                <w:szCs w:val="16"/>
              </w:rPr>
              <w:t>±</w:t>
            </w:r>
            <w:r w:rsidRPr="0065358A">
              <w:rPr>
                <w:rFonts w:eastAsia="Times New Roman" w:cs="Times New Roman"/>
                <w:sz w:val="16"/>
                <w:szCs w:val="16"/>
              </w:rPr>
              <w:t>9</w:t>
            </w:r>
            <w:r w:rsidRPr="0065358A">
              <w:rPr>
                <w:rFonts w:eastAsia="Times New Roman" w:cs="Arial"/>
                <w:sz w:val="16"/>
                <w:szCs w:val="16"/>
              </w:rPr>
              <w:t>±</w:t>
            </w:r>
            <w:r w:rsidRPr="0065358A">
              <w:rPr>
                <w:rFonts w:eastAsia="Times New Roman" w:cs="Times New Roman"/>
                <w:sz w:val="16"/>
                <w:szCs w:val="16"/>
              </w:rPr>
              <w:t>14</w:t>
            </w:r>
            <w:r w:rsidRPr="0065358A">
              <w:rPr>
                <w:rFonts w:eastAsia="Times New Roman" w:cs="Arial"/>
                <w:sz w:val="16"/>
                <w:szCs w:val="16"/>
              </w:rPr>
              <w:t>)</w:t>
            </w:r>
          </w:p>
        </w:tc>
        <w:tc>
          <w:tcPr>
            <w:tcW w:w="729" w:type="dxa"/>
            <w:tcBorders>
              <w:top w:val="nil"/>
              <w:left w:val="nil"/>
              <w:bottom w:val="single" w:sz="4" w:space="0" w:color="auto"/>
              <w:right w:val="single" w:sz="4" w:space="0" w:color="auto"/>
            </w:tcBorders>
            <w:shd w:val="clear" w:color="auto" w:fill="auto"/>
            <w:textDirection w:val="btLr"/>
            <w:vAlign w:val="center"/>
          </w:tcPr>
          <w:p w14:paraId="1B53E35A"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c>
          <w:tcPr>
            <w:tcW w:w="618"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7C45B1A8"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Pozostałe wydatki (6</w:t>
            </w:r>
            <w:r w:rsidRPr="0065358A">
              <w:rPr>
                <w:rFonts w:eastAsia="Times New Roman" w:cs="Arial"/>
                <w:sz w:val="16"/>
                <w:szCs w:val="16"/>
              </w:rPr>
              <w:t>±</w:t>
            </w:r>
            <w:r w:rsidRPr="0065358A">
              <w:rPr>
                <w:rFonts w:eastAsia="Times New Roman" w:cs="Times New Roman"/>
                <w:sz w:val="16"/>
                <w:szCs w:val="16"/>
              </w:rPr>
              <w:t>11</w:t>
            </w:r>
            <w:r w:rsidRPr="0065358A">
              <w:rPr>
                <w:rFonts w:eastAsia="Times New Roman" w:cs="Arial"/>
                <w:sz w:val="16"/>
                <w:szCs w:val="16"/>
              </w:rPr>
              <w:t>±</w:t>
            </w:r>
            <w:r w:rsidRPr="0065358A">
              <w:rPr>
                <w:rFonts w:eastAsia="Times New Roman" w:cs="Times New Roman"/>
                <w:sz w:val="16"/>
                <w:szCs w:val="16"/>
              </w:rPr>
              <w:t>16)</w:t>
            </w:r>
          </w:p>
        </w:tc>
        <w:tc>
          <w:tcPr>
            <w:tcW w:w="544" w:type="dxa"/>
            <w:tcBorders>
              <w:top w:val="nil"/>
              <w:left w:val="nil"/>
              <w:bottom w:val="single" w:sz="4" w:space="0" w:color="auto"/>
              <w:right w:val="single" w:sz="4" w:space="0" w:color="auto"/>
            </w:tcBorders>
            <w:shd w:val="clear" w:color="auto" w:fill="auto"/>
            <w:textDirection w:val="btLr"/>
            <w:vAlign w:val="center"/>
          </w:tcPr>
          <w:p w14:paraId="18BD828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w tym:</w:t>
            </w:r>
          </w:p>
        </w:tc>
      </w:tr>
      <w:tr w:rsidR="00812C74" w:rsidRPr="0065358A" w14:paraId="36F1E833" w14:textId="77777777" w:rsidTr="00794DD0">
        <w:trPr>
          <w:trHeight w:val="1815"/>
          <w:jc w:val="center"/>
        </w:trPr>
        <w:tc>
          <w:tcPr>
            <w:tcW w:w="637" w:type="dxa"/>
            <w:vMerge/>
            <w:tcBorders>
              <w:top w:val="single" w:sz="4" w:space="0" w:color="auto"/>
              <w:left w:val="single" w:sz="4" w:space="0" w:color="auto"/>
              <w:bottom w:val="single" w:sz="4" w:space="0" w:color="000000"/>
              <w:right w:val="single" w:sz="4" w:space="0" w:color="auto"/>
            </w:tcBorders>
            <w:vAlign w:val="center"/>
          </w:tcPr>
          <w:p w14:paraId="55297B96" w14:textId="77777777" w:rsidR="00812C74" w:rsidRPr="0065358A" w:rsidRDefault="00812C74" w:rsidP="00794DD0">
            <w:pPr>
              <w:spacing w:after="0"/>
              <w:rPr>
                <w:rFonts w:eastAsia="Times New Roman" w:cs="Times New Roman"/>
                <w:sz w:val="18"/>
                <w:szCs w:val="18"/>
              </w:rPr>
            </w:pPr>
          </w:p>
        </w:tc>
        <w:tc>
          <w:tcPr>
            <w:tcW w:w="620" w:type="dxa"/>
            <w:vMerge/>
            <w:tcBorders>
              <w:top w:val="single" w:sz="4" w:space="0" w:color="auto"/>
              <w:left w:val="single" w:sz="4" w:space="0" w:color="auto"/>
              <w:bottom w:val="single" w:sz="4" w:space="0" w:color="auto"/>
              <w:right w:val="single" w:sz="4" w:space="0" w:color="auto"/>
            </w:tcBorders>
            <w:vAlign w:val="center"/>
          </w:tcPr>
          <w:p w14:paraId="33771910" w14:textId="77777777" w:rsidR="00812C74" w:rsidRPr="0065358A" w:rsidRDefault="00812C74" w:rsidP="00794DD0">
            <w:pPr>
              <w:spacing w:after="0"/>
              <w:rPr>
                <w:rFonts w:eastAsia="Times New Roman" w:cs="Times New Roman"/>
                <w:sz w:val="18"/>
                <w:szCs w:val="18"/>
              </w:rPr>
            </w:pPr>
          </w:p>
        </w:tc>
        <w:tc>
          <w:tcPr>
            <w:tcW w:w="697" w:type="dxa"/>
            <w:vMerge/>
            <w:tcBorders>
              <w:top w:val="nil"/>
              <w:left w:val="single" w:sz="4" w:space="0" w:color="auto"/>
              <w:bottom w:val="single" w:sz="4" w:space="0" w:color="000000"/>
              <w:right w:val="single" w:sz="4" w:space="0" w:color="auto"/>
            </w:tcBorders>
            <w:vAlign w:val="center"/>
          </w:tcPr>
          <w:p w14:paraId="7B09400B" w14:textId="77777777" w:rsidR="00812C74" w:rsidRPr="0065358A" w:rsidRDefault="00812C74" w:rsidP="00794DD0">
            <w:pPr>
              <w:spacing w:after="0"/>
              <w:rPr>
                <w:rFonts w:eastAsia="Times New Roman" w:cs="Times New Roman"/>
                <w:sz w:val="16"/>
                <w:szCs w:val="16"/>
              </w:rPr>
            </w:pPr>
          </w:p>
        </w:tc>
        <w:tc>
          <w:tcPr>
            <w:tcW w:w="544" w:type="dxa"/>
            <w:vMerge/>
            <w:tcBorders>
              <w:top w:val="nil"/>
              <w:left w:val="single" w:sz="4" w:space="0" w:color="auto"/>
              <w:bottom w:val="single" w:sz="4" w:space="0" w:color="000000"/>
              <w:right w:val="single" w:sz="4" w:space="0" w:color="auto"/>
            </w:tcBorders>
            <w:vAlign w:val="center"/>
          </w:tcPr>
          <w:p w14:paraId="2CEADFE8" w14:textId="77777777" w:rsidR="00812C74" w:rsidRPr="0065358A" w:rsidRDefault="00812C74" w:rsidP="00794DD0">
            <w:pPr>
              <w:spacing w:after="0"/>
              <w:rPr>
                <w:rFonts w:eastAsia="Times New Roman" w:cs="Times New Roman"/>
                <w:sz w:val="16"/>
                <w:szCs w:val="16"/>
              </w:rPr>
            </w:pPr>
          </w:p>
        </w:tc>
        <w:tc>
          <w:tcPr>
            <w:tcW w:w="637" w:type="dxa"/>
            <w:tcBorders>
              <w:top w:val="nil"/>
              <w:left w:val="nil"/>
              <w:bottom w:val="single" w:sz="4" w:space="0" w:color="auto"/>
              <w:right w:val="single" w:sz="4" w:space="0" w:color="auto"/>
            </w:tcBorders>
            <w:shd w:val="clear" w:color="auto" w:fill="auto"/>
            <w:textDirection w:val="btLr"/>
            <w:vAlign w:val="center"/>
          </w:tcPr>
          <w:p w14:paraId="499C8F2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618" w:type="dxa"/>
            <w:vMerge/>
            <w:tcBorders>
              <w:top w:val="nil"/>
              <w:left w:val="single" w:sz="4" w:space="0" w:color="auto"/>
              <w:bottom w:val="single" w:sz="4" w:space="0" w:color="000000"/>
              <w:right w:val="single" w:sz="4" w:space="0" w:color="auto"/>
            </w:tcBorders>
            <w:vAlign w:val="center"/>
          </w:tcPr>
          <w:p w14:paraId="162C12FA" w14:textId="77777777" w:rsidR="00812C74" w:rsidRPr="0065358A" w:rsidRDefault="00812C74" w:rsidP="00794DD0">
            <w:pPr>
              <w:spacing w:after="0"/>
              <w:rPr>
                <w:rFonts w:eastAsia="Times New Roman" w:cs="Times New Roman"/>
                <w:sz w:val="16"/>
                <w:szCs w:val="16"/>
              </w:rPr>
            </w:pPr>
          </w:p>
        </w:tc>
        <w:tc>
          <w:tcPr>
            <w:tcW w:w="637" w:type="dxa"/>
            <w:tcBorders>
              <w:top w:val="nil"/>
              <w:left w:val="nil"/>
              <w:bottom w:val="single" w:sz="4" w:space="0" w:color="auto"/>
              <w:right w:val="single" w:sz="4" w:space="0" w:color="auto"/>
            </w:tcBorders>
            <w:shd w:val="clear" w:color="auto" w:fill="auto"/>
            <w:textDirection w:val="btLr"/>
            <w:vAlign w:val="center"/>
          </w:tcPr>
          <w:p w14:paraId="33E0AB75"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865" w:type="dxa"/>
            <w:vMerge/>
            <w:tcBorders>
              <w:top w:val="nil"/>
              <w:left w:val="single" w:sz="4" w:space="0" w:color="auto"/>
              <w:bottom w:val="single" w:sz="4" w:space="0" w:color="000000"/>
              <w:right w:val="single" w:sz="4" w:space="0" w:color="auto"/>
            </w:tcBorders>
            <w:vAlign w:val="center"/>
          </w:tcPr>
          <w:p w14:paraId="4D1E688B" w14:textId="77777777" w:rsidR="00812C74" w:rsidRPr="0065358A" w:rsidRDefault="00812C74" w:rsidP="00794DD0">
            <w:pPr>
              <w:spacing w:after="0"/>
              <w:rPr>
                <w:rFonts w:eastAsia="Times New Roman" w:cs="Times New Roman"/>
                <w:sz w:val="16"/>
                <w:szCs w:val="16"/>
              </w:rPr>
            </w:pPr>
          </w:p>
        </w:tc>
        <w:tc>
          <w:tcPr>
            <w:tcW w:w="582" w:type="dxa"/>
            <w:vMerge/>
            <w:tcBorders>
              <w:top w:val="nil"/>
              <w:left w:val="single" w:sz="4" w:space="0" w:color="auto"/>
              <w:bottom w:val="single" w:sz="4" w:space="0" w:color="000000"/>
              <w:right w:val="single" w:sz="4" w:space="0" w:color="auto"/>
            </w:tcBorders>
            <w:vAlign w:val="center"/>
          </w:tcPr>
          <w:p w14:paraId="229D6973" w14:textId="77777777" w:rsidR="00812C74" w:rsidRPr="0065358A" w:rsidRDefault="00812C74" w:rsidP="00794DD0">
            <w:pPr>
              <w:spacing w:after="0"/>
              <w:rPr>
                <w:rFonts w:eastAsia="Times New Roman" w:cs="Times New Roman"/>
                <w:sz w:val="16"/>
                <w:szCs w:val="16"/>
              </w:rPr>
            </w:pPr>
          </w:p>
        </w:tc>
        <w:tc>
          <w:tcPr>
            <w:tcW w:w="675" w:type="dxa"/>
            <w:tcBorders>
              <w:top w:val="nil"/>
              <w:left w:val="nil"/>
              <w:bottom w:val="single" w:sz="4" w:space="0" w:color="auto"/>
              <w:right w:val="single" w:sz="4" w:space="0" w:color="auto"/>
            </w:tcBorders>
            <w:shd w:val="clear" w:color="auto" w:fill="auto"/>
            <w:textDirection w:val="btLr"/>
            <w:vAlign w:val="center"/>
          </w:tcPr>
          <w:p w14:paraId="0BE32929"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508" w:type="dxa"/>
            <w:vMerge/>
            <w:tcBorders>
              <w:top w:val="nil"/>
              <w:left w:val="single" w:sz="4" w:space="0" w:color="auto"/>
              <w:bottom w:val="single" w:sz="4" w:space="0" w:color="000000"/>
              <w:right w:val="single" w:sz="4" w:space="0" w:color="auto"/>
            </w:tcBorders>
            <w:vAlign w:val="center"/>
          </w:tcPr>
          <w:p w14:paraId="24AECF35" w14:textId="77777777" w:rsidR="00812C74" w:rsidRPr="0065358A" w:rsidRDefault="00812C74" w:rsidP="00794DD0">
            <w:pPr>
              <w:spacing w:after="0"/>
              <w:rPr>
                <w:rFonts w:eastAsia="Times New Roman" w:cs="Times New Roman"/>
                <w:sz w:val="16"/>
                <w:szCs w:val="16"/>
              </w:rPr>
            </w:pPr>
          </w:p>
        </w:tc>
        <w:tc>
          <w:tcPr>
            <w:tcW w:w="786" w:type="dxa"/>
            <w:tcBorders>
              <w:top w:val="nil"/>
              <w:left w:val="nil"/>
              <w:bottom w:val="single" w:sz="4" w:space="0" w:color="auto"/>
              <w:right w:val="single" w:sz="4" w:space="0" w:color="auto"/>
            </w:tcBorders>
            <w:shd w:val="clear" w:color="auto" w:fill="auto"/>
            <w:textDirection w:val="btLr"/>
            <w:vAlign w:val="center"/>
          </w:tcPr>
          <w:p w14:paraId="614FD867"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659" w:type="dxa"/>
            <w:vMerge/>
            <w:tcBorders>
              <w:top w:val="nil"/>
              <w:left w:val="single" w:sz="4" w:space="0" w:color="auto"/>
              <w:bottom w:val="single" w:sz="4" w:space="0" w:color="000000"/>
              <w:right w:val="single" w:sz="4" w:space="0" w:color="auto"/>
            </w:tcBorders>
            <w:vAlign w:val="center"/>
          </w:tcPr>
          <w:p w14:paraId="4F2DD171" w14:textId="77777777" w:rsidR="00812C74" w:rsidRPr="0065358A" w:rsidRDefault="00812C74" w:rsidP="00794DD0">
            <w:pPr>
              <w:spacing w:after="0"/>
              <w:rPr>
                <w:rFonts w:eastAsia="Times New Roman" w:cs="Times New Roman"/>
                <w:sz w:val="16"/>
                <w:szCs w:val="16"/>
              </w:rPr>
            </w:pPr>
          </w:p>
        </w:tc>
        <w:tc>
          <w:tcPr>
            <w:tcW w:w="674" w:type="dxa"/>
            <w:vMerge/>
            <w:tcBorders>
              <w:top w:val="nil"/>
              <w:left w:val="single" w:sz="4" w:space="0" w:color="auto"/>
              <w:bottom w:val="single" w:sz="4" w:space="0" w:color="000000"/>
              <w:right w:val="single" w:sz="4" w:space="0" w:color="auto"/>
            </w:tcBorders>
            <w:vAlign w:val="center"/>
          </w:tcPr>
          <w:p w14:paraId="2BC8B6B7" w14:textId="77777777" w:rsidR="00812C74" w:rsidRPr="0065358A" w:rsidRDefault="00812C74" w:rsidP="00794DD0">
            <w:pPr>
              <w:spacing w:after="0"/>
              <w:rPr>
                <w:rFonts w:eastAsia="Times New Roman" w:cs="Times New Roman"/>
                <w:sz w:val="16"/>
                <w:szCs w:val="16"/>
              </w:rPr>
            </w:pPr>
          </w:p>
        </w:tc>
        <w:tc>
          <w:tcPr>
            <w:tcW w:w="915" w:type="dxa"/>
            <w:tcBorders>
              <w:top w:val="nil"/>
              <w:left w:val="nil"/>
              <w:bottom w:val="single" w:sz="4" w:space="0" w:color="auto"/>
              <w:right w:val="single" w:sz="4" w:space="0" w:color="auto"/>
            </w:tcBorders>
            <w:shd w:val="clear" w:color="auto" w:fill="auto"/>
            <w:textDirection w:val="btLr"/>
            <w:vAlign w:val="center"/>
          </w:tcPr>
          <w:p w14:paraId="4E165C14"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600" w:type="dxa"/>
            <w:vMerge/>
            <w:tcBorders>
              <w:top w:val="nil"/>
              <w:left w:val="single" w:sz="4" w:space="0" w:color="auto"/>
              <w:bottom w:val="single" w:sz="4" w:space="0" w:color="000000"/>
              <w:right w:val="single" w:sz="4" w:space="0" w:color="auto"/>
            </w:tcBorders>
            <w:vAlign w:val="center"/>
          </w:tcPr>
          <w:p w14:paraId="4AD73DB0" w14:textId="77777777" w:rsidR="00812C74" w:rsidRPr="0065358A" w:rsidRDefault="00812C74" w:rsidP="00794DD0">
            <w:pPr>
              <w:spacing w:after="0"/>
              <w:rPr>
                <w:rFonts w:eastAsia="Times New Roman" w:cs="Times New Roman"/>
                <w:sz w:val="16"/>
                <w:szCs w:val="16"/>
              </w:rPr>
            </w:pPr>
          </w:p>
        </w:tc>
        <w:tc>
          <w:tcPr>
            <w:tcW w:w="1304" w:type="dxa"/>
            <w:tcBorders>
              <w:top w:val="nil"/>
              <w:left w:val="nil"/>
              <w:bottom w:val="single" w:sz="4" w:space="0" w:color="auto"/>
              <w:right w:val="single" w:sz="4" w:space="0" w:color="auto"/>
            </w:tcBorders>
            <w:shd w:val="clear" w:color="auto" w:fill="auto"/>
            <w:textDirection w:val="btLr"/>
            <w:vAlign w:val="center"/>
          </w:tcPr>
          <w:p w14:paraId="3E665B49"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w:t>
            </w:r>
          </w:p>
        </w:tc>
        <w:tc>
          <w:tcPr>
            <w:tcW w:w="653" w:type="dxa"/>
            <w:vMerge/>
            <w:tcBorders>
              <w:top w:val="nil"/>
              <w:left w:val="single" w:sz="4" w:space="0" w:color="auto"/>
              <w:bottom w:val="single" w:sz="4" w:space="0" w:color="000000"/>
              <w:right w:val="single" w:sz="4" w:space="0" w:color="auto"/>
            </w:tcBorders>
            <w:vAlign w:val="center"/>
          </w:tcPr>
          <w:p w14:paraId="77C8CAE5" w14:textId="77777777" w:rsidR="00812C74" w:rsidRPr="0065358A" w:rsidRDefault="00812C74" w:rsidP="00794DD0">
            <w:pPr>
              <w:spacing w:after="0"/>
              <w:rPr>
                <w:rFonts w:eastAsia="Times New Roman" w:cs="Times New Roman"/>
                <w:sz w:val="16"/>
                <w:szCs w:val="16"/>
              </w:rPr>
            </w:pPr>
          </w:p>
        </w:tc>
        <w:tc>
          <w:tcPr>
            <w:tcW w:w="618" w:type="dxa"/>
            <w:vMerge/>
            <w:tcBorders>
              <w:top w:val="nil"/>
              <w:left w:val="single" w:sz="4" w:space="0" w:color="auto"/>
              <w:bottom w:val="single" w:sz="4" w:space="0" w:color="000000"/>
              <w:right w:val="single" w:sz="4" w:space="0" w:color="auto"/>
            </w:tcBorders>
            <w:vAlign w:val="center"/>
          </w:tcPr>
          <w:p w14:paraId="6D1CA90D" w14:textId="77777777" w:rsidR="00812C74" w:rsidRPr="0065358A" w:rsidRDefault="00812C74" w:rsidP="00794DD0">
            <w:pPr>
              <w:spacing w:after="0"/>
              <w:rPr>
                <w:rFonts w:eastAsia="Times New Roman" w:cs="Times New Roman"/>
                <w:sz w:val="16"/>
                <w:szCs w:val="16"/>
              </w:rPr>
            </w:pPr>
          </w:p>
        </w:tc>
        <w:tc>
          <w:tcPr>
            <w:tcW w:w="729" w:type="dxa"/>
            <w:tcBorders>
              <w:top w:val="nil"/>
              <w:left w:val="nil"/>
              <w:bottom w:val="single" w:sz="4" w:space="0" w:color="auto"/>
              <w:right w:val="single" w:sz="4" w:space="0" w:color="auto"/>
            </w:tcBorders>
            <w:shd w:val="clear" w:color="auto" w:fill="auto"/>
            <w:textDirection w:val="btLr"/>
            <w:vAlign w:val="center"/>
          </w:tcPr>
          <w:p w14:paraId="7F8E4D48"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 (5</w:t>
            </w:r>
            <w:r w:rsidRPr="0065358A">
              <w:rPr>
                <w:rFonts w:eastAsia="Times New Roman" w:cs="Arial"/>
                <w:sz w:val="16"/>
                <w:szCs w:val="16"/>
              </w:rPr>
              <w:t>±</w:t>
            </w:r>
            <w:r w:rsidRPr="0065358A">
              <w:rPr>
                <w:rFonts w:eastAsia="Times New Roman" w:cs="Times New Roman"/>
                <w:sz w:val="16"/>
                <w:szCs w:val="16"/>
              </w:rPr>
              <w:t>10</w:t>
            </w:r>
            <w:r w:rsidRPr="0065358A">
              <w:rPr>
                <w:rFonts w:eastAsia="Times New Roman" w:cs="Arial"/>
                <w:sz w:val="16"/>
                <w:szCs w:val="16"/>
              </w:rPr>
              <w:t>±</w:t>
            </w:r>
            <w:r w:rsidRPr="0065358A">
              <w:rPr>
                <w:rFonts w:eastAsia="Times New Roman" w:cs="Times New Roman"/>
                <w:sz w:val="16"/>
                <w:szCs w:val="16"/>
              </w:rPr>
              <w:t>15)</w:t>
            </w:r>
          </w:p>
        </w:tc>
        <w:tc>
          <w:tcPr>
            <w:tcW w:w="618" w:type="dxa"/>
            <w:vMerge/>
            <w:tcBorders>
              <w:top w:val="nil"/>
              <w:left w:val="single" w:sz="4" w:space="0" w:color="auto"/>
              <w:bottom w:val="single" w:sz="4" w:space="0" w:color="000000"/>
              <w:right w:val="single" w:sz="4" w:space="0" w:color="auto"/>
            </w:tcBorders>
            <w:vAlign w:val="center"/>
          </w:tcPr>
          <w:p w14:paraId="1137C336" w14:textId="77777777" w:rsidR="00812C74" w:rsidRPr="0065358A" w:rsidRDefault="00812C74" w:rsidP="00794DD0">
            <w:pPr>
              <w:spacing w:after="0"/>
              <w:rPr>
                <w:rFonts w:eastAsia="Times New Roman" w:cs="Times New Roman"/>
                <w:sz w:val="16"/>
                <w:szCs w:val="16"/>
              </w:rPr>
            </w:pPr>
          </w:p>
        </w:tc>
        <w:tc>
          <w:tcPr>
            <w:tcW w:w="544" w:type="dxa"/>
            <w:tcBorders>
              <w:top w:val="nil"/>
              <w:left w:val="nil"/>
              <w:bottom w:val="single" w:sz="4" w:space="0" w:color="auto"/>
              <w:right w:val="single" w:sz="4" w:space="0" w:color="auto"/>
            </w:tcBorders>
            <w:shd w:val="clear" w:color="auto" w:fill="auto"/>
            <w:textDirection w:val="btLr"/>
            <w:vAlign w:val="center"/>
          </w:tcPr>
          <w:p w14:paraId="2348B26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Finansowanie projektów z udziałem środków UE (7</w:t>
            </w:r>
            <w:r w:rsidRPr="0065358A">
              <w:rPr>
                <w:rFonts w:eastAsia="Times New Roman" w:cs="Arial"/>
                <w:sz w:val="16"/>
                <w:szCs w:val="16"/>
              </w:rPr>
              <w:t>±</w:t>
            </w:r>
            <w:r w:rsidRPr="0065358A">
              <w:rPr>
                <w:rFonts w:eastAsia="Times New Roman" w:cs="Times New Roman"/>
                <w:sz w:val="16"/>
                <w:szCs w:val="16"/>
              </w:rPr>
              <w:t>12</w:t>
            </w:r>
            <w:r w:rsidRPr="0065358A">
              <w:rPr>
                <w:rFonts w:eastAsia="Times New Roman" w:cs="Arial"/>
                <w:sz w:val="16"/>
                <w:szCs w:val="16"/>
              </w:rPr>
              <w:t>±</w:t>
            </w:r>
            <w:r w:rsidRPr="0065358A">
              <w:rPr>
                <w:rFonts w:eastAsia="Times New Roman" w:cs="Times New Roman"/>
                <w:sz w:val="16"/>
                <w:szCs w:val="16"/>
              </w:rPr>
              <w:t>17)</w:t>
            </w:r>
          </w:p>
        </w:tc>
      </w:tr>
      <w:tr w:rsidR="00812C74" w:rsidRPr="0065358A" w14:paraId="553BDF51" w14:textId="77777777" w:rsidTr="00794DD0">
        <w:trPr>
          <w:trHeight w:val="255"/>
          <w:jc w:val="center"/>
        </w:trPr>
        <w:tc>
          <w:tcPr>
            <w:tcW w:w="637" w:type="dxa"/>
            <w:tcBorders>
              <w:top w:val="nil"/>
              <w:left w:val="single" w:sz="4" w:space="0" w:color="auto"/>
              <w:bottom w:val="single" w:sz="4" w:space="0" w:color="auto"/>
              <w:right w:val="single" w:sz="4" w:space="0" w:color="auto"/>
            </w:tcBorders>
            <w:shd w:val="clear" w:color="auto" w:fill="auto"/>
            <w:vAlign w:val="bottom"/>
          </w:tcPr>
          <w:p w14:paraId="7965B5E1"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w:t>
            </w:r>
          </w:p>
        </w:tc>
        <w:tc>
          <w:tcPr>
            <w:tcW w:w="620" w:type="dxa"/>
            <w:tcBorders>
              <w:top w:val="nil"/>
              <w:left w:val="nil"/>
              <w:bottom w:val="single" w:sz="4" w:space="0" w:color="auto"/>
              <w:right w:val="single" w:sz="4" w:space="0" w:color="auto"/>
            </w:tcBorders>
            <w:shd w:val="clear" w:color="auto" w:fill="auto"/>
            <w:vAlign w:val="bottom"/>
          </w:tcPr>
          <w:p w14:paraId="4DFF7245"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2</w:t>
            </w:r>
          </w:p>
        </w:tc>
        <w:tc>
          <w:tcPr>
            <w:tcW w:w="697" w:type="dxa"/>
            <w:tcBorders>
              <w:top w:val="nil"/>
              <w:left w:val="nil"/>
              <w:bottom w:val="single" w:sz="4" w:space="0" w:color="auto"/>
              <w:right w:val="single" w:sz="4" w:space="0" w:color="auto"/>
            </w:tcBorders>
            <w:shd w:val="clear" w:color="auto" w:fill="auto"/>
            <w:vAlign w:val="bottom"/>
          </w:tcPr>
          <w:p w14:paraId="5BCFB2E2"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3</w:t>
            </w:r>
          </w:p>
        </w:tc>
        <w:tc>
          <w:tcPr>
            <w:tcW w:w="544" w:type="dxa"/>
            <w:tcBorders>
              <w:top w:val="nil"/>
              <w:left w:val="nil"/>
              <w:bottom w:val="single" w:sz="4" w:space="0" w:color="auto"/>
              <w:right w:val="single" w:sz="4" w:space="0" w:color="auto"/>
            </w:tcBorders>
            <w:shd w:val="clear" w:color="auto" w:fill="auto"/>
            <w:vAlign w:val="bottom"/>
          </w:tcPr>
          <w:p w14:paraId="4A0E5E92"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4</w:t>
            </w:r>
          </w:p>
        </w:tc>
        <w:tc>
          <w:tcPr>
            <w:tcW w:w="637" w:type="dxa"/>
            <w:tcBorders>
              <w:top w:val="nil"/>
              <w:left w:val="nil"/>
              <w:bottom w:val="single" w:sz="4" w:space="0" w:color="auto"/>
              <w:right w:val="single" w:sz="4" w:space="0" w:color="auto"/>
            </w:tcBorders>
            <w:shd w:val="clear" w:color="auto" w:fill="auto"/>
            <w:vAlign w:val="bottom"/>
          </w:tcPr>
          <w:p w14:paraId="244ED20B"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5</w:t>
            </w:r>
          </w:p>
        </w:tc>
        <w:tc>
          <w:tcPr>
            <w:tcW w:w="618" w:type="dxa"/>
            <w:tcBorders>
              <w:top w:val="nil"/>
              <w:left w:val="nil"/>
              <w:bottom w:val="single" w:sz="4" w:space="0" w:color="auto"/>
              <w:right w:val="single" w:sz="4" w:space="0" w:color="auto"/>
            </w:tcBorders>
            <w:shd w:val="clear" w:color="auto" w:fill="auto"/>
            <w:vAlign w:val="bottom"/>
          </w:tcPr>
          <w:p w14:paraId="7EDCC30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6</w:t>
            </w:r>
          </w:p>
        </w:tc>
        <w:tc>
          <w:tcPr>
            <w:tcW w:w="637" w:type="dxa"/>
            <w:tcBorders>
              <w:top w:val="nil"/>
              <w:left w:val="nil"/>
              <w:bottom w:val="single" w:sz="4" w:space="0" w:color="auto"/>
              <w:right w:val="single" w:sz="4" w:space="0" w:color="auto"/>
            </w:tcBorders>
            <w:shd w:val="clear" w:color="auto" w:fill="auto"/>
            <w:vAlign w:val="bottom"/>
          </w:tcPr>
          <w:p w14:paraId="7632542E"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7</w:t>
            </w:r>
          </w:p>
        </w:tc>
        <w:tc>
          <w:tcPr>
            <w:tcW w:w="865" w:type="dxa"/>
            <w:tcBorders>
              <w:top w:val="nil"/>
              <w:left w:val="nil"/>
              <w:bottom w:val="single" w:sz="4" w:space="0" w:color="auto"/>
              <w:right w:val="single" w:sz="4" w:space="0" w:color="auto"/>
            </w:tcBorders>
            <w:shd w:val="clear" w:color="auto" w:fill="auto"/>
            <w:vAlign w:val="bottom"/>
          </w:tcPr>
          <w:p w14:paraId="03D45FED"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8</w:t>
            </w:r>
          </w:p>
        </w:tc>
        <w:tc>
          <w:tcPr>
            <w:tcW w:w="582" w:type="dxa"/>
            <w:tcBorders>
              <w:top w:val="nil"/>
              <w:left w:val="nil"/>
              <w:bottom w:val="single" w:sz="4" w:space="0" w:color="auto"/>
              <w:right w:val="single" w:sz="4" w:space="0" w:color="auto"/>
            </w:tcBorders>
            <w:shd w:val="clear" w:color="auto" w:fill="auto"/>
            <w:vAlign w:val="bottom"/>
          </w:tcPr>
          <w:p w14:paraId="0570BA47"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9</w:t>
            </w:r>
          </w:p>
        </w:tc>
        <w:tc>
          <w:tcPr>
            <w:tcW w:w="675" w:type="dxa"/>
            <w:tcBorders>
              <w:top w:val="nil"/>
              <w:left w:val="nil"/>
              <w:bottom w:val="single" w:sz="4" w:space="0" w:color="auto"/>
              <w:right w:val="single" w:sz="4" w:space="0" w:color="auto"/>
            </w:tcBorders>
            <w:shd w:val="clear" w:color="auto" w:fill="auto"/>
            <w:vAlign w:val="bottom"/>
          </w:tcPr>
          <w:p w14:paraId="50A6EB97"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10</w:t>
            </w:r>
          </w:p>
        </w:tc>
        <w:tc>
          <w:tcPr>
            <w:tcW w:w="508" w:type="dxa"/>
            <w:tcBorders>
              <w:top w:val="nil"/>
              <w:left w:val="nil"/>
              <w:bottom w:val="single" w:sz="4" w:space="0" w:color="auto"/>
              <w:right w:val="single" w:sz="4" w:space="0" w:color="auto"/>
            </w:tcBorders>
            <w:shd w:val="clear" w:color="auto" w:fill="auto"/>
            <w:vAlign w:val="bottom"/>
          </w:tcPr>
          <w:p w14:paraId="2EA8E9BB"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11</w:t>
            </w:r>
          </w:p>
        </w:tc>
        <w:tc>
          <w:tcPr>
            <w:tcW w:w="786" w:type="dxa"/>
            <w:tcBorders>
              <w:top w:val="nil"/>
              <w:left w:val="nil"/>
              <w:bottom w:val="single" w:sz="4" w:space="0" w:color="auto"/>
              <w:right w:val="single" w:sz="4" w:space="0" w:color="auto"/>
            </w:tcBorders>
            <w:shd w:val="clear" w:color="auto" w:fill="auto"/>
            <w:vAlign w:val="bottom"/>
          </w:tcPr>
          <w:p w14:paraId="211B77AA"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12</w:t>
            </w:r>
          </w:p>
        </w:tc>
        <w:tc>
          <w:tcPr>
            <w:tcW w:w="659" w:type="dxa"/>
            <w:tcBorders>
              <w:top w:val="nil"/>
              <w:left w:val="nil"/>
              <w:bottom w:val="single" w:sz="4" w:space="0" w:color="auto"/>
              <w:right w:val="single" w:sz="4" w:space="0" w:color="auto"/>
            </w:tcBorders>
            <w:shd w:val="clear" w:color="auto" w:fill="auto"/>
            <w:vAlign w:val="bottom"/>
          </w:tcPr>
          <w:p w14:paraId="35CA683C"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13</w:t>
            </w:r>
          </w:p>
        </w:tc>
        <w:tc>
          <w:tcPr>
            <w:tcW w:w="674" w:type="dxa"/>
            <w:tcBorders>
              <w:top w:val="nil"/>
              <w:left w:val="nil"/>
              <w:bottom w:val="single" w:sz="4" w:space="0" w:color="auto"/>
              <w:right w:val="single" w:sz="4" w:space="0" w:color="auto"/>
            </w:tcBorders>
            <w:shd w:val="clear" w:color="auto" w:fill="auto"/>
            <w:vAlign w:val="bottom"/>
          </w:tcPr>
          <w:p w14:paraId="310D9778"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14</w:t>
            </w:r>
          </w:p>
        </w:tc>
        <w:tc>
          <w:tcPr>
            <w:tcW w:w="915" w:type="dxa"/>
            <w:tcBorders>
              <w:top w:val="nil"/>
              <w:left w:val="nil"/>
              <w:bottom w:val="single" w:sz="4" w:space="0" w:color="auto"/>
              <w:right w:val="single" w:sz="4" w:space="0" w:color="auto"/>
            </w:tcBorders>
            <w:shd w:val="clear" w:color="auto" w:fill="auto"/>
            <w:vAlign w:val="bottom"/>
          </w:tcPr>
          <w:p w14:paraId="7178AFFB"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15</w:t>
            </w:r>
          </w:p>
        </w:tc>
        <w:tc>
          <w:tcPr>
            <w:tcW w:w="600" w:type="dxa"/>
            <w:tcBorders>
              <w:top w:val="nil"/>
              <w:left w:val="nil"/>
              <w:bottom w:val="single" w:sz="4" w:space="0" w:color="auto"/>
              <w:right w:val="single" w:sz="4" w:space="0" w:color="auto"/>
            </w:tcBorders>
            <w:shd w:val="clear" w:color="auto" w:fill="auto"/>
            <w:vAlign w:val="bottom"/>
          </w:tcPr>
          <w:p w14:paraId="3E0424C6"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16</w:t>
            </w:r>
          </w:p>
        </w:tc>
        <w:tc>
          <w:tcPr>
            <w:tcW w:w="1304" w:type="dxa"/>
            <w:tcBorders>
              <w:top w:val="nil"/>
              <w:left w:val="nil"/>
              <w:bottom w:val="single" w:sz="4" w:space="0" w:color="auto"/>
              <w:right w:val="single" w:sz="4" w:space="0" w:color="auto"/>
            </w:tcBorders>
            <w:shd w:val="clear" w:color="auto" w:fill="auto"/>
            <w:vAlign w:val="bottom"/>
          </w:tcPr>
          <w:p w14:paraId="40038BAF"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17</w:t>
            </w:r>
          </w:p>
        </w:tc>
        <w:tc>
          <w:tcPr>
            <w:tcW w:w="653" w:type="dxa"/>
            <w:tcBorders>
              <w:top w:val="nil"/>
              <w:left w:val="nil"/>
              <w:bottom w:val="single" w:sz="4" w:space="0" w:color="auto"/>
              <w:right w:val="single" w:sz="4" w:space="0" w:color="auto"/>
            </w:tcBorders>
            <w:shd w:val="clear" w:color="auto" w:fill="auto"/>
            <w:vAlign w:val="bottom"/>
          </w:tcPr>
          <w:p w14:paraId="6312848D"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18</w:t>
            </w:r>
          </w:p>
        </w:tc>
        <w:tc>
          <w:tcPr>
            <w:tcW w:w="618" w:type="dxa"/>
            <w:tcBorders>
              <w:top w:val="nil"/>
              <w:left w:val="nil"/>
              <w:bottom w:val="single" w:sz="4" w:space="0" w:color="auto"/>
              <w:right w:val="single" w:sz="4" w:space="0" w:color="auto"/>
            </w:tcBorders>
            <w:shd w:val="clear" w:color="auto" w:fill="auto"/>
            <w:vAlign w:val="bottom"/>
          </w:tcPr>
          <w:p w14:paraId="5873F61B"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19</w:t>
            </w:r>
          </w:p>
        </w:tc>
        <w:tc>
          <w:tcPr>
            <w:tcW w:w="729" w:type="dxa"/>
            <w:tcBorders>
              <w:top w:val="nil"/>
              <w:left w:val="nil"/>
              <w:bottom w:val="single" w:sz="4" w:space="0" w:color="auto"/>
              <w:right w:val="single" w:sz="4" w:space="0" w:color="auto"/>
            </w:tcBorders>
            <w:shd w:val="clear" w:color="auto" w:fill="auto"/>
            <w:vAlign w:val="bottom"/>
          </w:tcPr>
          <w:p w14:paraId="73B53E53"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20</w:t>
            </w:r>
          </w:p>
        </w:tc>
        <w:tc>
          <w:tcPr>
            <w:tcW w:w="618" w:type="dxa"/>
            <w:tcBorders>
              <w:top w:val="nil"/>
              <w:left w:val="nil"/>
              <w:bottom w:val="single" w:sz="4" w:space="0" w:color="auto"/>
              <w:right w:val="single" w:sz="4" w:space="0" w:color="auto"/>
            </w:tcBorders>
            <w:shd w:val="clear" w:color="auto" w:fill="auto"/>
            <w:vAlign w:val="bottom"/>
          </w:tcPr>
          <w:p w14:paraId="0B24F22A"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21</w:t>
            </w:r>
          </w:p>
        </w:tc>
        <w:tc>
          <w:tcPr>
            <w:tcW w:w="544" w:type="dxa"/>
            <w:tcBorders>
              <w:top w:val="nil"/>
              <w:left w:val="nil"/>
              <w:bottom w:val="single" w:sz="4" w:space="0" w:color="auto"/>
              <w:right w:val="single" w:sz="4" w:space="0" w:color="auto"/>
            </w:tcBorders>
            <w:shd w:val="clear" w:color="auto" w:fill="auto"/>
            <w:vAlign w:val="bottom"/>
          </w:tcPr>
          <w:p w14:paraId="236ADA0D" w14:textId="77777777" w:rsidR="00812C74" w:rsidRPr="0065358A" w:rsidRDefault="00812C74" w:rsidP="00794DD0">
            <w:pPr>
              <w:spacing w:after="0"/>
              <w:jc w:val="center"/>
              <w:rPr>
                <w:rFonts w:eastAsia="Times New Roman" w:cs="Times New Roman"/>
                <w:sz w:val="16"/>
                <w:szCs w:val="16"/>
              </w:rPr>
            </w:pPr>
            <w:r w:rsidRPr="0065358A">
              <w:rPr>
                <w:rFonts w:eastAsia="Times New Roman" w:cs="Times New Roman"/>
                <w:sz w:val="16"/>
                <w:szCs w:val="16"/>
              </w:rPr>
              <w:t>22</w:t>
            </w:r>
          </w:p>
        </w:tc>
      </w:tr>
      <w:tr w:rsidR="00812C74" w:rsidRPr="0065358A" w14:paraId="142D0BD9" w14:textId="77777777" w:rsidTr="00794DD0">
        <w:trPr>
          <w:trHeight w:val="255"/>
          <w:jc w:val="center"/>
        </w:trPr>
        <w:tc>
          <w:tcPr>
            <w:tcW w:w="637" w:type="dxa"/>
            <w:tcBorders>
              <w:top w:val="nil"/>
              <w:left w:val="single" w:sz="4" w:space="0" w:color="auto"/>
              <w:bottom w:val="single" w:sz="4" w:space="0" w:color="auto"/>
              <w:right w:val="single" w:sz="4" w:space="0" w:color="auto"/>
            </w:tcBorders>
            <w:shd w:val="clear" w:color="auto" w:fill="auto"/>
          </w:tcPr>
          <w:p w14:paraId="74F301E9"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20" w:type="dxa"/>
            <w:tcBorders>
              <w:top w:val="nil"/>
              <w:left w:val="nil"/>
              <w:bottom w:val="single" w:sz="4" w:space="0" w:color="auto"/>
              <w:right w:val="single" w:sz="4" w:space="0" w:color="auto"/>
            </w:tcBorders>
            <w:shd w:val="clear" w:color="auto" w:fill="auto"/>
          </w:tcPr>
          <w:p w14:paraId="299D3F8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97" w:type="dxa"/>
            <w:tcBorders>
              <w:top w:val="nil"/>
              <w:left w:val="nil"/>
              <w:bottom w:val="single" w:sz="4" w:space="0" w:color="auto"/>
              <w:right w:val="single" w:sz="4" w:space="0" w:color="auto"/>
            </w:tcBorders>
            <w:shd w:val="clear" w:color="auto" w:fill="auto"/>
          </w:tcPr>
          <w:p w14:paraId="109B0FDD"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27BC416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7C25645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4186E3E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6EE1D24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865" w:type="dxa"/>
            <w:tcBorders>
              <w:top w:val="nil"/>
              <w:left w:val="nil"/>
              <w:bottom w:val="single" w:sz="4" w:space="0" w:color="auto"/>
              <w:right w:val="single" w:sz="4" w:space="0" w:color="auto"/>
            </w:tcBorders>
            <w:shd w:val="clear" w:color="auto" w:fill="auto"/>
          </w:tcPr>
          <w:p w14:paraId="684D0B4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82" w:type="dxa"/>
            <w:tcBorders>
              <w:top w:val="nil"/>
              <w:left w:val="nil"/>
              <w:bottom w:val="single" w:sz="4" w:space="0" w:color="auto"/>
              <w:right w:val="single" w:sz="4" w:space="0" w:color="auto"/>
            </w:tcBorders>
            <w:shd w:val="clear" w:color="auto" w:fill="auto"/>
          </w:tcPr>
          <w:p w14:paraId="6EB70EE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5" w:type="dxa"/>
            <w:tcBorders>
              <w:top w:val="nil"/>
              <w:left w:val="nil"/>
              <w:bottom w:val="single" w:sz="4" w:space="0" w:color="auto"/>
              <w:right w:val="single" w:sz="4" w:space="0" w:color="auto"/>
            </w:tcBorders>
            <w:shd w:val="clear" w:color="auto" w:fill="auto"/>
          </w:tcPr>
          <w:p w14:paraId="7FC32813"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08" w:type="dxa"/>
            <w:tcBorders>
              <w:top w:val="nil"/>
              <w:left w:val="nil"/>
              <w:bottom w:val="single" w:sz="4" w:space="0" w:color="auto"/>
              <w:right w:val="single" w:sz="4" w:space="0" w:color="auto"/>
            </w:tcBorders>
            <w:shd w:val="clear" w:color="auto" w:fill="auto"/>
          </w:tcPr>
          <w:p w14:paraId="7CE56CC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86" w:type="dxa"/>
            <w:tcBorders>
              <w:top w:val="nil"/>
              <w:left w:val="nil"/>
              <w:bottom w:val="single" w:sz="4" w:space="0" w:color="auto"/>
              <w:right w:val="single" w:sz="4" w:space="0" w:color="auto"/>
            </w:tcBorders>
            <w:shd w:val="clear" w:color="auto" w:fill="auto"/>
          </w:tcPr>
          <w:p w14:paraId="088B8662"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tcPr>
          <w:p w14:paraId="6BAF20F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tcPr>
          <w:p w14:paraId="38906285"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915" w:type="dxa"/>
            <w:tcBorders>
              <w:top w:val="nil"/>
              <w:left w:val="nil"/>
              <w:bottom w:val="single" w:sz="4" w:space="0" w:color="auto"/>
              <w:right w:val="single" w:sz="4" w:space="0" w:color="auto"/>
            </w:tcBorders>
            <w:shd w:val="clear" w:color="auto" w:fill="auto"/>
          </w:tcPr>
          <w:p w14:paraId="16206A8D"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00" w:type="dxa"/>
            <w:tcBorders>
              <w:top w:val="nil"/>
              <w:left w:val="nil"/>
              <w:bottom w:val="single" w:sz="4" w:space="0" w:color="auto"/>
              <w:right w:val="single" w:sz="4" w:space="0" w:color="auto"/>
            </w:tcBorders>
            <w:shd w:val="clear" w:color="auto" w:fill="auto"/>
          </w:tcPr>
          <w:p w14:paraId="74A45BB7"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1304" w:type="dxa"/>
            <w:tcBorders>
              <w:top w:val="nil"/>
              <w:left w:val="nil"/>
              <w:bottom w:val="single" w:sz="4" w:space="0" w:color="auto"/>
              <w:right w:val="single" w:sz="4" w:space="0" w:color="auto"/>
            </w:tcBorders>
            <w:shd w:val="clear" w:color="auto" w:fill="auto"/>
          </w:tcPr>
          <w:p w14:paraId="605F7A0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3" w:type="dxa"/>
            <w:tcBorders>
              <w:top w:val="nil"/>
              <w:left w:val="nil"/>
              <w:bottom w:val="single" w:sz="4" w:space="0" w:color="auto"/>
              <w:right w:val="single" w:sz="4" w:space="0" w:color="auto"/>
            </w:tcBorders>
            <w:shd w:val="clear" w:color="auto" w:fill="auto"/>
          </w:tcPr>
          <w:p w14:paraId="49D97D2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37A3A28E"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29" w:type="dxa"/>
            <w:tcBorders>
              <w:top w:val="nil"/>
              <w:left w:val="nil"/>
              <w:bottom w:val="single" w:sz="4" w:space="0" w:color="auto"/>
              <w:right w:val="single" w:sz="4" w:space="0" w:color="auto"/>
            </w:tcBorders>
            <w:shd w:val="clear" w:color="auto" w:fill="auto"/>
          </w:tcPr>
          <w:p w14:paraId="1B9FE373"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5FE57FA7"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025F1173"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r>
      <w:tr w:rsidR="00812C74" w:rsidRPr="0065358A" w14:paraId="72E0E61F" w14:textId="77777777" w:rsidTr="00794DD0">
        <w:trPr>
          <w:trHeight w:val="255"/>
          <w:jc w:val="center"/>
        </w:trPr>
        <w:tc>
          <w:tcPr>
            <w:tcW w:w="637" w:type="dxa"/>
            <w:tcBorders>
              <w:top w:val="nil"/>
              <w:left w:val="single" w:sz="4" w:space="0" w:color="auto"/>
              <w:bottom w:val="single" w:sz="4" w:space="0" w:color="auto"/>
              <w:right w:val="single" w:sz="4" w:space="0" w:color="auto"/>
            </w:tcBorders>
            <w:shd w:val="clear" w:color="auto" w:fill="auto"/>
          </w:tcPr>
          <w:p w14:paraId="1F2C379D"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20" w:type="dxa"/>
            <w:tcBorders>
              <w:top w:val="nil"/>
              <w:left w:val="nil"/>
              <w:bottom w:val="single" w:sz="4" w:space="0" w:color="auto"/>
              <w:right w:val="single" w:sz="4" w:space="0" w:color="auto"/>
            </w:tcBorders>
            <w:shd w:val="clear" w:color="auto" w:fill="auto"/>
          </w:tcPr>
          <w:p w14:paraId="7E5E39D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97" w:type="dxa"/>
            <w:tcBorders>
              <w:top w:val="nil"/>
              <w:left w:val="nil"/>
              <w:bottom w:val="single" w:sz="4" w:space="0" w:color="auto"/>
              <w:right w:val="single" w:sz="4" w:space="0" w:color="auto"/>
            </w:tcBorders>
            <w:shd w:val="clear" w:color="auto" w:fill="auto"/>
          </w:tcPr>
          <w:p w14:paraId="7FDE6CC2"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12FF456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6615CAFE"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6D195EEB"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015B45C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865" w:type="dxa"/>
            <w:tcBorders>
              <w:top w:val="nil"/>
              <w:left w:val="nil"/>
              <w:bottom w:val="single" w:sz="4" w:space="0" w:color="auto"/>
              <w:right w:val="single" w:sz="4" w:space="0" w:color="auto"/>
            </w:tcBorders>
            <w:shd w:val="clear" w:color="auto" w:fill="auto"/>
          </w:tcPr>
          <w:p w14:paraId="258F8B47"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82" w:type="dxa"/>
            <w:tcBorders>
              <w:top w:val="nil"/>
              <w:left w:val="nil"/>
              <w:bottom w:val="single" w:sz="4" w:space="0" w:color="auto"/>
              <w:right w:val="single" w:sz="4" w:space="0" w:color="auto"/>
            </w:tcBorders>
            <w:shd w:val="clear" w:color="auto" w:fill="auto"/>
          </w:tcPr>
          <w:p w14:paraId="0EDEE2F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5" w:type="dxa"/>
            <w:tcBorders>
              <w:top w:val="nil"/>
              <w:left w:val="nil"/>
              <w:bottom w:val="single" w:sz="4" w:space="0" w:color="auto"/>
              <w:right w:val="single" w:sz="4" w:space="0" w:color="auto"/>
            </w:tcBorders>
            <w:shd w:val="clear" w:color="auto" w:fill="auto"/>
          </w:tcPr>
          <w:p w14:paraId="17B4BC63"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08" w:type="dxa"/>
            <w:tcBorders>
              <w:top w:val="nil"/>
              <w:left w:val="nil"/>
              <w:bottom w:val="single" w:sz="4" w:space="0" w:color="auto"/>
              <w:right w:val="single" w:sz="4" w:space="0" w:color="auto"/>
            </w:tcBorders>
            <w:shd w:val="clear" w:color="auto" w:fill="auto"/>
          </w:tcPr>
          <w:p w14:paraId="0BABDDB9"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86" w:type="dxa"/>
            <w:tcBorders>
              <w:top w:val="nil"/>
              <w:left w:val="nil"/>
              <w:bottom w:val="single" w:sz="4" w:space="0" w:color="auto"/>
              <w:right w:val="single" w:sz="4" w:space="0" w:color="auto"/>
            </w:tcBorders>
            <w:shd w:val="clear" w:color="auto" w:fill="auto"/>
          </w:tcPr>
          <w:p w14:paraId="5B65C36E"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tcPr>
          <w:p w14:paraId="6A074483"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tcPr>
          <w:p w14:paraId="33DC4D2D"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915" w:type="dxa"/>
            <w:tcBorders>
              <w:top w:val="nil"/>
              <w:left w:val="nil"/>
              <w:bottom w:val="single" w:sz="4" w:space="0" w:color="auto"/>
              <w:right w:val="single" w:sz="4" w:space="0" w:color="auto"/>
            </w:tcBorders>
            <w:shd w:val="clear" w:color="auto" w:fill="auto"/>
          </w:tcPr>
          <w:p w14:paraId="25898D4B"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00" w:type="dxa"/>
            <w:tcBorders>
              <w:top w:val="nil"/>
              <w:left w:val="nil"/>
              <w:bottom w:val="single" w:sz="4" w:space="0" w:color="auto"/>
              <w:right w:val="single" w:sz="4" w:space="0" w:color="auto"/>
            </w:tcBorders>
            <w:shd w:val="clear" w:color="auto" w:fill="auto"/>
          </w:tcPr>
          <w:p w14:paraId="28FE36D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1304" w:type="dxa"/>
            <w:tcBorders>
              <w:top w:val="nil"/>
              <w:left w:val="nil"/>
              <w:bottom w:val="single" w:sz="4" w:space="0" w:color="auto"/>
              <w:right w:val="single" w:sz="4" w:space="0" w:color="auto"/>
            </w:tcBorders>
            <w:shd w:val="clear" w:color="auto" w:fill="auto"/>
          </w:tcPr>
          <w:p w14:paraId="3B8A793F"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3" w:type="dxa"/>
            <w:tcBorders>
              <w:top w:val="nil"/>
              <w:left w:val="nil"/>
              <w:bottom w:val="single" w:sz="4" w:space="0" w:color="auto"/>
              <w:right w:val="single" w:sz="4" w:space="0" w:color="auto"/>
            </w:tcBorders>
            <w:shd w:val="clear" w:color="auto" w:fill="auto"/>
          </w:tcPr>
          <w:p w14:paraId="4A5A46FE"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046267B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29" w:type="dxa"/>
            <w:tcBorders>
              <w:top w:val="nil"/>
              <w:left w:val="nil"/>
              <w:bottom w:val="single" w:sz="4" w:space="0" w:color="auto"/>
              <w:right w:val="single" w:sz="4" w:space="0" w:color="auto"/>
            </w:tcBorders>
            <w:shd w:val="clear" w:color="auto" w:fill="auto"/>
          </w:tcPr>
          <w:p w14:paraId="4E31074F"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49F22DE7"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6AD7C657"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r>
      <w:tr w:rsidR="00812C74" w:rsidRPr="0065358A" w14:paraId="23162E7C" w14:textId="77777777" w:rsidTr="00794DD0">
        <w:trPr>
          <w:trHeight w:val="255"/>
          <w:jc w:val="center"/>
        </w:trPr>
        <w:tc>
          <w:tcPr>
            <w:tcW w:w="637" w:type="dxa"/>
            <w:tcBorders>
              <w:top w:val="nil"/>
              <w:left w:val="single" w:sz="4" w:space="0" w:color="auto"/>
              <w:bottom w:val="single" w:sz="4" w:space="0" w:color="auto"/>
              <w:right w:val="single" w:sz="4" w:space="0" w:color="auto"/>
            </w:tcBorders>
            <w:shd w:val="clear" w:color="auto" w:fill="auto"/>
          </w:tcPr>
          <w:p w14:paraId="38E9307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20" w:type="dxa"/>
            <w:tcBorders>
              <w:top w:val="nil"/>
              <w:left w:val="nil"/>
              <w:bottom w:val="single" w:sz="4" w:space="0" w:color="auto"/>
              <w:right w:val="single" w:sz="4" w:space="0" w:color="auto"/>
            </w:tcBorders>
            <w:shd w:val="clear" w:color="auto" w:fill="auto"/>
          </w:tcPr>
          <w:p w14:paraId="64F5332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97" w:type="dxa"/>
            <w:tcBorders>
              <w:top w:val="nil"/>
              <w:left w:val="nil"/>
              <w:bottom w:val="single" w:sz="4" w:space="0" w:color="auto"/>
              <w:right w:val="single" w:sz="4" w:space="0" w:color="auto"/>
            </w:tcBorders>
            <w:shd w:val="clear" w:color="auto" w:fill="auto"/>
          </w:tcPr>
          <w:p w14:paraId="2DB8248E"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0C5F16B5"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36F6DD4B"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37946149"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37" w:type="dxa"/>
            <w:tcBorders>
              <w:top w:val="nil"/>
              <w:left w:val="nil"/>
              <w:bottom w:val="single" w:sz="4" w:space="0" w:color="auto"/>
              <w:right w:val="single" w:sz="4" w:space="0" w:color="auto"/>
            </w:tcBorders>
            <w:shd w:val="clear" w:color="auto" w:fill="auto"/>
          </w:tcPr>
          <w:p w14:paraId="5264FB9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865" w:type="dxa"/>
            <w:tcBorders>
              <w:top w:val="nil"/>
              <w:left w:val="nil"/>
              <w:bottom w:val="single" w:sz="4" w:space="0" w:color="auto"/>
              <w:right w:val="single" w:sz="4" w:space="0" w:color="auto"/>
            </w:tcBorders>
            <w:shd w:val="clear" w:color="auto" w:fill="auto"/>
          </w:tcPr>
          <w:p w14:paraId="0714DA67"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82" w:type="dxa"/>
            <w:tcBorders>
              <w:top w:val="nil"/>
              <w:left w:val="nil"/>
              <w:bottom w:val="single" w:sz="4" w:space="0" w:color="auto"/>
              <w:right w:val="single" w:sz="4" w:space="0" w:color="auto"/>
            </w:tcBorders>
            <w:shd w:val="clear" w:color="auto" w:fill="auto"/>
          </w:tcPr>
          <w:p w14:paraId="460B4F46"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5" w:type="dxa"/>
            <w:tcBorders>
              <w:top w:val="nil"/>
              <w:left w:val="nil"/>
              <w:bottom w:val="single" w:sz="4" w:space="0" w:color="auto"/>
              <w:right w:val="single" w:sz="4" w:space="0" w:color="auto"/>
            </w:tcBorders>
            <w:shd w:val="clear" w:color="auto" w:fill="auto"/>
          </w:tcPr>
          <w:p w14:paraId="3AED109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08" w:type="dxa"/>
            <w:tcBorders>
              <w:top w:val="nil"/>
              <w:left w:val="nil"/>
              <w:bottom w:val="single" w:sz="4" w:space="0" w:color="auto"/>
              <w:right w:val="single" w:sz="4" w:space="0" w:color="auto"/>
            </w:tcBorders>
            <w:shd w:val="clear" w:color="auto" w:fill="auto"/>
          </w:tcPr>
          <w:p w14:paraId="33A13FE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86" w:type="dxa"/>
            <w:tcBorders>
              <w:top w:val="nil"/>
              <w:left w:val="nil"/>
              <w:bottom w:val="single" w:sz="4" w:space="0" w:color="auto"/>
              <w:right w:val="single" w:sz="4" w:space="0" w:color="auto"/>
            </w:tcBorders>
            <w:shd w:val="clear" w:color="auto" w:fill="auto"/>
          </w:tcPr>
          <w:p w14:paraId="4C1C4CDD"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9" w:type="dxa"/>
            <w:tcBorders>
              <w:top w:val="nil"/>
              <w:left w:val="nil"/>
              <w:bottom w:val="single" w:sz="4" w:space="0" w:color="auto"/>
              <w:right w:val="single" w:sz="4" w:space="0" w:color="auto"/>
            </w:tcBorders>
            <w:shd w:val="clear" w:color="auto" w:fill="auto"/>
          </w:tcPr>
          <w:p w14:paraId="74BDA7F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74" w:type="dxa"/>
            <w:tcBorders>
              <w:top w:val="nil"/>
              <w:left w:val="nil"/>
              <w:bottom w:val="single" w:sz="4" w:space="0" w:color="auto"/>
              <w:right w:val="single" w:sz="4" w:space="0" w:color="auto"/>
            </w:tcBorders>
            <w:shd w:val="clear" w:color="auto" w:fill="auto"/>
          </w:tcPr>
          <w:p w14:paraId="2AE21F07"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915" w:type="dxa"/>
            <w:tcBorders>
              <w:top w:val="nil"/>
              <w:left w:val="nil"/>
              <w:bottom w:val="single" w:sz="4" w:space="0" w:color="auto"/>
              <w:right w:val="single" w:sz="4" w:space="0" w:color="auto"/>
            </w:tcBorders>
            <w:shd w:val="clear" w:color="auto" w:fill="auto"/>
          </w:tcPr>
          <w:p w14:paraId="3FCD171A"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00" w:type="dxa"/>
            <w:tcBorders>
              <w:top w:val="nil"/>
              <w:left w:val="nil"/>
              <w:bottom w:val="single" w:sz="4" w:space="0" w:color="auto"/>
              <w:right w:val="single" w:sz="4" w:space="0" w:color="auto"/>
            </w:tcBorders>
            <w:shd w:val="clear" w:color="auto" w:fill="auto"/>
          </w:tcPr>
          <w:p w14:paraId="39FC05D4"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1304" w:type="dxa"/>
            <w:tcBorders>
              <w:top w:val="nil"/>
              <w:left w:val="nil"/>
              <w:bottom w:val="single" w:sz="4" w:space="0" w:color="auto"/>
              <w:right w:val="single" w:sz="4" w:space="0" w:color="auto"/>
            </w:tcBorders>
            <w:shd w:val="clear" w:color="auto" w:fill="auto"/>
          </w:tcPr>
          <w:p w14:paraId="14787780"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53" w:type="dxa"/>
            <w:tcBorders>
              <w:top w:val="nil"/>
              <w:left w:val="nil"/>
              <w:bottom w:val="single" w:sz="4" w:space="0" w:color="auto"/>
              <w:right w:val="single" w:sz="4" w:space="0" w:color="auto"/>
            </w:tcBorders>
            <w:shd w:val="clear" w:color="auto" w:fill="auto"/>
          </w:tcPr>
          <w:p w14:paraId="6C8D2909"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7E6C3FAB"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729" w:type="dxa"/>
            <w:tcBorders>
              <w:top w:val="nil"/>
              <w:left w:val="nil"/>
              <w:bottom w:val="single" w:sz="4" w:space="0" w:color="auto"/>
              <w:right w:val="single" w:sz="4" w:space="0" w:color="auto"/>
            </w:tcBorders>
            <w:shd w:val="clear" w:color="auto" w:fill="auto"/>
          </w:tcPr>
          <w:p w14:paraId="19D377A3"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618" w:type="dxa"/>
            <w:tcBorders>
              <w:top w:val="nil"/>
              <w:left w:val="nil"/>
              <w:bottom w:val="single" w:sz="4" w:space="0" w:color="auto"/>
              <w:right w:val="single" w:sz="4" w:space="0" w:color="auto"/>
            </w:tcBorders>
            <w:shd w:val="clear" w:color="auto" w:fill="auto"/>
          </w:tcPr>
          <w:p w14:paraId="60A16D13"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c>
          <w:tcPr>
            <w:tcW w:w="544" w:type="dxa"/>
            <w:tcBorders>
              <w:top w:val="nil"/>
              <w:left w:val="nil"/>
              <w:bottom w:val="single" w:sz="4" w:space="0" w:color="auto"/>
              <w:right w:val="single" w:sz="4" w:space="0" w:color="auto"/>
            </w:tcBorders>
            <w:shd w:val="clear" w:color="auto" w:fill="auto"/>
          </w:tcPr>
          <w:p w14:paraId="2BE248F8" w14:textId="77777777" w:rsidR="00812C74" w:rsidRPr="0065358A" w:rsidRDefault="00812C74" w:rsidP="00794DD0">
            <w:pPr>
              <w:spacing w:after="0"/>
              <w:rPr>
                <w:rFonts w:eastAsia="Times New Roman" w:cs="Times New Roman"/>
                <w:sz w:val="20"/>
                <w:szCs w:val="20"/>
              </w:rPr>
            </w:pPr>
            <w:r w:rsidRPr="0065358A">
              <w:rPr>
                <w:rFonts w:eastAsia="Times New Roman" w:cs="Times New Roman"/>
                <w:sz w:val="20"/>
                <w:szCs w:val="20"/>
              </w:rPr>
              <w:t> </w:t>
            </w:r>
          </w:p>
        </w:tc>
      </w:tr>
    </w:tbl>
    <w:p w14:paraId="2501FD1A" w14:textId="2D090796" w:rsidR="00812C74" w:rsidRPr="0065358A" w:rsidRDefault="00812C74" w:rsidP="00A52D87">
      <w:pPr>
        <w:pStyle w:val="Podtytu"/>
      </w:pPr>
      <w:r w:rsidRPr="0065358A">
        <w:t xml:space="preserve">Sporządził: </w:t>
      </w:r>
      <w:r w:rsidRPr="0065358A">
        <w:tab/>
      </w:r>
      <w:r w:rsidRPr="0065358A">
        <w:tab/>
      </w:r>
      <w:r w:rsidR="00A52D87" w:rsidRPr="0065358A">
        <w:t xml:space="preserve"> </w:t>
      </w:r>
      <w:r w:rsidR="00A52D87" w:rsidRPr="0065358A">
        <w:tab/>
      </w:r>
      <w:r w:rsidR="00A52D87" w:rsidRPr="0065358A">
        <w:tab/>
      </w:r>
      <w:r w:rsidR="00A52D87" w:rsidRPr="0065358A">
        <w:tab/>
      </w:r>
      <w:r w:rsidR="00A52D87"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t>Zatwierdził:</w:t>
      </w:r>
    </w:p>
    <w:p w14:paraId="58578ECF" w14:textId="77777777" w:rsidR="001F787B" w:rsidRPr="0065358A" w:rsidRDefault="00812C74" w:rsidP="00A52D87">
      <w:r w:rsidRPr="0065358A">
        <w:t>Tel:</w:t>
      </w:r>
    </w:p>
    <w:p w14:paraId="320E762A" w14:textId="77777777" w:rsidR="001F787B" w:rsidRPr="0065358A" w:rsidRDefault="001F787B">
      <w:r w:rsidRPr="0065358A">
        <w:br w:type="page"/>
      </w:r>
    </w:p>
    <w:p w14:paraId="6FD7F05D" w14:textId="77777777" w:rsidR="00812C74" w:rsidRPr="0065358A" w:rsidRDefault="00812C74" w:rsidP="00812C74">
      <w:pPr>
        <w:keepNext/>
        <w:keepLines/>
        <w:numPr>
          <w:ilvl w:val="2"/>
          <w:numId w:val="0"/>
        </w:numPr>
        <w:spacing w:before="120" w:after="0"/>
        <w:outlineLvl w:val="3"/>
      </w:pPr>
    </w:p>
    <w:p w14:paraId="4A2D0816" w14:textId="41A841C7" w:rsidR="008D54ED" w:rsidRPr="0065358A" w:rsidRDefault="008D54ED" w:rsidP="00837D16">
      <w:pPr>
        <w:pStyle w:val="Nagwek4"/>
      </w:pPr>
      <w:bookmarkStart w:id="16" w:name="_Toc50714818"/>
      <w:bookmarkStart w:id="17" w:name="_Toc59195645"/>
      <w:r w:rsidRPr="0065358A">
        <w:t xml:space="preserve">Informacja </w:t>
      </w:r>
      <w:r w:rsidR="00837D16" w:rsidRPr="0065358A">
        <w:t>o dokonanych zmianach w planie dotacji celowych w układzie zadaniowym</w:t>
      </w:r>
      <w:bookmarkEnd w:id="16"/>
      <w:bookmarkEnd w:id="17"/>
    </w:p>
    <w:p w14:paraId="3C9C07D6" w14:textId="77777777" w:rsidR="0017718D" w:rsidRPr="0065358A" w:rsidRDefault="0017718D" w:rsidP="0017718D"/>
    <w:p w14:paraId="48E58066" w14:textId="77777777" w:rsidR="0017718D" w:rsidRPr="0065358A" w:rsidRDefault="0017718D" w:rsidP="0017718D">
      <w:pPr>
        <w:shd w:val="clear" w:color="auto" w:fill="FFFFFF"/>
        <w:spacing w:after="0"/>
        <w:rPr>
          <w:rFonts w:ascii="Times New Roman" w:eastAsia="Times New Roman" w:hAnsi="Times New Roman" w:cs="Times New Roman"/>
        </w:rPr>
      </w:pPr>
    </w:p>
    <w:p w14:paraId="277B92DC" w14:textId="77777777" w:rsidR="0017718D" w:rsidRPr="0065358A" w:rsidRDefault="0017718D" w:rsidP="0017718D">
      <w:pPr>
        <w:shd w:val="clear" w:color="auto" w:fill="FFFFFF"/>
        <w:spacing w:after="0"/>
        <w:rPr>
          <w:rFonts w:ascii="Times New Roman" w:eastAsia="Times New Roman" w:hAnsi="Times New Roman" w:cs="Times New Roman"/>
        </w:rPr>
      </w:pPr>
      <w:r w:rsidRPr="0065358A">
        <w:rPr>
          <w:rFonts w:ascii="Times New Roman" w:eastAsia="Times New Roman" w:hAnsi="Times New Roman" w:cs="Times New Roman"/>
        </w:rPr>
        <w:t>………………………………….</w:t>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t>……………………</w:t>
      </w:r>
    </w:p>
    <w:p w14:paraId="4ABDD88A" w14:textId="77777777" w:rsidR="0017718D" w:rsidRPr="0065358A" w:rsidRDefault="0017718D" w:rsidP="0017718D">
      <w:pPr>
        <w:shd w:val="clear" w:color="auto" w:fill="FFFFFF"/>
        <w:spacing w:after="0"/>
        <w:rPr>
          <w:rFonts w:ascii="Times New Roman" w:eastAsia="Times New Roman" w:hAnsi="Times New Roman" w:cs="Times New Roman"/>
          <w:i/>
        </w:rPr>
      </w:pPr>
      <w:r w:rsidRPr="0065358A">
        <w:rPr>
          <w:rFonts w:ascii="Times New Roman" w:eastAsia="Times New Roman" w:hAnsi="Times New Roman" w:cs="Times New Roman"/>
          <w:i/>
        </w:rPr>
        <w:t>Nazwa komórki organizacyjnej ZUW</w:t>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t>miejscowość i data</w:t>
      </w:r>
    </w:p>
    <w:p w14:paraId="7028FF12" w14:textId="77777777" w:rsidR="0017718D" w:rsidRPr="0065358A" w:rsidRDefault="0017718D" w:rsidP="0017718D">
      <w:pPr>
        <w:shd w:val="clear" w:color="auto" w:fill="FFFFFF"/>
        <w:spacing w:after="0"/>
        <w:rPr>
          <w:rFonts w:ascii="Times New Roman" w:eastAsia="Times New Roman" w:hAnsi="Times New Roman" w:cs="Times New Roman"/>
          <w:i/>
        </w:rPr>
      </w:pPr>
      <w:r w:rsidRPr="0065358A">
        <w:rPr>
          <w:rFonts w:ascii="Times New Roman" w:eastAsia="Times New Roman" w:hAnsi="Times New Roman" w:cs="Times New Roman"/>
          <w:i/>
        </w:rPr>
        <w:t xml:space="preserve"> lub jednostki </w:t>
      </w:r>
    </w:p>
    <w:p w14:paraId="6FCE46AE" w14:textId="77777777" w:rsidR="0017718D" w:rsidRPr="0065358A" w:rsidRDefault="0017718D" w:rsidP="0017718D">
      <w:pPr>
        <w:shd w:val="clear" w:color="auto" w:fill="FFFFFF"/>
        <w:spacing w:after="0"/>
        <w:rPr>
          <w:rFonts w:ascii="Times New Roman" w:eastAsia="Times New Roman" w:hAnsi="Times New Roman" w:cs="Times New Roman"/>
          <w:i/>
        </w:rPr>
      </w:pPr>
    </w:p>
    <w:p w14:paraId="577A65D7" w14:textId="77777777" w:rsidR="0017718D" w:rsidRPr="0065358A" w:rsidRDefault="0017718D" w:rsidP="0017718D">
      <w:pPr>
        <w:shd w:val="clear" w:color="auto" w:fill="FFFFFF"/>
        <w:spacing w:after="0"/>
        <w:rPr>
          <w:rFonts w:ascii="Times New Roman" w:eastAsia="Times New Roman" w:hAnsi="Times New Roman" w:cs="Times New Roman"/>
        </w:rPr>
      </w:pPr>
    </w:p>
    <w:p w14:paraId="0DA1C0DA" w14:textId="77777777" w:rsidR="00FE6A3B" w:rsidRPr="0065358A" w:rsidRDefault="00FE6A3B" w:rsidP="00FE6A3B">
      <w:pPr>
        <w:spacing w:after="0"/>
        <w:ind w:left="6372" w:firstLine="708"/>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Wydział Finansów i Budżetu</w:t>
      </w:r>
    </w:p>
    <w:p w14:paraId="11701336" w14:textId="77777777" w:rsidR="00FE6A3B" w:rsidRPr="0065358A" w:rsidRDefault="00FE6A3B" w:rsidP="00FE6A3B">
      <w:pPr>
        <w:spacing w:after="0"/>
        <w:ind w:left="8496" w:firstLine="708"/>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Zachodniopomorskim Urzędzie Wojewódzkim</w:t>
      </w:r>
    </w:p>
    <w:p w14:paraId="139DB1F2" w14:textId="77777777" w:rsidR="00FE6A3B" w:rsidRPr="0065358A" w:rsidRDefault="00FE6A3B" w:rsidP="00FE6A3B">
      <w:pPr>
        <w:spacing w:after="0"/>
        <w:ind w:left="4956" w:firstLine="708"/>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Szczecinie</w:t>
      </w:r>
    </w:p>
    <w:p w14:paraId="23C054A7" w14:textId="77777777" w:rsidR="0017718D" w:rsidRPr="0065358A" w:rsidRDefault="0017718D" w:rsidP="0017718D">
      <w:pPr>
        <w:spacing w:after="0"/>
        <w:ind w:firstLine="1560"/>
        <w:jc w:val="center"/>
        <w:rPr>
          <w:rFonts w:ascii="Times New Roman" w:eastAsia="Times New Roman" w:hAnsi="Times New Roman" w:cs="Times New Roman"/>
          <w:b/>
          <w:sz w:val="26"/>
          <w:szCs w:val="26"/>
        </w:rPr>
      </w:pPr>
    </w:p>
    <w:p w14:paraId="247C45F0" w14:textId="77777777" w:rsidR="0017718D" w:rsidRPr="0065358A" w:rsidRDefault="0017718D" w:rsidP="0017718D">
      <w:pPr>
        <w:spacing w:after="0"/>
        <w:jc w:val="center"/>
        <w:rPr>
          <w:rFonts w:ascii="Times New Roman" w:eastAsia="Times New Roman" w:hAnsi="Times New Roman" w:cs="Times New Roman"/>
          <w:b/>
          <w:sz w:val="26"/>
          <w:szCs w:val="26"/>
        </w:rPr>
      </w:pPr>
      <w:r w:rsidRPr="0065358A">
        <w:rPr>
          <w:rFonts w:ascii="Times New Roman" w:eastAsia="Times New Roman" w:hAnsi="Times New Roman" w:cs="Times New Roman"/>
          <w:b/>
          <w:sz w:val="26"/>
          <w:szCs w:val="26"/>
        </w:rPr>
        <w:t>Informacja o dokonanych zmianach w planie dotacji celowych w układzie zadaniowym</w:t>
      </w:r>
    </w:p>
    <w:p w14:paraId="4E93D5AA" w14:textId="77777777" w:rsidR="0017718D" w:rsidRPr="0065358A" w:rsidRDefault="0017718D" w:rsidP="0017718D">
      <w:pPr>
        <w:spacing w:after="0"/>
        <w:jc w:val="center"/>
        <w:rPr>
          <w:rFonts w:ascii="Times New Roman" w:eastAsia="Times New Roman" w:hAnsi="Times New Roman" w:cs="Times New Roman"/>
          <w:sz w:val="24"/>
          <w:szCs w:val="24"/>
        </w:rPr>
      </w:pPr>
    </w:p>
    <w:tbl>
      <w:tblPr>
        <w:tblW w:w="14049" w:type="dxa"/>
        <w:tblInd w:w="55" w:type="dxa"/>
        <w:tblCellMar>
          <w:left w:w="70" w:type="dxa"/>
          <w:right w:w="70" w:type="dxa"/>
        </w:tblCellMar>
        <w:tblLook w:val="0000" w:firstRow="0" w:lastRow="0" w:firstColumn="0" w:lastColumn="0" w:noHBand="0" w:noVBand="0"/>
      </w:tblPr>
      <w:tblGrid>
        <w:gridCol w:w="2360"/>
        <w:gridCol w:w="766"/>
        <w:gridCol w:w="1029"/>
        <w:gridCol w:w="720"/>
        <w:gridCol w:w="720"/>
        <w:gridCol w:w="1083"/>
        <w:gridCol w:w="1324"/>
        <w:gridCol w:w="660"/>
        <w:gridCol w:w="1098"/>
        <w:gridCol w:w="1227"/>
        <w:gridCol w:w="652"/>
        <w:gridCol w:w="1199"/>
        <w:gridCol w:w="1211"/>
      </w:tblGrid>
      <w:tr w:rsidR="0017718D" w:rsidRPr="0065358A" w14:paraId="6DB5D787" w14:textId="77777777" w:rsidTr="00ED406D">
        <w:trPr>
          <w:trHeight w:val="255"/>
        </w:trPr>
        <w:tc>
          <w:tcPr>
            <w:tcW w:w="2360" w:type="dxa"/>
            <w:vMerge w:val="restart"/>
            <w:tcBorders>
              <w:top w:val="single" w:sz="4" w:space="0" w:color="auto"/>
              <w:left w:val="single" w:sz="4" w:space="0" w:color="auto"/>
              <w:right w:val="single" w:sz="4" w:space="0" w:color="auto"/>
            </w:tcBorders>
            <w:shd w:val="clear" w:color="auto" w:fill="auto"/>
            <w:noWrap/>
            <w:vAlign w:val="center"/>
          </w:tcPr>
          <w:p w14:paraId="1878AD8E"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nazwa </w:t>
            </w:r>
            <w:proofErr w:type="spellStart"/>
            <w:r w:rsidRPr="0065358A">
              <w:rPr>
                <w:rFonts w:ascii="Times New Roman" w:eastAsia="Times New Roman" w:hAnsi="Times New Roman" w:cs="Times New Roman"/>
                <w:sz w:val="24"/>
                <w:szCs w:val="24"/>
              </w:rPr>
              <w:t>jst</w:t>
            </w:r>
            <w:proofErr w:type="spellEnd"/>
          </w:p>
        </w:tc>
        <w:tc>
          <w:tcPr>
            <w:tcW w:w="2515" w:type="dxa"/>
            <w:gridSpan w:val="3"/>
            <w:tcBorders>
              <w:top w:val="single" w:sz="4" w:space="0" w:color="auto"/>
              <w:left w:val="nil"/>
              <w:bottom w:val="single" w:sz="4" w:space="0" w:color="auto"/>
              <w:right w:val="single" w:sz="4" w:space="0" w:color="auto"/>
            </w:tcBorders>
            <w:shd w:val="clear" w:color="auto" w:fill="auto"/>
            <w:noWrap/>
            <w:vAlign w:val="center"/>
          </w:tcPr>
          <w:p w14:paraId="68A6EF69"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klasyfikacja tradycyjna</w:t>
            </w:r>
          </w:p>
        </w:tc>
        <w:tc>
          <w:tcPr>
            <w:tcW w:w="9174" w:type="dxa"/>
            <w:gridSpan w:val="9"/>
            <w:tcBorders>
              <w:top w:val="single" w:sz="4" w:space="0" w:color="auto"/>
              <w:left w:val="nil"/>
              <w:bottom w:val="single" w:sz="4" w:space="0" w:color="auto"/>
              <w:right w:val="single" w:sz="4" w:space="0" w:color="auto"/>
            </w:tcBorders>
            <w:shd w:val="clear" w:color="auto" w:fill="auto"/>
            <w:noWrap/>
            <w:vAlign w:val="center"/>
          </w:tcPr>
          <w:p w14:paraId="673B6C47"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klasyfikacja zadaniowa</w:t>
            </w:r>
          </w:p>
        </w:tc>
      </w:tr>
      <w:tr w:rsidR="0017718D" w:rsidRPr="0065358A" w14:paraId="71CFFB45" w14:textId="77777777" w:rsidTr="00ED406D">
        <w:trPr>
          <w:trHeight w:val="255"/>
        </w:trPr>
        <w:tc>
          <w:tcPr>
            <w:tcW w:w="2360" w:type="dxa"/>
            <w:vMerge/>
            <w:tcBorders>
              <w:left w:val="single" w:sz="4" w:space="0" w:color="auto"/>
              <w:right w:val="single" w:sz="4" w:space="0" w:color="auto"/>
            </w:tcBorders>
            <w:vAlign w:val="center"/>
          </w:tcPr>
          <w:p w14:paraId="741A39EB" w14:textId="77777777" w:rsidR="0017718D" w:rsidRPr="0065358A" w:rsidRDefault="0017718D" w:rsidP="00ED406D">
            <w:pPr>
              <w:spacing w:after="0"/>
              <w:jc w:val="center"/>
              <w:rPr>
                <w:rFonts w:ascii="Times New Roman" w:eastAsia="Times New Roman" w:hAnsi="Times New Roman" w:cs="Times New Roman"/>
                <w:sz w:val="24"/>
                <w:szCs w:val="24"/>
              </w:rPr>
            </w:pPr>
          </w:p>
        </w:tc>
        <w:tc>
          <w:tcPr>
            <w:tcW w:w="766" w:type="dxa"/>
            <w:vMerge w:val="restart"/>
            <w:tcBorders>
              <w:top w:val="nil"/>
              <w:left w:val="single" w:sz="4" w:space="0" w:color="auto"/>
              <w:right w:val="single" w:sz="4" w:space="0" w:color="auto"/>
            </w:tcBorders>
            <w:shd w:val="clear" w:color="auto" w:fill="auto"/>
            <w:noWrap/>
            <w:vAlign w:val="center"/>
          </w:tcPr>
          <w:p w14:paraId="2D2CF185"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dział</w:t>
            </w:r>
          </w:p>
        </w:tc>
        <w:tc>
          <w:tcPr>
            <w:tcW w:w="1029" w:type="dxa"/>
            <w:vMerge w:val="restart"/>
            <w:tcBorders>
              <w:top w:val="nil"/>
              <w:left w:val="single" w:sz="4" w:space="0" w:color="auto"/>
              <w:right w:val="single" w:sz="4" w:space="0" w:color="auto"/>
            </w:tcBorders>
            <w:shd w:val="clear" w:color="auto" w:fill="auto"/>
            <w:noWrap/>
            <w:vAlign w:val="center"/>
          </w:tcPr>
          <w:p w14:paraId="303A4C9D"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rozdział</w:t>
            </w:r>
          </w:p>
        </w:tc>
        <w:tc>
          <w:tcPr>
            <w:tcW w:w="720" w:type="dxa"/>
            <w:vMerge w:val="restart"/>
            <w:tcBorders>
              <w:top w:val="nil"/>
              <w:left w:val="single" w:sz="4" w:space="0" w:color="auto"/>
              <w:right w:val="single" w:sz="4" w:space="0" w:color="auto"/>
            </w:tcBorders>
            <w:shd w:val="clear" w:color="auto" w:fill="auto"/>
            <w:noWrap/>
            <w:vAlign w:val="center"/>
          </w:tcPr>
          <w:p w14:paraId="4799FFF2"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tc>
        <w:tc>
          <w:tcPr>
            <w:tcW w:w="3127" w:type="dxa"/>
            <w:gridSpan w:val="3"/>
            <w:tcBorders>
              <w:top w:val="single" w:sz="4" w:space="0" w:color="auto"/>
              <w:left w:val="nil"/>
              <w:bottom w:val="single" w:sz="4" w:space="0" w:color="auto"/>
              <w:right w:val="single" w:sz="4" w:space="0" w:color="000000"/>
            </w:tcBorders>
            <w:shd w:val="clear" w:color="auto" w:fill="auto"/>
            <w:noWrap/>
            <w:vAlign w:val="center"/>
          </w:tcPr>
          <w:p w14:paraId="79FCC9BE" w14:textId="77777777" w:rsidR="0017718D" w:rsidRPr="0065358A" w:rsidRDefault="0017718D" w:rsidP="00ED406D">
            <w:pPr>
              <w:spacing w:after="0"/>
              <w:jc w:val="center"/>
              <w:rPr>
                <w:rFonts w:ascii="Times New Roman" w:eastAsia="Times New Roman" w:hAnsi="Times New Roman" w:cs="Times New Roman"/>
                <w:i/>
                <w:iCs/>
                <w:sz w:val="24"/>
                <w:szCs w:val="24"/>
              </w:rPr>
            </w:pPr>
            <w:r w:rsidRPr="0065358A">
              <w:rPr>
                <w:rFonts w:ascii="Times New Roman" w:eastAsia="Times New Roman" w:hAnsi="Times New Roman" w:cs="Times New Roman"/>
                <w:i/>
                <w:iCs/>
                <w:sz w:val="24"/>
                <w:szCs w:val="24"/>
              </w:rPr>
              <w:t>zmniejszenie</w:t>
            </w:r>
          </w:p>
        </w:tc>
        <w:tc>
          <w:tcPr>
            <w:tcW w:w="2985" w:type="dxa"/>
            <w:gridSpan w:val="3"/>
            <w:tcBorders>
              <w:top w:val="single" w:sz="4" w:space="0" w:color="auto"/>
              <w:left w:val="nil"/>
              <w:bottom w:val="single" w:sz="4" w:space="0" w:color="auto"/>
              <w:right w:val="single" w:sz="4" w:space="0" w:color="000000"/>
            </w:tcBorders>
            <w:shd w:val="clear" w:color="auto" w:fill="auto"/>
            <w:noWrap/>
            <w:vAlign w:val="center"/>
          </w:tcPr>
          <w:p w14:paraId="71D46E43" w14:textId="77777777" w:rsidR="0017718D" w:rsidRPr="0065358A" w:rsidRDefault="0017718D" w:rsidP="00ED406D">
            <w:pPr>
              <w:spacing w:after="0"/>
              <w:jc w:val="center"/>
              <w:rPr>
                <w:rFonts w:ascii="Times New Roman" w:eastAsia="Times New Roman" w:hAnsi="Times New Roman" w:cs="Times New Roman"/>
                <w:i/>
                <w:iCs/>
                <w:sz w:val="24"/>
                <w:szCs w:val="24"/>
              </w:rPr>
            </w:pPr>
            <w:r w:rsidRPr="0065358A">
              <w:rPr>
                <w:rFonts w:ascii="Times New Roman" w:eastAsia="Times New Roman" w:hAnsi="Times New Roman" w:cs="Times New Roman"/>
                <w:i/>
                <w:iCs/>
                <w:sz w:val="24"/>
                <w:szCs w:val="24"/>
              </w:rPr>
              <w:t>zwiększenie</w:t>
            </w:r>
          </w:p>
        </w:tc>
        <w:tc>
          <w:tcPr>
            <w:tcW w:w="3062" w:type="dxa"/>
            <w:gridSpan w:val="3"/>
            <w:vMerge w:val="restart"/>
            <w:tcBorders>
              <w:top w:val="single" w:sz="4" w:space="0" w:color="auto"/>
              <w:right w:val="single" w:sz="4" w:space="0" w:color="auto"/>
            </w:tcBorders>
            <w:shd w:val="clear" w:color="auto" w:fill="auto"/>
            <w:vAlign w:val="center"/>
          </w:tcPr>
          <w:p w14:paraId="7D97046F" w14:textId="77777777" w:rsidR="0017718D" w:rsidRPr="0065358A" w:rsidRDefault="0017718D" w:rsidP="00ED406D">
            <w:pPr>
              <w:spacing w:after="0"/>
              <w:jc w:val="center"/>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Plan po zmianach na działaniach,</w:t>
            </w:r>
          </w:p>
          <w:p w14:paraId="25921F85" w14:textId="77777777" w:rsidR="0017718D" w:rsidRPr="0065358A" w:rsidRDefault="0017718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i/>
                <w:sz w:val="24"/>
                <w:szCs w:val="24"/>
              </w:rPr>
              <w:t>w których dokonano zmian</w:t>
            </w:r>
          </w:p>
        </w:tc>
      </w:tr>
      <w:tr w:rsidR="00ED406D" w:rsidRPr="0065358A" w14:paraId="3FE92F71" w14:textId="77777777" w:rsidTr="00ED406D">
        <w:trPr>
          <w:trHeight w:val="735"/>
        </w:trPr>
        <w:tc>
          <w:tcPr>
            <w:tcW w:w="2360" w:type="dxa"/>
            <w:vMerge/>
            <w:tcBorders>
              <w:left w:val="single" w:sz="4" w:space="0" w:color="auto"/>
              <w:right w:val="single" w:sz="4" w:space="0" w:color="auto"/>
            </w:tcBorders>
            <w:vAlign w:val="center"/>
          </w:tcPr>
          <w:p w14:paraId="52E76A9F"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66" w:type="dxa"/>
            <w:vMerge/>
            <w:tcBorders>
              <w:left w:val="single" w:sz="4" w:space="0" w:color="auto"/>
              <w:right w:val="single" w:sz="4" w:space="0" w:color="auto"/>
            </w:tcBorders>
            <w:vAlign w:val="center"/>
          </w:tcPr>
          <w:p w14:paraId="12F2269D"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1029" w:type="dxa"/>
            <w:vMerge/>
            <w:tcBorders>
              <w:left w:val="single" w:sz="4" w:space="0" w:color="auto"/>
              <w:right w:val="single" w:sz="4" w:space="0" w:color="auto"/>
            </w:tcBorders>
            <w:vAlign w:val="center"/>
          </w:tcPr>
          <w:p w14:paraId="6EC00822"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20" w:type="dxa"/>
            <w:vMerge/>
            <w:tcBorders>
              <w:left w:val="single" w:sz="4" w:space="0" w:color="auto"/>
              <w:right w:val="single" w:sz="4" w:space="0" w:color="auto"/>
            </w:tcBorders>
            <w:vAlign w:val="center"/>
          </w:tcPr>
          <w:p w14:paraId="5804FBE8"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1803" w:type="dxa"/>
            <w:gridSpan w:val="2"/>
            <w:tcBorders>
              <w:top w:val="single" w:sz="4" w:space="0" w:color="auto"/>
              <w:left w:val="nil"/>
              <w:bottom w:val="single" w:sz="4" w:space="0" w:color="auto"/>
              <w:right w:val="single" w:sz="4" w:space="0" w:color="auto"/>
            </w:tcBorders>
            <w:shd w:val="clear" w:color="auto" w:fill="auto"/>
            <w:noWrap/>
            <w:vAlign w:val="center"/>
          </w:tcPr>
          <w:p w14:paraId="5240E15A"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działanie</w:t>
            </w:r>
          </w:p>
        </w:tc>
        <w:tc>
          <w:tcPr>
            <w:tcW w:w="1324" w:type="dxa"/>
            <w:vMerge w:val="restart"/>
            <w:tcBorders>
              <w:top w:val="nil"/>
              <w:left w:val="nil"/>
              <w:right w:val="single" w:sz="4" w:space="0" w:color="auto"/>
            </w:tcBorders>
            <w:shd w:val="clear" w:color="auto" w:fill="auto"/>
            <w:noWrap/>
            <w:vAlign w:val="center"/>
          </w:tcPr>
          <w:p w14:paraId="1E120D05"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kwota w zł</w:t>
            </w:r>
          </w:p>
        </w:tc>
        <w:tc>
          <w:tcPr>
            <w:tcW w:w="1758" w:type="dxa"/>
            <w:gridSpan w:val="2"/>
            <w:tcBorders>
              <w:top w:val="single" w:sz="4" w:space="0" w:color="auto"/>
              <w:left w:val="nil"/>
              <w:bottom w:val="single" w:sz="4" w:space="0" w:color="auto"/>
              <w:right w:val="single" w:sz="4" w:space="0" w:color="000000"/>
            </w:tcBorders>
            <w:shd w:val="clear" w:color="auto" w:fill="auto"/>
            <w:noWrap/>
            <w:vAlign w:val="center"/>
          </w:tcPr>
          <w:p w14:paraId="358A2BB2"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działanie</w:t>
            </w:r>
          </w:p>
        </w:tc>
        <w:tc>
          <w:tcPr>
            <w:tcW w:w="1227" w:type="dxa"/>
            <w:vMerge w:val="restart"/>
            <w:tcBorders>
              <w:top w:val="single" w:sz="4" w:space="0" w:color="auto"/>
              <w:left w:val="nil"/>
              <w:right w:val="single" w:sz="4" w:space="0" w:color="auto"/>
            </w:tcBorders>
            <w:shd w:val="clear" w:color="auto" w:fill="auto"/>
            <w:noWrap/>
            <w:vAlign w:val="center"/>
          </w:tcPr>
          <w:p w14:paraId="10BB0BF5"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kwota w zł</w:t>
            </w:r>
          </w:p>
        </w:tc>
        <w:tc>
          <w:tcPr>
            <w:tcW w:w="3062" w:type="dxa"/>
            <w:gridSpan w:val="3"/>
            <w:vMerge/>
            <w:tcBorders>
              <w:bottom w:val="single" w:sz="4" w:space="0" w:color="auto"/>
              <w:right w:val="single" w:sz="4" w:space="0" w:color="auto"/>
            </w:tcBorders>
            <w:shd w:val="clear" w:color="auto" w:fill="auto"/>
            <w:vAlign w:val="center"/>
          </w:tcPr>
          <w:p w14:paraId="72C663A2" w14:textId="77777777" w:rsidR="00ED406D" w:rsidRPr="0065358A" w:rsidRDefault="00ED406D" w:rsidP="00ED406D">
            <w:pPr>
              <w:spacing w:after="0"/>
              <w:jc w:val="center"/>
              <w:rPr>
                <w:rFonts w:ascii="Times New Roman" w:eastAsia="Times New Roman" w:hAnsi="Times New Roman" w:cs="Times New Roman"/>
                <w:sz w:val="24"/>
                <w:szCs w:val="24"/>
              </w:rPr>
            </w:pPr>
          </w:p>
        </w:tc>
      </w:tr>
      <w:tr w:rsidR="00ED406D" w:rsidRPr="0065358A" w14:paraId="31D3839E" w14:textId="77777777" w:rsidTr="00ED406D">
        <w:trPr>
          <w:trHeight w:val="589"/>
        </w:trPr>
        <w:tc>
          <w:tcPr>
            <w:tcW w:w="2360" w:type="dxa"/>
            <w:vMerge/>
            <w:tcBorders>
              <w:left w:val="single" w:sz="4" w:space="0" w:color="auto"/>
              <w:bottom w:val="single" w:sz="4" w:space="0" w:color="auto"/>
              <w:right w:val="single" w:sz="4" w:space="0" w:color="auto"/>
            </w:tcBorders>
            <w:shd w:val="clear" w:color="auto" w:fill="auto"/>
            <w:noWrap/>
            <w:vAlign w:val="center"/>
          </w:tcPr>
          <w:p w14:paraId="6FCDE9F9"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66" w:type="dxa"/>
            <w:vMerge/>
            <w:tcBorders>
              <w:left w:val="single" w:sz="4" w:space="0" w:color="auto"/>
              <w:bottom w:val="single" w:sz="4" w:space="0" w:color="auto"/>
              <w:right w:val="single" w:sz="4" w:space="0" w:color="auto"/>
            </w:tcBorders>
            <w:shd w:val="clear" w:color="auto" w:fill="auto"/>
            <w:noWrap/>
            <w:vAlign w:val="center"/>
          </w:tcPr>
          <w:p w14:paraId="4995F330"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1029" w:type="dxa"/>
            <w:vMerge/>
            <w:tcBorders>
              <w:left w:val="single" w:sz="4" w:space="0" w:color="auto"/>
              <w:bottom w:val="single" w:sz="4" w:space="0" w:color="auto"/>
              <w:right w:val="single" w:sz="4" w:space="0" w:color="auto"/>
            </w:tcBorders>
            <w:shd w:val="clear" w:color="auto" w:fill="auto"/>
            <w:noWrap/>
            <w:vAlign w:val="center"/>
          </w:tcPr>
          <w:p w14:paraId="189F4A7D"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20" w:type="dxa"/>
            <w:vMerge/>
            <w:tcBorders>
              <w:left w:val="single" w:sz="4" w:space="0" w:color="auto"/>
              <w:bottom w:val="single" w:sz="4" w:space="0" w:color="auto"/>
              <w:right w:val="single" w:sz="4" w:space="0" w:color="auto"/>
            </w:tcBorders>
            <w:shd w:val="clear" w:color="auto" w:fill="auto"/>
            <w:noWrap/>
            <w:vAlign w:val="center"/>
          </w:tcPr>
          <w:p w14:paraId="31F94CEA"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720" w:type="dxa"/>
            <w:tcBorders>
              <w:top w:val="nil"/>
              <w:left w:val="nil"/>
              <w:bottom w:val="single" w:sz="4" w:space="0" w:color="auto"/>
              <w:right w:val="single" w:sz="4" w:space="0" w:color="auto"/>
            </w:tcBorders>
            <w:shd w:val="clear" w:color="auto" w:fill="auto"/>
            <w:noWrap/>
            <w:vAlign w:val="center"/>
          </w:tcPr>
          <w:p w14:paraId="44088CFE"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nr</w:t>
            </w:r>
          </w:p>
        </w:tc>
        <w:tc>
          <w:tcPr>
            <w:tcW w:w="1083" w:type="dxa"/>
            <w:tcBorders>
              <w:top w:val="nil"/>
              <w:left w:val="nil"/>
              <w:bottom w:val="single" w:sz="4" w:space="0" w:color="auto"/>
              <w:right w:val="single" w:sz="4" w:space="0" w:color="auto"/>
            </w:tcBorders>
            <w:shd w:val="clear" w:color="auto" w:fill="auto"/>
            <w:noWrap/>
            <w:vAlign w:val="center"/>
          </w:tcPr>
          <w:p w14:paraId="1715B9E7"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tc>
        <w:tc>
          <w:tcPr>
            <w:tcW w:w="1324" w:type="dxa"/>
            <w:vMerge/>
            <w:tcBorders>
              <w:left w:val="nil"/>
              <w:bottom w:val="single" w:sz="4" w:space="0" w:color="auto"/>
              <w:right w:val="single" w:sz="4" w:space="0" w:color="auto"/>
            </w:tcBorders>
            <w:shd w:val="clear" w:color="auto" w:fill="auto"/>
            <w:noWrap/>
            <w:vAlign w:val="center"/>
          </w:tcPr>
          <w:p w14:paraId="37898D4A"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660" w:type="dxa"/>
            <w:tcBorders>
              <w:top w:val="single" w:sz="4" w:space="0" w:color="auto"/>
              <w:left w:val="nil"/>
              <w:bottom w:val="single" w:sz="4" w:space="0" w:color="auto"/>
              <w:right w:val="single" w:sz="4" w:space="0" w:color="auto"/>
            </w:tcBorders>
            <w:shd w:val="clear" w:color="auto" w:fill="auto"/>
            <w:noWrap/>
            <w:vAlign w:val="center"/>
          </w:tcPr>
          <w:p w14:paraId="32FE1677"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nr</w:t>
            </w:r>
          </w:p>
        </w:tc>
        <w:tc>
          <w:tcPr>
            <w:tcW w:w="1098" w:type="dxa"/>
            <w:tcBorders>
              <w:top w:val="nil"/>
              <w:left w:val="nil"/>
              <w:bottom w:val="single" w:sz="4" w:space="0" w:color="auto"/>
              <w:right w:val="single" w:sz="4" w:space="0" w:color="auto"/>
            </w:tcBorders>
            <w:shd w:val="clear" w:color="auto" w:fill="auto"/>
            <w:noWrap/>
            <w:vAlign w:val="center"/>
          </w:tcPr>
          <w:p w14:paraId="58B0B11D"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tc>
        <w:tc>
          <w:tcPr>
            <w:tcW w:w="1227" w:type="dxa"/>
            <w:vMerge/>
            <w:tcBorders>
              <w:left w:val="nil"/>
              <w:bottom w:val="single" w:sz="4" w:space="0" w:color="auto"/>
              <w:right w:val="single" w:sz="4" w:space="0" w:color="auto"/>
            </w:tcBorders>
            <w:shd w:val="clear" w:color="auto" w:fill="auto"/>
            <w:noWrap/>
            <w:vAlign w:val="center"/>
          </w:tcPr>
          <w:p w14:paraId="0D87963B" w14:textId="77777777" w:rsidR="00ED406D" w:rsidRPr="0065358A" w:rsidRDefault="00ED406D" w:rsidP="00ED406D">
            <w:pPr>
              <w:spacing w:after="0"/>
              <w:jc w:val="center"/>
              <w:rPr>
                <w:rFonts w:ascii="Times New Roman" w:eastAsia="Times New Roman" w:hAnsi="Times New Roman" w:cs="Times New Roman"/>
                <w:sz w:val="24"/>
                <w:szCs w:val="24"/>
              </w:rPr>
            </w:pPr>
          </w:p>
        </w:tc>
        <w:tc>
          <w:tcPr>
            <w:tcW w:w="652" w:type="dxa"/>
            <w:tcBorders>
              <w:top w:val="single" w:sz="4" w:space="0" w:color="auto"/>
              <w:bottom w:val="single" w:sz="4" w:space="0" w:color="auto"/>
              <w:right w:val="single" w:sz="4" w:space="0" w:color="auto"/>
            </w:tcBorders>
            <w:shd w:val="clear" w:color="auto" w:fill="auto"/>
            <w:vAlign w:val="center"/>
          </w:tcPr>
          <w:p w14:paraId="259B101B"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nr</w:t>
            </w:r>
          </w:p>
        </w:tc>
        <w:tc>
          <w:tcPr>
            <w:tcW w:w="1199" w:type="dxa"/>
            <w:tcBorders>
              <w:top w:val="single" w:sz="4" w:space="0" w:color="auto"/>
              <w:bottom w:val="single" w:sz="4" w:space="0" w:color="auto"/>
              <w:right w:val="single" w:sz="4" w:space="0" w:color="auto"/>
            </w:tcBorders>
            <w:shd w:val="clear" w:color="auto" w:fill="auto"/>
            <w:vAlign w:val="center"/>
          </w:tcPr>
          <w:p w14:paraId="48C597E7"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nazwa</w:t>
            </w:r>
          </w:p>
        </w:tc>
        <w:tc>
          <w:tcPr>
            <w:tcW w:w="1211" w:type="dxa"/>
            <w:tcBorders>
              <w:top w:val="single" w:sz="4" w:space="0" w:color="auto"/>
              <w:bottom w:val="single" w:sz="4" w:space="0" w:color="auto"/>
              <w:right w:val="single" w:sz="4" w:space="0" w:color="auto"/>
            </w:tcBorders>
            <w:shd w:val="clear" w:color="auto" w:fill="auto"/>
            <w:vAlign w:val="center"/>
          </w:tcPr>
          <w:p w14:paraId="5F614651" w14:textId="77777777" w:rsidR="00ED406D" w:rsidRPr="0065358A" w:rsidRDefault="00ED406D" w:rsidP="00ED406D">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kwota w zł</w:t>
            </w:r>
          </w:p>
        </w:tc>
      </w:tr>
      <w:tr w:rsidR="0017718D" w:rsidRPr="0065358A" w14:paraId="1300E9FC" w14:textId="77777777" w:rsidTr="00ED406D">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tcPr>
          <w:p w14:paraId="1A6D1759"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bottom"/>
          </w:tcPr>
          <w:p w14:paraId="662567B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nil"/>
              <w:left w:val="nil"/>
              <w:bottom w:val="single" w:sz="4" w:space="0" w:color="auto"/>
              <w:right w:val="single" w:sz="4" w:space="0" w:color="auto"/>
            </w:tcBorders>
            <w:shd w:val="clear" w:color="auto" w:fill="auto"/>
            <w:noWrap/>
            <w:vAlign w:val="bottom"/>
          </w:tcPr>
          <w:p w14:paraId="440945D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32C8A823"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56E7238D"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14:paraId="7C4BB415"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nil"/>
              <w:left w:val="nil"/>
              <w:bottom w:val="single" w:sz="4" w:space="0" w:color="auto"/>
              <w:right w:val="single" w:sz="4" w:space="0" w:color="auto"/>
            </w:tcBorders>
            <w:shd w:val="clear" w:color="auto" w:fill="auto"/>
            <w:noWrap/>
            <w:vAlign w:val="bottom"/>
          </w:tcPr>
          <w:p w14:paraId="7F487DFD"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tcPr>
          <w:p w14:paraId="1B165690"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tcPr>
          <w:p w14:paraId="43038B55"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noWrap/>
            <w:vAlign w:val="bottom"/>
          </w:tcPr>
          <w:p w14:paraId="7A051E7B"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316F5663"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1751D7A1"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39C9EFCA" w14:textId="77777777" w:rsidR="0017718D" w:rsidRPr="0065358A" w:rsidRDefault="0017718D" w:rsidP="0017718D">
            <w:pPr>
              <w:spacing w:after="0"/>
              <w:jc w:val="left"/>
              <w:rPr>
                <w:rFonts w:ascii="Times New Roman" w:eastAsia="Times New Roman" w:hAnsi="Times New Roman" w:cs="Times New Roman"/>
                <w:sz w:val="24"/>
                <w:szCs w:val="24"/>
              </w:rPr>
            </w:pPr>
          </w:p>
        </w:tc>
      </w:tr>
      <w:tr w:rsidR="0017718D" w:rsidRPr="0065358A" w14:paraId="69C41038" w14:textId="77777777" w:rsidTr="00ED406D">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tcPr>
          <w:p w14:paraId="251D149B"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bottom"/>
          </w:tcPr>
          <w:p w14:paraId="67AC50A7"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nil"/>
              <w:left w:val="nil"/>
              <w:bottom w:val="single" w:sz="4" w:space="0" w:color="auto"/>
              <w:right w:val="single" w:sz="4" w:space="0" w:color="auto"/>
            </w:tcBorders>
            <w:shd w:val="clear" w:color="auto" w:fill="auto"/>
            <w:noWrap/>
            <w:vAlign w:val="bottom"/>
          </w:tcPr>
          <w:p w14:paraId="589F0868"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681273A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26EB5011"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14:paraId="2C6B6ED3"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nil"/>
              <w:left w:val="nil"/>
              <w:bottom w:val="single" w:sz="4" w:space="0" w:color="auto"/>
              <w:right w:val="single" w:sz="4" w:space="0" w:color="auto"/>
            </w:tcBorders>
            <w:shd w:val="clear" w:color="auto" w:fill="auto"/>
            <w:noWrap/>
            <w:vAlign w:val="bottom"/>
          </w:tcPr>
          <w:p w14:paraId="3087558B"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tcPr>
          <w:p w14:paraId="52E97483"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tcPr>
          <w:p w14:paraId="61279636"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noWrap/>
            <w:vAlign w:val="bottom"/>
          </w:tcPr>
          <w:p w14:paraId="46BA808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7BE20FB0"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2A80BFCF"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284B3F31" w14:textId="77777777" w:rsidR="0017718D" w:rsidRPr="0065358A" w:rsidRDefault="0017718D" w:rsidP="0017718D">
            <w:pPr>
              <w:spacing w:after="0"/>
              <w:jc w:val="left"/>
              <w:rPr>
                <w:rFonts w:ascii="Times New Roman" w:eastAsia="Times New Roman" w:hAnsi="Times New Roman" w:cs="Times New Roman"/>
                <w:sz w:val="24"/>
                <w:szCs w:val="24"/>
              </w:rPr>
            </w:pPr>
          </w:p>
        </w:tc>
      </w:tr>
      <w:tr w:rsidR="0017718D" w:rsidRPr="0065358A" w14:paraId="332B2C40" w14:textId="77777777" w:rsidTr="00ED406D">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tcPr>
          <w:p w14:paraId="21AF10E2"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bottom"/>
          </w:tcPr>
          <w:p w14:paraId="54276E17"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nil"/>
              <w:left w:val="nil"/>
              <w:bottom w:val="single" w:sz="4" w:space="0" w:color="auto"/>
              <w:right w:val="single" w:sz="4" w:space="0" w:color="auto"/>
            </w:tcBorders>
            <w:shd w:val="clear" w:color="auto" w:fill="auto"/>
            <w:noWrap/>
            <w:vAlign w:val="bottom"/>
          </w:tcPr>
          <w:p w14:paraId="07B746D8"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1D2581D2"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42F2155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14:paraId="5C2A0326"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nil"/>
              <w:left w:val="nil"/>
              <w:bottom w:val="single" w:sz="4" w:space="0" w:color="auto"/>
              <w:right w:val="single" w:sz="4" w:space="0" w:color="auto"/>
            </w:tcBorders>
            <w:shd w:val="clear" w:color="auto" w:fill="auto"/>
            <w:noWrap/>
            <w:vAlign w:val="bottom"/>
          </w:tcPr>
          <w:p w14:paraId="52C7A065"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tcPr>
          <w:p w14:paraId="4F61297E"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tcPr>
          <w:p w14:paraId="5D81A8B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noWrap/>
            <w:vAlign w:val="bottom"/>
          </w:tcPr>
          <w:p w14:paraId="5231EABD"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60073D55"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10C8DC92"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04C275BB" w14:textId="77777777" w:rsidR="0017718D" w:rsidRPr="0065358A" w:rsidRDefault="0017718D" w:rsidP="0017718D">
            <w:pPr>
              <w:spacing w:after="0"/>
              <w:jc w:val="left"/>
              <w:rPr>
                <w:rFonts w:ascii="Times New Roman" w:eastAsia="Times New Roman" w:hAnsi="Times New Roman" w:cs="Times New Roman"/>
                <w:sz w:val="24"/>
                <w:szCs w:val="24"/>
              </w:rPr>
            </w:pPr>
          </w:p>
        </w:tc>
      </w:tr>
      <w:tr w:rsidR="0017718D" w:rsidRPr="0065358A" w14:paraId="34AEB82B" w14:textId="77777777" w:rsidTr="00ED406D">
        <w:trPr>
          <w:trHeight w:val="255"/>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D5843"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243FC0FB"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single" w:sz="4" w:space="0" w:color="auto"/>
              <w:left w:val="nil"/>
              <w:bottom w:val="single" w:sz="4" w:space="0" w:color="auto"/>
              <w:right w:val="single" w:sz="4" w:space="0" w:color="auto"/>
            </w:tcBorders>
            <w:shd w:val="clear" w:color="auto" w:fill="auto"/>
            <w:noWrap/>
            <w:vAlign w:val="bottom"/>
          </w:tcPr>
          <w:p w14:paraId="3CDB315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0003CAE"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424BEE4"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single" w:sz="4" w:space="0" w:color="auto"/>
              <w:left w:val="nil"/>
              <w:bottom w:val="single" w:sz="4" w:space="0" w:color="auto"/>
              <w:right w:val="single" w:sz="4" w:space="0" w:color="auto"/>
            </w:tcBorders>
            <w:shd w:val="clear" w:color="auto" w:fill="auto"/>
            <w:noWrap/>
            <w:vAlign w:val="bottom"/>
          </w:tcPr>
          <w:p w14:paraId="70BC2F4E"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single" w:sz="4" w:space="0" w:color="auto"/>
              <w:left w:val="nil"/>
              <w:bottom w:val="single" w:sz="4" w:space="0" w:color="auto"/>
              <w:right w:val="single" w:sz="4" w:space="0" w:color="auto"/>
            </w:tcBorders>
            <w:shd w:val="clear" w:color="auto" w:fill="auto"/>
            <w:noWrap/>
            <w:vAlign w:val="bottom"/>
          </w:tcPr>
          <w:p w14:paraId="7E6FB48D"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single" w:sz="4" w:space="0" w:color="auto"/>
              <w:left w:val="nil"/>
              <w:bottom w:val="single" w:sz="4" w:space="0" w:color="auto"/>
              <w:right w:val="single" w:sz="4" w:space="0" w:color="auto"/>
            </w:tcBorders>
            <w:shd w:val="clear" w:color="auto" w:fill="auto"/>
            <w:noWrap/>
            <w:vAlign w:val="bottom"/>
          </w:tcPr>
          <w:p w14:paraId="1E6E70BF"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single" w:sz="4" w:space="0" w:color="auto"/>
              <w:left w:val="nil"/>
              <w:bottom w:val="single" w:sz="4" w:space="0" w:color="auto"/>
              <w:right w:val="single" w:sz="4" w:space="0" w:color="auto"/>
            </w:tcBorders>
            <w:shd w:val="clear" w:color="auto" w:fill="auto"/>
            <w:noWrap/>
            <w:vAlign w:val="bottom"/>
          </w:tcPr>
          <w:p w14:paraId="0DE81C0B"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single" w:sz="4" w:space="0" w:color="auto"/>
              <w:left w:val="nil"/>
              <w:bottom w:val="single" w:sz="4" w:space="0" w:color="auto"/>
              <w:right w:val="single" w:sz="4" w:space="0" w:color="auto"/>
            </w:tcBorders>
            <w:shd w:val="clear" w:color="auto" w:fill="auto"/>
            <w:noWrap/>
            <w:vAlign w:val="bottom"/>
          </w:tcPr>
          <w:p w14:paraId="1C887E82"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3B69F0A8"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6A42360B"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09203C1C" w14:textId="77777777" w:rsidR="0017718D" w:rsidRPr="0065358A" w:rsidRDefault="0017718D" w:rsidP="0017718D">
            <w:pPr>
              <w:spacing w:after="0"/>
              <w:jc w:val="left"/>
              <w:rPr>
                <w:rFonts w:ascii="Times New Roman" w:eastAsia="Times New Roman" w:hAnsi="Times New Roman" w:cs="Times New Roman"/>
                <w:sz w:val="24"/>
                <w:szCs w:val="24"/>
              </w:rPr>
            </w:pPr>
          </w:p>
        </w:tc>
      </w:tr>
      <w:tr w:rsidR="0017718D" w:rsidRPr="0065358A" w14:paraId="04522FC3" w14:textId="77777777" w:rsidTr="00ED406D">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tcPr>
          <w:p w14:paraId="2DDC13B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66" w:type="dxa"/>
            <w:tcBorders>
              <w:top w:val="nil"/>
              <w:left w:val="nil"/>
              <w:bottom w:val="single" w:sz="4" w:space="0" w:color="auto"/>
              <w:right w:val="single" w:sz="4" w:space="0" w:color="auto"/>
            </w:tcBorders>
            <w:shd w:val="clear" w:color="auto" w:fill="auto"/>
            <w:noWrap/>
            <w:vAlign w:val="bottom"/>
          </w:tcPr>
          <w:p w14:paraId="6EED92B2"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29" w:type="dxa"/>
            <w:tcBorders>
              <w:top w:val="nil"/>
              <w:left w:val="nil"/>
              <w:bottom w:val="single" w:sz="4" w:space="0" w:color="auto"/>
              <w:right w:val="single" w:sz="4" w:space="0" w:color="auto"/>
            </w:tcBorders>
            <w:shd w:val="clear" w:color="auto" w:fill="auto"/>
            <w:noWrap/>
            <w:vAlign w:val="bottom"/>
          </w:tcPr>
          <w:p w14:paraId="2B21A57C"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44D65266"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noWrap/>
            <w:vAlign w:val="bottom"/>
          </w:tcPr>
          <w:p w14:paraId="6D23F06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83" w:type="dxa"/>
            <w:tcBorders>
              <w:top w:val="nil"/>
              <w:left w:val="nil"/>
              <w:bottom w:val="single" w:sz="4" w:space="0" w:color="auto"/>
              <w:right w:val="single" w:sz="4" w:space="0" w:color="auto"/>
            </w:tcBorders>
            <w:shd w:val="clear" w:color="auto" w:fill="auto"/>
            <w:noWrap/>
            <w:vAlign w:val="bottom"/>
          </w:tcPr>
          <w:p w14:paraId="16CAF8C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324" w:type="dxa"/>
            <w:tcBorders>
              <w:top w:val="nil"/>
              <w:left w:val="nil"/>
              <w:bottom w:val="single" w:sz="4" w:space="0" w:color="auto"/>
              <w:right w:val="single" w:sz="4" w:space="0" w:color="auto"/>
            </w:tcBorders>
            <w:shd w:val="clear" w:color="auto" w:fill="auto"/>
            <w:noWrap/>
            <w:vAlign w:val="bottom"/>
          </w:tcPr>
          <w:p w14:paraId="03B70E9D"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60" w:type="dxa"/>
            <w:tcBorders>
              <w:top w:val="nil"/>
              <w:left w:val="nil"/>
              <w:bottom w:val="single" w:sz="4" w:space="0" w:color="auto"/>
              <w:right w:val="single" w:sz="4" w:space="0" w:color="auto"/>
            </w:tcBorders>
            <w:shd w:val="clear" w:color="auto" w:fill="auto"/>
            <w:noWrap/>
            <w:vAlign w:val="bottom"/>
          </w:tcPr>
          <w:p w14:paraId="20B85D7A"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098" w:type="dxa"/>
            <w:tcBorders>
              <w:top w:val="nil"/>
              <w:left w:val="nil"/>
              <w:bottom w:val="single" w:sz="4" w:space="0" w:color="auto"/>
              <w:right w:val="single" w:sz="4" w:space="0" w:color="auto"/>
            </w:tcBorders>
            <w:shd w:val="clear" w:color="auto" w:fill="auto"/>
            <w:noWrap/>
            <w:vAlign w:val="bottom"/>
          </w:tcPr>
          <w:p w14:paraId="5BE6CCE3"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1227" w:type="dxa"/>
            <w:tcBorders>
              <w:top w:val="nil"/>
              <w:left w:val="nil"/>
              <w:bottom w:val="single" w:sz="4" w:space="0" w:color="auto"/>
              <w:right w:val="single" w:sz="4" w:space="0" w:color="auto"/>
            </w:tcBorders>
            <w:shd w:val="clear" w:color="auto" w:fill="auto"/>
            <w:noWrap/>
            <w:vAlign w:val="bottom"/>
          </w:tcPr>
          <w:p w14:paraId="404F09D0"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w:t>
            </w:r>
          </w:p>
        </w:tc>
        <w:tc>
          <w:tcPr>
            <w:tcW w:w="652" w:type="dxa"/>
            <w:tcBorders>
              <w:top w:val="single" w:sz="4" w:space="0" w:color="auto"/>
              <w:bottom w:val="single" w:sz="4" w:space="0" w:color="auto"/>
              <w:right w:val="single" w:sz="4" w:space="0" w:color="auto"/>
            </w:tcBorders>
            <w:shd w:val="clear" w:color="auto" w:fill="auto"/>
          </w:tcPr>
          <w:p w14:paraId="3338593D"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199" w:type="dxa"/>
            <w:tcBorders>
              <w:top w:val="single" w:sz="4" w:space="0" w:color="auto"/>
              <w:bottom w:val="single" w:sz="4" w:space="0" w:color="auto"/>
              <w:right w:val="single" w:sz="4" w:space="0" w:color="auto"/>
            </w:tcBorders>
            <w:shd w:val="clear" w:color="auto" w:fill="auto"/>
          </w:tcPr>
          <w:p w14:paraId="13C4497C" w14:textId="77777777" w:rsidR="0017718D" w:rsidRPr="0065358A" w:rsidRDefault="0017718D" w:rsidP="0017718D">
            <w:pPr>
              <w:spacing w:after="0"/>
              <w:jc w:val="left"/>
              <w:rPr>
                <w:rFonts w:ascii="Times New Roman" w:eastAsia="Times New Roman" w:hAnsi="Times New Roman" w:cs="Times New Roman"/>
                <w:sz w:val="24"/>
                <w:szCs w:val="24"/>
              </w:rPr>
            </w:pPr>
          </w:p>
        </w:tc>
        <w:tc>
          <w:tcPr>
            <w:tcW w:w="1211" w:type="dxa"/>
            <w:tcBorders>
              <w:top w:val="single" w:sz="4" w:space="0" w:color="auto"/>
              <w:bottom w:val="single" w:sz="4" w:space="0" w:color="auto"/>
              <w:right w:val="single" w:sz="4" w:space="0" w:color="auto"/>
            </w:tcBorders>
            <w:shd w:val="clear" w:color="auto" w:fill="auto"/>
          </w:tcPr>
          <w:p w14:paraId="6C43E918" w14:textId="77777777" w:rsidR="0017718D" w:rsidRPr="0065358A" w:rsidRDefault="0017718D" w:rsidP="0017718D">
            <w:pPr>
              <w:spacing w:after="0"/>
              <w:jc w:val="left"/>
              <w:rPr>
                <w:rFonts w:ascii="Times New Roman" w:eastAsia="Times New Roman" w:hAnsi="Times New Roman" w:cs="Times New Roman"/>
                <w:sz w:val="24"/>
                <w:szCs w:val="24"/>
              </w:rPr>
            </w:pPr>
          </w:p>
        </w:tc>
      </w:tr>
    </w:tbl>
    <w:p w14:paraId="5FFF10FF" w14:textId="77777777" w:rsidR="0017718D" w:rsidRPr="0065358A" w:rsidRDefault="0017718D" w:rsidP="0017718D">
      <w:pPr>
        <w:spacing w:after="0"/>
        <w:rPr>
          <w:rFonts w:ascii="Times New Roman" w:eastAsia="Times New Roman" w:hAnsi="Times New Roman" w:cs="Times New Roman"/>
          <w:sz w:val="24"/>
          <w:szCs w:val="24"/>
        </w:rPr>
      </w:pPr>
    </w:p>
    <w:p w14:paraId="573BF993" w14:textId="77777777" w:rsidR="0017718D" w:rsidRPr="0065358A" w:rsidRDefault="0017718D" w:rsidP="0017718D">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Uzasadnienie:</w:t>
      </w:r>
    </w:p>
    <w:p w14:paraId="32E26EAB" w14:textId="77777777" w:rsidR="0017718D" w:rsidRPr="0065358A" w:rsidRDefault="0017718D" w:rsidP="0017718D">
      <w:pPr>
        <w:spacing w:after="0"/>
        <w:rPr>
          <w:rFonts w:ascii="Times New Roman" w:eastAsia="Times New Roman" w:hAnsi="Times New Roman" w:cs="Times New Roman"/>
          <w:sz w:val="24"/>
          <w:szCs w:val="24"/>
        </w:rPr>
      </w:pPr>
    </w:p>
    <w:p w14:paraId="33BC7009" w14:textId="77777777" w:rsidR="0017718D" w:rsidRPr="0065358A" w:rsidRDefault="0017718D" w:rsidP="0017718D">
      <w:pPr>
        <w:spacing w:after="0"/>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(należy szczegółowo wskazać przyczyny wnioskowanego przeniesienia)</w:t>
      </w:r>
    </w:p>
    <w:p w14:paraId="5F22E1E8" w14:textId="77777777" w:rsidR="007452D3" w:rsidRPr="0065358A" w:rsidRDefault="0017718D" w:rsidP="007452D3">
      <w:pPr>
        <w:ind w:left="7090"/>
        <w:rPr>
          <w:rFonts w:ascii="Times New Roman" w:eastAsia="Times New Roman" w:hAnsi="Times New Roman" w:cs="Times New Roman"/>
          <w:sz w:val="20"/>
          <w:szCs w:val="20"/>
        </w:rPr>
      </w:pPr>
      <w:r w:rsidRPr="0065358A">
        <w:rPr>
          <w:rFonts w:ascii="Times New Roman" w:eastAsia="Times New Roman" w:hAnsi="Times New Roman" w:cs="Times New Roman"/>
          <w:sz w:val="20"/>
          <w:szCs w:val="20"/>
        </w:rPr>
        <w:t>Podpis kierownika jednostki lub komórki organizacyjnej ZU</w:t>
      </w:r>
      <w:r w:rsidR="007452D3" w:rsidRPr="0065358A">
        <w:rPr>
          <w:rFonts w:ascii="Times New Roman" w:eastAsia="Times New Roman" w:hAnsi="Times New Roman" w:cs="Times New Roman"/>
          <w:sz w:val="20"/>
          <w:szCs w:val="20"/>
        </w:rPr>
        <w:t>W</w:t>
      </w:r>
    </w:p>
    <w:p w14:paraId="58417CE9" w14:textId="77777777" w:rsidR="00565873" w:rsidRPr="0065358A" w:rsidRDefault="00565873" w:rsidP="007452D3">
      <w:pPr>
        <w:rPr>
          <w:rFonts w:ascii="Times New Roman" w:eastAsia="Times New Roman" w:hAnsi="Times New Roman" w:cs="Times New Roman"/>
          <w:sz w:val="20"/>
          <w:szCs w:val="20"/>
        </w:rPr>
      </w:pPr>
    </w:p>
    <w:p w14:paraId="6361EB9B" w14:textId="77777777" w:rsidR="00565873" w:rsidRPr="0065358A" w:rsidRDefault="00565873" w:rsidP="007452D3">
      <w:pPr>
        <w:rPr>
          <w:rFonts w:ascii="Times New Roman" w:eastAsia="Times New Roman" w:hAnsi="Times New Roman" w:cs="Times New Roman"/>
          <w:sz w:val="20"/>
          <w:szCs w:val="20"/>
        </w:rPr>
      </w:pPr>
    </w:p>
    <w:p w14:paraId="3E9887E7" w14:textId="77777777" w:rsidR="00565873" w:rsidRPr="0065358A" w:rsidRDefault="00565873" w:rsidP="007452D3">
      <w:pPr>
        <w:rPr>
          <w:rFonts w:ascii="Times New Roman" w:eastAsia="Times New Roman" w:hAnsi="Times New Roman" w:cs="Times New Roman"/>
          <w:sz w:val="20"/>
          <w:szCs w:val="20"/>
        </w:rPr>
        <w:sectPr w:rsidR="00565873" w:rsidRPr="0065358A" w:rsidSect="001F787B">
          <w:pgSz w:w="16838" w:h="11906" w:orient="landscape" w:code="9"/>
          <w:pgMar w:top="426" w:right="851" w:bottom="709" w:left="567" w:header="709" w:footer="709" w:gutter="0"/>
          <w:cols w:space="708"/>
          <w:vAlign w:val="center"/>
          <w:docGrid w:linePitch="360"/>
        </w:sectPr>
      </w:pPr>
    </w:p>
    <w:p w14:paraId="7CA286A6" w14:textId="73A2F297" w:rsidR="008D54ED" w:rsidRPr="0065358A" w:rsidRDefault="008D54ED" w:rsidP="008654ED">
      <w:pPr>
        <w:pStyle w:val="Nagwek4"/>
        <w:ind w:left="0" w:firstLine="0"/>
      </w:pPr>
      <w:bookmarkStart w:id="18" w:name="_Toc50714819"/>
      <w:bookmarkStart w:id="19" w:name="_Toc59195646"/>
      <w:r w:rsidRPr="0065358A">
        <w:lastRenderedPageBreak/>
        <w:t>Wniosek o dokonanie zmian w planie finansowym wydatków budżetu Wojewody Zachodniopomorskiego</w:t>
      </w:r>
      <w:bookmarkEnd w:id="18"/>
      <w:bookmarkEnd w:id="19"/>
    </w:p>
    <w:p w14:paraId="0214976D" w14:textId="77777777" w:rsidR="007452D3" w:rsidRPr="0065358A" w:rsidRDefault="007452D3" w:rsidP="007452D3"/>
    <w:p w14:paraId="6B01F3A8" w14:textId="77777777" w:rsidR="006F38D0" w:rsidRPr="0065358A" w:rsidRDefault="006F38D0" w:rsidP="006F38D0">
      <w:pPr>
        <w:shd w:val="clear" w:color="auto" w:fill="FFFFFF"/>
        <w:spacing w:after="0"/>
        <w:rPr>
          <w:rFonts w:ascii="Times New Roman" w:eastAsia="Times New Roman" w:hAnsi="Times New Roman" w:cs="Times New Roman"/>
          <w:sz w:val="24"/>
          <w:szCs w:val="24"/>
        </w:rPr>
      </w:pPr>
    </w:p>
    <w:p w14:paraId="44ED63AD" w14:textId="77777777" w:rsidR="006F38D0" w:rsidRPr="0065358A" w:rsidRDefault="006F38D0" w:rsidP="006F38D0">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w:t>
      </w:r>
    </w:p>
    <w:p w14:paraId="6215C720" w14:textId="77777777" w:rsidR="006F38D0" w:rsidRPr="0065358A" w:rsidRDefault="006F38D0" w:rsidP="006F38D0">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Nazwa komórki organizacyjnej ZUW</w:t>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t xml:space="preserve">   miejscowość i data</w:t>
      </w:r>
    </w:p>
    <w:p w14:paraId="78850A50" w14:textId="77777777" w:rsidR="006F38D0" w:rsidRPr="0065358A" w:rsidRDefault="006F38D0" w:rsidP="006F38D0">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 xml:space="preserve"> lub jednostki </w:t>
      </w:r>
    </w:p>
    <w:p w14:paraId="05F06B33" w14:textId="77777777" w:rsidR="00BB60E8" w:rsidRPr="0065358A" w:rsidRDefault="00BB60E8" w:rsidP="00BB60E8">
      <w:pPr>
        <w:spacing w:after="0"/>
        <w:ind w:left="4820"/>
        <w:rPr>
          <w:rFonts w:ascii="Times New Roman" w:eastAsia="Times New Roman" w:hAnsi="Times New Roman" w:cs="Times New Roman"/>
          <w:sz w:val="24"/>
          <w:szCs w:val="24"/>
        </w:rPr>
      </w:pPr>
    </w:p>
    <w:p w14:paraId="6DCDBD40" w14:textId="77777777" w:rsidR="00BB60E8" w:rsidRPr="0065358A" w:rsidRDefault="00BB60E8" w:rsidP="00BB60E8">
      <w:pPr>
        <w:spacing w:after="0"/>
        <w:ind w:left="48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Wydział Finansów i Budżetu</w:t>
      </w:r>
    </w:p>
    <w:p w14:paraId="08E23464" w14:textId="77777777" w:rsidR="00BB60E8" w:rsidRPr="0065358A" w:rsidRDefault="00BB60E8" w:rsidP="00BB60E8">
      <w:pPr>
        <w:spacing w:after="0"/>
        <w:ind w:left="4820" w:right="-569"/>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Zachodniopomorskim Urzędzie Wojewódzkim</w:t>
      </w:r>
    </w:p>
    <w:p w14:paraId="6900A8C8" w14:textId="77777777" w:rsidR="00BB60E8" w:rsidRPr="0065358A" w:rsidRDefault="00BB60E8" w:rsidP="00BB60E8">
      <w:pPr>
        <w:spacing w:after="0"/>
        <w:ind w:left="48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Szczecinie</w:t>
      </w:r>
    </w:p>
    <w:p w14:paraId="51052932" w14:textId="77777777" w:rsidR="00565873" w:rsidRPr="0065358A" w:rsidRDefault="00565873" w:rsidP="00565873">
      <w:pPr>
        <w:spacing w:after="0"/>
        <w:jc w:val="center"/>
        <w:rPr>
          <w:rFonts w:ascii="Times New Roman" w:eastAsia="Times New Roman" w:hAnsi="Times New Roman" w:cs="Times New Roman"/>
          <w:b/>
          <w:sz w:val="26"/>
          <w:szCs w:val="26"/>
        </w:rPr>
      </w:pPr>
    </w:p>
    <w:p w14:paraId="4E0A31D7" w14:textId="77777777" w:rsidR="00565873" w:rsidRPr="0065358A" w:rsidRDefault="00565873" w:rsidP="00565873">
      <w:pPr>
        <w:spacing w:after="0"/>
        <w:jc w:val="center"/>
        <w:rPr>
          <w:rFonts w:ascii="Times New Roman" w:eastAsia="Times New Roman" w:hAnsi="Times New Roman" w:cs="Times New Roman"/>
          <w:b/>
          <w:sz w:val="26"/>
          <w:szCs w:val="26"/>
        </w:rPr>
      </w:pPr>
    </w:p>
    <w:p w14:paraId="7826D44D" w14:textId="77777777" w:rsidR="00565873" w:rsidRPr="0065358A" w:rsidRDefault="00565873" w:rsidP="00565873">
      <w:pPr>
        <w:spacing w:after="0"/>
        <w:jc w:val="center"/>
        <w:rPr>
          <w:rFonts w:ascii="Times New Roman" w:eastAsia="Times New Roman" w:hAnsi="Times New Roman" w:cs="Times New Roman"/>
          <w:b/>
          <w:sz w:val="26"/>
          <w:szCs w:val="26"/>
        </w:rPr>
      </w:pPr>
      <w:r w:rsidRPr="0065358A">
        <w:rPr>
          <w:rFonts w:ascii="Times New Roman" w:eastAsia="Times New Roman" w:hAnsi="Times New Roman" w:cs="Times New Roman"/>
          <w:b/>
          <w:sz w:val="26"/>
          <w:szCs w:val="26"/>
        </w:rPr>
        <w:t>Wniosek o dokonanie zmian w planie finansowym wydatków</w:t>
      </w:r>
      <w:r w:rsidRPr="0065358A">
        <w:rPr>
          <w:rFonts w:ascii="Times New Roman" w:eastAsia="Times New Roman" w:hAnsi="Times New Roman" w:cs="Times New Roman"/>
          <w:b/>
          <w:sz w:val="26"/>
          <w:szCs w:val="26"/>
        </w:rPr>
        <w:br/>
        <w:t xml:space="preserve"> budżetu Wojewody Zachodniopomorskiego </w:t>
      </w:r>
    </w:p>
    <w:p w14:paraId="04AB8DF4" w14:textId="77777777" w:rsidR="00565873" w:rsidRPr="0065358A" w:rsidRDefault="00565873" w:rsidP="00565873">
      <w:pPr>
        <w:spacing w:after="0"/>
        <w:rPr>
          <w:rFonts w:ascii="Times New Roman" w:eastAsia="Times New Roman" w:hAnsi="Times New Roman" w:cs="Times New Roman"/>
          <w:sz w:val="24"/>
          <w:szCs w:val="24"/>
        </w:rPr>
      </w:pPr>
    </w:p>
    <w:p w14:paraId="44718668" w14:textId="77777777"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Zwracam się z prośbą o przeniesienie wydatków będących w mojej dyspozycji, polegające na:</w:t>
      </w:r>
    </w:p>
    <w:p w14:paraId="523E2988" w14:textId="77777777" w:rsidR="00565873" w:rsidRPr="0065358A" w:rsidRDefault="00565873" w:rsidP="00565873">
      <w:pPr>
        <w:spacing w:after="0"/>
        <w:rPr>
          <w:rFonts w:ascii="Times New Roman" w:eastAsia="Times New Roman" w:hAnsi="Times New Roman" w:cs="Times New Roman"/>
          <w:sz w:val="24"/>
          <w:szCs w:val="24"/>
        </w:rPr>
      </w:pPr>
    </w:p>
    <w:p w14:paraId="35CC39DF" w14:textId="77777777" w:rsidR="00565873" w:rsidRPr="0065358A" w:rsidRDefault="00565873" w:rsidP="0013441C">
      <w:pPr>
        <w:numPr>
          <w:ilvl w:val="0"/>
          <w:numId w:val="10"/>
        </w:numPr>
        <w:tabs>
          <w:tab w:val="num" w:pos="0"/>
        </w:tabs>
        <w:spacing w:after="0"/>
        <w:ind w:hanging="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ujęciu tradycyjnym:</w:t>
      </w:r>
    </w:p>
    <w:p w14:paraId="76D4F653" w14:textId="77777777" w:rsidR="00565873" w:rsidRPr="0065358A" w:rsidRDefault="00565873" w:rsidP="00565873">
      <w:pPr>
        <w:spacing w:after="0"/>
        <w:rPr>
          <w:rFonts w:ascii="Times New Roman" w:eastAsia="Times New Roman" w:hAnsi="Times New Roman" w:cs="Times New Roman"/>
          <w:b/>
          <w:sz w:val="24"/>
          <w:szCs w:val="24"/>
        </w:rPr>
      </w:pPr>
    </w:p>
    <w:p w14:paraId="62FAD7F2" w14:textId="77777777"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b/>
          <w:sz w:val="24"/>
          <w:szCs w:val="24"/>
        </w:rPr>
        <w:t>Zmniejszeniu wydatków</w:t>
      </w:r>
      <w:r w:rsidRPr="0065358A">
        <w:rPr>
          <w:rFonts w:ascii="Times New Roman" w:eastAsia="Times New Roman" w:hAnsi="Times New Roman" w:cs="Times New Roman"/>
          <w:sz w:val="24"/>
          <w:szCs w:val="24"/>
        </w:rPr>
        <w:t xml:space="preserve"> w dziale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xml:space="preserve"> rozdziale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xml:space="preserve"> o łączną</w:t>
      </w:r>
      <w:r w:rsidRPr="0065358A">
        <w:rPr>
          <w:rFonts w:ascii="Times New Roman" w:eastAsia="Times New Roman" w:hAnsi="Times New Roman" w:cs="Times New Roman"/>
          <w:sz w:val="24"/>
          <w:szCs w:val="24"/>
        </w:rPr>
        <w:br/>
        <w:t xml:space="preserve"> kwotę </w:t>
      </w:r>
      <w:r w:rsidRPr="0065358A">
        <w:rPr>
          <w:rFonts w:ascii="Times New Roman" w:eastAsia="Times New Roman" w:hAnsi="Times New Roman" w:cs="Times New Roman"/>
          <w:i/>
          <w:sz w:val="24"/>
          <w:szCs w:val="24"/>
        </w:rPr>
        <w:t>(słownie w złotych)</w:t>
      </w:r>
      <w:r w:rsidRPr="0065358A">
        <w:rPr>
          <w:rFonts w:ascii="Times New Roman" w:eastAsia="Times New Roman" w:hAnsi="Times New Roman" w:cs="Times New Roman"/>
          <w:sz w:val="24"/>
          <w:szCs w:val="24"/>
        </w:rPr>
        <w:t xml:space="preserve"> zł, z tego w:</w:t>
      </w:r>
    </w:p>
    <w:p w14:paraId="4C3B3A40" w14:textId="77777777" w:rsidR="00565873" w:rsidRPr="0065358A" w:rsidRDefault="00565873" w:rsidP="00565873">
      <w:pPr>
        <w:tabs>
          <w:tab w:val="num" w:pos="0"/>
        </w:tabs>
        <w:spacing w:after="0"/>
        <w:ind w:left="360" w:hanging="36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a) paragrafie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o kwotę …………. zł.</w:t>
      </w:r>
    </w:p>
    <w:p w14:paraId="17369334" w14:textId="77777777" w:rsidR="00565873" w:rsidRPr="0065358A" w:rsidRDefault="00565873" w:rsidP="00565873">
      <w:pPr>
        <w:tabs>
          <w:tab w:val="num" w:pos="0"/>
        </w:tabs>
        <w:spacing w:after="0"/>
        <w:ind w:left="360" w:hanging="36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b) paragrafie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o kwotę …………. zł.</w:t>
      </w:r>
    </w:p>
    <w:p w14:paraId="23B9DF39" w14:textId="22674079"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przypadku dotacji w załączniku należy szczegółowo wskazać jednostki, których dotyczy wnioskowana zmiana wraz ze wskazaniem kwot dotacji.</w:t>
      </w:r>
    </w:p>
    <w:p w14:paraId="2CB5636D" w14:textId="77777777" w:rsidR="00565873" w:rsidRPr="0065358A" w:rsidRDefault="00565873" w:rsidP="00565873">
      <w:pPr>
        <w:spacing w:after="0"/>
        <w:rPr>
          <w:rFonts w:ascii="Times New Roman" w:eastAsia="Times New Roman" w:hAnsi="Times New Roman" w:cs="Times New Roman"/>
          <w:sz w:val="24"/>
          <w:szCs w:val="24"/>
        </w:rPr>
      </w:pPr>
    </w:p>
    <w:p w14:paraId="45B41EA5" w14:textId="77777777"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b/>
          <w:sz w:val="24"/>
          <w:szCs w:val="24"/>
        </w:rPr>
        <w:t>Zwiększeniu wydatków</w:t>
      </w:r>
      <w:r w:rsidRPr="0065358A">
        <w:rPr>
          <w:rFonts w:ascii="Times New Roman" w:eastAsia="Times New Roman" w:hAnsi="Times New Roman" w:cs="Times New Roman"/>
          <w:sz w:val="24"/>
          <w:szCs w:val="24"/>
        </w:rPr>
        <w:t xml:space="preserve"> w dziale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xml:space="preserve"> rozdziale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xml:space="preserve"> o łączną</w:t>
      </w:r>
      <w:r w:rsidRPr="0065358A">
        <w:rPr>
          <w:rFonts w:ascii="Times New Roman" w:eastAsia="Times New Roman" w:hAnsi="Times New Roman" w:cs="Times New Roman"/>
          <w:sz w:val="24"/>
          <w:szCs w:val="24"/>
        </w:rPr>
        <w:br/>
        <w:t xml:space="preserve"> kwotę </w:t>
      </w:r>
      <w:r w:rsidRPr="0065358A">
        <w:rPr>
          <w:rFonts w:ascii="Times New Roman" w:eastAsia="Times New Roman" w:hAnsi="Times New Roman" w:cs="Times New Roman"/>
          <w:i/>
          <w:sz w:val="24"/>
          <w:szCs w:val="24"/>
        </w:rPr>
        <w:t>(słownie w złotych)</w:t>
      </w:r>
      <w:r w:rsidRPr="0065358A">
        <w:rPr>
          <w:rFonts w:ascii="Times New Roman" w:eastAsia="Times New Roman" w:hAnsi="Times New Roman" w:cs="Times New Roman"/>
          <w:sz w:val="24"/>
          <w:szCs w:val="24"/>
        </w:rPr>
        <w:t xml:space="preserve"> zł, z tego w:</w:t>
      </w:r>
    </w:p>
    <w:p w14:paraId="2A0875D0" w14:textId="77777777" w:rsidR="00565873" w:rsidRPr="0065358A" w:rsidRDefault="00565873" w:rsidP="00565873">
      <w:pPr>
        <w:tabs>
          <w:tab w:val="num" w:pos="0"/>
        </w:tabs>
        <w:spacing w:after="0"/>
        <w:ind w:left="360" w:hanging="36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a) paragrafie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o kwotę …………. zł.</w:t>
      </w:r>
    </w:p>
    <w:p w14:paraId="219C662F" w14:textId="77777777" w:rsidR="00565873" w:rsidRPr="0065358A" w:rsidRDefault="00565873" w:rsidP="00565873">
      <w:pPr>
        <w:tabs>
          <w:tab w:val="num" w:pos="0"/>
        </w:tabs>
        <w:spacing w:after="0"/>
        <w:ind w:left="360" w:hanging="36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b) paragrafie </w:t>
      </w:r>
      <w:r w:rsidRPr="0065358A">
        <w:rPr>
          <w:rFonts w:ascii="Times New Roman" w:eastAsia="Times New Roman" w:hAnsi="Times New Roman" w:cs="Times New Roman"/>
          <w:i/>
          <w:sz w:val="24"/>
          <w:szCs w:val="24"/>
        </w:rPr>
        <w:t>(nr i nazwa)</w:t>
      </w:r>
      <w:r w:rsidRPr="0065358A">
        <w:rPr>
          <w:rFonts w:ascii="Times New Roman" w:eastAsia="Times New Roman" w:hAnsi="Times New Roman" w:cs="Times New Roman"/>
          <w:sz w:val="24"/>
          <w:szCs w:val="24"/>
        </w:rPr>
        <w:t>, o kwotę …………. zł.</w:t>
      </w:r>
    </w:p>
    <w:p w14:paraId="0808E6B4" w14:textId="4D304739" w:rsidR="00565873" w:rsidRPr="0065358A" w:rsidRDefault="00565873" w:rsidP="00565873">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przypadku dotacji w załączniku należy szczegółowo wskazać jednostki, których dotyczy wnioskowana zmiana wraz ze wskazaniem kwot dotacji.</w:t>
      </w:r>
    </w:p>
    <w:p w14:paraId="588741C2" w14:textId="77777777" w:rsidR="00565873" w:rsidRPr="0065358A" w:rsidRDefault="00565873" w:rsidP="00565873">
      <w:pPr>
        <w:spacing w:after="0"/>
        <w:rPr>
          <w:rFonts w:ascii="Times New Roman" w:eastAsia="Times New Roman" w:hAnsi="Times New Roman" w:cs="Times New Roman"/>
          <w:sz w:val="24"/>
          <w:szCs w:val="24"/>
        </w:rPr>
      </w:pPr>
    </w:p>
    <w:p w14:paraId="57F29C6C" w14:textId="57093FEB" w:rsidR="00565873" w:rsidRPr="0065358A" w:rsidRDefault="00565873" w:rsidP="0013441C">
      <w:pPr>
        <w:numPr>
          <w:ilvl w:val="0"/>
          <w:numId w:val="10"/>
        </w:numPr>
        <w:spacing w:after="0"/>
        <w:ind w:hanging="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w ujęciu zadaniowym </w:t>
      </w:r>
      <w:r w:rsidRPr="0065358A">
        <w:rPr>
          <w:rFonts w:ascii="Times New Roman" w:eastAsia="Times New Roman" w:hAnsi="Times New Roman" w:cs="Times New Roman"/>
          <w:i/>
          <w:sz w:val="20"/>
          <w:szCs w:val="20"/>
        </w:rPr>
        <w:t xml:space="preserve">(według układu jak w Załączniku do zarządzenia Wojewody Zachodniopomorskiego </w:t>
      </w:r>
      <w:r w:rsidRPr="0065358A">
        <w:rPr>
          <w:rFonts w:ascii="Times New Roman" w:eastAsia="Times New Roman" w:hAnsi="Times New Roman" w:cs="Times New Roman"/>
          <w:bCs/>
          <w:i/>
          <w:sz w:val="20"/>
          <w:szCs w:val="20"/>
          <w:shd w:val="clear" w:color="auto" w:fill="FFFFFF"/>
        </w:rPr>
        <w:t xml:space="preserve">w sprawie planu dochodów i wydatków budżetu Wojewody Zachodniopomorskiego na dany rok budżetowy - Zestawienie planowanych wydatków Wojewody Zachodniopomorskiego </w:t>
      </w:r>
      <w:r w:rsidR="005913A0">
        <w:rPr>
          <w:rFonts w:ascii="Times New Roman" w:eastAsia="Times New Roman" w:hAnsi="Times New Roman" w:cs="Times New Roman"/>
          <w:bCs/>
          <w:i/>
          <w:sz w:val="20"/>
          <w:szCs w:val="20"/>
          <w:shd w:val="clear" w:color="auto" w:fill="FFFFFF"/>
        </w:rPr>
        <w:br/>
      </w:r>
      <w:r w:rsidRPr="0065358A">
        <w:rPr>
          <w:rFonts w:ascii="Times New Roman" w:eastAsia="Times New Roman" w:hAnsi="Times New Roman" w:cs="Times New Roman"/>
          <w:bCs/>
          <w:i/>
          <w:sz w:val="20"/>
          <w:szCs w:val="20"/>
          <w:shd w:val="clear" w:color="auto" w:fill="FFFFFF"/>
        </w:rPr>
        <w:t>w układzie zadaniowym)</w:t>
      </w:r>
      <w:r w:rsidRPr="0065358A">
        <w:rPr>
          <w:rFonts w:ascii="Times New Roman" w:eastAsia="Times New Roman" w:hAnsi="Times New Roman" w:cs="Times New Roman"/>
          <w:sz w:val="24"/>
          <w:szCs w:val="24"/>
        </w:rPr>
        <w:t xml:space="preserve">: funkcja, zadanie, podzadanie, działanie, grupa wydatków, kwota </w:t>
      </w:r>
      <w:r w:rsidR="00DC29A8" w:rsidRPr="0065358A">
        <w:rPr>
          <w:rFonts w:ascii="Times New Roman" w:eastAsia="Times New Roman" w:hAnsi="Times New Roman" w:cs="Times New Roman"/>
          <w:sz w:val="24"/>
          <w:szCs w:val="24"/>
        </w:rPr>
        <w:br/>
      </w:r>
      <w:r w:rsidRPr="0065358A">
        <w:rPr>
          <w:rFonts w:ascii="Times New Roman" w:eastAsia="Times New Roman" w:hAnsi="Times New Roman" w:cs="Times New Roman"/>
          <w:sz w:val="24"/>
          <w:szCs w:val="24"/>
        </w:rPr>
        <w:t>(w złotych), a przypadku dotacji– paragraf.</w:t>
      </w:r>
    </w:p>
    <w:p w14:paraId="1167B91F" w14:textId="77777777" w:rsidR="00565873" w:rsidRPr="0065358A" w:rsidRDefault="00565873" w:rsidP="00565873">
      <w:pPr>
        <w:spacing w:after="0"/>
        <w:rPr>
          <w:rFonts w:ascii="Times New Roman" w:eastAsia="Times New Roman" w:hAnsi="Times New Roman" w:cs="Times New Roman"/>
          <w:sz w:val="24"/>
          <w:szCs w:val="24"/>
        </w:rPr>
      </w:pPr>
    </w:p>
    <w:p w14:paraId="5335A497" w14:textId="77777777" w:rsidR="00565873" w:rsidRPr="0065358A" w:rsidRDefault="00565873" w:rsidP="00565873">
      <w:pPr>
        <w:spacing w:after="0"/>
        <w:jc w:val="cente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Uzasadnienie:</w:t>
      </w:r>
    </w:p>
    <w:p w14:paraId="4BF815E3" w14:textId="77777777" w:rsidR="00565873" w:rsidRPr="0065358A" w:rsidRDefault="00565873" w:rsidP="00565873">
      <w:pPr>
        <w:spacing w:after="0"/>
        <w:rPr>
          <w:rFonts w:ascii="Times New Roman" w:eastAsia="Times New Roman" w:hAnsi="Times New Roman" w:cs="Times New Roman"/>
          <w:sz w:val="24"/>
          <w:szCs w:val="24"/>
        </w:rPr>
      </w:pPr>
    </w:p>
    <w:p w14:paraId="076C87ED" w14:textId="77777777" w:rsidR="00565873" w:rsidRPr="0065358A" w:rsidRDefault="00565873" w:rsidP="00565873">
      <w:pPr>
        <w:spacing w:after="0"/>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(należy szczegółowo wskazać przyczyny wnioskowanego przeniesienia oraz planowane przeznaczenie przeniesionych wydatków a także informację czy pomniejszenie wydatków nie spowoduje zakłóceń w dalszej realizacji budżetu oraz powstania zobowiązań SP)</w:t>
      </w:r>
    </w:p>
    <w:p w14:paraId="69A73622" w14:textId="77777777" w:rsidR="00565873" w:rsidRPr="0065358A" w:rsidRDefault="00565873" w:rsidP="00565873">
      <w:pPr>
        <w:spacing w:after="0"/>
        <w:rPr>
          <w:rFonts w:ascii="Times New Roman" w:eastAsia="Times New Roman" w:hAnsi="Times New Roman" w:cs="Times New Roman"/>
          <w:sz w:val="24"/>
          <w:szCs w:val="24"/>
        </w:rPr>
      </w:pPr>
    </w:p>
    <w:p w14:paraId="4ED4A88B" w14:textId="77777777" w:rsidR="00FE6A3B" w:rsidRPr="0065358A" w:rsidRDefault="00FE6A3B" w:rsidP="00565873">
      <w:pPr>
        <w:spacing w:after="0"/>
        <w:rPr>
          <w:rFonts w:ascii="Times New Roman" w:eastAsia="Times New Roman" w:hAnsi="Times New Roman" w:cs="Times New Roman"/>
          <w:sz w:val="24"/>
          <w:szCs w:val="24"/>
        </w:rPr>
      </w:pPr>
    </w:p>
    <w:p w14:paraId="4F52AF71" w14:textId="77777777" w:rsidR="00FE6A3B" w:rsidRPr="0065358A" w:rsidRDefault="00FE6A3B" w:rsidP="00FE6A3B">
      <w:pPr>
        <w:shd w:val="clear" w:color="auto" w:fill="FFFFFF"/>
        <w:spacing w:after="0"/>
        <w:ind w:left="4248" w:firstLine="708"/>
        <w:rPr>
          <w:rFonts w:ascii="Times New Roman" w:eastAsia="Times New Roman" w:hAnsi="Times New Roman" w:cs="Times New Roman"/>
          <w:sz w:val="24"/>
          <w:szCs w:val="24"/>
        </w:rPr>
      </w:pPr>
    </w:p>
    <w:p w14:paraId="32215ED0" w14:textId="77777777" w:rsidR="00FE6A3B" w:rsidRPr="0065358A" w:rsidRDefault="00FE6A3B" w:rsidP="00FE6A3B">
      <w:pPr>
        <w:shd w:val="clear" w:color="auto" w:fill="FFFFFF"/>
        <w:spacing w:after="0"/>
        <w:ind w:left="4248" w:firstLine="708"/>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453F2675" w14:textId="77777777" w:rsidR="00FE6A3B" w:rsidRPr="0065358A" w:rsidRDefault="00FE6A3B" w:rsidP="00FE6A3B">
      <w:pPr>
        <w:shd w:val="clear" w:color="auto" w:fill="FFFFFF"/>
        <w:spacing w:after="0"/>
        <w:ind w:left="4956"/>
        <w:rPr>
          <w:rFonts w:ascii="Times New Roman" w:eastAsia="Times New Roman" w:hAnsi="Times New Roman" w:cs="Times New Roman"/>
          <w:i/>
          <w:sz w:val="20"/>
          <w:szCs w:val="20"/>
        </w:rPr>
      </w:pPr>
      <w:r w:rsidRPr="0065358A">
        <w:rPr>
          <w:rFonts w:ascii="Times New Roman" w:eastAsia="Times New Roman" w:hAnsi="Times New Roman" w:cs="Times New Roman"/>
          <w:sz w:val="24"/>
          <w:szCs w:val="24"/>
        </w:rPr>
        <w:t xml:space="preserve">     </w:t>
      </w:r>
      <w:r w:rsidRPr="0065358A">
        <w:rPr>
          <w:rFonts w:ascii="Times New Roman" w:eastAsia="Times New Roman" w:hAnsi="Times New Roman" w:cs="Times New Roman"/>
          <w:i/>
          <w:sz w:val="20"/>
          <w:szCs w:val="20"/>
        </w:rPr>
        <w:t>Podpis wnioskującego</w:t>
      </w:r>
    </w:p>
    <w:p w14:paraId="22B328A1" w14:textId="77777777" w:rsidR="004F4BD6" w:rsidRPr="0065358A" w:rsidRDefault="004F4BD6" w:rsidP="007452D3"/>
    <w:p w14:paraId="4E2A5EF6" w14:textId="77777777" w:rsidR="004F4BD6" w:rsidRPr="0065358A" w:rsidRDefault="004F4BD6" w:rsidP="004F4BD6"/>
    <w:p w14:paraId="2645A870" w14:textId="1C93849B" w:rsidR="008D54ED" w:rsidRPr="0065358A" w:rsidRDefault="008D54ED" w:rsidP="008654ED">
      <w:pPr>
        <w:pStyle w:val="Nagwek4"/>
        <w:ind w:left="0" w:firstLine="0"/>
      </w:pPr>
      <w:bookmarkStart w:id="20" w:name="_Toc50714820"/>
      <w:bookmarkStart w:id="21" w:name="_Toc59195647"/>
      <w:r w:rsidRPr="0065358A">
        <w:lastRenderedPageBreak/>
        <w:t>Wniosek o dokonanie zmian klasyfikacji budżetowej w wydatkach uruchomionych z rezerw celowych budżetu państwa na podstawie decyzji Ministra Finansów</w:t>
      </w:r>
      <w:bookmarkEnd w:id="20"/>
      <w:bookmarkEnd w:id="21"/>
    </w:p>
    <w:p w14:paraId="595B8789" w14:textId="77777777" w:rsidR="004F4BD6" w:rsidRPr="0065358A" w:rsidRDefault="004F4BD6" w:rsidP="004F4BD6"/>
    <w:p w14:paraId="276B6B1D"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5EF8F0EE"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w:t>
      </w:r>
    </w:p>
    <w:p w14:paraId="0F3FB98C" w14:textId="77777777" w:rsidR="004F4BD6" w:rsidRPr="0065358A" w:rsidRDefault="004F4BD6" w:rsidP="004F4BD6">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Nazwa komórki organizacyjnej ZUW</w:t>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t xml:space="preserve">   miejscowość i data</w:t>
      </w:r>
    </w:p>
    <w:p w14:paraId="1ABDF698" w14:textId="77777777" w:rsidR="004F4BD6" w:rsidRPr="0065358A" w:rsidRDefault="004F4BD6" w:rsidP="004F4BD6">
      <w:pPr>
        <w:shd w:val="clear" w:color="auto" w:fill="FFFFFF"/>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 xml:space="preserve"> lub jednostki </w:t>
      </w:r>
    </w:p>
    <w:p w14:paraId="059CD74D"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5957F34C" w14:textId="77777777" w:rsidR="00BB60E8" w:rsidRPr="0065358A" w:rsidRDefault="00BB60E8" w:rsidP="00BB60E8">
      <w:pPr>
        <w:spacing w:after="0"/>
        <w:ind w:left="48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Wydział Finansów i Budżetu</w:t>
      </w:r>
    </w:p>
    <w:p w14:paraId="1E1D8101" w14:textId="77777777" w:rsidR="00BB60E8" w:rsidRPr="0065358A" w:rsidRDefault="00BB60E8" w:rsidP="00BB60E8">
      <w:pPr>
        <w:spacing w:after="0"/>
        <w:ind w:left="4820" w:right="-569"/>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Zachodniopomorskim Urzędzie Wojewódzkim</w:t>
      </w:r>
    </w:p>
    <w:p w14:paraId="6CEAC765" w14:textId="77777777" w:rsidR="00BB60E8" w:rsidRPr="0065358A" w:rsidRDefault="00BB60E8" w:rsidP="00BB60E8">
      <w:pPr>
        <w:spacing w:after="0"/>
        <w:ind w:left="482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Szczecinie</w:t>
      </w:r>
    </w:p>
    <w:p w14:paraId="44970357" w14:textId="77777777" w:rsidR="004F4BD6" w:rsidRPr="0065358A" w:rsidRDefault="004F4BD6" w:rsidP="004F4BD6">
      <w:pPr>
        <w:spacing w:after="0"/>
        <w:jc w:val="center"/>
        <w:rPr>
          <w:rFonts w:ascii="Times New Roman" w:eastAsia="Times New Roman" w:hAnsi="Times New Roman" w:cs="Times New Roman"/>
          <w:b/>
          <w:sz w:val="26"/>
          <w:szCs w:val="26"/>
        </w:rPr>
      </w:pPr>
    </w:p>
    <w:p w14:paraId="7067F6B2" w14:textId="77777777" w:rsidR="004F4BD6" w:rsidRPr="0065358A" w:rsidRDefault="004F4BD6" w:rsidP="004F4BD6">
      <w:pPr>
        <w:spacing w:after="0"/>
        <w:jc w:val="center"/>
        <w:rPr>
          <w:rFonts w:ascii="Times New Roman" w:eastAsia="Times New Roman" w:hAnsi="Times New Roman" w:cs="Times New Roman"/>
          <w:b/>
          <w:sz w:val="26"/>
          <w:szCs w:val="26"/>
        </w:rPr>
      </w:pPr>
    </w:p>
    <w:p w14:paraId="5F6FFF8D" w14:textId="77777777" w:rsidR="004F4BD6" w:rsidRPr="0065358A" w:rsidRDefault="004F4BD6" w:rsidP="004F4BD6">
      <w:pPr>
        <w:spacing w:after="0"/>
        <w:jc w:val="center"/>
        <w:rPr>
          <w:rFonts w:ascii="Times New Roman" w:eastAsia="Times New Roman" w:hAnsi="Times New Roman" w:cs="Times New Roman"/>
          <w:b/>
          <w:sz w:val="26"/>
          <w:szCs w:val="26"/>
        </w:rPr>
      </w:pPr>
    </w:p>
    <w:p w14:paraId="66ABABD9" w14:textId="73786117" w:rsidR="004F4BD6" w:rsidRPr="0065358A" w:rsidRDefault="004F4BD6" w:rsidP="004F4BD6">
      <w:pPr>
        <w:spacing w:after="0"/>
        <w:jc w:val="center"/>
        <w:rPr>
          <w:rFonts w:ascii="Times New Roman" w:eastAsia="Times New Roman" w:hAnsi="Times New Roman" w:cs="Times New Roman"/>
          <w:b/>
          <w:sz w:val="26"/>
          <w:szCs w:val="26"/>
        </w:rPr>
      </w:pPr>
      <w:r w:rsidRPr="0065358A">
        <w:rPr>
          <w:rFonts w:ascii="Times New Roman" w:eastAsia="Times New Roman" w:hAnsi="Times New Roman" w:cs="Times New Roman"/>
          <w:b/>
          <w:sz w:val="26"/>
          <w:szCs w:val="26"/>
        </w:rPr>
        <w:t xml:space="preserve">Wniosek o dokonanie zmian klasyfikacji budżetowej w wydatkach uruchomionych </w:t>
      </w:r>
      <w:r w:rsidR="008654ED" w:rsidRPr="0065358A">
        <w:rPr>
          <w:rFonts w:ascii="Times New Roman" w:eastAsia="Times New Roman" w:hAnsi="Times New Roman" w:cs="Times New Roman"/>
          <w:b/>
          <w:sz w:val="26"/>
          <w:szCs w:val="26"/>
        </w:rPr>
        <w:br/>
      </w:r>
      <w:r w:rsidRPr="0065358A">
        <w:rPr>
          <w:rFonts w:ascii="Times New Roman" w:eastAsia="Times New Roman" w:hAnsi="Times New Roman" w:cs="Times New Roman"/>
          <w:b/>
          <w:sz w:val="26"/>
          <w:szCs w:val="26"/>
        </w:rPr>
        <w:t>z rezerw celowych budżetu państwa</w:t>
      </w:r>
      <w:r w:rsidRPr="0065358A">
        <w:rPr>
          <w:rFonts w:ascii="Times New Roman" w:eastAsia="Times New Roman" w:hAnsi="Times New Roman" w:cs="Times New Roman"/>
          <w:b/>
          <w:sz w:val="26"/>
          <w:szCs w:val="26"/>
        </w:rPr>
        <w:br/>
        <w:t xml:space="preserve"> na podstawie decyzji Ministra Finansów</w:t>
      </w:r>
    </w:p>
    <w:p w14:paraId="62EC85B0" w14:textId="77777777" w:rsidR="004F4BD6" w:rsidRPr="0065358A" w:rsidRDefault="004F4BD6" w:rsidP="004F4BD6">
      <w:pPr>
        <w:spacing w:after="0"/>
        <w:jc w:val="center"/>
        <w:rPr>
          <w:rFonts w:ascii="Times New Roman" w:eastAsia="Times New Roman" w:hAnsi="Times New Roman" w:cs="Times New Roman"/>
          <w:b/>
          <w:sz w:val="26"/>
          <w:szCs w:val="26"/>
        </w:rPr>
      </w:pPr>
    </w:p>
    <w:p w14:paraId="26D19352"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510D7739"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Zwracam się z prośbą o wystąpienie z wnioskiem o dokonanie korekty</w:t>
      </w:r>
      <w:r w:rsidRPr="0065358A">
        <w:rPr>
          <w:rFonts w:ascii="Times New Roman" w:eastAsia="Times New Roman" w:hAnsi="Times New Roman" w:cs="Times New Roman"/>
          <w:sz w:val="24"/>
          <w:szCs w:val="24"/>
        </w:rPr>
        <w:br/>
        <w:t xml:space="preserve">klasyfikacji / uzasadnienia przeznaczenia wydatków przyznanych z rezerwy celowej budżetu państwa (decyzja Ministra Finansów z dnia…........... Nr……………), wprowadzonych </w:t>
      </w:r>
      <w:r w:rsidRPr="0065358A">
        <w:rPr>
          <w:rFonts w:ascii="Times New Roman" w:eastAsia="Times New Roman" w:hAnsi="Times New Roman" w:cs="Times New Roman"/>
          <w:sz w:val="24"/>
          <w:szCs w:val="24"/>
        </w:rPr>
        <w:br/>
        <w:t xml:space="preserve">do budżetu </w:t>
      </w:r>
      <w:r w:rsidR="007A0250" w:rsidRPr="0065358A">
        <w:rPr>
          <w:rFonts w:ascii="Times New Roman" w:eastAsia="Times New Roman" w:hAnsi="Times New Roman" w:cs="Times New Roman"/>
          <w:sz w:val="24"/>
          <w:szCs w:val="24"/>
        </w:rPr>
        <w:t>decyzją</w:t>
      </w:r>
      <w:r w:rsidRPr="0065358A">
        <w:rPr>
          <w:rFonts w:ascii="Times New Roman" w:eastAsia="Times New Roman" w:hAnsi="Times New Roman" w:cs="Times New Roman"/>
          <w:sz w:val="24"/>
          <w:szCs w:val="24"/>
        </w:rPr>
        <w:t xml:space="preserve"> Wojewody Zachodniopom</w:t>
      </w:r>
      <w:r w:rsidR="007A0250" w:rsidRPr="0065358A">
        <w:rPr>
          <w:rFonts w:ascii="Times New Roman" w:eastAsia="Times New Roman" w:hAnsi="Times New Roman" w:cs="Times New Roman"/>
          <w:sz w:val="24"/>
          <w:szCs w:val="24"/>
        </w:rPr>
        <w:t xml:space="preserve">orskiego Nr …….. z dnia ……….., </w:t>
      </w:r>
      <w:r w:rsidRPr="0065358A">
        <w:rPr>
          <w:rFonts w:ascii="Times New Roman" w:eastAsia="Times New Roman" w:hAnsi="Times New Roman" w:cs="Times New Roman"/>
          <w:sz w:val="24"/>
          <w:szCs w:val="24"/>
        </w:rPr>
        <w:t>jak niżej:</w:t>
      </w:r>
    </w:p>
    <w:p w14:paraId="0CA395A9"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7AB12099"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1.</w:t>
      </w:r>
      <w:r w:rsidRPr="0065358A">
        <w:rPr>
          <w:rFonts w:ascii="Times New Roman" w:eastAsia="Times New Roman" w:hAnsi="Times New Roman" w:cs="Times New Roman"/>
          <w:sz w:val="24"/>
          <w:szCs w:val="24"/>
        </w:rPr>
        <w:tab/>
        <w:t xml:space="preserve"> w układzie tradycyjnym:</w:t>
      </w:r>
    </w:p>
    <w:p w14:paraId="783C943A"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Jest:</w:t>
      </w:r>
    </w:p>
    <w:p w14:paraId="470F5EA5"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i/>
          <w:sz w:val="20"/>
          <w:szCs w:val="20"/>
        </w:rPr>
        <w:t>(należy wskazać klasyfikację / uzasadnienie przeznaczenia  wydatków wynikające z decyzji Ministra Finansów</w:t>
      </w:r>
      <w:r w:rsidRPr="0065358A">
        <w:rPr>
          <w:rFonts w:ascii="Times New Roman" w:eastAsia="Times New Roman" w:hAnsi="Times New Roman" w:cs="Times New Roman"/>
          <w:i/>
          <w:sz w:val="20"/>
          <w:szCs w:val="20"/>
        </w:rPr>
        <w:br/>
        <w:t xml:space="preserve"> i </w:t>
      </w:r>
      <w:r w:rsidR="007A0250" w:rsidRPr="0065358A">
        <w:rPr>
          <w:rFonts w:ascii="Times New Roman" w:eastAsia="Times New Roman" w:hAnsi="Times New Roman" w:cs="Times New Roman"/>
          <w:i/>
          <w:sz w:val="20"/>
          <w:szCs w:val="20"/>
        </w:rPr>
        <w:t xml:space="preserve">decyzji </w:t>
      </w:r>
      <w:r w:rsidRPr="0065358A">
        <w:rPr>
          <w:rFonts w:ascii="Times New Roman" w:eastAsia="Times New Roman" w:hAnsi="Times New Roman" w:cs="Times New Roman"/>
          <w:i/>
          <w:sz w:val="20"/>
          <w:szCs w:val="20"/>
        </w:rPr>
        <w:t>Wojewody Zachodniopomorskiego Nr     , z dnia       ),</w:t>
      </w:r>
    </w:p>
    <w:p w14:paraId="33AEB73C"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50B843B9"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480B029F"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Winno Być</w:t>
      </w:r>
    </w:p>
    <w:p w14:paraId="6970759C"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1A5CD870" w14:textId="77777777" w:rsidR="004F4BD6" w:rsidRPr="0065358A" w:rsidRDefault="004F4BD6" w:rsidP="004F4BD6">
      <w:pPr>
        <w:shd w:val="clear" w:color="auto" w:fill="FFFFFF"/>
        <w:spacing w:after="0"/>
        <w:rPr>
          <w:rFonts w:ascii="Times New Roman" w:eastAsia="Times New Roman" w:hAnsi="Times New Roman" w:cs="Times New Roman"/>
          <w:i/>
          <w:sz w:val="20"/>
          <w:szCs w:val="20"/>
        </w:rPr>
      </w:pPr>
      <w:r w:rsidRPr="0065358A">
        <w:rPr>
          <w:rFonts w:ascii="Times New Roman" w:eastAsia="Times New Roman" w:hAnsi="Times New Roman" w:cs="Times New Roman"/>
          <w:i/>
          <w:sz w:val="20"/>
          <w:szCs w:val="20"/>
        </w:rPr>
        <w:t>(należy wskazać właściwą klasyfikację / uzasadnienie przeznaczenia wydatków)</w:t>
      </w:r>
    </w:p>
    <w:p w14:paraId="76E7F057" w14:textId="77777777" w:rsidR="004F4BD6" w:rsidRPr="0065358A" w:rsidRDefault="004F4BD6" w:rsidP="004F4BD6">
      <w:pPr>
        <w:shd w:val="clear" w:color="auto" w:fill="FFFFFF"/>
        <w:spacing w:after="0"/>
        <w:jc w:val="center"/>
        <w:rPr>
          <w:rFonts w:ascii="Times New Roman" w:eastAsia="Times New Roman" w:hAnsi="Times New Roman" w:cs="Times New Roman"/>
          <w:sz w:val="24"/>
          <w:szCs w:val="24"/>
        </w:rPr>
      </w:pPr>
    </w:p>
    <w:p w14:paraId="3AFC2787" w14:textId="77777777" w:rsidR="004F4BD6" w:rsidRPr="0065358A" w:rsidRDefault="004F4BD6" w:rsidP="0013441C">
      <w:pPr>
        <w:numPr>
          <w:ilvl w:val="0"/>
          <w:numId w:val="11"/>
        </w:numPr>
        <w:shd w:val="clear" w:color="auto" w:fill="FFFFFF"/>
        <w:tabs>
          <w:tab w:val="num" w:pos="720"/>
        </w:tabs>
        <w:spacing w:after="0"/>
        <w:ind w:left="720" w:hanging="72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 układzie zadaniowym (jeżeli zmiana wpływa na ujęcie wydatków w układzie zadaniowym)</w:t>
      </w:r>
    </w:p>
    <w:p w14:paraId="76852B80" w14:textId="77777777" w:rsidR="004F4BD6" w:rsidRPr="0065358A" w:rsidRDefault="004F4BD6" w:rsidP="004F4BD6">
      <w:pPr>
        <w:shd w:val="clear" w:color="auto" w:fill="FFFFFF"/>
        <w:spacing w:after="0"/>
        <w:ind w:left="360"/>
        <w:jc w:val="left"/>
        <w:rPr>
          <w:rFonts w:ascii="Times New Roman" w:eastAsia="Times New Roman" w:hAnsi="Times New Roman" w:cs="Times New Roman"/>
          <w:sz w:val="24"/>
          <w:szCs w:val="24"/>
        </w:rPr>
      </w:pPr>
    </w:p>
    <w:p w14:paraId="6DE2B5F3" w14:textId="77777777" w:rsidR="004F4BD6" w:rsidRPr="0065358A" w:rsidRDefault="004F4BD6" w:rsidP="004F4BD6">
      <w:pPr>
        <w:shd w:val="clear" w:color="auto" w:fill="FFFFFF"/>
        <w:spacing w:after="0"/>
        <w:jc w:val="center"/>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Uzasadnienie</w:t>
      </w:r>
    </w:p>
    <w:p w14:paraId="2D6B0D36"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7EE693AD" w14:textId="77777777" w:rsidR="004F4BD6" w:rsidRPr="0065358A" w:rsidRDefault="004F4BD6" w:rsidP="004F4BD6">
      <w:pPr>
        <w:shd w:val="clear" w:color="auto" w:fill="FFFFFF"/>
        <w:spacing w:after="0"/>
        <w:rPr>
          <w:rFonts w:ascii="Times New Roman" w:eastAsia="Times New Roman" w:hAnsi="Times New Roman" w:cs="Times New Roman"/>
          <w:i/>
          <w:sz w:val="24"/>
          <w:szCs w:val="24"/>
        </w:rPr>
      </w:pPr>
      <w:r w:rsidRPr="0065358A">
        <w:rPr>
          <w:rFonts w:ascii="Times New Roman" w:eastAsia="Times New Roman" w:hAnsi="Times New Roman" w:cs="Times New Roman"/>
          <w:i/>
          <w:sz w:val="24"/>
          <w:szCs w:val="24"/>
        </w:rPr>
        <w:t>(należy wskazać powody dokonania korekty oraz przyczyny nie ujęcia właściwej klasyfikacji wydatków na etapie wnioskowania o uruchomienie rezerwy celowe budżetu państwa)</w:t>
      </w:r>
    </w:p>
    <w:p w14:paraId="6EBC437D"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47760520"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15AF7A10" w14:textId="77777777" w:rsidR="004F4BD6" w:rsidRPr="0065358A" w:rsidRDefault="004F4BD6" w:rsidP="004F4BD6">
      <w:pPr>
        <w:shd w:val="clear" w:color="auto" w:fill="FFFFFF"/>
        <w:spacing w:after="0"/>
        <w:rPr>
          <w:rFonts w:ascii="Times New Roman" w:eastAsia="Times New Roman" w:hAnsi="Times New Roman" w:cs="Times New Roman"/>
          <w:sz w:val="24"/>
          <w:szCs w:val="24"/>
        </w:rPr>
      </w:pPr>
    </w:p>
    <w:p w14:paraId="07EA7EB3" w14:textId="77777777" w:rsidR="004F4BD6" w:rsidRPr="0065358A" w:rsidRDefault="004F4BD6" w:rsidP="004F4BD6">
      <w:pPr>
        <w:shd w:val="clear" w:color="auto" w:fill="FFFFFF"/>
        <w:spacing w:after="0"/>
        <w:ind w:left="4248" w:firstLine="708"/>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4A0B460F" w14:textId="77777777" w:rsidR="004F4BD6" w:rsidRPr="0065358A" w:rsidRDefault="004F4BD6" w:rsidP="004F4BD6">
      <w:pPr>
        <w:shd w:val="clear" w:color="auto" w:fill="FFFFFF"/>
        <w:spacing w:after="0"/>
        <w:ind w:left="4956"/>
        <w:rPr>
          <w:rFonts w:ascii="Times New Roman" w:eastAsia="Times New Roman" w:hAnsi="Times New Roman" w:cs="Times New Roman"/>
          <w:i/>
          <w:sz w:val="20"/>
          <w:szCs w:val="20"/>
        </w:rPr>
      </w:pPr>
      <w:r w:rsidRPr="0065358A">
        <w:rPr>
          <w:rFonts w:ascii="Times New Roman" w:eastAsia="Times New Roman" w:hAnsi="Times New Roman" w:cs="Times New Roman"/>
          <w:sz w:val="24"/>
          <w:szCs w:val="24"/>
        </w:rPr>
        <w:t xml:space="preserve">     </w:t>
      </w:r>
      <w:r w:rsidRPr="0065358A">
        <w:rPr>
          <w:rFonts w:ascii="Times New Roman" w:eastAsia="Times New Roman" w:hAnsi="Times New Roman" w:cs="Times New Roman"/>
          <w:i/>
          <w:sz w:val="20"/>
          <w:szCs w:val="20"/>
        </w:rPr>
        <w:t>Podpis wnioskującego</w:t>
      </w:r>
    </w:p>
    <w:p w14:paraId="2D8B8DA9" w14:textId="77777777" w:rsidR="004F4BD6" w:rsidRPr="0065358A" w:rsidRDefault="004F4BD6" w:rsidP="004F4BD6"/>
    <w:p w14:paraId="5DC6488F" w14:textId="77777777" w:rsidR="004F4BD6" w:rsidRPr="0065358A" w:rsidRDefault="004F4BD6" w:rsidP="004F4BD6"/>
    <w:p w14:paraId="1ADA90AF" w14:textId="77777777" w:rsidR="00FE6A3B" w:rsidRPr="0065358A" w:rsidRDefault="00FE6A3B" w:rsidP="004F4BD6"/>
    <w:p w14:paraId="4DED5148" w14:textId="460B07B1" w:rsidR="004F4BD6" w:rsidRPr="0065358A" w:rsidRDefault="008D54ED" w:rsidP="00236F08">
      <w:pPr>
        <w:pStyle w:val="Nagwek4"/>
        <w:ind w:left="4111" w:hanging="4111"/>
      </w:pPr>
      <w:bookmarkStart w:id="22" w:name="_Toc50714821"/>
      <w:bookmarkStart w:id="23" w:name="_Toc59195648"/>
      <w:r w:rsidRPr="0065358A">
        <w:lastRenderedPageBreak/>
        <w:t>Wniosek o wyrażenie zgody na zmiany zakresu rzeczowego w ramach inwestycji ujętych w budżecie</w:t>
      </w:r>
      <w:bookmarkEnd w:id="22"/>
      <w:bookmarkEnd w:id="23"/>
    </w:p>
    <w:p w14:paraId="24540A7B" w14:textId="77777777" w:rsidR="004F4BD6" w:rsidRPr="0065358A" w:rsidRDefault="004F4BD6" w:rsidP="004F4BD6">
      <w:pPr>
        <w:shd w:val="clear" w:color="auto" w:fill="FFFFFF"/>
        <w:spacing w:after="0"/>
        <w:jc w:val="center"/>
        <w:rPr>
          <w:rFonts w:ascii="Times New Roman" w:eastAsia="Times New Roman" w:hAnsi="Times New Roman" w:cs="Times New Roman"/>
          <w:b/>
          <w:sz w:val="24"/>
          <w:szCs w:val="24"/>
        </w:rPr>
      </w:pPr>
    </w:p>
    <w:tbl>
      <w:tblPr>
        <w:tblW w:w="10699" w:type="dxa"/>
        <w:jc w:val="center"/>
        <w:tblCellMar>
          <w:left w:w="70" w:type="dxa"/>
          <w:right w:w="70" w:type="dxa"/>
        </w:tblCellMar>
        <w:tblLook w:val="04A0" w:firstRow="1" w:lastRow="0" w:firstColumn="1" w:lastColumn="0" w:noHBand="0" w:noVBand="1"/>
      </w:tblPr>
      <w:tblGrid>
        <w:gridCol w:w="1218"/>
        <w:gridCol w:w="873"/>
        <w:gridCol w:w="1417"/>
        <w:gridCol w:w="1630"/>
        <w:gridCol w:w="1540"/>
        <w:gridCol w:w="1320"/>
        <w:gridCol w:w="2701"/>
      </w:tblGrid>
      <w:tr w:rsidR="007258E7" w:rsidRPr="0065358A" w14:paraId="33B312DC" w14:textId="77777777" w:rsidTr="007258E7">
        <w:trPr>
          <w:trHeight w:val="405"/>
          <w:jc w:val="center"/>
        </w:trPr>
        <w:tc>
          <w:tcPr>
            <w:tcW w:w="2091" w:type="dxa"/>
            <w:gridSpan w:val="2"/>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00604C3A" w14:textId="77777777" w:rsidR="007258E7" w:rsidRPr="0065358A" w:rsidRDefault="007258E7" w:rsidP="007258E7">
            <w:pPr>
              <w:spacing w:after="0"/>
              <w:jc w:val="center"/>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Sygnatura</w:t>
            </w:r>
          </w:p>
        </w:tc>
        <w:tc>
          <w:tcPr>
            <w:tcW w:w="304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9590FD6"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 </w:t>
            </w:r>
          </w:p>
        </w:tc>
        <w:tc>
          <w:tcPr>
            <w:tcW w:w="2860" w:type="dxa"/>
            <w:gridSpan w:val="2"/>
            <w:tcBorders>
              <w:top w:val="single" w:sz="8" w:space="0" w:color="auto"/>
              <w:left w:val="nil"/>
              <w:bottom w:val="single" w:sz="8" w:space="0" w:color="auto"/>
              <w:right w:val="single" w:sz="8" w:space="0" w:color="000000"/>
            </w:tcBorders>
            <w:shd w:val="clear" w:color="000000" w:fill="E7E6E6"/>
            <w:vAlign w:val="center"/>
            <w:hideMark/>
          </w:tcPr>
          <w:p w14:paraId="38C13227" w14:textId="77777777" w:rsidR="007258E7" w:rsidRPr="0065358A" w:rsidRDefault="007258E7" w:rsidP="007258E7">
            <w:pPr>
              <w:spacing w:after="0"/>
              <w:jc w:val="center"/>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Data</w:t>
            </w:r>
          </w:p>
        </w:tc>
        <w:tc>
          <w:tcPr>
            <w:tcW w:w="2701" w:type="dxa"/>
            <w:tcBorders>
              <w:top w:val="single" w:sz="8" w:space="0" w:color="auto"/>
              <w:left w:val="nil"/>
              <w:bottom w:val="single" w:sz="8" w:space="0" w:color="auto"/>
              <w:right w:val="single" w:sz="8" w:space="0" w:color="auto"/>
            </w:tcBorders>
            <w:shd w:val="clear" w:color="auto" w:fill="auto"/>
            <w:vAlign w:val="center"/>
            <w:hideMark/>
          </w:tcPr>
          <w:p w14:paraId="66ADC6DE" w14:textId="77777777" w:rsidR="007258E7" w:rsidRPr="0065358A" w:rsidRDefault="007258E7" w:rsidP="007258E7">
            <w:pPr>
              <w:spacing w:after="0"/>
              <w:jc w:val="left"/>
              <w:rPr>
                <w:rFonts w:ascii="Times New Roman" w:eastAsia="Times New Roman" w:hAnsi="Times New Roman" w:cs="Times New Roman"/>
                <w:color w:val="000000"/>
              </w:rPr>
            </w:pPr>
            <w:r w:rsidRPr="0065358A">
              <w:rPr>
                <w:rFonts w:ascii="Times New Roman" w:eastAsia="Times New Roman" w:hAnsi="Times New Roman" w:cs="Times New Roman"/>
                <w:color w:val="000000"/>
              </w:rPr>
              <w:t> </w:t>
            </w:r>
          </w:p>
        </w:tc>
      </w:tr>
      <w:tr w:rsidR="007258E7" w:rsidRPr="0065358A" w14:paraId="79CBC36C" w14:textId="77777777" w:rsidTr="007258E7">
        <w:trPr>
          <w:trHeight w:val="375"/>
          <w:jc w:val="center"/>
        </w:trPr>
        <w:tc>
          <w:tcPr>
            <w:tcW w:w="3508" w:type="dxa"/>
            <w:gridSpan w:val="3"/>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77E73E16" w14:textId="77777777" w:rsidR="007258E7" w:rsidRPr="0065358A" w:rsidRDefault="007258E7" w:rsidP="007258E7">
            <w:pPr>
              <w:spacing w:after="0"/>
              <w:jc w:val="left"/>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Jednostka/komórka  wnioskująca:</w:t>
            </w:r>
          </w:p>
        </w:tc>
        <w:tc>
          <w:tcPr>
            <w:tcW w:w="719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D45CCB9" w14:textId="77777777" w:rsidR="007258E7" w:rsidRPr="0065358A" w:rsidRDefault="007258E7" w:rsidP="007258E7">
            <w:pPr>
              <w:spacing w:after="0"/>
              <w:jc w:val="center"/>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 </w:t>
            </w:r>
          </w:p>
        </w:tc>
      </w:tr>
      <w:tr w:rsidR="007258E7" w:rsidRPr="0065358A" w14:paraId="1E2B87C0" w14:textId="77777777" w:rsidTr="007258E7">
        <w:trPr>
          <w:trHeight w:val="375"/>
          <w:jc w:val="center"/>
        </w:trPr>
        <w:tc>
          <w:tcPr>
            <w:tcW w:w="3508" w:type="dxa"/>
            <w:gridSpan w:val="3"/>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19150DEF" w14:textId="77777777" w:rsidR="007258E7" w:rsidRPr="0065358A" w:rsidRDefault="007258E7" w:rsidP="007258E7">
            <w:pPr>
              <w:spacing w:after="0"/>
              <w:jc w:val="left"/>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 xml:space="preserve">Jednostka/komórka realizująca: </w:t>
            </w:r>
            <w:r w:rsidRPr="0065358A">
              <w:rPr>
                <w:rFonts w:ascii="Times New Roman" w:eastAsia="Times New Roman" w:hAnsi="Times New Roman" w:cs="Times New Roman"/>
                <w:color w:val="000000"/>
              </w:rPr>
              <w:t xml:space="preserve">                          </w:t>
            </w:r>
          </w:p>
        </w:tc>
        <w:tc>
          <w:tcPr>
            <w:tcW w:w="719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7C43B80" w14:textId="77777777" w:rsidR="007258E7" w:rsidRPr="0065358A" w:rsidRDefault="007258E7" w:rsidP="007258E7">
            <w:pPr>
              <w:spacing w:after="0"/>
              <w:jc w:val="center"/>
              <w:rPr>
                <w:rFonts w:ascii="Times New Roman" w:eastAsia="Times New Roman" w:hAnsi="Times New Roman" w:cs="Times New Roman"/>
                <w:b/>
                <w:bCs/>
                <w:color w:val="000000"/>
              </w:rPr>
            </w:pPr>
            <w:r w:rsidRPr="0065358A">
              <w:rPr>
                <w:rFonts w:ascii="Times New Roman" w:eastAsia="Times New Roman" w:hAnsi="Times New Roman" w:cs="Times New Roman"/>
                <w:b/>
                <w:bCs/>
                <w:color w:val="000000"/>
              </w:rPr>
              <w:t> </w:t>
            </w:r>
          </w:p>
        </w:tc>
      </w:tr>
      <w:tr w:rsidR="007258E7" w:rsidRPr="0065358A" w14:paraId="3036113D" w14:textId="77777777" w:rsidTr="007258E7">
        <w:trPr>
          <w:trHeight w:val="451"/>
          <w:jc w:val="center"/>
        </w:trPr>
        <w:tc>
          <w:tcPr>
            <w:tcW w:w="10699" w:type="dxa"/>
            <w:gridSpan w:val="7"/>
            <w:tcBorders>
              <w:top w:val="single" w:sz="8" w:space="0" w:color="auto"/>
              <w:left w:val="single" w:sz="8" w:space="0" w:color="auto"/>
              <w:bottom w:val="nil"/>
              <w:right w:val="single" w:sz="8" w:space="0" w:color="000000"/>
            </w:tcBorders>
            <w:shd w:val="clear" w:color="000000" w:fill="E7E6E6"/>
            <w:noWrap/>
            <w:vAlign w:val="center"/>
            <w:hideMark/>
          </w:tcPr>
          <w:p w14:paraId="070399F5" w14:textId="77777777" w:rsidR="007258E7" w:rsidRPr="0065358A" w:rsidRDefault="007258E7" w:rsidP="007258E7">
            <w:pPr>
              <w:spacing w:after="0"/>
              <w:jc w:val="center"/>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Wniosek</w:t>
            </w:r>
          </w:p>
        </w:tc>
      </w:tr>
      <w:tr w:rsidR="007258E7" w:rsidRPr="0065358A" w14:paraId="28CCFB89" w14:textId="77777777" w:rsidTr="007258E7">
        <w:trPr>
          <w:trHeight w:val="720"/>
          <w:jc w:val="center"/>
        </w:trPr>
        <w:tc>
          <w:tcPr>
            <w:tcW w:w="10699" w:type="dxa"/>
            <w:gridSpan w:val="7"/>
            <w:tcBorders>
              <w:top w:val="nil"/>
              <w:left w:val="single" w:sz="8" w:space="0" w:color="auto"/>
              <w:bottom w:val="single" w:sz="8" w:space="0" w:color="auto"/>
              <w:right w:val="single" w:sz="8" w:space="0" w:color="000000"/>
            </w:tcBorders>
            <w:shd w:val="clear" w:color="000000" w:fill="E7E6E6"/>
            <w:vAlign w:val="center"/>
            <w:hideMark/>
          </w:tcPr>
          <w:p w14:paraId="254024B5" w14:textId="585366B1" w:rsidR="007258E7" w:rsidRPr="0065358A" w:rsidRDefault="007258E7" w:rsidP="007258E7">
            <w:pPr>
              <w:spacing w:after="0"/>
              <w:jc w:val="center"/>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 xml:space="preserve"> o wyrażenie zgody na zmiany zakresu rzeczowego w ramach inwestycji ujętych w budżecie zgodnie z informacjami zawartymi poniżej</w:t>
            </w:r>
          </w:p>
        </w:tc>
      </w:tr>
      <w:tr w:rsidR="007258E7" w:rsidRPr="0065358A" w14:paraId="0DFBC192" w14:textId="77777777" w:rsidTr="007258E7">
        <w:trPr>
          <w:trHeight w:val="269"/>
          <w:jc w:val="center"/>
        </w:trPr>
        <w:tc>
          <w:tcPr>
            <w:tcW w:w="10699" w:type="dxa"/>
            <w:gridSpan w:val="7"/>
            <w:tcBorders>
              <w:top w:val="single" w:sz="8" w:space="0" w:color="auto"/>
              <w:left w:val="single" w:sz="8" w:space="0" w:color="auto"/>
              <w:bottom w:val="single" w:sz="8" w:space="0" w:color="auto"/>
              <w:right w:val="single" w:sz="8" w:space="0" w:color="000000"/>
            </w:tcBorders>
            <w:shd w:val="clear" w:color="000000" w:fill="E7E6E6"/>
            <w:vAlign w:val="center"/>
            <w:hideMark/>
          </w:tcPr>
          <w:p w14:paraId="5ADA910F" w14:textId="77777777" w:rsidR="007258E7" w:rsidRPr="0065358A" w:rsidRDefault="007258E7" w:rsidP="007258E7">
            <w:pPr>
              <w:spacing w:after="0"/>
              <w:jc w:val="lef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Zmniejszenie</w:t>
            </w:r>
          </w:p>
        </w:tc>
      </w:tr>
      <w:tr w:rsidR="007258E7" w:rsidRPr="0065358A" w14:paraId="3B390999" w14:textId="77777777" w:rsidTr="007258E7">
        <w:trPr>
          <w:trHeight w:val="615"/>
          <w:jc w:val="center"/>
        </w:trPr>
        <w:tc>
          <w:tcPr>
            <w:tcW w:w="1218"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0E3DBEB5"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Klasyfikacja </w:t>
            </w:r>
          </w:p>
        </w:tc>
        <w:tc>
          <w:tcPr>
            <w:tcW w:w="873" w:type="dxa"/>
            <w:tcBorders>
              <w:top w:val="nil"/>
              <w:left w:val="nil"/>
              <w:bottom w:val="single" w:sz="8" w:space="0" w:color="auto"/>
              <w:right w:val="single" w:sz="8" w:space="0" w:color="auto"/>
            </w:tcBorders>
            <w:shd w:val="clear" w:color="000000" w:fill="E7E6E6"/>
            <w:noWrap/>
            <w:vAlign w:val="center"/>
            <w:hideMark/>
          </w:tcPr>
          <w:p w14:paraId="71C9CFD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Dział</w:t>
            </w:r>
          </w:p>
        </w:tc>
        <w:tc>
          <w:tcPr>
            <w:tcW w:w="1417" w:type="dxa"/>
            <w:tcBorders>
              <w:top w:val="nil"/>
              <w:left w:val="nil"/>
              <w:bottom w:val="single" w:sz="8" w:space="0" w:color="auto"/>
              <w:right w:val="single" w:sz="8" w:space="0" w:color="auto"/>
            </w:tcBorders>
            <w:shd w:val="clear" w:color="000000" w:fill="E7E6E6"/>
            <w:vAlign w:val="center"/>
            <w:hideMark/>
          </w:tcPr>
          <w:p w14:paraId="66382E45"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Rozdział </w:t>
            </w:r>
          </w:p>
        </w:tc>
        <w:tc>
          <w:tcPr>
            <w:tcW w:w="1630" w:type="dxa"/>
            <w:tcBorders>
              <w:top w:val="nil"/>
              <w:left w:val="nil"/>
              <w:bottom w:val="single" w:sz="8" w:space="0" w:color="auto"/>
              <w:right w:val="single" w:sz="8" w:space="0" w:color="auto"/>
            </w:tcBorders>
            <w:shd w:val="clear" w:color="000000" w:fill="E7E6E6"/>
            <w:noWrap/>
            <w:vAlign w:val="center"/>
            <w:hideMark/>
          </w:tcPr>
          <w:p w14:paraId="1453F6F1"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w:t>
            </w:r>
          </w:p>
        </w:tc>
        <w:tc>
          <w:tcPr>
            <w:tcW w:w="1540" w:type="dxa"/>
            <w:tcBorders>
              <w:top w:val="nil"/>
              <w:left w:val="nil"/>
              <w:bottom w:val="single" w:sz="8" w:space="0" w:color="auto"/>
              <w:right w:val="nil"/>
            </w:tcBorders>
            <w:shd w:val="clear" w:color="000000" w:fill="E7E6E6"/>
            <w:vAlign w:val="center"/>
            <w:hideMark/>
          </w:tcPr>
          <w:p w14:paraId="74354846" w14:textId="787783E0" w:rsidR="007258E7" w:rsidRPr="0065358A" w:rsidRDefault="007258E7" w:rsidP="00671D4E">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Budżet zadaniowy (nr </w:t>
            </w:r>
            <w:r w:rsidR="00671D4E" w:rsidRPr="0065358A">
              <w:rPr>
                <w:rFonts w:ascii="Times New Roman" w:eastAsia="Times New Roman" w:hAnsi="Times New Roman" w:cs="Times New Roman"/>
                <w:b/>
                <w:bCs/>
                <w:color w:val="000000"/>
                <w:sz w:val="20"/>
                <w:szCs w:val="20"/>
              </w:rPr>
              <w:t>działania</w:t>
            </w:r>
            <w:r w:rsidRPr="0065358A">
              <w:rPr>
                <w:rFonts w:ascii="Times New Roman" w:eastAsia="Times New Roman" w:hAnsi="Times New Roman" w:cs="Times New Roman"/>
                <w:b/>
                <w:bCs/>
                <w:color w:val="000000"/>
                <w:sz w:val="20"/>
                <w:szCs w:val="20"/>
              </w:rPr>
              <w:t>)</w:t>
            </w:r>
          </w:p>
        </w:tc>
        <w:tc>
          <w:tcPr>
            <w:tcW w:w="4021" w:type="dxa"/>
            <w:gridSpan w:val="2"/>
            <w:vMerge w:val="restart"/>
            <w:tcBorders>
              <w:top w:val="single" w:sz="8" w:space="0" w:color="auto"/>
              <w:left w:val="single" w:sz="8" w:space="0" w:color="auto"/>
              <w:bottom w:val="single" w:sz="8" w:space="0" w:color="000000"/>
              <w:right w:val="single" w:sz="8" w:space="0" w:color="000000"/>
            </w:tcBorders>
            <w:shd w:val="clear" w:color="000000" w:fill="E7E6E6"/>
            <w:vAlign w:val="center"/>
            <w:hideMark/>
          </w:tcPr>
          <w:p w14:paraId="3B22A5A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58F74C3B" w14:textId="77777777" w:rsidTr="007258E7">
        <w:trPr>
          <w:trHeight w:val="435"/>
          <w:jc w:val="center"/>
        </w:trPr>
        <w:tc>
          <w:tcPr>
            <w:tcW w:w="1218" w:type="dxa"/>
            <w:vMerge/>
            <w:tcBorders>
              <w:top w:val="nil"/>
              <w:left w:val="single" w:sz="8" w:space="0" w:color="auto"/>
              <w:bottom w:val="single" w:sz="8" w:space="0" w:color="000000"/>
              <w:right w:val="single" w:sz="8" w:space="0" w:color="auto"/>
            </w:tcBorders>
            <w:vAlign w:val="center"/>
            <w:hideMark/>
          </w:tcPr>
          <w:p w14:paraId="163212F1"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p>
        </w:tc>
        <w:tc>
          <w:tcPr>
            <w:tcW w:w="873" w:type="dxa"/>
            <w:tcBorders>
              <w:top w:val="nil"/>
              <w:left w:val="nil"/>
              <w:bottom w:val="single" w:sz="8" w:space="0" w:color="auto"/>
              <w:right w:val="single" w:sz="8" w:space="0" w:color="auto"/>
            </w:tcBorders>
            <w:shd w:val="clear" w:color="auto" w:fill="auto"/>
            <w:noWrap/>
            <w:vAlign w:val="center"/>
            <w:hideMark/>
          </w:tcPr>
          <w:p w14:paraId="1A0D71A8"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10CE0629"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4ACF1B5A"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nil"/>
            </w:tcBorders>
            <w:shd w:val="clear" w:color="auto" w:fill="auto"/>
            <w:noWrap/>
            <w:vAlign w:val="center"/>
            <w:hideMark/>
          </w:tcPr>
          <w:p w14:paraId="065917FA"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4021" w:type="dxa"/>
            <w:gridSpan w:val="2"/>
            <w:vMerge/>
            <w:tcBorders>
              <w:top w:val="nil"/>
              <w:left w:val="nil"/>
              <w:bottom w:val="single" w:sz="8" w:space="0" w:color="auto"/>
              <w:right w:val="nil"/>
            </w:tcBorders>
            <w:vAlign w:val="center"/>
            <w:hideMark/>
          </w:tcPr>
          <w:p w14:paraId="22F981DA"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p>
        </w:tc>
      </w:tr>
      <w:tr w:rsidR="007258E7" w:rsidRPr="0065358A" w14:paraId="4B1DCCC2" w14:textId="77777777" w:rsidTr="007258E7">
        <w:trPr>
          <w:trHeight w:val="309"/>
          <w:jc w:val="center"/>
        </w:trPr>
        <w:tc>
          <w:tcPr>
            <w:tcW w:w="10699" w:type="dxa"/>
            <w:gridSpan w:val="7"/>
            <w:tcBorders>
              <w:top w:val="single" w:sz="8" w:space="0" w:color="auto"/>
              <w:left w:val="single" w:sz="8" w:space="0" w:color="auto"/>
              <w:bottom w:val="single" w:sz="8" w:space="0" w:color="auto"/>
              <w:right w:val="single" w:sz="8" w:space="0" w:color="000000"/>
            </w:tcBorders>
            <w:shd w:val="clear" w:color="000000" w:fill="E7E6E6"/>
            <w:vAlign w:val="center"/>
            <w:hideMark/>
          </w:tcPr>
          <w:p w14:paraId="22344A94" w14:textId="77777777" w:rsidR="007258E7" w:rsidRPr="0065358A" w:rsidRDefault="007258E7" w:rsidP="007258E7">
            <w:pPr>
              <w:spacing w:after="0"/>
              <w:jc w:val="lef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w tym:</w:t>
            </w:r>
          </w:p>
        </w:tc>
      </w:tr>
      <w:tr w:rsidR="007258E7" w:rsidRPr="0065358A" w14:paraId="7C681CB9" w14:textId="77777777" w:rsidTr="007258E7">
        <w:trPr>
          <w:trHeight w:val="734"/>
          <w:jc w:val="center"/>
        </w:trPr>
        <w:tc>
          <w:tcPr>
            <w:tcW w:w="1218" w:type="dxa"/>
            <w:tcBorders>
              <w:top w:val="nil"/>
              <w:left w:val="single" w:sz="8" w:space="0" w:color="auto"/>
              <w:bottom w:val="single" w:sz="8" w:space="0" w:color="auto"/>
              <w:right w:val="single" w:sz="8" w:space="0" w:color="auto"/>
            </w:tcBorders>
            <w:shd w:val="clear" w:color="000000" w:fill="E7E6E6"/>
            <w:noWrap/>
            <w:vAlign w:val="center"/>
            <w:hideMark/>
          </w:tcPr>
          <w:p w14:paraId="514502C5" w14:textId="77777777" w:rsidR="007258E7" w:rsidRPr="0065358A" w:rsidRDefault="007258E7" w:rsidP="007258E7">
            <w:pPr>
              <w:spacing w:after="0"/>
              <w:jc w:val="center"/>
              <w:rPr>
                <w:rFonts w:ascii="Times New Roman" w:eastAsia="Times New Roman" w:hAnsi="Times New Roman" w:cs="Times New Roman"/>
                <w:b/>
                <w:bCs/>
                <w:color w:val="000000"/>
              </w:rPr>
            </w:pPr>
            <w:proofErr w:type="spellStart"/>
            <w:r w:rsidRPr="0065358A">
              <w:rPr>
                <w:rFonts w:ascii="Times New Roman" w:eastAsia="Times New Roman" w:hAnsi="Times New Roman" w:cs="Times New Roman"/>
                <w:b/>
                <w:bCs/>
                <w:color w:val="000000"/>
              </w:rPr>
              <w:t>L.p</w:t>
            </w:r>
            <w:proofErr w:type="spellEnd"/>
          </w:p>
        </w:tc>
        <w:tc>
          <w:tcPr>
            <w:tcW w:w="2290" w:type="dxa"/>
            <w:gridSpan w:val="2"/>
            <w:tcBorders>
              <w:top w:val="nil"/>
              <w:left w:val="nil"/>
              <w:bottom w:val="single" w:sz="8" w:space="0" w:color="auto"/>
              <w:right w:val="single" w:sz="8" w:space="0" w:color="000000"/>
            </w:tcBorders>
            <w:shd w:val="clear" w:color="000000" w:fill="E7E6E6"/>
            <w:vAlign w:val="center"/>
            <w:hideMark/>
          </w:tcPr>
          <w:p w14:paraId="5F8826A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Nazwa inwestycji</w:t>
            </w:r>
          </w:p>
        </w:tc>
        <w:tc>
          <w:tcPr>
            <w:tcW w:w="1630" w:type="dxa"/>
            <w:tcBorders>
              <w:top w:val="nil"/>
              <w:left w:val="nil"/>
              <w:bottom w:val="single" w:sz="8" w:space="0" w:color="auto"/>
              <w:right w:val="single" w:sz="8" w:space="0" w:color="auto"/>
            </w:tcBorders>
            <w:shd w:val="clear" w:color="000000" w:fill="E7E6E6"/>
            <w:vAlign w:val="center"/>
            <w:hideMark/>
          </w:tcPr>
          <w:p w14:paraId="05404591"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Kwota plan po zmianach </w:t>
            </w:r>
          </w:p>
        </w:tc>
        <w:tc>
          <w:tcPr>
            <w:tcW w:w="1540" w:type="dxa"/>
            <w:tcBorders>
              <w:top w:val="nil"/>
              <w:left w:val="nil"/>
              <w:bottom w:val="single" w:sz="8" w:space="0" w:color="auto"/>
              <w:right w:val="single" w:sz="8" w:space="0" w:color="auto"/>
            </w:tcBorders>
            <w:shd w:val="clear" w:color="000000" w:fill="E7E6E6"/>
            <w:vAlign w:val="center"/>
            <w:hideMark/>
          </w:tcPr>
          <w:p w14:paraId="0DB97E2E" w14:textId="3E9486E8"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Wykonanie na dzień złożenia wniosku</w:t>
            </w:r>
          </w:p>
        </w:tc>
        <w:tc>
          <w:tcPr>
            <w:tcW w:w="1320" w:type="dxa"/>
            <w:tcBorders>
              <w:top w:val="nil"/>
              <w:left w:val="nil"/>
              <w:bottom w:val="single" w:sz="8" w:space="0" w:color="auto"/>
              <w:right w:val="single" w:sz="8" w:space="0" w:color="auto"/>
            </w:tcBorders>
            <w:shd w:val="clear" w:color="000000" w:fill="E7E6E6"/>
            <w:vAlign w:val="center"/>
            <w:hideMark/>
          </w:tcPr>
          <w:p w14:paraId="202A6E86"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Kwota zmniejszenia na inwestycji</w:t>
            </w:r>
          </w:p>
        </w:tc>
        <w:tc>
          <w:tcPr>
            <w:tcW w:w="2701" w:type="dxa"/>
            <w:tcBorders>
              <w:top w:val="nil"/>
              <w:left w:val="nil"/>
              <w:bottom w:val="nil"/>
              <w:right w:val="single" w:sz="8" w:space="0" w:color="auto"/>
            </w:tcBorders>
            <w:shd w:val="clear" w:color="000000" w:fill="E7E6E6"/>
            <w:noWrap/>
            <w:vAlign w:val="center"/>
            <w:hideMark/>
          </w:tcPr>
          <w:p w14:paraId="16DECCE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Źródło/przyczyna powstania oszczędności</w:t>
            </w:r>
          </w:p>
        </w:tc>
      </w:tr>
      <w:tr w:rsidR="007258E7" w:rsidRPr="0065358A" w14:paraId="0B5C17FA"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4122DEBE"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1.</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1C7EA7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1D7B20C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17A5B08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4A7258B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single" w:sz="8" w:space="0" w:color="auto"/>
              <w:left w:val="nil"/>
              <w:bottom w:val="single" w:sz="8" w:space="0" w:color="auto"/>
              <w:right w:val="single" w:sz="8" w:space="0" w:color="auto"/>
            </w:tcBorders>
            <w:shd w:val="clear" w:color="auto" w:fill="auto"/>
            <w:noWrap/>
            <w:vAlign w:val="center"/>
            <w:hideMark/>
          </w:tcPr>
          <w:p w14:paraId="1FC2B30F"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2CF5FF37"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671076E8"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2.</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AE9F1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2F1AE68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360B0F3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61540EC4"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70C7683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53408D75"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744CB6EC"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3.</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1262B0"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6260C39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353C66E6"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694466B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00262AB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5CB32CFD"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6E7FB471"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4.</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3A53B4"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3CA9F596"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5F3F431F"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18FEEEF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0722CA2F"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43577D35" w14:textId="77777777" w:rsidTr="007258E7">
        <w:trPr>
          <w:trHeight w:val="217"/>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60D1BD6D"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5CDE6E"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2ACE0804"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3D164411"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1A3E0603"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58795FA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06766966" w14:textId="77777777" w:rsidTr="007258E7">
        <w:trPr>
          <w:trHeight w:val="307"/>
          <w:jc w:val="center"/>
        </w:trPr>
        <w:tc>
          <w:tcPr>
            <w:tcW w:w="6678" w:type="dxa"/>
            <w:gridSpan w:val="5"/>
            <w:tcBorders>
              <w:top w:val="single" w:sz="8" w:space="0" w:color="auto"/>
              <w:left w:val="single" w:sz="8" w:space="0" w:color="auto"/>
              <w:bottom w:val="single" w:sz="8" w:space="0" w:color="auto"/>
              <w:right w:val="single" w:sz="8" w:space="0" w:color="000000"/>
            </w:tcBorders>
            <w:shd w:val="clear" w:color="000000" w:fill="E7E6E6"/>
            <w:vAlign w:val="center"/>
            <w:hideMark/>
          </w:tcPr>
          <w:p w14:paraId="0E6B378B" w14:textId="77777777" w:rsidR="007258E7" w:rsidRPr="0065358A" w:rsidRDefault="007258E7" w:rsidP="007258E7">
            <w:pPr>
              <w:spacing w:after="0"/>
              <w:jc w:val="righ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Łącznie zmniejszenie</w:t>
            </w:r>
          </w:p>
        </w:tc>
        <w:tc>
          <w:tcPr>
            <w:tcW w:w="1320" w:type="dxa"/>
            <w:tcBorders>
              <w:top w:val="nil"/>
              <w:left w:val="nil"/>
              <w:bottom w:val="single" w:sz="8" w:space="0" w:color="auto"/>
              <w:right w:val="single" w:sz="8" w:space="0" w:color="auto"/>
            </w:tcBorders>
            <w:shd w:val="clear" w:color="auto" w:fill="auto"/>
            <w:noWrap/>
            <w:vAlign w:val="center"/>
            <w:hideMark/>
          </w:tcPr>
          <w:p w14:paraId="423E8871"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000000" w:fill="E7E6E6"/>
            <w:noWrap/>
            <w:vAlign w:val="bottom"/>
            <w:hideMark/>
          </w:tcPr>
          <w:p w14:paraId="740532AF"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 </w:t>
            </w:r>
          </w:p>
        </w:tc>
      </w:tr>
      <w:tr w:rsidR="007258E7" w:rsidRPr="0065358A" w14:paraId="739294A8" w14:textId="77777777" w:rsidTr="007258E7">
        <w:trPr>
          <w:trHeight w:val="304"/>
          <w:jc w:val="center"/>
        </w:trPr>
        <w:tc>
          <w:tcPr>
            <w:tcW w:w="10699" w:type="dxa"/>
            <w:gridSpan w:val="7"/>
            <w:tcBorders>
              <w:top w:val="single" w:sz="8" w:space="0" w:color="auto"/>
              <w:left w:val="single" w:sz="8" w:space="0" w:color="auto"/>
              <w:bottom w:val="single" w:sz="8" w:space="0" w:color="auto"/>
              <w:right w:val="single" w:sz="8" w:space="0" w:color="000000"/>
            </w:tcBorders>
            <w:shd w:val="clear" w:color="000000" w:fill="E7E6E6"/>
            <w:vAlign w:val="center"/>
            <w:hideMark/>
          </w:tcPr>
          <w:p w14:paraId="07B6316B" w14:textId="77777777" w:rsidR="007258E7" w:rsidRPr="0065358A" w:rsidRDefault="007258E7" w:rsidP="007258E7">
            <w:pPr>
              <w:spacing w:after="0"/>
              <w:jc w:val="left"/>
              <w:rPr>
                <w:rFonts w:ascii="Times New Roman" w:eastAsia="Times New Roman" w:hAnsi="Times New Roman" w:cs="Times New Roman"/>
                <w:b/>
                <w:bCs/>
                <w:color w:val="000000"/>
                <w:sz w:val="28"/>
                <w:szCs w:val="28"/>
              </w:rPr>
            </w:pPr>
            <w:r w:rsidRPr="0065358A">
              <w:rPr>
                <w:rFonts w:ascii="Times New Roman" w:eastAsia="Times New Roman" w:hAnsi="Times New Roman" w:cs="Times New Roman"/>
                <w:b/>
                <w:bCs/>
                <w:color w:val="000000"/>
                <w:sz w:val="24"/>
                <w:szCs w:val="24"/>
              </w:rPr>
              <w:t>Zwiększenie</w:t>
            </w:r>
          </w:p>
        </w:tc>
      </w:tr>
      <w:tr w:rsidR="007258E7" w:rsidRPr="0065358A" w14:paraId="0982EABF" w14:textId="77777777" w:rsidTr="007258E7">
        <w:trPr>
          <w:trHeight w:val="615"/>
          <w:jc w:val="center"/>
        </w:trPr>
        <w:tc>
          <w:tcPr>
            <w:tcW w:w="1218"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595DF97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Klasyfikacja </w:t>
            </w:r>
          </w:p>
        </w:tc>
        <w:tc>
          <w:tcPr>
            <w:tcW w:w="873" w:type="dxa"/>
            <w:tcBorders>
              <w:top w:val="nil"/>
              <w:left w:val="nil"/>
              <w:bottom w:val="single" w:sz="8" w:space="0" w:color="auto"/>
              <w:right w:val="single" w:sz="8" w:space="0" w:color="auto"/>
            </w:tcBorders>
            <w:shd w:val="clear" w:color="000000" w:fill="E7E6E6"/>
            <w:noWrap/>
            <w:vAlign w:val="center"/>
            <w:hideMark/>
          </w:tcPr>
          <w:p w14:paraId="05388E5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Dział</w:t>
            </w:r>
          </w:p>
        </w:tc>
        <w:tc>
          <w:tcPr>
            <w:tcW w:w="1417" w:type="dxa"/>
            <w:tcBorders>
              <w:top w:val="nil"/>
              <w:left w:val="nil"/>
              <w:bottom w:val="single" w:sz="8" w:space="0" w:color="auto"/>
              <w:right w:val="single" w:sz="8" w:space="0" w:color="auto"/>
            </w:tcBorders>
            <w:shd w:val="clear" w:color="000000" w:fill="E7E6E6"/>
            <w:vAlign w:val="center"/>
            <w:hideMark/>
          </w:tcPr>
          <w:p w14:paraId="65B8A0D3"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Rozdział </w:t>
            </w:r>
          </w:p>
        </w:tc>
        <w:tc>
          <w:tcPr>
            <w:tcW w:w="1630" w:type="dxa"/>
            <w:tcBorders>
              <w:top w:val="nil"/>
              <w:left w:val="nil"/>
              <w:bottom w:val="single" w:sz="8" w:space="0" w:color="auto"/>
              <w:right w:val="single" w:sz="8" w:space="0" w:color="auto"/>
            </w:tcBorders>
            <w:shd w:val="clear" w:color="000000" w:fill="E7E6E6"/>
            <w:noWrap/>
            <w:vAlign w:val="center"/>
            <w:hideMark/>
          </w:tcPr>
          <w:p w14:paraId="76FEB1F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w:t>
            </w:r>
          </w:p>
        </w:tc>
        <w:tc>
          <w:tcPr>
            <w:tcW w:w="1540" w:type="dxa"/>
            <w:tcBorders>
              <w:top w:val="nil"/>
              <w:left w:val="nil"/>
              <w:bottom w:val="single" w:sz="8" w:space="0" w:color="auto"/>
              <w:right w:val="nil"/>
            </w:tcBorders>
            <w:shd w:val="clear" w:color="000000" w:fill="E7E6E6"/>
            <w:vAlign w:val="center"/>
            <w:hideMark/>
          </w:tcPr>
          <w:p w14:paraId="23FE3F7A" w14:textId="73C74002" w:rsidR="007258E7" w:rsidRPr="0065358A" w:rsidRDefault="007258E7" w:rsidP="00671D4E">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xml:space="preserve">Budżet zadaniowy (nr </w:t>
            </w:r>
            <w:r w:rsidR="00671D4E" w:rsidRPr="0065358A">
              <w:rPr>
                <w:rFonts w:ascii="Times New Roman" w:eastAsia="Times New Roman" w:hAnsi="Times New Roman" w:cs="Times New Roman"/>
                <w:b/>
                <w:bCs/>
                <w:color w:val="000000"/>
                <w:sz w:val="20"/>
                <w:szCs w:val="20"/>
              </w:rPr>
              <w:t>działania</w:t>
            </w:r>
            <w:r w:rsidRPr="0065358A">
              <w:rPr>
                <w:rFonts w:ascii="Times New Roman" w:eastAsia="Times New Roman" w:hAnsi="Times New Roman" w:cs="Times New Roman"/>
                <w:b/>
                <w:bCs/>
                <w:color w:val="000000"/>
                <w:sz w:val="20"/>
                <w:szCs w:val="20"/>
              </w:rPr>
              <w:t>)</w:t>
            </w:r>
          </w:p>
        </w:tc>
        <w:tc>
          <w:tcPr>
            <w:tcW w:w="4021" w:type="dxa"/>
            <w:gridSpan w:val="2"/>
            <w:vMerge w:val="restart"/>
            <w:tcBorders>
              <w:top w:val="single" w:sz="8" w:space="0" w:color="auto"/>
              <w:left w:val="single" w:sz="8" w:space="0" w:color="auto"/>
              <w:bottom w:val="single" w:sz="8" w:space="0" w:color="000000"/>
              <w:right w:val="single" w:sz="8" w:space="0" w:color="000000"/>
            </w:tcBorders>
            <w:shd w:val="clear" w:color="000000" w:fill="E7E6E6"/>
            <w:vAlign w:val="center"/>
            <w:hideMark/>
          </w:tcPr>
          <w:p w14:paraId="6BD5F0C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36F6A13F" w14:textId="77777777" w:rsidTr="007258E7">
        <w:trPr>
          <w:trHeight w:val="465"/>
          <w:jc w:val="center"/>
        </w:trPr>
        <w:tc>
          <w:tcPr>
            <w:tcW w:w="1218" w:type="dxa"/>
            <w:vMerge/>
            <w:tcBorders>
              <w:top w:val="nil"/>
              <w:left w:val="single" w:sz="8" w:space="0" w:color="auto"/>
              <w:bottom w:val="single" w:sz="8" w:space="0" w:color="000000"/>
              <w:right w:val="single" w:sz="8" w:space="0" w:color="auto"/>
            </w:tcBorders>
            <w:vAlign w:val="center"/>
            <w:hideMark/>
          </w:tcPr>
          <w:p w14:paraId="7E745CF4"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p>
        </w:tc>
        <w:tc>
          <w:tcPr>
            <w:tcW w:w="873" w:type="dxa"/>
            <w:tcBorders>
              <w:top w:val="nil"/>
              <w:left w:val="nil"/>
              <w:bottom w:val="single" w:sz="8" w:space="0" w:color="auto"/>
              <w:right w:val="single" w:sz="8" w:space="0" w:color="auto"/>
            </w:tcBorders>
            <w:shd w:val="clear" w:color="auto" w:fill="auto"/>
            <w:noWrap/>
            <w:vAlign w:val="center"/>
            <w:hideMark/>
          </w:tcPr>
          <w:p w14:paraId="511EE5FD"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417" w:type="dxa"/>
            <w:tcBorders>
              <w:top w:val="nil"/>
              <w:left w:val="nil"/>
              <w:bottom w:val="single" w:sz="8" w:space="0" w:color="auto"/>
              <w:right w:val="single" w:sz="8" w:space="0" w:color="auto"/>
            </w:tcBorders>
            <w:shd w:val="clear" w:color="auto" w:fill="auto"/>
            <w:noWrap/>
            <w:vAlign w:val="center"/>
            <w:hideMark/>
          </w:tcPr>
          <w:p w14:paraId="296A03BD"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631E218E"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nil"/>
            </w:tcBorders>
            <w:shd w:val="clear" w:color="auto" w:fill="auto"/>
            <w:noWrap/>
            <w:vAlign w:val="center"/>
            <w:hideMark/>
          </w:tcPr>
          <w:p w14:paraId="15FA31C2"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4021" w:type="dxa"/>
            <w:gridSpan w:val="2"/>
            <w:vMerge/>
            <w:tcBorders>
              <w:top w:val="nil"/>
              <w:left w:val="nil"/>
              <w:bottom w:val="single" w:sz="8" w:space="0" w:color="auto"/>
              <w:right w:val="nil"/>
            </w:tcBorders>
            <w:vAlign w:val="center"/>
            <w:hideMark/>
          </w:tcPr>
          <w:p w14:paraId="3A53ABE7" w14:textId="77777777" w:rsidR="007258E7" w:rsidRPr="0065358A" w:rsidRDefault="007258E7" w:rsidP="007258E7">
            <w:pPr>
              <w:spacing w:after="0"/>
              <w:jc w:val="left"/>
              <w:rPr>
                <w:rFonts w:ascii="Times New Roman" w:eastAsia="Times New Roman" w:hAnsi="Times New Roman" w:cs="Times New Roman"/>
                <w:b/>
                <w:bCs/>
                <w:color w:val="000000"/>
                <w:sz w:val="20"/>
                <w:szCs w:val="20"/>
              </w:rPr>
            </w:pPr>
          </w:p>
        </w:tc>
      </w:tr>
      <w:tr w:rsidR="007258E7" w:rsidRPr="0065358A" w14:paraId="1DFE0DE4" w14:textId="77777777" w:rsidTr="007258E7">
        <w:trPr>
          <w:trHeight w:val="291"/>
          <w:jc w:val="center"/>
        </w:trPr>
        <w:tc>
          <w:tcPr>
            <w:tcW w:w="10699" w:type="dxa"/>
            <w:gridSpan w:val="7"/>
            <w:tcBorders>
              <w:top w:val="single" w:sz="8" w:space="0" w:color="auto"/>
              <w:left w:val="single" w:sz="8" w:space="0" w:color="auto"/>
              <w:bottom w:val="single" w:sz="8" w:space="0" w:color="auto"/>
              <w:right w:val="single" w:sz="8" w:space="0" w:color="000000"/>
            </w:tcBorders>
            <w:shd w:val="clear" w:color="000000" w:fill="E7E6E6"/>
            <w:vAlign w:val="center"/>
            <w:hideMark/>
          </w:tcPr>
          <w:p w14:paraId="2E94D00B" w14:textId="77777777" w:rsidR="007258E7" w:rsidRPr="0065358A" w:rsidRDefault="007258E7" w:rsidP="007258E7">
            <w:pPr>
              <w:spacing w:after="0"/>
              <w:jc w:val="lef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w tym:</w:t>
            </w:r>
          </w:p>
        </w:tc>
      </w:tr>
      <w:tr w:rsidR="007258E7" w:rsidRPr="0065358A" w14:paraId="4892F021" w14:textId="77777777" w:rsidTr="007258E7">
        <w:trPr>
          <w:trHeight w:val="1140"/>
          <w:jc w:val="center"/>
        </w:trPr>
        <w:tc>
          <w:tcPr>
            <w:tcW w:w="1218" w:type="dxa"/>
            <w:tcBorders>
              <w:top w:val="nil"/>
              <w:left w:val="single" w:sz="8" w:space="0" w:color="auto"/>
              <w:bottom w:val="single" w:sz="8" w:space="0" w:color="auto"/>
              <w:right w:val="single" w:sz="8" w:space="0" w:color="auto"/>
            </w:tcBorders>
            <w:shd w:val="clear" w:color="000000" w:fill="E7E6E6"/>
            <w:noWrap/>
            <w:vAlign w:val="center"/>
            <w:hideMark/>
          </w:tcPr>
          <w:p w14:paraId="366799C7" w14:textId="77777777" w:rsidR="007258E7" w:rsidRPr="0065358A" w:rsidRDefault="007258E7" w:rsidP="007258E7">
            <w:pPr>
              <w:spacing w:after="0"/>
              <w:jc w:val="center"/>
              <w:rPr>
                <w:rFonts w:ascii="Times New Roman" w:eastAsia="Times New Roman" w:hAnsi="Times New Roman" w:cs="Times New Roman"/>
                <w:b/>
                <w:bCs/>
                <w:color w:val="000000"/>
              </w:rPr>
            </w:pPr>
            <w:proofErr w:type="spellStart"/>
            <w:r w:rsidRPr="0065358A">
              <w:rPr>
                <w:rFonts w:ascii="Times New Roman" w:eastAsia="Times New Roman" w:hAnsi="Times New Roman" w:cs="Times New Roman"/>
                <w:b/>
                <w:bCs/>
                <w:color w:val="000000"/>
              </w:rPr>
              <w:t>L.p</w:t>
            </w:r>
            <w:proofErr w:type="spellEnd"/>
          </w:p>
        </w:tc>
        <w:tc>
          <w:tcPr>
            <w:tcW w:w="2290" w:type="dxa"/>
            <w:gridSpan w:val="2"/>
            <w:tcBorders>
              <w:top w:val="nil"/>
              <w:left w:val="nil"/>
              <w:bottom w:val="single" w:sz="8" w:space="0" w:color="auto"/>
              <w:right w:val="single" w:sz="8" w:space="0" w:color="000000"/>
            </w:tcBorders>
            <w:shd w:val="clear" w:color="000000" w:fill="E7E6E6"/>
            <w:vAlign w:val="center"/>
            <w:hideMark/>
          </w:tcPr>
          <w:p w14:paraId="3F8338BE"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Nazwa inwestycji</w:t>
            </w:r>
          </w:p>
        </w:tc>
        <w:tc>
          <w:tcPr>
            <w:tcW w:w="1630" w:type="dxa"/>
            <w:tcBorders>
              <w:top w:val="nil"/>
              <w:left w:val="nil"/>
              <w:bottom w:val="single" w:sz="8" w:space="0" w:color="auto"/>
              <w:right w:val="single" w:sz="8" w:space="0" w:color="auto"/>
            </w:tcBorders>
            <w:shd w:val="clear" w:color="000000" w:fill="E7E6E6"/>
            <w:vAlign w:val="center"/>
            <w:hideMark/>
          </w:tcPr>
          <w:p w14:paraId="2824958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Kwota zwiększenia</w:t>
            </w:r>
          </w:p>
        </w:tc>
        <w:tc>
          <w:tcPr>
            <w:tcW w:w="1540" w:type="dxa"/>
            <w:tcBorders>
              <w:top w:val="nil"/>
              <w:left w:val="nil"/>
              <w:bottom w:val="single" w:sz="8" w:space="0" w:color="auto"/>
              <w:right w:val="single" w:sz="8" w:space="0" w:color="auto"/>
            </w:tcBorders>
            <w:shd w:val="clear" w:color="000000" w:fill="E7E6E6"/>
            <w:vAlign w:val="center"/>
            <w:hideMark/>
          </w:tcPr>
          <w:p w14:paraId="1E8876D1"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Nr inwestycji z której przenoszone są wydatki *</w:t>
            </w:r>
          </w:p>
        </w:tc>
        <w:tc>
          <w:tcPr>
            <w:tcW w:w="4021" w:type="dxa"/>
            <w:gridSpan w:val="2"/>
            <w:tcBorders>
              <w:top w:val="single" w:sz="8" w:space="0" w:color="auto"/>
              <w:left w:val="nil"/>
              <w:bottom w:val="single" w:sz="8" w:space="0" w:color="auto"/>
              <w:right w:val="single" w:sz="8" w:space="0" w:color="000000"/>
            </w:tcBorders>
            <w:shd w:val="clear" w:color="000000" w:fill="E7E6E6"/>
            <w:vAlign w:val="center"/>
            <w:hideMark/>
          </w:tcPr>
          <w:p w14:paraId="7442FA8D" w14:textId="66CCDB76" w:rsidR="007258E7" w:rsidRPr="0065358A" w:rsidRDefault="007258E7" w:rsidP="00C950D9">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Przyczyna konieczność wykonania inwestycji (odniesienie do planowania budżetowego - prioryte</w:t>
            </w:r>
            <w:r w:rsidR="00C950D9">
              <w:rPr>
                <w:rFonts w:ascii="Times New Roman" w:eastAsia="Times New Roman" w:hAnsi="Times New Roman" w:cs="Times New Roman"/>
                <w:b/>
                <w:bCs/>
                <w:color w:val="000000"/>
                <w:sz w:val="20"/>
                <w:szCs w:val="20"/>
              </w:rPr>
              <w:t>t wskazany na etapie planowania</w:t>
            </w:r>
            <w:r w:rsidRPr="0065358A">
              <w:rPr>
                <w:rFonts w:ascii="Times New Roman" w:eastAsia="Times New Roman" w:hAnsi="Times New Roman" w:cs="Times New Roman"/>
                <w:b/>
                <w:bCs/>
                <w:color w:val="000000"/>
                <w:sz w:val="20"/>
                <w:szCs w:val="20"/>
              </w:rPr>
              <w:t>)</w:t>
            </w:r>
          </w:p>
        </w:tc>
      </w:tr>
      <w:tr w:rsidR="007258E7" w:rsidRPr="0065358A" w14:paraId="66FFCFE2"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4812F409"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1.</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28D324"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2B38C5B3"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3C0531A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2E4EB46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1C6B9A01"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4FCF640A"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7ED701CA"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2.</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6CA9C8"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78BA19D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167D8806"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68D8160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44D2388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78F2852A"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623DBB08"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3.</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3D1538"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4363F417"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6C97DBD0"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18D8A304"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49F28C05"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4E3B81EB" w14:textId="77777777" w:rsidTr="007258E7">
        <w:trPr>
          <w:trHeight w:val="420"/>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0AEB84F0"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4.</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857953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230481BA"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7EF18420"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1266AB60"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07C93D26"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70A09CFF" w14:textId="77777777" w:rsidTr="007258E7">
        <w:trPr>
          <w:trHeight w:val="211"/>
          <w:jc w:val="center"/>
        </w:trPr>
        <w:tc>
          <w:tcPr>
            <w:tcW w:w="1218" w:type="dxa"/>
            <w:tcBorders>
              <w:top w:val="nil"/>
              <w:left w:val="single" w:sz="8" w:space="0" w:color="auto"/>
              <w:bottom w:val="single" w:sz="8" w:space="0" w:color="auto"/>
              <w:right w:val="nil"/>
            </w:tcBorders>
            <w:shd w:val="clear" w:color="000000" w:fill="E7E6E6"/>
            <w:noWrap/>
            <w:vAlign w:val="bottom"/>
            <w:hideMark/>
          </w:tcPr>
          <w:p w14:paraId="5BF3E72A" w14:textId="77777777" w:rsidR="007258E7" w:rsidRPr="0065358A" w:rsidRDefault="007258E7" w:rsidP="007258E7">
            <w:pPr>
              <w:spacing w:after="0"/>
              <w:jc w:val="center"/>
              <w:rPr>
                <w:rFonts w:ascii="Times New Roman" w:eastAsia="Times New Roman" w:hAnsi="Times New Roman" w:cs="Times New Roman"/>
                <w:color w:val="000000"/>
              </w:rPr>
            </w:pPr>
            <w:r w:rsidRPr="0065358A">
              <w:rPr>
                <w:rFonts w:ascii="Times New Roman" w:eastAsia="Times New Roman" w:hAnsi="Times New Roman" w:cs="Times New Roman"/>
                <w:color w:val="000000"/>
              </w:rPr>
              <w:t>…</w:t>
            </w:r>
          </w:p>
        </w:tc>
        <w:tc>
          <w:tcPr>
            <w:tcW w:w="22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F82B72"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630" w:type="dxa"/>
            <w:tcBorders>
              <w:top w:val="nil"/>
              <w:left w:val="nil"/>
              <w:bottom w:val="single" w:sz="8" w:space="0" w:color="auto"/>
              <w:right w:val="single" w:sz="8" w:space="0" w:color="auto"/>
            </w:tcBorders>
            <w:shd w:val="clear" w:color="auto" w:fill="auto"/>
            <w:noWrap/>
            <w:vAlign w:val="center"/>
            <w:hideMark/>
          </w:tcPr>
          <w:p w14:paraId="69A7918C"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540" w:type="dxa"/>
            <w:tcBorders>
              <w:top w:val="nil"/>
              <w:left w:val="nil"/>
              <w:bottom w:val="single" w:sz="8" w:space="0" w:color="auto"/>
              <w:right w:val="single" w:sz="8" w:space="0" w:color="auto"/>
            </w:tcBorders>
            <w:shd w:val="clear" w:color="auto" w:fill="auto"/>
            <w:noWrap/>
            <w:vAlign w:val="center"/>
            <w:hideMark/>
          </w:tcPr>
          <w:p w14:paraId="5C879F98"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1320" w:type="dxa"/>
            <w:tcBorders>
              <w:top w:val="nil"/>
              <w:left w:val="nil"/>
              <w:bottom w:val="single" w:sz="8" w:space="0" w:color="auto"/>
              <w:right w:val="single" w:sz="8" w:space="0" w:color="auto"/>
            </w:tcBorders>
            <w:shd w:val="clear" w:color="auto" w:fill="auto"/>
            <w:noWrap/>
            <w:vAlign w:val="center"/>
            <w:hideMark/>
          </w:tcPr>
          <w:p w14:paraId="5A026E1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2701" w:type="dxa"/>
            <w:tcBorders>
              <w:top w:val="nil"/>
              <w:left w:val="nil"/>
              <w:bottom w:val="single" w:sz="8" w:space="0" w:color="auto"/>
              <w:right w:val="single" w:sz="8" w:space="0" w:color="auto"/>
            </w:tcBorders>
            <w:shd w:val="clear" w:color="auto" w:fill="auto"/>
            <w:noWrap/>
            <w:vAlign w:val="center"/>
            <w:hideMark/>
          </w:tcPr>
          <w:p w14:paraId="2A4693CB"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r>
      <w:tr w:rsidR="007258E7" w:rsidRPr="0065358A" w14:paraId="208F6657" w14:textId="77777777" w:rsidTr="007258E7">
        <w:trPr>
          <w:trHeight w:val="209"/>
          <w:jc w:val="center"/>
        </w:trPr>
        <w:tc>
          <w:tcPr>
            <w:tcW w:w="3508" w:type="dxa"/>
            <w:gridSpan w:val="3"/>
            <w:tcBorders>
              <w:top w:val="single" w:sz="8" w:space="0" w:color="auto"/>
              <w:left w:val="single" w:sz="8" w:space="0" w:color="auto"/>
              <w:bottom w:val="single" w:sz="8" w:space="0" w:color="auto"/>
              <w:right w:val="nil"/>
            </w:tcBorders>
            <w:shd w:val="clear" w:color="000000" w:fill="E7E6E6"/>
            <w:vAlign w:val="center"/>
            <w:hideMark/>
          </w:tcPr>
          <w:p w14:paraId="5CB3E310" w14:textId="77777777" w:rsidR="007258E7" w:rsidRPr="0065358A" w:rsidRDefault="007258E7" w:rsidP="007258E7">
            <w:pPr>
              <w:spacing w:after="0"/>
              <w:jc w:val="right"/>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Łącznie zwiększenie</w:t>
            </w:r>
          </w:p>
        </w:tc>
        <w:tc>
          <w:tcPr>
            <w:tcW w:w="1630" w:type="dxa"/>
            <w:tcBorders>
              <w:top w:val="nil"/>
              <w:left w:val="single" w:sz="8" w:space="0" w:color="auto"/>
              <w:bottom w:val="single" w:sz="8" w:space="0" w:color="auto"/>
              <w:right w:val="single" w:sz="8" w:space="0" w:color="auto"/>
            </w:tcBorders>
            <w:shd w:val="clear" w:color="auto" w:fill="auto"/>
            <w:noWrap/>
            <w:vAlign w:val="center"/>
            <w:hideMark/>
          </w:tcPr>
          <w:p w14:paraId="7C1AC389" w14:textId="77777777" w:rsidR="007258E7" w:rsidRPr="0065358A" w:rsidRDefault="007258E7" w:rsidP="007258E7">
            <w:pPr>
              <w:spacing w:after="0"/>
              <w:jc w:val="center"/>
              <w:rPr>
                <w:rFonts w:ascii="Times New Roman" w:eastAsia="Times New Roman" w:hAnsi="Times New Roman" w:cs="Times New Roman"/>
                <w:b/>
                <w:bCs/>
                <w:color w:val="000000"/>
                <w:sz w:val="20"/>
                <w:szCs w:val="20"/>
              </w:rPr>
            </w:pPr>
            <w:r w:rsidRPr="0065358A">
              <w:rPr>
                <w:rFonts w:ascii="Times New Roman" w:eastAsia="Times New Roman" w:hAnsi="Times New Roman" w:cs="Times New Roman"/>
                <w:b/>
                <w:bCs/>
                <w:color w:val="000000"/>
                <w:sz w:val="20"/>
                <w:szCs w:val="20"/>
              </w:rPr>
              <w:t> </w:t>
            </w:r>
          </w:p>
        </w:tc>
        <w:tc>
          <w:tcPr>
            <w:tcW w:w="5561" w:type="dxa"/>
            <w:gridSpan w:val="3"/>
            <w:tcBorders>
              <w:top w:val="single" w:sz="8" w:space="0" w:color="auto"/>
              <w:left w:val="nil"/>
              <w:bottom w:val="single" w:sz="8" w:space="0" w:color="auto"/>
              <w:right w:val="single" w:sz="8" w:space="0" w:color="000000"/>
            </w:tcBorders>
            <w:shd w:val="clear" w:color="000000" w:fill="E7E6E6"/>
            <w:vAlign w:val="center"/>
            <w:hideMark/>
          </w:tcPr>
          <w:p w14:paraId="29CC6019" w14:textId="77777777" w:rsidR="007258E7" w:rsidRPr="0065358A" w:rsidRDefault="007258E7" w:rsidP="007258E7">
            <w:pPr>
              <w:spacing w:after="0"/>
              <w:jc w:val="center"/>
              <w:rPr>
                <w:rFonts w:ascii="Times New Roman" w:eastAsia="Times New Roman" w:hAnsi="Times New Roman" w:cs="Times New Roman"/>
                <w:b/>
                <w:bCs/>
                <w:color w:val="000000"/>
                <w:sz w:val="24"/>
                <w:szCs w:val="24"/>
              </w:rPr>
            </w:pPr>
            <w:r w:rsidRPr="0065358A">
              <w:rPr>
                <w:rFonts w:ascii="Times New Roman" w:eastAsia="Times New Roman" w:hAnsi="Times New Roman" w:cs="Times New Roman"/>
                <w:b/>
                <w:bCs/>
                <w:color w:val="000000"/>
                <w:sz w:val="24"/>
                <w:szCs w:val="24"/>
              </w:rPr>
              <w:t> </w:t>
            </w:r>
          </w:p>
        </w:tc>
      </w:tr>
      <w:tr w:rsidR="007258E7" w:rsidRPr="0065358A" w14:paraId="529E2549" w14:textId="77777777" w:rsidTr="007258E7">
        <w:trPr>
          <w:trHeight w:val="615"/>
          <w:jc w:val="center"/>
        </w:trPr>
        <w:tc>
          <w:tcPr>
            <w:tcW w:w="10699" w:type="dxa"/>
            <w:gridSpan w:val="7"/>
            <w:tcBorders>
              <w:top w:val="nil"/>
              <w:left w:val="nil"/>
              <w:bottom w:val="nil"/>
              <w:right w:val="nil"/>
            </w:tcBorders>
            <w:shd w:val="clear" w:color="auto" w:fill="auto"/>
            <w:vAlign w:val="bottom"/>
            <w:hideMark/>
          </w:tcPr>
          <w:p w14:paraId="3855E77B" w14:textId="1FE24B0E" w:rsidR="007258E7" w:rsidRPr="0065358A" w:rsidRDefault="007258E7" w:rsidP="007258E7">
            <w:pPr>
              <w:spacing w:after="0"/>
              <w:jc w:val="left"/>
              <w:rPr>
                <w:rFonts w:ascii="Times New Roman" w:eastAsia="Times New Roman" w:hAnsi="Times New Roman" w:cs="Times New Roman"/>
                <w:color w:val="000000"/>
                <w:sz w:val="20"/>
                <w:szCs w:val="20"/>
              </w:rPr>
            </w:pPr>
            <w:r w:rsidRPr="0065358A">
              <w:rPr>
                <w:rFonts w:ascii="Times New Roman" w:eastAsia="Times New Roman" w:hAnsi="Times New Roman" w:cs="Times New Roman"/>
                <w:color w:val="000000"/>
                <w:sz w:val="20"/>
                <w:szCs w:val="20"/>
              </w:rPr>
              <w:t>* Z tabeli powinno jasno wynikać z jakiej inwestycji na jaką zostały przeniesione środki. Jeżeli w ramach zmniejszenia jednej inwestycji powstało kilka nowych należy tę kwotę rozbić na poszczególne inwestycje ze wskazaniem właściwego numeru inwestycji</w:t>
            </w:r>
          </w:p>
        </w:tc>
      </w:tr>
    </w:tbl>
    <w:p w14:paraId="5F881B81" w14:textId="77777777" w:rsidR="004F4BD6" w:rsidRPr="0065358A" w:rsidRDefault="004F4BD6" w:rsidP="004F4BD6">
      <w:pP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br w:type="page"/>
      </w:r>
    </w:p>
    <w:p w14:paraId="03941F93" w14:textId="04D2B6E9" w:rsidR="006011D7" w:rsidRPr="0065358A" w:rsidRDefault="006011D7" w:rsidP="000F4EFB">
      <w:pPr>
        <w:pStyle w:val="Nagwek2"/>
      </w:pPr>
      <w:bookmarkStart w:id="24" w:name="_Toc59195649"/>
      <w:r w:rsidRPr="0065358A">
        <w:lastRenderedPageBreak/>
        <w:t xml:space="preserve">Wzór umowy o dofinansowanie/finansowanie zadania </w:t>
      </w:r>
      <w:r w:rsidR="008654ED" w:rsidRPr="0065358A">
        <w:br/>
      </w:r>
      <w:r w:rsidRPr="0065358A">
        <w:t>w formie dotacji celowej</w:t>
      </w:r>
      <w:bookmarkEnd w:id="24"/>
    </w:p>
    <w:p w14:paraId="648BF99B" w14:textId="77777777" w:rsidR="006011D7" w:rsidRPr="0065358A" w:rsidRDefault="006011D7" w:rsidP="004F4BD6">
      <w:pPr>
        <w:rPr>
          <w:rFonts w:ascii="Times New Roman" w:eastAsia="Times New Roman" w:hAnsi="Times New Roman" w:cs="Times New Roman"/>
          <w:sz w:val="24"/>
          <w:szCs w:val="24"/>
        </w:rPr>
      </w:pPr>
    </w:p>
    <w:p w14:paraId="68F399C8" w14:textId="77777777" w:rsidR="006011D7" w:rsidRPr="0065358A" w:rsidRDefault="006011D7" w:rsidP="006011D7">
      <w:pPr>
        <w:spacing w:after="0"/>
        <w:rPr>
          <w:rFonts w:eastAsia="Times New Roman"/>
          <w:b/>
          <w:sz w:val="24"/>
          <w:szCs w:val="24"/>
        </w:rPr>
      </w:pPr>
      <w:r w:rsidRPr="0065358A">
        <w:rPr>
          <w:rFonts w:eastAsia="Times New Roman"/>
          <w:b/>
          <w:sz w:val="24"/>
          <w:szCs w:val="24"/>
        </w:rPr>
        <w:t>Podstawa prawna:</w:t>
      </w:r>
    </w:p>
    <w:p w14:paraId="645F6BC4" w14:textId="77777777" w:rsidR="006011D7" w:rsidRPr="0065358A" w:rsidRDefault="006011D7" w:rsidP="006011D7">
      <w:pPr>
        <w:spacing w:after="0"/>
        <w:rPr>
          <w:rFonts w:eastAsia="Times New Roman"/>
          <w:b/>
          <w:sz w:val="24"/>
          <w:szCs w:val="24"/>
        </w:rPr>
      </w:pPr>
    </w:p>
    <w:p w14:paraId="3BB61D70" w14:textId="77777777" w:rsidR="006011D7" w:rsidRPr="0065358A" w:rsidRDefault="006011D7" w:rsidP="006011D7">
      <w:pPr>
        <w:spacing w:after="0"/>
        <w:rPr>
          <w:rFonts w:eastAsia="Times New Roman"/>
          <w:sz w:val="24"/>
          <w:szCs w:val="24"/>
        </w:rPr>
      </w:pPr>
      <w:r w:rsidRPr="0065358A">
        <w:rPr>
          <w:rFonts w:eastAsia="Times New Roman"/>
          <w:sz w:val="24"/>
          <w:szCs w:val="24"/>
        </w:rPr>
        <w:t>Art. 150, 151, 152, 175 ustawy o finansach publicznych</w:t>
      </w:r>
    </w:p>
    <w:p w14:paraId="5494265B" w14:textId="77777777" w:rsidR="006011D7" w:rsidRPr="0065358A" w:rsidRDefault="006011D7" w:rsidP="006011D7">
      <w:pPr>
        <w:spacing w:after="0"/>
        <w:rPr>
          <w:rFonts w:eastAsia="Times New Roman"/>
          <w:sz w:val="24"/>
          <w:szCs w:val="24"/>
        </w:rPr>
      </w:pPr>
    </w:p>
    <w:p w14:paraId="529054A3" w14:textId="77777777" w:rsidR="006011D7" w:rsidRPr="0065358A" w:rsidRDefault="006011D7" w:rsidP="006011D7">
      <w:pPr>
        <w:shd w:val="clear" w:color="auto" w:fill="FFFFFF"/>
        <w:spacing w:after="0"/>
        <w:rPr>
          <w:rFonts w:eastAsia="Times New Roman"/>
          <w:b/>
          <w:sz w:val="24"/>
          <w:szCs w:val="24"/>
        </w:rPr>
      </w:pPr>
      <w:r w:rsidRPr="0065358A">
        <w:rPr>
          <w:rFonts w:eastAsia="Times New Roman"/>
          <w:b/>
          <w:sz w:val="24"/>
          <w:szCs w:val="24"/>
        </w:rPr>
        <w:t>Zasady ogólne:</w:t>
      </w:r>
    </w:p>
    <w:p w14:paraId="060BDA6B" w14:textId="77777777" w:rsidR="006011D7" w:rsidRPr="0065358A" w:rsidRDefault="006011D7" w:rsidP="006011D7">
      <w:pPr>
        <w:shd w:val="clear" w:color="auto" w:fill="FFFFFF"/>
        <w:spacing w:after="0"/>
        <w:ind w:left="360"/>
        <w:rPr>
          <w:rFonts w:eastAsia="Times New Roman"/>
          <w:b/>
          <w:sz w:val="24"/>
          <w:szCs w:val="24"/>
        </w:rPr>
      </w:pPr>
    </w:p>
    <w:p w14:paraId="0FC6EF40" w14:textId="77777777" w:rsidR="006011D7" w:rsidRPr="0065358A" w:rsidRDefault="006011D7" w:rsidP="0013441C">
      <w:pPr>
        <w:numPr>
          <w:ilvl w:val="0"/>
          <w:numId w:val="31"/>
        </w:numPr>
        <w:spacing w:after="0"/>
        <w:ind w:left="426" w:hanging="426"/>
        <w:rPr>
          <w:rFonts w:eastAsia="Times New Roman"/>
          <w:sz w:val="24"/>
          <w:szCs w:val="24"/>
        </w:rPr>
      </w:pPr>
      <w:r w:rsidRPr="0065358A">
        <w:rPr>
          <w:rFonts w:eastAsia="Times New Roman"/>
          <w:sz w:val="24"/>
          <w:szCs w:val="24"/>
        </w:rPr>
        <w:t xml:space="preserve">Zgodnie z art. 150 ustawy o finansach publicznych - Wojewoda, jako dysponent części budżetowej, udzielając dotacji celowej, o której mowa w art. 127 ustawy o finansach publicznych, w tym jednostce sektora finansów publicznych, </w:t>
      </w:r>
      <w:r w:rsidRPr="0065358A">
        <w:rPr>
          <w:rFonts w:eastAsia="Times New Roman"/>
          <w:sz w:val="24"/>
          <w:szCs w:val="24"/>
          <w:u w:val="single"/>
        </w:rPr>
        <w:t>w przypadku gdy odrębne przepisy lub umowa międzynarodowa nie określają trybu i zasad udzielania lub rozliczania tej dotacji, zawiera umowę, która określa w szczególności</w:t>
      </w:r>
      <w:r w:rsidRPr="0065358A">
        <w:rPr>
          <w:rFonts w:eastAsia="Times New Roman"/>
          <w:sz w:val="24"/>
          <w:szCs w:val="24"/>
        </w:rPr>
        <w:t>:</w:t>
      </w:r>
    </w:p>
    <w:p w14:paraId="5DD51C73"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szczegółowy opis zadania, w tym cel, na jaki dotacja została przyznana, i termin jego wykonania;</w:t>
      </w:r>
    </w:p>
    <w:p w14:paraId="53B15C71"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wysokość udzielonej dotacji;</w:t>
      </w:r>
    </w:p>
    <w:p w14:paraId="56342DC5"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termin wykorzystania dotacji, nie dłuższy niż do dnia 31 grudnia danego roku budżetowego;</w:t>
      </w:r>
    </w:p>
    <w:p w14:paraId="2ACCCCCA"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termin i sposób rozliczenia udzielonej dotacji;</w:t>
      </w:r>
    </w:p>
    <w:p w14:paraId="0DD91C48"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 xml:space="preserve">termin zwrotu niewykorzystanej części dotacji, nie dłuższy niż 15 dni od określonego </w:t>
      </w:r>
      <w:r w:rsidRPr="0065358A">
        <w:rPr>
          <w:rFonts w:eastAsia="Times New Roman"/>
          <w:sz w:val="24"/>
          <w:szCs w:val="24"/>
        </w:rPr>
        <w:br/>
        <w:t xml:space="preserve">w umowie dnia wykonania zadania, a w przypadku zadania realizowanego za granicą - </w:t>
      </w:r>
      <w:r w:rsidRPr="0065358A">
        <w:rPr>
          <w:rFonts w:eastAsia="Times New Roman"/>
          <w:sz w:val="24"/>
          <w:szCs w:val="24"/>
        </w:rPr>
        <w:br/>
        <w:t>30 dni od określonego w umowie dnia jego wykonania;</w:t>
      </w:r>
    </w:p>
    <w:p w14:paraId="5D1EA0CA" w14:textId="77777777" w:rsidR="006011D7" w:rsidRPr="0065358A" w:rsidRDefault="006011D7" w:rsidP="0013441C">
      <w:pPr>
        <w:numPr>
          <w:ilvl w:val="0"/>
          <w:numId w:val="32"/>
        </w:numPr>
        <w:spacing w:after="0"/>
        <w:ind w:left="709" w:hanging="283"/>
        <w:rPr>
          <w:rFonts w:eastAsia="Times New Roman"/>
          <w:sz w:val="24"/>
          <w:szCs w:val="24"/>
        </w:rPr>
      </w:pPr>
      <w:r w:rsidRPr="0065358A">
        <w:rPr>
          <w:rFonts w:eastAsia="Times New Roman"/>
          <w:sz w:val="24"/>
          <w:szCs w:val="24"/>
        </w:rPr>
        <w:t>tryb kontroli wykonania zadania; w umowie można postanowić, że kontrola będzie prowadzona na zasadach i w trybie określonych w przepisach o kontroli w administracji rządowej.</w:t>
      </w:r>
    </w:p>
    <w:p w14:paraId="7B0B4CC8" w14:textId="77777777" w:rsidR="006011D7" w:rsidRPr="0065358A" w:rsidRDefault="006011D7" w:rsidP="0013441C">
      <w:pPr>
        <w:numPr>
          <w:ilvl w:val="0"/>
          <w:numId w:val="31"/>
        </w:numPr>
        <w:spacing w:after="0"/>
        <w:ind w:left="426" w:hanging="426"/>
        <w:rPr>
          <w:rFonts w:eastAsia="Times New Roman"/>
          <w:sz w:val="24"/>
          <w:szCs w:val="24"/>
        </w:rPr>
      </w:pPr>
      <w:r w:rsidRPr="0065358A">
        <w:rPr>
          <w:rFonts w:eastAsia="Times New Roman"/>
          <w:sz w:val="24"/>
          <w:szCs w:val="24"/>
        </w:rPr>
        <w:t>Zgodnie z art. 151 ustawy o finansach publicznych - Wojewoda, jako dysponent części budżetowej może zlecić organizacji pozarządowej realizację swoich zadań na podstawie zawartej z tą organizacją umowy, przyznając jednocześnie dotację celową na realizację tych zadań. Umowa, o której mowa w ust. 1, powinna określać:</w:t>
      </w:r>
    </w:p>
    <w:p w14:paraId="7B8D87F8"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szczegółowy opis zadania, w tym cel, na jaki dotacja została przyznana, i termin jego wykonania;</w:t>
      </w:r>
    </w:p>
    <w:p w14:paraId="7FA623E9"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wysokość udzielonej dotacji i tryb płatności;</w:t>
      </w:r>
    </w:p>
    <w:p w14:paraId="23BC945D"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termin wykorzystania dotacji, nie dłuższy niż do dnia 31 grudnia danego roku budżetowego;</w:t>
      </w:r>
    </w:p>
    <w:p w14:paraId="14946ADC"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tryb kontroli wykonywania zadania;</w:t>
      </w:r>
    </w:p>
    <w:p w14:paraId="1CD440CE"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termin i sposób rozliczenia udzielonej dotacji;</w:t>
      </w:r>
    </w:p>
    <w:p w14:paraId="15C6F23C" w14:textId="77777777" w:rsidR="006011D7" w:rsidRPr="0065358A" w:rsidRDefault="006011D7" w:rsidP="0013441C">
      <w:pPr>
        <w:numPr>
          <w:ilvl w:val="0"/>
          <w:numId w:val="33"/>
        </w:numPr>
        <w:spacing w:after="0"/>
        <w:ind w:left="709" w:hanging="283"/>
        <w:rPr>
          <w:rFonts w:eastAsia="Times New Roman"/>
          <w:sz w:val="24"/>
          <w:szCs w:val="24"/>
        </w:rPr>
      </w:pPr>
      <w:r w:rsidRPr="0065358A">
        <w:rPr>
          <w:rFonts w:eastAsia="Times New Roman"/>
          <w:sz w:val="24"/>
          <w:szCs w:val="24"/>
        </w:rPr>
        <w:t xml:space="preserve">termin zwrotu niewykorzystanej części dotacji, nie dłuższy niż 15 dni od określonego </w:t>
      </w:r>
      <w:r w:rsidRPr="0065358A">
        <w:rPr>
          <w:rFonts w:eastAsia="Times New Roman"/>
          <w:sz w:val="24"/>
          <w:szCs w:val="24"/>
        </w:rPr>
        <w:br/>
        <w:t xml:space="preserve">w umowie dnia wykonania zadania, a w przypadku zadania realizowanego za granicą - </w:t>
      </w:r>
      <w:r w:rsidRPr="0065358A">
        <w:rPr>
          <w:rFonts w:eastAsia="Times New Roman"/>
          <w:sz w:val="24"/>
          <w:szCs w:val="24"/>
        </w:rPr>
        <w:br/>
        <w:t>30 dni od określonego w umowie dnia jego wykonania.</w:t>
      </w:r>
    </w:p>
    <w:p w14:paraId="0C47A1A5" w14:textId="77777777" w:rsidR="006011D7" w:rsidRPr="0065358A" w:rsidRDefault="006011D7" w:rsidP="006011D7">
      <w:pPr>
        <w:spacing w:after="0"/>
        <w:rPr>
          <w:rFonts w:eastAsia="Times New Roman"/>
          <w:sz w:val="24"/>
          <w:szCs w:val="24"/>
        </w:rPr>
      </w:pPr>
    </w:p>
    <w:p w14:paraId="3310F31C" w14:textId="77777777" w:rsidR="006011D7" w:rsidRPr="0065358A" w:rsidRDefault="006011D7" w:rsidP="006011D7">
      <w:pPr>
        <w:shd w:val="clear" w:color="auto" w:fill="FFFFFF"/>
        <w:spacing w:after="0"/>
        <w:rPr>
          <w:rFonts w:eastAsia="Times New Roman"/>
          <w:b/>
          <w:sz w:val="24"/>
          <w:szCs w:val="24"/>
        </w:rPr>
      </w:pPr>
      <w:r w:rsidRPr="0065358A">
        <w:rPr>
          <w:rFonts w:eastAsia="Times New Roman"/>
          <w:b/>
          <w:sz w:val="24"/>
          <w:szCs w:val="24"/>
        </w:rPr>
        <w:t>Sposób załatwienia sprawy:</w:t>
      </w:r>
    </w:p>
    <w:p w14:paraId="2C4B4D8B" w14:textId="77777777" w:rsidR="006011D7" w:rsidRPr="0065358A" w:rsidRDefault="006011D7" w:rsidP="006011D7">
      <w:pPr>
        <w:shd w:val="clear" w:color="auto" w:fill="FFFFFF"/>
        <w:spacing w:after="0"/>
        <w:rPr>
          <w:rFonts w:eastAsia="Times New Roman"/>
          <w:b/>
          <w:sz w:val="24"/>
          <w:szCs w:val="24"/>
        </w:rPr>
      </w:pPr>
    </w:p>
    <w:p w14:paraId="5FEA9533" w14:textId="77777777" w:rsidR="006011D7" w:rsidRPr="0065358A" w:rsidRDefault="006011D7" w:rsidP="006011D7">
      <w:pPr>
        <w:rPr>
          <w:rFonts w:eastAsia="Times New Roman"/>
          <w:sz w:val="24"/>
          <w:szCs w:val="24"/>
        </w:rPr>
      </w:pPr>
      <w:r w:rsidRPr="0065358A">
        <w:rPr>
          <w:rFonts w:eastAsia="Times New Roman"/>
          <w:sz w:val="24"/>
          <w:szCs w:val="24"/>
        </w:rPr>
        <w:t xml:space="preserve">W celu sporządzenia projektu umowy na dofinansowanie/finansowanie zadania w formie dotacji celowej, gdy odrębne przepisy nie wskazują wzoru umowy, należy wykorzystać wzór umowy stanowiący </w:t>
      </w:r>
      <w:r w:rsidRPr="0065358A">
        <w:rPr>
          <w:rFonts w:eastAsia="Times New Roman"/>
          <w:b/>
          <w:sz w:val="24"/>
          <w:szCs w:val="24"/>
        </w:rPr>
        <w:t>załącznik nr 1</w:t>
      </w:r>
      <w:r w:rsidRPr="0065358A">
        <w:rPr>
          <w:rFonts w:eastAsia="Times New Roman"/>
          <w:sz w:val="24"/>
          <w:szCs w:val="24"/>
        </w:rPr>
        <w:t xml:space="preserve"> do procedury. Wzór umowy podlega odpowiednim – w zależności od rodzaju zadania finansowanego/dofinansowanego w formie dotacji – modyfikacjom.</w:t>
      </w:r>
    </w:p>
    <w:p w14:paraId="456ABF36" w14:textId="77777777" w:rsidR="006011D7" w:rsidRPr="0065358A" w:rsidRDefault="006011D7" w:rsidP="004F4BD6">
      <w:pPr>
        <w:rPr>
          <w:rFonts w:ascii="Times New Roman" w:eastAsia="Times New Roman" w:hAnsi="Times New Roman" w:cs="Times New Roman"/>
          <w:sz w:val="24"/>
          <w:szCs w:val="24"/>
        </w:rPr>
      </w:pPr>
    </w:p>
    <w:p w14:paraId="2B3653DC" w14:textId="77777777" w:rsidR="00B9489E" w:rsidRPr="0065358A" w:rsidRDefault="00B9489E" w:rsidP="004F4BD6">
      <w:pPr>
        <w:rPr>
          <w:rFonts w:ascii="Times New Roman" w:eastAsia="Times New Roman" w:hAnsi="Times New Roman" w:cs="Times New Roman"/>
          <w:sz w:val="24"/>
          <w:szCs w:val="24"/>
        </w:rPr>
      </w:pPr>
    </w:p>
    <w:p w14:paraId="5E3BDF35" w14:textId="77777777" w:rsidR="00137DD8" w:rsidRPr="0065358A" w:rsidRDefault="00137DD8" w:rsidP="0013441C">
      <w:pPr>
        <w:pStyle w:val="Nagwek4"/>
        <w:numPr>
          <w:ilvl w:val="2"/>
          <w:numId w:val="47"/>
        </w:numPr>
      </w:pPr>
      <w:bookmarkStart w:id="25" w:name="_Toc50714822"/>
      <w:bookmarkStart w:id="26" w:name="_Toc59195650"/>
      <w:bookmarkStart w:id="27" w:name="_Toc477772440"/>
      <w:r w:rsidRPr="0065358A">
        <w:t>Umowa</w:t>
      </w:r>
      <w:bookmarkEnd w:id="25"/>
      <w:bookmarkEnd w:id="26"/>
    </w:p>
    <w:p w14:paraId="5B624842" w14:textId="77777777" w:rsidR="00242C80" w:rsidRPr="0065358A" w:rsidRDefault="00242C80" w:rsidP="00137DD8">
      <w:pPr>
        <w:pStyle w:val="Podtytu"/>
        <w:rPr>
          <w:rFonts w:asciiTheme="minorHAnsi" w:hAnsiTheme="minorHAnsi"/>
          <w:b/>
        </w:rPr>
      </w:pPr>
    </w:p>
    <w:bookmarkEnd w:id="27"/>
    <w:p w14:paraId="569E208F" w14:textId="77777777" w:rsidR="004143D2" w:rsidRPr="004143D2" w:rsidRDefault="004143D2" w:rsidP="004143D2">
      <w:pPr>
        <w:numPr>
          <w:ilvl w:val="1"/>
          <w:numId w:val="0"/>
        </w:numPr>
        <w:spacing w:after="240"/>
        <w:jc w:val="center"/>
        <w:rPr>
          <w:rFonts w:ascii="Calibri" w:eastAsia="Times New Roman" w:hAnsi="Calibri" w:cs="Times New Roman"/>
          <w:b/>
          <w:sz w:val="24"/>
          <w:szCs w:val="24"/>
        </w:rPr>
      </w:pPr>
      <w:r w:rsidRPr="004143D2">
        <w:rPr>
          <w:rFonts w:ascii="Calibri" w:eastAsia="Times New Roman" w:hAnsi="Calibri" w:cs="Times New Roman"/>
          <w:b/>
          <w:sz w:val="24"/>
          <w:szCs w:val="24"/>
        </w:rPr>
        <w:t>Umowa Nr      /20…</w:t>
      </w:r>
    </w:p>
    <w:p w14:paraId="0B53E219" w14:textId="77777777" w:rsidR="004143D2" w:rsidRPr="004143D2" w:rsidRDefault="004143D2" w:rsidP="004143D2">
      <w:pPr>
        <w:rPr>
          <w:rFonts w:ascii="Calibri" w:eastAsia="Times New Roman" w:hAnsi="Calibri" w:cs="Times New Roman"/>
        </w:rPr>
      </w:pPr>
    </w:p>
    <w:p w14:paraId="2C158BE3" w14:textId="77777777" w:rsidR="004143D2" w:rsidRPr="004143D2" w:rsidRDefault="004143D2" w:rsidP="004143D2">
      <w:pPr>
        <w:autoSpaceDE w:val="0"/>
        <w:autoSpaceDN w:val="0"/>
        <w:adjustRightInd w:val="0"/>
        <w:rPr>
          <w:rFonts w:ascii="Calibri" w:eastAsia="Times New Roman" w:hAnsi="Calibri" w:cs="Times New Roman"/>
          <w:b/>
          <w:i/>
          <w:sz w:val="24"/>
          <w:szCs w:val="24"/>
        </w:rPr>
      </w:pPr>
      <w:r w:rsidRPr="004143D2">
        <w:rPr>
          <w:rFonts w:ascii="Calibri" w:eastAsia="Times New Roman" w:hAnsi="Calibri" w:cs="Times New Roman"/>
          <w:b/>
          <w:sz w:val="24"/>
          <w:szCs w:val="24"/>
        </w:rPr>
        <w:t xml:space="preserve">o dofinansowanie/finansowanie środkami pochodzącymi z budżetu państwa zadania pn. </w:t>
      </w:r>
      <w:r w:rsidRPr="004143D2">
        <w:rPr>
          <w:rFonts w:ascii="Calibri" w:eastAsia="Times New Roman" w:hAnsi="Calibri" w:cs="Times New Roman"/>
          <w:b/>
          <w:i/>
          <w:sz w:val="24"/>
          <w:szCs w:val="24"/>
        </w:rPr>
        <w:t>„……”</w:t>
      </w:r>
    </w:p>
    <w:p w14:paraId="51A43CC9" w14:textId="77777777" w:rsidR="004143D2" w:rsidRPr="004143D2" w:rsidRDefault="004143D2" w:rsidP="004143D2">
      <w:pPr>
        <w:autoSpaceDE w:val="0"/>
        <w:autoSpaceDN w:val="0"/>
        <w:adjustRightInd w:val="0"/>
        <w:rPr>
          <w:rFonts w:ascii="Calibri" w:eastAsia="Times New Roman" w:hAnsi="Calibri" w:cs="Times New Roman"/>
          <w:b/>
          <w:i/>
          <w:sz w:val="24"/>
          <w:szCs w:val="24"/>
        </w:rPr>
      </w:pPr>
    </w:p>
    <w:p w14:paraId="24BCC323" w14:textId="77777777" w:rsidR="004143D2" w:rsidRPr="004143D2" w:rsidRDefault="004143D2" w:rsidP="004143D2">
      <w:pPr>
        <w:spacing w:after="120"/>
        <w:rPr>
          <w:rFonts w:ascii="Calibri" w:eastAsia="Times New Roman" w:hAnsi="Calibri" w:cs="Times New Roman"/>
          <w:sz w:val="24"/>
          <w:szCs w:val="24"/>
        </w:rPr>
      </w:pPr>
      <w:r w:rsidRPr="004143D2">
        <w:rPr>
          <w:rFonts w:ascii="Calibri" w:eastAsia="Times New Roman" w:hAnsi="Calibri" w:cs="Times New Roman"/>
          <w:sz w:val="24"/>
          <w:szCs w:val="24"/>
        </w:rPr>
        <w:t>zawarta w dniu .......... … 20.. r. w Szczecinie,  pomiędzy:</w:t>
      </w:r>
    </w:p>
    <w:p w14:paraId="7896E091" w14:textId="77777777" w:rsidR="004143D2" w:rsidRPr="004143D2" w:rsidRDefault="004143D2" w:rsidP="004143D2">
      <w:pPr>
        <w:spacing w:after="120"/>
        <w:rPr>
          <w:rFonts w:ascii="Calibri" w:eastAsia="Times New Roman" w:hAnsi="Calibri" w:cs="Times New Roman"/>
          <w:sz w:val="24"/>
          <w:szCs w:val="24"/>
        </w:rPr>
      </w:pPr>
    </w:p>
    <w:p w14:paraId="4F32061F" w14:textId="77777777" w:rsidR="004143D2" w:rsidRPr="004143D2" w:rsidRDefault="004143D2" w:rsidP="004143D2">
      <w:pPr>
        <w:spacing w:after="120"/>
        <w:rPr>
          <w:rFonts w:ascii="Calibri" w:eastAsia="Times New Roman" w:hAnsi="Calibri" w:cs="Times New Roman"/>
          <w:sz w:val="24"/>
          <w:szCs w:val="24"/>
        </w:rPr>
      </w:pPr>
      <w:r w:rsidRPr="004143D2">
        <w:rPr>
          <w:rFonts w:ascii="Calibri" w:eastAsia="Times New Roman" w:hAnsi="Calibri" w:cs="Times New Roman"/>
          <w:b/>
          <w:sz w:val="24"/>
          <w:szCs w:val="24"/>
        </w:rPr>
        <w:t xml:space="preserve">Wojewodą Zachodniopomorskim, </w:t>
      </w:r>
      <w:r w:rsidRPr="004143D2">
        <w:rPr>
          <w:rFonts w:ascii="Calibri" w:eastAsia="Times New Roman" w:hAnsi="Calibri" w:cs="Times New Roman"/>
          <w:sz w:val="24"/>
          <w:szCs w:val="24"/>
        </w:rPr>
        <w:t xml:space="preserve">zwanym dalej </w:t>
      </w:r>
      <w:r w:rsidRPr="004143D2">
        <w:rPr>
          <w:rFonts w:ascii="Calibri" w:eastAsia="Times New Roman" w:hAnsi="Calibri" w:cs="Times New Roman"/>
          <w:b/>
          <w:sz w:val="24"/>
          <w:szCs w:val="24"/>
        </w:rPr>
        <w:t>„Wojewodą”</w:t>
      </w:r>
      <w:r w:rsidRPr="004143D2">
        <w:rPr>
          <w:rFonts w:ascii="Calibri" w:eastAsia="Times New Roman" w:hAnsi="Calibri" w:cs="Times New Roman"/>
          <w:sz w:val="24"/>
          <w:szCs w:val="24"/>
        </w:rPr>
        <w:t xml:space="preserve">, </w:t>
      </w:r>
    </w:p>
    <w:p w14:paraId="4D21BF62"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sz w:val="24"/>
          <w:szCs w:val="24"/>
        </w:rPr>
        <w:t xml:space="preserve">a </w:t>
      </w:r>
    </w:p>
    <w:p w14:paraId="22B7F090"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b/>
          <w:sz w:val="24"/>
          <w:szCs w:val="24"/>
        </w:rPr>
        <w:t xml:space="preserve">*Gminą Miasto ….. </w:t>
      </w:r>
      <w:r w:rsidRPr="004143D2">
        <w:rPr>
          <w:rFonts w:ascii="Calibri" w:eastAsia="Times New Roman" w:hAnsi="Calibri" w:cs="Times New Roman"/>
          <w:sz w:val="24"/>
          <w:szCs w:val="24"/>
        </w:rPr>
        <w:t>zwanym dalej „Miastem”,</w:t>
      </w:r>
    </w:p>
    <w:p w14:paraId="0594959D"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b/>
          <w:sz w:val="24"/>
          <w:szCs w:val="24"/>
        </w:rPr>
        <w:t>*Gminą …….</w:t>
      </w:r>
      <w:r w:rsidRPr="004143D2">
        <w:rPr>
          <w:rFonts w:ascii="Calibri" w:eastAsia="Times New Roman" w:hAnsi="Calibri" w:cs="Times New Roman"/>
          <w:sz w:val="24"/>
          <w:szCs w:val="24"/>
        </w:rPr>
        <w:t>zwaną dalej „Gminą”</w:t>
      </w:r>
    </w:p>
    <w:p w14:paraId="303C5E96"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b/>
          <w:sz w:val="24"/>
          <w:szCs w:val="24"/>
        </w:rPr>
        <w:t>*Powiatem…..</w:t>
      </w:r>
      <w:r w:rsidRPr="004143D2">
        <w:rPr>
          <w:rFonts w:ascii="Calibri" w:eastAsia="Times New Roman" w:hAnsi="Calibri" w:cs="Times New Roman"/>
          <w:sz w:val="24"/>
          <w:szCs w:val="24"/>
        </w:rPr>
        <w:t>zwanym dalej „Powiatem”</w:t>
      </w:r>
    </w:p>
    <w:p w14:paraId="17055CF6" w14:textId="77777777" w:rsidR="004143D2" w:rsidRPr="004143D2" w:rsidRDefault="004143D2" w:rsidP="004143D2">
      <w:pPr>
        <w:tabs>
          <w:tab w:val="left" w:pos="142"/>
        </w:tabs>
        <w:spacing w:after="120"/>
        <w:rPr>
          <w:rFonts w:ascii="Calibri" w:eastAsia="Times New Roman" w:hAnsi="Calibri" w:cs="Times New Roman"/>
          <w:sz w:val="24"/>
          <w:szCs w:val="24"/>
        </w:rPr>
      </w:pPr>
      <w:r w:rsidRPr="004143D2">
        <w:rPr>
          <w:rFonts w:ascii="Calibri" w:eastAsia="Times New Roman" w:hAnsi="Calibri" w:cs="Times New Roman"/>
          <w:sz w:val="24"/>
          <w:szCs w:val="24"/>
        </w:rPr>
        <w:t>*</w:t>
      </w:r>
      <w:r w:rsidRPr="004143D2">
        <w:rPr>
          <w:rFonts w:ascii="Calibri" w:eastAsia="Times New Roman" w:hAnsi="Calibri" w:cs="Times New Roman"/>
          <w:b/>
          <w:sz w:val="24"/>
          <w:szCs w:val="24"/>
        </w:rPr>
        <w:t xml:space="preserve">Samorządem Województwa Zachodniopomorskiego </w:t>
      </w:r>
      <w:r w:rsidRPr="004143D2">
        <w:rPr>
          <w:rFonts w:ascii="Calibri" w:eastAsia="Times New Roman" w:hAnsi="Calibri" w:cs="Times New Roman"/>
          <w:sz w:val="24"/>
          <w:szCs w:val="24"/>
        </w:rPr>
        <w:t>zwanym dalej „Samorządem”</w:t>
      </w:r>
    </w:p>
    <w:p w14:paraId="43CC133F" w14:textId="77777777" w:rsidR="004143D2" w:rsidRPr="004143D2" w:rsidRDefault="004143D2" w:rsidP="004143D2">
      <w:pPr>
        <w:tabs>
          <w:tab w:val="left" w:pos="142"/>
        </w:tabs>
        <w:spacing w:after="120"/>
        <w:rPr>
          <w:rFonts w:ascii="Calibri" w:eastAsia="Times New Roman" w:hAnsi="Calibri" w:cs="Times New Roman"/>
          <w:sz w:val="24"/>
          <w:szCs w:val="24"/>
        </w:rPr>
      </w:pPr>
    </w:p>
    <w:p w14:paraId="070B357A" w14:textId="77777777" w:rsidR="004143D2" w:rsidRPr="004143D2" w:rsidRDefault="004143D2" w:rsidP="004143D2">
      <w:pPr>
        <w:tabs>
          <w:tab w:val="left" w:pos="142"/>
        </w:tabs>
        <w:spacing w:after="120"/>
        <w:rPr>
          <w:rFonts w:ascii="Calibri" w:eastAsia="Times New Roman" w:hAnsi="Calibri" w:cs="Times New Roman"/>
          <w:b/>
          <w:sz w:val="24"/>
          <w:szCs w:val="24"/>
        </w:rPr>
      </w:pPr>
      <w:r w:rsidRPr="004143D2">
        <w:rPr>
          <w:rFonts w:ascii="Calibri" w:eastAsia="Times New Roman" w:hAnsi="Calibri" w:cs="Times New Roman"/>
          <w:sz w:val="24"/>
          <w:szCs w:val="24"/>
        </w:rPr>
        <w:t>Reprezentowaną/</w:t>
      </w:r>
      <w:proofErr w:type="spellStart"/>
      <w:r w:rsidRPr="004143D2">
        <w:rPr>
          <w:rFonts w:ascii="Calibri" w:eastAsia="Times New Roman" w:hAnsi="Calibri" w:cs="Times New Roman"/>
          <w:sz w:val="24"/>
          <w:szCs w:val="24"/>
        </w:rPr>
        <w:t>nym</w:t>
      </w:r>
      <w:proofErr w:type="spellEnd"/>
      <w:r w:rsidRPr="004143D2">
        <w:rPr>
          <w:rFonts w:ascii="Calibri" w:eastAsia="Times New Roman" w:hAnsi="Calibri" w:cs="Times New Roman"/>
          <w:sz w:val="24"/>
          <w:szCs w:val="24"/>
        </w:rPr>
        <w:t xml:space="preserve"> przez:</w:t>
      </w:r>
    </w:p>
    <w:p w14:paraId="540F37C6" w14:textId="77777777" w:rsidR="004143D2" w:rsidRPr="004143D2" w:rsidRDefault="004143D2" w:rsidP="004143D2">
      <w:pPr>
        <w:numPr>
          <w:ilvl w:val="0"/>
          <w:numId w:val="35"/>
        </w:numPr>
        <w:tabs>
          <w:tab w:val="left" w:pos="142"/>
        </w:tabs>
        <w:spacing w:after="0" w:line="259" w:lineRule="auto"/>
        <w:jc w:val="left"/>
        <w:rPr>
          <w:rFonts w:ascii="Calibri" w:eastAsia="Times New Roman" w:hAnsi="Calibri" w:cs="Times New Roman"/>
          <w:b/>
          <w:sz w:val="24"/>
          <w:szCs w:val="24"/>
        </w:rPr>
      </w:pPr>
      <w:r w:rsidRPr="004143D2">
        <w:rPr>
          <w:rFonts w:ascii="Calibri" w:eastAsia="Times New Roman" w:hAnsi="Calibri" w:cs="Times New Roman"/>
          <w:b/>
          <w:sz w:val="24"/>
          <w:szCs w:val="24"/>
        </w:rPr>
        <w:t>Wójta/Burmistrza/Prezydenta Gminy/Miasta/Powiatu</w:t>
      </w:r>
      <w:r w:rsidRPr="004143D2">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(imię i nazwisko)</w:t>
      </w:r>
    </w:p>
    <w:p w14:paraId="66DB9872" w14:textId="77777777" w:rsidR="004143D2" w:rsidRPr="004143D2" w:rsidRDefault="004143D2" w:rsidP="004143D2">
      <w:pPr>
        <w:tabs>
          <w:tab w:val="left" w:pos="142"/>
        </w:tabs>
        <w:spacing w:after="0"/>
        <w:ind w:left="720"/>
        <w:rPr>
          <w:rFonts w:ascii="Calibri" w:eastAsia="Times New Roman" w:hAnsi="Calibri" w:cs="Times New Roman"/>
          <w:b/>
          <w:sz w:val="24"/>
          <w:szCs w:val="24"/>
        </w:rPr>
      </w:pPr>
    </w:p>
    <w:p w14:paraId="11742E60" w14:textId="77777777" w:rsidR="004143D2" w:rsidRPr="004143D2" w:rsidRDefault="004143D2" w:rsidP="004143D2">
      <w:pPr>
        <w:tabs>
          <w:tab w:val="left" w:pos="142"/>
        </w:tabs>
        <w:spacing w:after="120"/>
        <w:rPr>
          <w:rFonts w:ascii="Calibri" w:eastAsia="Times New Roman" w:hAnsi="Calibri" w:cs="Times New Roman"/>
          <w:b/>
          <w:sz w:val="24"/>
          <w:szCs w:val="24"/>
        </w:rPr>
      </w:pPr>
      <w:r w:rsidRPr="004143D2">
        <w:rPr>
          <w:rFonts w:ascii="Calibri" w:eastAsia="Times New Roman" w:hAnsi="Calibri" w:cs="Times New Roman"/>
          <w:sz w:val="24"/>
          <w:szCs w:val="24"/>
        </w:rPr>
        <w:t>przy kontrasygnacie</w:t>
      </w:r>
      <w:r w:rsidRPr="004143D2">
        <w:rPr>
          <w:rFonts w:ascii="Calibri" w:eastAsia="Times New Roman" w:hAnsi="Calibri" w:cs="Times New Roman"/>
          <w:b/>
          <w:sz w:val="24"/>
          <w:szCs w:val="24"/>
        </w:rPr>
        <w:t xml:space="preserve"> Skarbnika Gminy/Miasta/Powiatu/Samorządu ……. </w:t>
      </w:r>
      <w:r w:rsidRPr="004143D2">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(imię i nazwisko)</w:t>
      </w:r>
      <w:r w:rsidRPr="004143D2">
        <w:rPr>
          <w:rFonts w:ascii="Calibri" w:eastAsia="Times New Roman" w:hAnsi="Calibri" w:cs="Times New Roman"/>
          <w:b/>
          <w:sz w:val="24"/>
          <w:szCs w:val="24"/>
        </w:rPr>
        <w:t>.</w:t>
      </w:r>
    </w:p>
    <w:p w14:paraId="3123CE00" w14:textId="77777777" w:rsidR="004143D2" w:rsidRPr="004143D2" w:rsidRDefault="004143D2" w:rsidP="004143D2">
      <w:pPr>
        <w:autoSpaceDE w:val="0"/>
        <w:autoSpaceDN w:val="0"/>
        <w:adjustRightInd w:val="0"/>
        <w:rPr>
          <w:rFonts w:ascii="Calibri" w:eastAsia="Times New Roman" w:hAnsi="Calibri" w:cs="Times New Roman"/>
          <w:sz w:val="24"/>
          <w:szCs w:val="24"/>
        </w:rPr>
      </w:pPr>
    </w:p>
    <w:p w14:paraId="45A2A786" w14:textId="77777777" w:rsidR="004143D2" w:rsidRPr="004143D2" w:rsidRDefault="004143D2" w:rsidP="004143D2">
      <w:pPr>
        <w:autoSpaceDE w:val="0"/>
        <w:autoSpaceDN w:val="0"/>
        <w:adjustRightInd w:val="0"/>
        <w:rPr>
          <w:rFonts w:ascii="Calibri" w:eastAsia="Times New Roman" w:hAnsi="Calibri" w:cs="Times New Roman"/>
          <w:sz w:val="24"/>
          <w:szCs w:val="24"/>
        </w:rPr>
      </w:pPr>
      <w:r w:rsidRPr="004143D2">
        <w:rPr>
          <w:rFonts w:ascii="Calibri" w:eastAsia="Times New Roman" w:hAnsi="Calibri" w:cs="Times New Roman"/>
          <w:sz w:val="24"/>
          <w:szCs w:val="24"/>
        </w:rPr>
        <w:t>na podstawie:</w:t>
      </w:r>
    </w:p>
    <w:p w14:paraId="0C018B23" w14:textId="77777777" w:rsidR="004143D2" w:rsidRPr="004143D2" w:rsidRDefault="004143D2" w:rsidP="004143D2">
      <w:pPr>
        <w:ind w:left="709" w:hanging="425"/>
        <w:rPr>
          <w:rFonts w:ascii="Calibri" w:eastAsia="Times New Roman" w:hAnsi="Calibri" w:cs="Times New Roman"/>
          <w:i/>
          <w:sz w:val="24"/>
          <w:szCs w:val="24"/>
        </w:rPr>
      </w:pPr>
      <w:r w:rsidRPr="004143D2">
        <w:rPr>
          <w:rFonts w:ascii="Calibri" w:eastAsia="Times New Roman" w:hAnsi="Calibri" w:cs="Times New Roman"/>
          <w:i/>
          <w:sz w:val="24"/>
          <w:szCs w:val="24"/>
        </w:rPr>
        <w:t>[Np.:</w:t>
      </w:r>
    </w:p>
    <w:p w14:paraId="32436DD2" w14:textId="20DB9E6C" w:rsidR="004143D2" w:rsidRPr="004143D2" w:rsidRDefault="004143D2" w:rsidP="004143D2">
      <w:pPr>
        <w:numPr>
          <w:ilvl w:val="0"/>
          <w:numId w:val="34"/>
        </w:numPr>
        <w:spacing w:after="0" w:line="259" w:lineRule="auto"/>
        <w:ind w:left="709" w:hanging="425"/>
        <w:jc w:val="left"/>
        <w:rPr>
          <w:rFonts w:ascii="Calibri" w:eastAsia="Times New Roman" w:hAnsi="Calibri" w:cs="Times New Roman"/>
          <w:i/>
          <w:sz w:val="24"/>
          <w:szCs w:val="24"/>
        </w:rPr>
      </w:pPr>
      <w:r w:rsidRPr="004143D2">
        <w:rPr>
          <w:rFonts w:ascii="Calibri" w:eastAsia="Times New Roman" w:hAnsi="Calibri" w:cs="Times New Roman"/>
          <w:i/>
          <w:sz w:val="24"/>
          <w:szCs w:val="24"/>
        </w:rPr>
        <w:t xml:space="preserve">art. 128 ust. 2 i art. 150 ustawy z dnia 27 sierpnia 2009 r. o finansach publicznych </w:t>
      </w:r>
      <w:r w:rsidR="00F6496D">
        <w:rPr>
          <w:rFonts w:ascii="Calibri" w:eastAsia="Times New Roman" w:hAnsi="Calibri" w:cs="Times New Roman"/>
          <w:i/>
          <w:sz w:val="24"/>
          <w:szCs w:val="24"/>
        </w:rPr>
        <w:br/>
      </w:r>
      <w:r w:rsidRPr="004143D2">
        <w:rPr>
          <w:rFonts w:ascii="Calibri" w:eastAsia="Times New Roman" w:hAnsi="Calibri" w:cs="Times New Roman"/>
          <w:i/>
          <w:sz w:val="24"/>
          <w:szCs w:val="24"/>
        </w:rPr>
        <w:t>(Dz. U. ….), zwaną dalej „ustawą o finansach publicznych”,</w:t>
      </w:r>
    </w:p>
    <w:p w14:paraId="5FD8DC4A" w14:textId="77777777" w:rsidR="004143D2" w:rsidRPr="004143D2" w:rsidRDefault="004143D2" w:rsidP="004143D2">
      <w:pPr>
        <w:numPr>
          <w:ilvl w:val="0"/>
          <w:numId w:val="34"/>
        </w:numPr>
        <w:spacing w:after="0" w:line="259" w:lineRule="auto"/>
        <w:ind w:left="709" w:hanging="425"/>
        <w:jc w:val="left"/>
        <w:rPr>
          <w:rFonts w:ascii="Calibri" w:eastAsia="Times New Roman" w:hAnsi="Calibri" w:cs="Times New Roman"/>
          <w:i/>
          <w:sz w:val="24"/>
          <w:szCs w:val="24"/>
        </w:rPr>
      </w:pPr>
      <w:r w:rsidRPr="004143D2">
        <w:rPr>
          <w:rFonts w:ascii="Calibri" w:eastAsia="Times New Roman" w:hAnsi="Calibri" w:cs="Times New Roman"/>
          <w:i/>
          <w:sz w:val="24"/>
          <w:szCs w:val="24"/>
        </w:rPr>
        <w:t>art…… ustawy o pomocy społecznej,</w:t>
      </w:r>
    </w:p>
    <w:p w14:paraId="1D87FC45" w14:textId="77777777" w:rsidR="004143D2" w:rsidRPr="004143D2" w:rsidRDefault="004143D2" w:rsidP="004143D2">
      <w:pPr>
        <w:numPr>
          <w:ilvl w:val="0"/>
          <w:numId w:val="34"/>
        </w:numPr>
        <w:spacing w:after="0" w:line="259" w:lineRule="auto"/>
        <w:ind w:left="709" w:hanging="425"/>
        <w:jc w:val="left"/>
        <w:rPr>
          <w:rFonts w:ascii="Calibri" w:eastAsia="Times New Roman" w:hAnsi="Calibri" w:cs="Times New Roman"/>
          <w:i/>
          <w:sz w:val="24"/>
          <w:szCs w:val="24"/>
        </w:rPr>
      </w:pPr>
      <w:r w:rsidRPr="004143D2">
        <w:rPr>
          <w:rFonts w:ascii="Calibri" w:eastAsia="Times New Roman" w:hAnsi="Calibri" w:cs="Times New Roman"/>
          <w:i/>
          <w:sz w:val="24"/>
          <w:szCs w:val="24"/>
        </w:rPr>
        <w:t>Programu Rządowego pn.”…”,</w:t>
      </w:r>
    </w:p>
    <w:p w14:paraId="04E5A070" w14:textId="77777777" w:rsidR="004143D2" w:rsidRPr="004143D2" w:rsidRDefault="004143D2" w:rsidP="004143D2">
      <w:pPr>
        <w:numPr>
          <w:ilvl w:val="0"/>
          <w:numId w:val="34"/>
        </w:numPr>
        <w:spacing w:after="0" w:line="259" w:lineRule="auto"/>
        <w:ind w:left="709" w:hanging="425"/>
        <w:jc w:val="left"/>
        <w:rPr>
          <w:rFonts w:ascii="Calibri" w:eastAsia="Times New Roman" w:hAnsi="Calibri" w:cs="Times New Roman"/>
          <w:i/>
          <w:sz w:val="24"/>
          <w:szCs w:val="24"/>
        </w:rPr>
      </w:pPr>
      <w:r w:rsidRPr="004143D2">
        <w:rPr>
          <w:rFonts w:ascii="Calibri" w:eastAsia="Times New Roman" w:hAnsi="Calibri" w:cs="Times New Roman"/>
          <w:i/>
          <w:sz w:val="24"/>
          <w:szCs w:val="24"/>
        </w:rPr>
        <w:t>art. 74 ust. 1 pkt 2 ustawy z dnia 23 lipca 2003 r. o ochronie zabytków i opiece nad zabytkami (….),</w:t>
      </w:r>
    </w:p>
    <w:p w14:paraId="78489318" w14:textId="77777777" w:rsidR="004143D2" w:rsidRPr="004143D2" w:rsidRDefault="004143D2" w:rsidP="004143D2">
      <w:pPr>
        <w:numPr>
          <w:ilvl w:val="0"/>
          <w:numId w:val="34"/>
        </w:numPr>
        <w:spacing w:after="0" w:line="259" w:lineRule="auto"/>
        <w:ind w:left="709" w:hanging="425"/>
        <w:jc w:val="left"/>
        <w:rPr>
          <w:rFonts w:ascii="Calibri" w:eastAsia="Times New Roman" w:hAnsi="Calibri" w:cs="Times New Roman"/>
          <w:i/>
          <w:sz w:val="24"/>
          <w:szCs w:val="24"/>
        </w:rPr>
      </w:pPr>
      <w:r w:rsidRPr="004143D2">
        <w:rPr>
          <w:rFonts w:ascii="Calibri" w:eastAsia="Times New Roman" w:hAnsi="Calibri" w:cs="Times New Roman"/>
          <w:i/>
          <w:sz w:val="24"/>
          <w:szCs w:val="24"/>
        </w:rPr>
        <w:t xml:space="preserve">rozporządzenia Rady Ministrów z dnia 2 grudnia 2010 r. w sprawie szczegółowego sposobu i trybu finansowania inwestycji z budżetu państwa (Dz. U. ….), </w:t>
      </w:r>
    </w:p>
    <w:p w14:paraId="133FF895" w14:textId="77777777" w:rsidR="004143D2" w:rsidRPr="004143D2" w:rsidRDefault="004143D2" w:rsidP="004143D2">
      <w:pPr>
        <w:numPr>
          <w:ilvl w:val="0"/>
          <w:numId w:val="34"/>
        </w:numPr>
        <w:spacing w:after="0" w:line="259" w:lineRule="auto"/>
        <w:ind w:left="709" w:hanging="425"/>
        <w:jc w:val="left"/>
        <w:rPr>
          <w:rFonts w:ascii="Calibri" w:eastAsia="Times New Roman" w:hAnsi="Calibri" w:cs="Times New Roman"/>
          <w:i/>
          <w:sz w:val="24"/>
          <w:szCs w:val="24"/>
        </w:rPr>
      </w:pPr>
      <w:r w:rsidRPr="004143D2">
        <w:rPr>
          <w:rFonts w:ascii="Calibri" w:eastAsia="Times New Roman" w:hAnsi="Calibri" w:cs="Times New Roman"/>
          <w:i/>
          <w:sz w:val="24"/>
          <w:szCs w:val="24"/>
        </w:rPr>
        <w:t xml:space="preserve">decyzji Ministra Rozwoju i Finansów z dnia ……… r. nr ……………… w sprawie zmian </w:t>
      </w:r>
      <w:r w:rsidRPr="004143D2">
        <w:rPr>
          <w:rFonts w:ascii="Calibri" w:eastAsia="Times New Roman" w:hAnsi="Calibri" w:cs="Times New Roman"/>
          <w:i/>
          <w:sz w:val="24"/>
          <w:szCs w:val="24"/>
        </w:rPr>
        <w:br/>
        <w:t xml:space="preserve">w budżecie państwa na rok 2016, </w:t>
      </w:r>
    </w:p>
    <w:p w14:paraId="18301F28" w14:textId="77777777" w:rsidR="004143D2" w:rsidRPr="004143D2" w:rsidRDefault="004143D2" w:rsidP="004143D2">
      <w:pPr>
        <w:numPr>
          <w:ilvl w:val="0"/>
          <w:numId w:val="34"/>
        </w:numPr>
        <w:spacing w:after="0" w:line="259" w:lineRule="auto"/>
        <w:ind w:left="709" w:hanging="425"/>
        <w:jc w:val="left"/>
        <w:rPr>
          <w:rFonts w:ascii="Calibri" w:eastAsia="Times New Roman" w:hAnsi="Calibri" w:cs="Times New Roman"/>
          <w:i/>
          <w:sz w:val="24"/>
          <w:szCs w:val="24"/>
        </w:rPr>
      </w:pPr>
      <w:r w:rsidRPr="004143D2">
        <w:rPr>
          <w:rFonts w:ascii="Calibri" w:eastAsia="Times New Roman" w:hAnsi="Calibri" w:cs="Times New Roman"/>
          <w:i/>
          <w:sz w:val="24"/>
          <w:szCs w:val="24"/>
        </w:rPr>
        <w:t>programu inwestycji.]</w:t>
      </w:r>
    </w:p>
    <w:p w14:paraId="09280FC3" w14:textId="77777777" w:rsidR="004143D2" w:rsidRPr="004143D2" w:rsidRDefault="004143D2" w:rsidP="004143D2">
      <w:pPr>
        <w:ind w:left="709"/>
        <w:rPr>
          <w:rFonts w:ascii="Calibri" w:eastAsia="Times New Roman" w:hAnsi="Calibri" w:cs="Times New Roman"/>
          <w:sz w:val="24"/>
          <w:szCs w:val="24"/>
        </w:rPr>
      </w:pPr>
    </w:p>
    <w:p w14:paraId="60F1513A" w14:textId="77777777" w:rsidR="004143D2" w:rsidRPr="004143D2" w:rsidRDefault="004143D2" w:rsidP="004143D2">
      <w:pPr>
        <w:ind w:left="709"/>
        <w:rPr>
          <w:rFonts w:ascii="Calibri" w:eastAsia="Times New Roman" w:hAnsi="Calibri" w:cs="Times New Roman"/>
          <w:sz w:val="24"/>
          <w:szCs w:val="24"/>
        </w:rPr>
      </w:pPr>
    </w:p>
    <w:p w14:paraId="24C6106A" w14:textId="77777777" w:rsidR="004143D2" w:rsidRPr="004143D2" w:rsidRDefault="004143D2" w:rsidP="004143D2">
      <w:pPr>
        <w:ind w:left="709"/>
        <w:rPr>
          <w:rFonts w:ascii="Calibri" w:eastAsia="Times New Roman" w:hAnsi="Calibri" w:cs="Times New Roman"/>
          <w:sz w:val="24"/>
          <w:szCs w:val="24"/>
        </w:rPr>
      </w:pPr>
    </w:p>
    <w:p w14:paraId="5D706D06" w14:textId="77777777" w:rsidR="004143D2" w:rsidRPr="004143D2" w:rsidRDefault="004143D2" w:rsidP="004143D2">
      <w:pPr>
        <w:ind w:left="709"/>
        <w:rPr>
          <w:rFonts w:ascii="Calibri" w:eastAsia="Times New Roman" w:hAnsi="Calibri" w:cs="Times New Roman"/>
          <w:sz w:val="24"/>
          <w:szCs w:val="24"/>
        </w:rPr>
      </w:pPr>
    </w:p>
    <w:p w14:paraId="3D137A10" w14:textId="77777777" w:rsidR="004143D2" w:rsidRPr="004143D2" w:rsidRDefault="004143D2" w:rsidP="004143D2">
      <w:pPr>
        <w:ind w:left="709"/>
        <w:rPr>
          <w:rFonts w:ascii="Calibri" w:eastAsia="Times New Roman" w:hAnsi="Calibri" w:cs="Times New Roman"/>
          <w:sz w:val="24"/>
          <w:szCs w:val="24"/>
        </w:rPr>
      </w:pPr>
    </w:p>
    <w:p w14:paraId="2F3E8D75" w14:textId="77777777" w:rsidR="004143D2" w:rsidRPr="004143D2" w:rsidRDefault="004143D2" w:rsidP="004143D2">
      <w:pPr>
        <w:spacing w:after="120"/>
        <w:ind w:firstLine="284"/>
        <w:rPr>
          <w:rFonts w:ascii="Calibri" w:eastAsia="Times New Roman" w:hAnsi="Calibri" w:cs="Times New Roman"/>
          <w:sz w:val="24"/>
          <w:szCs w:val="24"/>
        </w:rPr>
      </w:pPr>
      <w:r w:rsidRPr="004143D2">
        <w:rPr>
          <w:rFonts w:ascii="Calibri" w:eastAsia="Times New Roman" w:hAnsi="Calibri" w:cs="Times New Roman"/>
          <w:sz w:val="24"/>
          <w:szCs w:val="24"/>
        </w:rPr>
        <w:t>Strony niniejszej umowy ustalają, co następuje:</w:t>
      </w:r>
    </w:p>
    <w:p w14:paraId="0DC58C96" w14:textId="77777777" w:rsidR="004143D2" w:rsidRPr="004143D2" w:rsidRDefault="004143D2" w:rsidP="004143D2">
      <w:pPr>
        <w:spacing w:before="240"/>
        <w:jc w:val="center"/>
        <w:rPr>
          <w:rFonts w:ascii="Calibri" w:eastAsia="Times New Roman" w:hAnsi="Calibri" w:cs="Times New Roman"/>
          <w:b/>
          <w:sz w:val="24"/>
          <w:szCs w:val="24"/>
        </w:rPr>
      </w:pPr>
    </w:p>
    <w:p w14:paraId="6EAF0A1E" w14:textId="77777777" w:rsidR="004143D2" w:rsidRPr="004143D2" w:rsidRDefault="004143D2" w:rsidP="004143D2">
      <w:pPr>
        <w:spacing w:before="240"/>
        <w:jc w:val="center"/>
        <w:rPr>
          <w:rFonts w:ascii="Calibri" w:eastAsia="Times New Roman" w:hAnsi="Calibri" w:cs="Times New Roman"/>
          <w:b/>
          <w:sz w:val="24"/>
          <w:szCs w:val="24"/>
        </w:rPr>
      </w:pPr>
      <w:r w:rsidRPr="004143D2">
        <w:rPr>
          <w:rFonts w:ascii="Calibri" w:eastAsia="Times New Roman" w:hAnsi="Calibri" w:cs="Times New Roman"/>
          <w:b/>
          <w:sz w:val="24"/>
          <w:szCs w:val="24"/>
        </w:rPr>
        <w:t>§ 1</w:t>
      </w:r>
    </w:p>
    <w:p w14:paraId="4C240082" w14:textId="77777777" w:rsidR="004143D2" w:rsidRPr="004143D2" w:rsidRDefault="004143D2" w:rsidP="004143D2">
      <w:pPr>
        <w:jc w:val="center"/>
        <w:rPr>
          <w:rFonts w:ascii="Calibri" w:eastAsia="Times New Roman" w:hAnsi="Calibri" w:cs="Times New Roman"/>
          <w:b/>
          <w:sz w:val="24"/>
          <w:szCs w:val="24"/>
        </w:rPr>
      </w:pPr>
      <w:r w:rsidRPr="004143D2">
        <w:rPr>
          <w:rFonts w:ascii="Calibri" w:eastAsia="Times New Roman" w:hAnsi="Calibri" w:cs="Times New Roman"/>
          <w:b/>
          <w:sz w:val="24"/>
          <w:szCs w:val="24"/>
        </w:rPr>
        <w:t>Przedmiot umowy</w:t>
      </w:r>
    </w:p>
    <w:p w14:paraId="1C344C60" w14:textId="77777777" w:rsidR="004143D2" w:rsidRPr="004143D2" w:rsidRDefault="004143D2" w:rsidP="004143D2">
      <w:pPr>
        <w:rPr>
          <w:rFonts w:ascii="Calibri" w:eastAsia="Times New Roman" w:hAnsi="Calibri" w:cs="Times New Roman"/>
          <w:i/>
          <w:sz w:val="24"/>
          <w:szCs w:val="24"/>
        </w:rPr>
      </w:pPr>
      <w:r w:rsidRPr="004143D2">
        <w:rPr>
          <w:rFonts w:ascii="Calibri" w:eastAsia="Times New Roman" w:hAnsi="Calibri" w:cs="Times New Roman"/>
          <w:sz w:val="24"/>
          <w:szCs w:val="24"/>
        </w:rPr>
        <w:t xml:space="preserve">Przedmiotem umowy jest dofinansowanie/finansowanie środkami pochodzącymi z budżetu państwa zadania ….. </w:t>
      </w:r>
      <w:r w:rsidRPr="004143D2">
        <w:rPr>
          <w:rFonts w:ascii="Calibri" w:eastAsia="Times New Roman" w:hAnsi="Calibri" w:cs="Times New Roman"/>
          <w:i/>
          <w:sz w:val="24"/>
          <w:szCs w:val="24"/>
        </w:rPr>
        <w:t>(</w:t>
      </w:r>
      <w:r w:rsidRPr="004143D2">
        <w:rPr>
          <w:rFonts w:ascii="Calibri" w:eastAsia="Times New Roman" w:hAnsi="Calibri" w:cs="Times New Roman"/>
          <w:b/>
          <w:i/>
          <w:sz w:val="24"/>
          <w:szCs w:val="24"/>
        </w:rPr>
        <w:t>należy wskazać szczegółowy opis zadania, w tym cel, na jaki dotacja została przyznana</w:t>
      </w:r>
      <w:r w:rsidRPr="004143D2">
        <w:rPr>
          <w:rFonts w:ascii="Calibri" w:eastAsia="Times New Roman" w:hAnsi="Calibri" w:cs="Times New Roman"/>
          <w:i/>
          <w:sz w:val="24"/>
          <w:szCs w:val="24"/>
        </w:rPr>
        <w:t xml:space="preserve"> - np.</w:t>
      </w:r>
      <w:r w:rsidRPr="004143D2">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polegającego na</w:t>
      </w:r>
      <w:r w:rsidRPr="004143D2">
        <w:rPr>
          <w:rFonts w:ascii="Calibri" w:eastAsia="Times New Roman" w:hAnsi="Calibri" w:cs="Times New Roman"/>
          <w:sz w:val="24"/>
          <w:szCs w:val="24"/>
        </w:rPr>
        <w:t xml:space="preserve"> …, </w:t>
      </w:r>
      <w:r w:rsidRPr="004143D2">
        <w:rPr>
          <w:rFonts w:ascii="Calibri" w:eastAsia="Times New Roman" w:hAnsi="Calibri" w:cs="Times New Roman"/>
          <w:i/>
          <w:sz w:val="24"/>
          <w:szCs w:val="24"/>
        </w:rPr>
        <w:t>szczegółowo określonego w …).</w:t>
      </w:r>
    </w:p>
    <w:p w14:paraId="1D62CDDA" w14:textId="77777777" w:rsidR="004143D2" w:rsidRPr="004143D2" w:rsidRDefault="004143D2" w:rsidP="004143D2">
      <w:pPr>
        <w:jc w:val="center"/>
        <w:rPr>
          <w:rFonts w:ascii="Calibri" w:eastAsia="Times New Roman" w:hAnsi="Calibri" w:cs="Times New Roman"/>
          <w:b/>
          <w:sz w:val="24"/>
          <w:szCs w:val="24"/>
        </w:rPr>
      </w:pPr>
    </w:p>
    <w:p w14:paraId="727FE8E7" w14:textId="77777777" w:rsidR="004143D2" w:rsidRPr="004143D2" w:rsidRDefault="004143D2" w:rsidP="004143D2">
      <w:pPr>
        <w:jc w:val="center"/>
        <w:rPr>
          <w:rFonts w:ascii="Calibri" w:eastAsia="Times New Roman" w:hAnsi="Calibri" w:cs="Times New Roman"/>
          <w:b/>
          <w:sz w:val="24"/>
          <w:szCs w:val="24"/>
        </w:rPr>
      </w:pPr>
      <w:r w:rsidRPr="004143D2">
        <w:rPr>
          <w:rFonts w:ascii="Calibri" w:eastAsia="Times New Roman" w:hAnsi="Calibri" w:cs="Times New Roman"/>
          <w:b/>
          <w:sz w:val="24"/>
          <w:szCs w:val="24"/>
        </w:rPr>
        <w:t>§ 2</w:t>
      </w:r>
    </w:p>
    <w:p w14:paraId="3016D56A" w14:textId="77777777" w:rsidR="004143D2" w:rsidRPr="004143D2" w:rsidRDefault="004143D2" w:rsidP="004143D2">
      <w:pPr>
        <w:tabs>
          <w:tab w:val="left" w:pos="284"/>
        </w:tabs>
        <w:jc w:val="center"/>
        <w:rPr>
          <w:rFonts w:ascii="Calibri" w:eastAsia="Times New Roman" w:hAnsi="Calibri" w:cs="Times New Roman"/>
          <w:b/>
          <w:sz w:val="24"/>
          <w:szCs w:val="24"/>
        </w:rPr>
      </w:pPr>
      <w:r w:rsidRPr="004143D2">
        <w:rPr>
          <w:rFonts w:ascii="Calibri" w:eastAsia="Times New Roman" w:hAnsi="Calibri" w:cs="Times New Roman"/>
          <w:b/>
          <w:sz w:val="24"/>
          <w:szCs w:val="24"/>
        </w:rPr>
        <w:t>Sposób wykonania zadania</w:t>
      </w:r>
    </w:p>
    <w:p w14:paraId="770601C5" w14:textId="77777777" w:rsidR="004143D2" w:rsidRPr="004143D2" w:rsidRDefault="004143D2" w:rsidP="004143D2">
      <w:pPr>
        <w:tabs>
          <w:tab w:val="left" w:pos="284"/>
        </w:tabs>
        <w:rPr>
          <w:rFonts w:ascii="Calibri" w:eastAsia="Times New Roman" w:hAnsi="Calibri" w:cs="Times New Roman"/>
          <w:b/>
          <w:sz w:val="24"/>
          <w:szCs w:val="24"/>
        </w:rPr>
      </w:pPr>
    </w:p>
    <w:p w14:paraId="3C7EE099" w14:textId="77777777" w:rsidR="004143D2" w:rsidRPr="004143D2" w:rsidRDefault="004143D2" w:rsidP="004143D2">
      <w:pPr>
        <w:numPr>
          <w:ilvl w:val="0"/>
          <w:numId w:val="37"/>
        </w:numPr>
        <w:tabs>
          <w:tab w:val="left" w:pos="284"/>
        </w:tabs>
        <w:spacing w:after="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Termin realizacji zadania, o którym mowa w § 1, ustala się:</w:t>
      </w:r>
    </w:p>
    <w:p w14:paraId="6A7B1523" w14:textId="77777777" w:rsidR="004143D2" w:rsidRPr="004143D2" w:rsidRDefault="004143D2" w:rsidP="004143D2">
      <w:pPr>
        <w:tabs>
          <w:tab w:val="left" w:pos="284"/>
        </w:tabs>
        <w:ind w:left="284"/>
        <w:rPr>
          <w:rFonts w:ascii="Calibri" w:eastAsia="Times New Roman" w:hAnsi="Calibri" w:cs="Times New Roman"/>
          <w:sz w:val="24"/>
          <w:szCs w:val="24"/>
        </w:rPr>
      </w:pPr>
      <w:r w:rsidRPr="004143D2">
        <w:rPr>
          <w:rFonts w:ascii="Calibri" w:eastAsia="Times New Roman" w:hAnsi="Calibri" w:cs="Times New Roman"/>
          <w:sz w:val="24"/>
          <w:szCs w:val="24"/>
        </w:rPr>
        <w:t xml:space="preserve">od </w:t>
      </w:r>
    </w:p>
    <w:p w14:paraId="0EE6CB77" w14:textId="77777777" w:rsidR="004143D2" w:rsidRPr="004143D2" w:rsidRDefault="004143D2" w:rsidP="004143D2">
      <w:pPr>
        <w:tabs>
          <w:tab w:val="left" w:pos="284"/>
        </w:tabs>
        <w:ind w:left="284"/>
        <w:rPr>
          <w:rFonts w:ascii="Calibri" w:eastAsia="Times New Roman" w:hAnsi="Calibri" w:cs="Times New Roman"/>
          <w:sz w:val="24"/>
          <w:szCs w:val="24"/>
        </w:rPr>
      </w:pPr>
      <w:r w:rsidRPr="004143D2">
        <w:rPr>
          <w:rFonts w:ascii="Calibri" w:eastAsia="Times New Roman" w:hAnsi="Calibri" w:cs="Times New Roman"/>
          <w:sz w:val="24"/>
          <w:szCs w:val="24"/>
        </w:rPr>
        <w:t>do .</w:t>
      </w:r>
    </w:p>
    <w:p w14:paraId="47184F59" w14:textId="77777777" w:rsidR="004143D2" w:rsidRPr="004143D2" w:rsidRDefault="004143D2" w:rsidP="004143D2">
      <w:pPr>
        <w:numPr>
          <w:ilvl w:val="0"/>
          <w:numId w:val="37"/>
        </w:numPr>
        <w:tabs>
          <w:tab w:val="left" w:pos="284"/>
        </w:tabs>
        <w:spacing w:after="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Termin poniesienia wydatków ustala się:</w:t>
      </w:r>
    </w:p>
    <w:p w14:paraId="0AA8EF3D" w14:textId="77777777" w:rsidR="004143D2" w:rsidRPr="004143D2" w:rsidRDefault="004143D2" w:rsidP="004143D2">
      <w:pPr>
        <w:numPr>
          <w:ilvl w:val="0"/>
          <w:numId w:val="36"/>
        </w:numPr>
        <w:tabs>
          <w:tab w:val="left" w:pos="284"/>
        </w:tabs>
        <w:spacing w:after="0" w:line="259" w:lineRule="auto"/>
        <w:ind w:left="567" w:hanging="283"/>
        <w:jc w:val="left"/>
        <w:rPr>
          <w:rFonts w:ascii="Calibri" w:eastAsia="Times New Roman" w:hAnsi="Calibri" w:cs="Times New Roman"/>
          <w:sz w:val="24"/>
          <w:szCs w:val="24"/>
        </w:rPr>
      </w:pPr>
      <w:r w:rsidRPr="004143D2">
        <w:rPr>
          <w:rFonts w:ascii="Calibri" w:eastAsia="Times New Roman" w:hAnsi="Calibri" w:cs="Times New Roman"/>
          <w:sz w:val="24"/>
          <w:szCs w:val="24"/>
        </w:rPr>
        <w:t>dla środków pochodzących z dotacji:</w:t>
      </w:r>
    </w:p>
    <w:p w14:paraId="0DEEABD7" w14:textId="77777777" w:rsidR="004143D2" w:rsidRPr="004143D2" w:rsidRDefault="004143D2" w:rsidP="004143D2">
      <w:pPr>
        <w:tabs>
          <w:tab w:val="left" w:pos="284"/>
        </w:tabs>
        <w:ind w:left="567"/>
        <w:rPr>
          <w:rFonts w:ascii="Calibri" w:eastAsia="Times New Roman" w:hAnsi="Calibri" w:cs="Times New Roman"/>
          <w:sz w:val="24"/>
          <w:szCs w:val="24"/>
        </w:rPr>
      </w:pPr>
      <w:r w:rsidRPr="004143D2">
        <w:rPr>
          <w:rFonts w:ascii="Calibri" w:eastAsia="Times New Roman" w:hAnsi="Calibri" w:cs="Times New Roman"/>
          <w:sz w:val="24"/>
          <w:szCs w:val="24"/>
        </w:rPr>
        <w:t xml:space="preserve">od dnia     </w:t>
      </w:r>
    </w:p>
    <w:p w14:paraId="1842FED2" w14:textId="77777777" w:rsidR="004143D2" w:rsidRPr="004143D2" w:rsidRDefault="004143D2" w:rsidP="004143D2">
      <w:pPr>
        <w:tabs>
          <w:tab w:val="left" w:pos="284"/>
        </w:tabs>
        <w:ind w:left="567"/>
        <w:rPr>
          <w:rFonts w:ascii="Calibri" w:eastAsia="Times New Roman" w:hAnsi="Calibri" w:cs="Times New Roman"/>
          <w:sz w:val="24"/>
          <w:szCs w:val="24"/>
        </w:rPr>
      </w:pPr>
      <w:r w:rsidRPr="004143D2">
        <w:rPr>
          <w:rFonts w:ascii="Calibri" w:eastAsia="Times New Roman" w:hAnsi="Calibri" w:cs="Times New Roman"/>
          <w:sz w:val="24"/>
          <w:szCs w:val="24"/>
        </w:rPr>
        <w:t xml:space="preserve">do dnia </w:t>
      </w:r>
    </w:p>
    <w:p w14:paraId="5D367C1A" w14:textId="77777777" w:rsidR="004143D2" w:rsidRPr="004143D2" w:rsidRDefault="004143D2" w:rsidP="004143D2">
      <w:pPr>
        <w:numPr>
          <w:ilvl w:val="0"/>
          <w:numId w:val="36"/>
        </w:numPr>
        <w:tabs>
          <w:tab w:val="left" w:pos="284"/>
        </w:tabs>
        <w:spacing w:after="0" w:line="259" w:lineRule="auto"/>
        <w:ind w:left="567" w:hanging="283"/>
        <w:jc w:val="left"/>
        <w:rPr>
          <w:rFonts w:ascii="Calibri" w:eastAsia="Times New Roman" w:hAnsi="Calibri" w:cs="Times New Roman"/>
          <w:sz w:val="24"/>
          <w:szCs w:val="24"/>
        </w:rPr>
      </w:pPr>
      <w:r w:rsidRPr="004143D2">
        <w:rPr>
          <w:rFonts w:ascii="Calibri" w:eastAsia="Times New Roman" w:hAnsi="Calibri" w:cs="Times New Roman"/>
          <w:sz w:val="24"/>
          <w:szCs w:val="24"/>
        </w:rPr>
        <w:t>dla środków własnych:</w:t>
      </w:r>
    </w:p>
    <w:p w14:paraId="0E43EC08" w14:textId="77777777" w:rsidR="004143D2" w:rsidRPr="004143D2" w:rsidRDefault="004143D2" w:rsidP="004143D2">
      <w:pPr>
        <w:tabs>
          <w:tab w:val="left" w:pos="284"/>
        </w:tabs>
        <w:ind w:firstLine="567"/>
        <w:rPr>
          <w:rFonts w:ascii="Calibri" w:eastAsia="Times New Roman" w:hAnsi="Calibri" w:cs="Times New Roman"/>
          <w:sz w:val="24"/>
          <w:szCs w:val="24"/>
        </w:rPr>
      </w:pPr>
      <w:r w:rsidRPr="004143D2">
        <w:rPr>
          <w:rFonts w:ascii="Calibri" w:eastAsia="Times New Roman" w:hAnsi="Calibri" w:cs="Times New Roman"/>
          <w:sz w:val="24"/>
          <w:szCs w:val="24"/>
        </w:rPr>
        <w:t xml:space="preserve">od dnia    </w:t>
      </w:r>
    </w:p>
    <w:p w14:paraId="5EC2A8AD" w14:textId="77777777" w:rsidR="004143D2" w:rsidRPr="004143D2" w:rsidRDefault="004143D2" w:rsidP="004143D2">
      <w:pPr>
        <w:tabs>
          <w:tab w:val="left" w:pos="284"/>
        </w:tabs>
        <w:ind w:firstLine="567"/>
        <w:rPr>
          <w:rFonts w:ascii="Calibri" w:eastAsia="Times New Roman" w:hAnsi="Calibri" w:cs="Times New Roman"/>
          <w:sz w:val="24"/>
          <w:szCs w:val="24"/>
        </w:rPr>
      </w:pPr>
      <w:r w:rsidRPr="004143D2">
        <w:rPr>
          <w:rFonts w:ascii="Calibri" w:eastAsia="Times New Roman" w:hAnsi="Calibri" w:cs="Times New Roman"/>
          <w:sz w:val="24"/>
          <w:szCs w:val="24"/>
        </w:rPr>
        <w:t xml:space="preserve">do dnia   </w:t>
      </w:r>
    </w:p>
    <w:p w14:paraId="6CCDD068" w14:textId="77777777" w:rsidR="004143D2" w:rsidRPr="004143D2" w:rsidRDefault="004143D2" w:rsidP="004143D2">
      <w:pPr>
        <w:numPr>
          <w:ilvl w:val="0"/>
          <w:numId w:val="37"/>
        </w:numPr>
        <w:tabs>
          <w:tab w:val="left" w:pos="284"/>
        </w:tabs>
        <w:spacing w:after="0" w:line="259" w:lineRule="auto"/>
        <w:ind w:left="284" w:hanging="284"/>
        <w:jc w:val="left"/>
        <w:rPr>
          <w:rFonts w:ascii="Calibri" w:eastAsia="Times New Roman" w:hAnsi="Calibri" w:cs="Times New Roman"/>
          <w:i/>
          <w:iCs/>
          <w:sz w:val="24"/>
          <w:szCs w:val="24"/>
        </w:rPr>
      </w:pPr>
      <w:r w:rsidRPr="004143D2">
        <w:rPr>
          <w:rFonts w:ascii="Calibri" w:eastAsia="Times New Roman" w:hAnsi="Calibri" w:cs="Times New Roman"/>
          <w:sz w:val="24"/>
          <w:szCs w:val="24"/>
        </w:rPr>
        <w:t>Gmina/Miasto/Powiat zobowiązuje się wykonać zadanie zgodnie z np</w:t>
      </w:r>
      <w:r w:rsidRPr="004143D2">
        <w:rPr>
          <w:rFonts w:ascii="Calibri" w:eastAsia="Times New Roman" w:hAnsi="Calibri" w:cs="Times New Roman"/>
          <w:i/>
          <w:iCs/>
          <w:sz w:val="24"/>
          <w:szCs w:val="24"/>
        </w:rPr>
        <w:t>. ofertą, programem inwestycji.</w:t>
      </w:r>
    </w:p>
    <w:p w14:paraId="2EC124A3" w14:textId="24594F88" w:rsidR="004143D2" w:rsidRPr="004143D2" w:rsidRDefault="004143D2" w:rsidP="004143D2">
      <w:pPr>
        <w:numPr>
          <w:ilvl w:val="0"/>
          <w:numId w:val="37"/>
        </w:numPr>
        <w:tabs>
          <w:tab w:val="left" w:pos="308"/>
        </w:tabs>
        <w:spacing w:after="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Gmina/Miasto/Powiat zobowiązuje się do wykorzystania środków, o których mowa w </w:t>
      </w:r>
      <w:r w:rsidRPr="004143D2">
        <w:rPr>
          <w:rFonts w:ascii="Calibri" w:eastAsia="Times New Roman" w:hAnsi="Calibri" w:cs="Times New Roman"/>
          <w:i/>
          <w:sz w:val="24"/>
          <w:szCs w:val="24"/>
        </w:rPr>
        <w:t>§ 3 ust. 1</w:t>
      </w:r>
      <w:r w:rsidRPr="004143D2">
        <w:rPr>
          <w:rFonts w:ascii="Calibri" w:eastAsia="Times New Roman" w:hAnsi="Calibri" w:cs="Times New Roman"/>
          <w:sz w:val="24"/>
          <w:szCs w:val="24"/>
        </w:rPr>
        <w:t xml:space="preserve">, zgodnie z celem, na jaki je uzyskało, i na warunkach określonych w niniejszej umowie. Dopuszcza się wydatkowanie uzyskanych przychodów/dochodów </w:t>
      </w:r>
      <w:r w:rsidRPr="004143D2">
        <w:rPr>
          <w:rFonts w:ascii="Calibri" w:eastAsia="Times New Roman" w:hAnsi="Calibri" w:cs="Times New Roman"/>
          <w:i/>
          <w:iCs/>
          <w:sz w:val="24"/>
          <w:szCs w:val="24"/>
        </w:rPr>
        <w:t>(umowa z JST - dochody)</w:t>
      </w:r>
      <w:r w:rsidRPr="004143D2">
        <w:rPr>
          <w:rFonts w:ascii="Calibri" w:eastAsia="Times New Roman" w:hAnsi="Calibri" w:cs="Times New Roman"/>
          <w:sz w:val="24"/>
          <w:szCs w:val="24"/>
        </w:rPr>
        <w:t xml:space="preserve"> na realizację zadania wyłącznie na zasadach określonych w umowie. Niewykorzystane przychody/dochody Gmina/Miasto/Powiat zwraca Wojewodzie na zasadach określonych </w:t>
      </w:r>
      <w:r w:rsidR="00F6496D">
        <w:rPr>
          <w:rFonts w:ascii="Calibri" w:eastAsia="Times New Roman" w:hAnsi="Calibri" w:cs="Times New Roman"/>
          <w:sz w:val="24"/>
          <w:szCs w:val="24"/>
        </w:rPr>
        <w:br/>
      </w:r>
      <w:r w:rsidRPr="004143D2">
        <w:rPr>
          <w:rFonts w:ascii="Calibri" w:eastAsia="Times New Roman" w:hAnsi="Calibri" w:cs="Times New Roman"/>
          <w:i/>
          <w:sz w:val="24"/>
          <w:szCs w:val="24"/>
        </w:rPr>
        <w:t>w § 5.</w:t>
      </w:r>
    </w:p>
    <w:p w14:paraId="42A7489F" w14:textId="77777777" w:rsidR="004143D2" w:rsidRPr="004143D2" w:rsidRDefault="004143D2" w:rsidP="004143D2">
      <w:pPr>
        <w:numPr>
          <w:ilvl w:val="0"/>
          <w:numId w:val="37"/>
        </w:numPr>
        <w:tabs>
          <w:tab w:val="left" w:pos="308"/>
        </w:tabs>
        <w:spacing w:after="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Wydatkowanie osiągniętych przychodów/dochodów, z naruszeniem postanowień </w:t>
      </w:r>
      <w:r w:rsidRPr="004143D2">
        <w:rPr>
          <w:rFonts w:ascii="Calibri" w:eastAsia="Times New Roman" w:hAnsi="Calibri" w:cs="Times New Roman"/>
          <w:i/>
          <w:sz w:val="24"/>
          <w:szCs w:val="24"/>
        </w:rPr>
        <w:t>ust. 4</w:t>
      </w:r>
      <w:r w:rsidRPr="004143D2">
        <w:rPr>
          <w:rFonts w:ascii="Calibri" w:eastAsia="Times New Roman" w:hAnsi="Calibri" w:cs="Times New Roman"/>
          <w:sz w:val="24"/>
          <w:szCs w:val="24"/>
        </w:rPr>
        <w:t xml:space="preserve"> uznaje się za dotację pobraną w nadmiernej wysokości. </w:t>
      </w:r>
    </w:p>
    <w:p w14:paraId="2699D993" w14:textId="77777777" w:rsidR="004143D2" w:rsidRPr="004143D2" w:rsidRDefault="004143D2" w:rsidP="004143D2">
      <w:pPr>
        <w:numPr>
          <w:ilvl w:val="0"/>
          <w:numId w:val="37"/>
        </w:numPr>
        <w:tabs>
          <w:tab w:val="left" w:pos="308"/>
        </w:tabs>
        <w:spacing w:after="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Do zamówień na roboty budowlane, na dostawy, wykonywanie usług, opłacanych </w:t>
      </w:r>
      <w:r w:rsidRPr="004143D2">
        <w:rPr>
          <w:rFonts w:ascii="Calibri" w:eastAsia="Times New Roman" w:hAnsi="Calibri" w:cs="Times New Roman"/>
          <w:sz w:val="24"/>
          <w:szCs w:val="24"/>
        </w:rPr>
        <w:br/>
        <w:t xml:space="preserve">ze środków pochodzących z dotacji celowej, Gmina/Miasto/Powiat zobowiązuje się stosować przepisy o zamówieniach publicznych zgodnie z zasadami wynikającymi z ustawy z dnia 29 stycznia 2004 r. </w:t>
      </w:r>
      <w:r w:rsidRPr="004143D2">
        <w:rPr>
          <w:rFonts w:ascii="Calibri" w:eastAsia="Times New Roman" w:hAnsi="Calibri" w:cs="Times New Roman"/>
          <w:bCs/>
          <w:sz w:val="24"/>
          <w:szCs w:val="24"/>
        </w:rPr>
        <w:t xml:space="preserve">Prawo zamówień publicznych </w:t>
      </w:r>
      <w:r w:rsidRPr="004143D2">
        <w:rPr>
          <w:rFonts w:ascii="Calibri" w:eastAsia="Times New Roman" w:hAnsi="Calibri" w:cs="Times New Roman"/>
          <w:sz w:val="24"/>
        </w:rPr>
        <w:t>(Dz. U. …….).</w:t>
      </w:r>
    </w:p>
    <w:p w14:paraId="773C9FC3" w14:textId="77777777" w:rsidR="004143D2" w:rsidRPr="004143D2" w:rsidRDefault="004143D2" w:rsidP="004143D2">
      <w:pPr>
        <w:widowControl w:val="0"/>
        <w:autoSpaceDE w:val="0"/>
        <w:autoSpaceDN w:val="0"/>
        <w:adjustRightInd w:val="0"/>
        <w:spacing w:before="24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3</w:t>
      </w:r>
    </w:p>
    <w:p w14:paraId="6BC9E0FE" w14:textId="77777777" w:rsidR="004143D2" w:rsidRPr="004143D2" w:rsidRDefault="004143D2" w:rsidP="004143D2">
      <w:pPr>
        <w:widowControl w:val="0"/>
        <w:autoSpaceDE w:val="0"/>
        <w:autoSpaceDN w:val="0"/>
        <w:adjustRightInd w:val="0"/>
        <w:spacing w:after="12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xml:space="preserve">Finansowanie zadania </w:t>
      </w:r>
    </w:p>
    <w:p w14:paraId="3AC95281" w14:textId="77777777" w:rsidR="004143D2" w:rsidRPr="004143D2" w:rsidRDefault="004143D2" w:rsidP="004143D2">
      <w:pPr>
        <w:widowControl w:val="0"/>
        <w:numPr>
          <w:ilvl w:val="0"/>
          <w:numId w:val="41"/>
        </w:numPr>
        <w:tabs>
          <w:tab w:val="left" w:pos="284"/>
        </w:tabs>
        <w:autoSpaceDE w:val="0"/>
        <w:autoSpaceDN w:val="0"/>
        <w:adjustRightInd w:val="0"/>
        <w:spacing w:after="12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Wojewoda zobowiązuje się do przekazania w …… roku na realizację zadania środków finansowych w wysokości </w:t>
      </w:r>
      <w:r w:rsidRPr="004143D2">
        <w:rPr>
          <w:rFonts w:ascii="Calibri" w:eastAsia="Times New Roman" w:hAnsi="Calibri" w:cs="Times New Roman"/>
          <w:b/>
          <w:sz w:val="24"/>
          <w:szCs w:val="24"/>
        </w:rPr>
        <w:t xml:space="preserve">…… zł (słownie: ….. złotych) </w:t>
      </w:r>
      <w:r w:rsidRPr="004143D2">
        <w:rPr>
          <w:rFonts w:ascii="Calibri" w:eastAsia="Times New Roman" w:hAnsi="Calibri" w:cs="Times New Roman"/>
          <w:sz w:val="24"/>
          <w:szCs w:val="24"/>
        </w:rPr>
        <w:t xml:space="preserve">w dziale </w:t>
      </w:r>
      <w:r w:rsidRPr="004143D2">
        <w:rPr>
          <w:rFonts w:ascii="Calibri" w:eastAsia="Times New Roman" w:hAnsi="Calibri" w:cs="Times New Roman"/>
          <w:b/>
          <w:sz w:val="24"/>
          <w:szCs w:val="24"/>
        </w:rPr>
        <w:t>…..</w:t>
      </w:r>
      <w:r w:rsidRPr="004143D2">
        <w:rPr>
          <w:rFonts w:ascii="Calibri" w:eastAsia="Times New Roman" w:hAnsi="Calibri" w:cs="Times New Roman"/>
          <w:sz w:val="24"/>
          <w:szCs w:val="24"/>
        </w:rPr>
        <w:t xml:space="preserve">, rozdziale </w:t>
      </w:r>
      <w:r w:rsidRPr="004143D2">
        <w:rPr>
          <w:rFonts w:ascii="Calibri" w:eastAsia="Times New Roman" w:hAnsi="Calibri" w:cs="Times New Roman"/>
          <w:b/>
          <w:sz w:val="24"/>
          <w:szCs w:val="24"/>
        </w:rPr>
        <w:t>……..</w:t>
      </w:r>
      <w:r w:rsidRPr="004143D2">
        <w:rPr>
          <w:rFonts w:ascii="Calibri" w:eastAsia="Times New Roman" w:hAnsi="Calibri" w:cs="Times New Roman"/>
          <w:sz w:val="24"/>
          <w:szCs w:val="24"/>
        </w:rPr>
        <w:t xml:space="preserve">, </w:t>
      </w:r>
      <w:r w:rsidRPr="004143D2">
        <w:rPr>
          <w:rFonts w:ascii="Calibri" w:eastAsia="Times New Roman" w:hAnsi="Calibri" w:cs="Times New Roman"/>
          <w:b/>
          <w:sz w:val="24"/>
          <w:szCs w:val="24"/>
        </w:rPr>
        <w:t>§ ………</w:t>
      </w:r>
      <w:r w:rsidRPr="004143D2">
        <w:rPr>
          <w:rFonts w:ascii="Calibri" w:eastAsia="Times New Roman" w:hAnsi="Calibri" w:cs="Times New Roman"/>
          <w:sz w:val="24"/>
          <w:szCs w:val="24"/>
        </w:rPr>
        <w:t>, B. Z. …….</w:t>
      </w:r>
    </w:p>
    <w:p w14:paraId="586EFDCC" w14:textId="77777777" w:rsidR="004143D2" w:rsidRPr="004143D2" w:rsidRDefault="004143D2" w:rsidP="004143D2">
      <w:pPr>
        <w:widowControl w:val="0"/>
        <w:autoSpaceDE w:val="0"/>
        <w:autoSpaceDN w:val="0"/>
        <w:adjustRightInd w:val="0"/>
        <w:spacing w:after="120"/>
        <w:ind w:left="322"/>
        <w:rPr>
          <w:rFonts w:ascii="Calibri" w:eastAsia="Times New Roman" w:hAnsi="Calibri" w:cs="Times New Roman"/>
          <w:sz w:val="24"/>
          <w:szCs w:val="24"/>
        </w:rPr>
      </w:pPr>
      <w:r w:rsidRPr="004143D2">
        <w:rPr>
          <w:rFonts w:ascii="Calibri" w:eastAsia="Times New Roman" w:hAnsi="Calibri" w:cs="Times New Roman"/>
          <w:sz w:val="24"/>
          <w:szCs w:val="24"/>
        </w:rPr>
        <w:lastRenderedPageBreak/>
        <w:t xml:space="preserve">na rachunek bankowy Gminy/Miasta/Powiatu o nr: </w:t>
      </w:r>
    </w:p>
    <w:p w14:paraId="350B5A45" w14:textId="77777777" w:rsidR="004143D2" w:rsidRPr="004143D2" w:rsidRDefault="004143D2" w:rsidP="004143D2">
      <w:pPr>
        <w:widowControl w:val="0"/>
        <w:autoSpaceDE w:val="0"/>
        <w:autoSpaceDN w:val="0"/>
        <w:adjustRightInd w:val="0"/>
        <w:spacing w:after="120"/>
        <w:ind w:left="322"/>
        <w:rPr>
          <w:rFonts w:ascii="Calibri" w:eastAsia="Times New Roman" w:hAnsi="Calibri" w:cs="Times New Roman"/>
          <w:sz w:val="24"/>
          <w:szCs w:val="24"/>
        </w:rPr>
      </w:pPr>
      <w:r w:rsidRPr="004143D2">
        <w:rPr>
          <w:rFonts w:ascii="Calibri" w:eastAsia="Times New Roman" w:hAnsi="Calibri" w:cs="Times New Roman"/>
          <w:sz w:val="24"/>
          <w:szCs w:val="24"/>
        </w:rPr>
        <w:t>.............................................................................................................................,</w:t>
      </w:r>
    </w:p>
    <w:p w14:paraId="0F92D6C5" w14:textId="7F9C6EDA" w:rsidR="004143D2" w:rsidRPr="004143D2" w:rsidRDefault="004143D2" w:rsidP="004143D2">
      <w:pPr>
        <w:widowControl w:val="0"/>
        <w:autoSpaceDE w:val="0"/>
        <w:autoSpaceDN w:val="0"/>
        <w:adjustRightInd w:val="0"/>
        <w:spacing w:after="120"/>
        <w:ind w:left="322"/>
        <w:rPr>
          <w:rFonts w:ascii="Calibri" w:eastAsia="Times New Roman" w:hAnsi="Calibri" w:cs="Times New Roman"/>
          <w:sz w:val="24"/>
          <w:szCs w:val="24"/>
        </w:rPr>
      </w:pPr>
      <w:r w:rsidRPr="004143D2">
        <w:rPr>
          <w:rFonts w:ascii="Calibri" w:eastAsia="Times New Roman" w:hAnsi="Calibri" w:cs="Times New Roman"/>
          <w:sz w:val="24"/>
          <w:szCs w:val="24"/>
        </w:rPr>
        <w:t>w terminie</w:t>
      </w:r>
      <w:r w:rsidR="00F6496D">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w:t>
      </w:r>
      <w:r w:rsidR="00F6496D">
        <w:rPr>
          <w:rFonts w:ascii="Calibri" w:eastAsia="Times New Roman" w:hAnsi="Calibri" w:cs="Times New Roman"/>
          <w:i/>
          <w:sz w:val="24"/>
          <w:szCs w:val="24"/>
        </w:rPr>
        <w:t xml:space="preserve">….. </w:t>
      </w:r>
      <w:r w:rsidRPr="004143D2">
        <w:rPr>
          <w:rFonts w:ascii="Calibri" w:eastAsia="Times New Roman" w:hAnsi="Calibri" w:cs="Times New Roman"/>
          <w:i/>
          <w:sz w:val="24"/>
          <w:szCs w:val="24"/>
        </w:rPr>
        <w:t>(np. 30 dni od podpisania umowy, 14 dni od zaakceptowania przez Wojewodę wniosku o wypłatę dotacji)</w:t>
      </w:r>
      <w:r w:rsidRPr="004143D2">
        <w:rPr>
          <w:rFonts w:ascii="Calibri" w:eastAsia="Times New Roman" w:hAnsi="Calibri" w:cs="Times New Roman"/>
          <w:sz w:val="24"/>
          <w:szCs w:val="24"/>
        </w:rPr>
        <w:t>.</w:t>
      </w:r>
    </w:p>
    <w:p w14:paraId="0F4604E8" w14:textId="77777777" w:rsidR="004143D2" w:rsidRPr="004143D2" w:rsidRDefault="004143D2" w:rsidP="004143D2">
      <w:pPr>
        <w:widowControl w:val="0"/>
        <w:numPr>
          <w:ilvl w:val="0"/>
          <w:numId w:val="41"/>
        </w:numPr>
        <w:autoSpaceDE w:val="0"/>
        <w:autoSpaceDN w:val="0"/>
        <w:adjustRightInd w:val="0"/>
        <w:spacing w:after="12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Za dzień przekazania dotacji uznaje się dzień obciążenia rachunku Wojewody.</w:t>
      </w:r>
    </w:p>
    <w:p w14:paraId="0C36FABF" w14:textId="77777777" w:rsidR="004143D2" w:rsidRPr="004143D2" w:rsidRDefault="004143D2" w:rsidP="004143D2">
      <w:pPr>
        <w:widowControl w:val="0"/>
        <w:numPr>
          <w:ilvl w:val="0"/>
          <w:numId w:val="41"/>
        </w:numPr>
        <w:autoSpaceDE w:val="0"/>
        <w:autoSpaceDN w:val="0"/>
        <w:adjustRightInd w:val="0"/>
        <w:spacing w:after="12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Gmina/Miasto/Powiat zobowiązuje się do przekazania na realizację zadania środków finansowych własnych w wysokości ….. zł (słownie: ….. złotych).</w:t>
      </w:r>
    </w:p>
    <w:p w14:paraId="343E2949" w14:textId="77777777" w:rsidR="004143D2" w:rsidRPr="004143D2" w:rsidRDefault="004143D2" w:rsidP="004143D2">
      <w:pPr>
        <w:widowControl w:val="0"/>
        <w:numPr>
          <w:ilvl w:val="0"/>
          <w:numId w:val="41"/>
        </w:numPr>
        <w:tabs>
          <w:tab w:val="left" w:pos="252"/>
        </w:tabs>
        <w:autoSpaceDE w:val="0"/>
        <w:autoSpaceDN w:val="0"/>
        <w:adjustRightInd w:val="0"/>
        <w:spacing w:after="120" w:line="259" w:lineRule="auto"/>
        <w:ind w:left="252" w:hanging="241"/>
        <w:jc w:val="left"/>
        <w:rPr>
          <w:rFonts w:ascii="Calibri" w:eastAsia="Times New Roman" w:hAnsi="Calibri" w:cs="Times New Roman"/>
          <w:sz w:val="24"/>
          <w:szCs w:val="24"/>
        </w:rPr>
      </w:pPr>
      <w:r w:rsidRPr="004143D2">
        <w:rPr>
          <w:rFonts w:ascii="Calibri" w:eastAsia="Times New Roman" w:hAnsi="Calibri" w:cs="Times New Roman"/>
          <w:sz w:val="24"/>
          <w:szCs w:val="24"/>
        </w:rPr>
        <w:t>Całkowity koszt zadania stanowi sumę kwot dotacji i środków, o których mowa w </w:t>
      </w:r>
      <w:r w:rsidRPr="004143D2">
        <w:rPr>
          <w:rFonts w:ascii="Calibri" w:eastAsia="Times New Roman" w:hAnsi="Calibri" w:cs="Times New Roman"/>
          <w:i/>
          <w:sz w:val="24"/>
          <w:szCs w:val="24"/>
        </w:rPr>
        <w:t>ust. 3</w:t>
      </w:r>
      <w:r w:rsidRPr="004143D2">
        <w:rPr>
          <w:rFonts w:ascii="Calibri" w:eastAsia="Times New Roman" w:hAnsi="Calibri" w:cs="Times New Roman"/>
          <w:sz w:val="24"/>
          <w:szCs w:val="24"/>
        </w:rPr>
        <w:t xml:space="preserve"> </w:t>
      </w:r>
      <w:r w:rsidRPr="004143D2">
        <w:rPr>
          <w:rFonts w:ascii="Calibri" w:eastAsia="Times New Roman" w:hAnsi="Calibri" w:cs="Times New Roman"/>
          <w:sz w:val="24"/>
          <w:szCs w:val="24"/>
        </w:rPr>
        <w:br/>
        <w:t>i wynosi łącznie ….. zł (słownie: . złotych).</w:t>
      </w:r>
    </w:p>
    <w:p w14:paraId="4FC29C53" w14:textId="77777777" w:rsidR="004143D2" w:rsidRPr="004143D2" w:rsidRDefault="004143D2" w:rsidP="004143D2">
      <w:pPr>
        <w:numPr>
          <w:ilvl w:val="0"/>
          <w:numId w:val="41"/>
        </w:numPr>
        <w:spacing w:after="120" w:line="259" w:lineRule="auto"/>
        <w:ind w:left="284" w:hanging="284"/>
        <w:jc w:val="left"/>
        <w:rPr>
          <w:rFonts w:ascii="Calibri" w:eastAsia="Times New Roman" w:hAnsi="Calibri" w:cs="Times New Roman"/>
          <w:szCs w:val="24"/>
        </w:rPr>
      </w:pPr>
      <w:r w:rsidRPr="004143D2">
        <w:rPr>
          <w:rFonts w:ascii="Calibri" w:eastAsia="Times New Roman" w:hAnsi="Calibri" w:cs="Times New Roman"/>
          <w:sz w:val="24"/>
          <w:szCs w:val="24"/>
        </w:rPr>
        <w:t xml:space="preserve">Ze środków dotacji celowej mogą być finansowane jedynie koszty uzasadnione, </w:t>
      </w:r>
      <w:r w:rsidRPr="004143D2">
        <w:rPr>
          <w:rFonts w:ascii="Calibri" w:eastAsia="Times New Roman" w:hAnsi="Calibri" w:cs="Times New Roman"/>
          <w:sz w:val="24"/>
          <w:szCs w:val="24"/>
        </w:rPr>
        <w:br/>
        <w:t>tj. z wyłączeniem w szczególności:</w:t>
      </w:r>
    </w:p>
    <w:p w14:paraId="77F40EF0" w14:textId="77777777" w:rsidR="004143D2" w:rsidRPr="004143D2" w:rsidRDefault="004143D2" w:rsidP="004143D2">
      <w:pPr>
        <w:numPr>
          <w:ilvl w:val="0"/>
          <w:numId w:val="40"/>
        </w:numPr>
        <w:spacing w:after="120" w:line="259" w:lineRule="auto"/>
        <w:jc w:val="left"/>
        <w:rPr>
          <w:rFonts w:ascii="Calibri" w:eastAsia="Times New Roman" w:hAnsi="Calibri" w:cs="Times New Roman"/>
          <w:sz w:val="24"/>
          <w:szCs w:val="24"/>
        </w:rPr>
      </w:pPr>
      <w:r w:rsidRPr="004143D2">
        <w:rPr>
          <w:rFonts w:ascii="Calibri" w:eastAsia="Times New Roman" w:hAnsi="Calibri" w:cs="Times New Roman"/>
          <w:sz w:val="24"/>
          <w:szCs w:val="24"/>
        </w:rPr>
        <w:t>pozycji – „VAT” naliczony – jeżeli Gminie/Miastu/Powiatowi przysługuje prawo do odliczenia podatku naliczonego od należnego,</w:t>
      </w:r>
    </w:p>
    <w:p w14:paraId="68EE17E1" w14:textId="77777777" w:rsidR="004143D2" w:rsidRPr="004143D2" w:rsidRDefault="004143D2" w:rsidP="004143D2">
      <w:pPr>
        <w:numPr>
          <w:ilvl w:val="0"/>
          <w:numId w:val="40"/>
        </w:numPr>
        <w:spacing w:after="120" w:line="259" w:lineRule="auto"/>
        <w:jc w:val="left"/>
        <w:rPr>
          <w:rFonts w:ascii="Calibri" w:eastAsia="Times New Roman" w:hAnsi="Calibri" w:cs="Times New Roman"/>
          <w:sz w:val="24"/>
          <w:szCs w:val="24"/>
        </w:rPr>
      </w:pPr>
      <w:r w:rsidRPr="004143D2">
        <w:rPr>
          <w:rFonts w:ascii="Calibri" w:eastAsia="Times New Roman" w:hAnsi="Calibri" w:cs="Times New Roman"/>
          <w:sz w:val="24"/>
          <w:szCs w:val="24"/>
        </w:rPr>
        <w:t>kar i odsetek określonych w umowach zawartych z wykonawcami.</w:t>
      </w:r>
    </w:p>
    <w:p w14:paraId="1116F4F9" w14:textId="77777777" w:rsidR="004143D2" w:rsidRPr="004143D2" w:rsidRDefault="004143D2" w:rsidP="004143D2">
      <w:pPr>
        <w:numPr>
          <w:ilvl w:val="0"/>
          <w:numId w:val="41"/>
        </w:numPr>
        <w:spacing w:after="12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Do wydatków na inwestycje i zakupy inwestycyjne opłacanych ze środków pochodzących </w:t>
      </w:r>
      <w:r w:rsidRPr="004143D2">
        <w:rPr>
          <w:rFonts w:ascii="Calibri" w:eastAsia="Times New Roman" w:hAnsi="Calibri" w:cs="Times New Roman"/>
          <w:sz w:val="24"/>
          <w:szCs w:val="24"/>
        </w:rPr>
        <w:br/>
        <w:t xml:space="preserve">z dotacji celowej, Gmina/Miasto/Powiat zobowiązuje się stosować postanowienia rozporządzenia Rady Ministrów z dnia 2 grudnia 2010 r. w sprawie szczegółowego sposobu </w:t>
      </w:r>
      <w:r w:rsidRPr="004143D2">
        <w:rPr>
          <w:rFonts w:ascii="Calibri" w:eastAsia="Times New Roman" w:hAnsi="Calibri" w:cs="Times New Roman"/>
          <w:sz w:val="24"/>
          <w:szCs w:val="24"/>
        </w:rPr>
        <w:br/>
        <w:t>i trybu finansowania inwestycji z budżetu państwa (Dz. U. ….).</w:t>
      </w:r>
      <w:r w:rsidRPr="004143D2">
        <w:rPr>
          <w:rFonts w:ascii="Calibri" w:eastAsia="Times New Roman" w:hAnsi="Calibri" w:cs="Times New Roman"/>
          <w:i/>
          <w:sz w:val="24"/>
        </w:rPr>
        <w:t xml:space="preserve"> </w:t>
      </w:r>
      <w:r w:rsidRPr="004143D2">
        <w:rPr>
          <w:rFonts w:ascii="Calibri" w:eastAsia="Times New Roman" w:hAnsi="Calibri" w:cs="Times New Roman"/>
          <w:i/>
          <w:sz w:val="24"/>
        </w:rPr>
        <w:br/>
        <w:t>(należy wskazać dla dotacji inwestycyjnych)</w:t>
      </w:r>
    </w:p>
    <w:p w14:paraId="38C0ACF4" w14:textId="77777777" w:rsidR="004143D2" w:rsidRPr="004143D2" w:rsidRDefault="004143D2" w:rsidP="004143D2">
      <w:pPr>
        <w:widowControl w:val="0"/>
        <w:autoSpaceDE w:val="0"/>
        <w:autoSpaceDN w:val="0"/>
        <w:adjustRightInd w:val="0"/>
        <w:spacing w:before="240" w:after="120"/>
        <w:ind w:firstLine="11"/>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4</w:t>
      </w:r>
    </w:p>
    <w:p w14:paraId="52B7E4D5" w14:textId="77777777" w:rsidR="004143D2" w:rsidRPr="004143D2" w:rsidRDefault="004143D2" w:rsidP="004143D2">
      <w:pPr>
        <w:widowControl w:val="0"/>
        <w:autoSpaceDE w:val="0"/>
        <w:autoSpaceDN w:val="0"/>
        <w:adjustRightInd w:val="0"/>
        <w:spacing w:after="120"/>
        <w:ind w:firstLine="11"/>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xml:space="preserve">Procentowy udział dotacji w całkowitym koszcie zadania </w:t>
      </w:r>
    </w:p>
    <w:p w14:paraId="73D29133" w14:textId="2F55ADE9" w:rsidR="004143D2" w:rsidRPr="004143D2" w:rsidRDefault="004143D2" w:rsidP="004143D2">
      <w:pPr>
        <w:widowControl w:val="0"/>
        <w:numPr>
          <w:ilvl w:val="0"/>
          <w:numId w:val="42"/>
        </w:numPr>
        <w:tabs>
          <w:tab w:val="left" w:pos="226"/>
        </w:tabs>
        <w:autoSpaceDE w:val="0"/>
        <w:autoSpaceDN w:val="0"/>
        <w:adjustRightInd w:val="0"/>
        <w:spacing w:after="120" w:line="259" w:lineRule="auto"/>
        <w:ind w:left="284" w:hanging="284"/>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Procentowy udział dotacji w całkowitym koszcie realizacji zadania wynosi nie więcej niż </w:t>
      </w:r>
      <w:r w:rsidR="00F6496D">
        <w:rPr>
          <w:rFonts w:ascii="Calibri" w:eastAsia="Times New Roman" w:hAnsi="Calibri" w:cs="Times New Roman"/>
          <w:sz w:val="24"/>
          <w:szCs w:val="24"/>
        </w:rPr>
        <w:br/>
      </w:r>
      <w:r w:rsidRPr="004143D2">
        <w:rPr>
          <w:rFonts w:ascii="Calibri" w:eastAsia="Times New Roman" w:hAnsi="Calibri" w:cs="Times New Roman"/>
          <w:i/>
          <w:sz w:val="24"/>
          <w:szCs w:val="24"/>
        </w:rPr>
        <w:t>(np. 80%).</w:t>
      </w:r>
    </w:p>
    <w:p w14:paraId="701938DA" w14:textId="77777777" w:rsidR="004143D2" w:rsidRPr="004143D2" w:rsidRDefault="004143D2" w:rsidP="004143D2">
      <w:pPr>
        <w:widowControl w:val="0"/>
        <w:numPr>
          <w:ilvl w:val="0"/>
          <w:numId w:val="42"/>
        </w:numPr>
        <w:tabs>
          <w:tab w:val="left" w:pos="226"/>
        </w:tabs>
        <w:autoSpaceDE w:val="0"/>
        <w:autoSpaceDN w:val="0"/>
        <w:adjustRightInd w:val="0"/>
        <w:spacing w:after="120" w:line="259" w:lineRule="auto"/>
        <w:ind w:left="226" w:hanging="215"/>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Przekroczenie limitu, o którym mowa w </w:t>
      </w:r>
      <w:r w:rsidRPr="004143D2">
        <w:rPr>
          <w:rFonts w:ascii="Calibri" w:eastAsia="Times New Roman" w:hAnsi="Calibri" w:cs="Times New Roman"/>
          <w:i/>
          <w:sz w:val="24"/>
          <w:szCs w:val="24"/>
        </w:rPr>
        <w:t>ust. 1</w:t>
      </w:r>
      <w:r w:rsidRPr="004143D2">
        <w:rPr>
          <w:rFonts w:ascii="Calibri" w:eastAsia="Times New Roman" w:hAnsi="Calibri" w:cs="Times New Roman"/>
          <w:sz w:val="24"/>
          <w:szCs w:val="24"/>
        </w:rPr>
        <w:t xml:space="preserve">, uważa się za pobranie dotacji w nadmiernej wysokości. </w:t>
      </w:r>
    </w:p>
    <w:p w14:paraId="12A6EF9F" w14:textId="77777777" w:rsidR="004143D2" w:rsidRPr="004143D2" w:rsidRDefault="004143D2" w:rsidP="004143D2">
      <w:pPr>
        <w:widowControl w:val="0"/>
        <w:autoSpaceDE w:val="0"/>
        <w:autoSpaceDN w:val="0"/>
        <w:adjustRightInd w:val="0"/>
        <w:spacing w:after="120"/>
        <w:jc w:val="center"/>
        <w:rPr>
          <w:rFonts w:ascii="Calibri" w:eastAsia="Times New Roman" w:hAnsi="Calibri" w:cs="Times New Roman"/>
          <w:b/>
          <w:bCs/>
          <w:sz w:val="24"/>
          <w:szCs w:val="24"/>
        </w:rPr>
      </w:pPr>
      <w:r w:rsidRPr="004143D2">
        <w:rPr>
          <w:rFonts w:ascii="Calibri" w:eastAsia="Times New Roman" w:hAnsi="Calibri" w:cs="Times New Roman"/>
          <w:b/>
          <w:bCs/>
          <w:sz w:val="24"/>
          <w:szCs w:val="24"/>
        </w:rPr>
        <w:t>§ 5</w:t>
      </w:r>
    </w:p>
    <w:p w14:paraId="294353F2" w14:textId="77777777" w:rsidR="004143D2" w:rsidRPr="004143D2" w:rsidRDefault="004143D2" w:rsidP="004143D2">
      <w:pPr>
        <w:widowControl w:val="0"/>
        <w:autoSpaceDE w:val="0"/>
        <w:autoSpaceDN w:val="0"/>
        <w:adjustRightInd w:val="0"/>
        <w:spacing w:after="12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Zwrot środków finansowych</w:t>
      </w:r>
    </w:p>
    <w:p w14:paraId="16F832B3" w14:textId="04FDA248" w:rsidR="004143D2" w:rsidRPr="004143D2" w:rsidRDefault="004143D2" w:rsidP="004143D2">
      <w:pPr>
        <w:numPr>
          <w:ilvl w:val="0"/>
          <w:numId w:val="44"/>
        </w:numPr>
        <w:spacing w:after="120" w:line="259" w:lineRule="auto"/>
        <w:ind w:hanging="357"/>
        <w:jc w:val="left"/>
        <w:rPr>
          <w:rFonts w:ascii="Calibri" w:eastAsia="Times New Roman" w:hAnsi="Calibri" w:cs="Times New Roman"/>
          <w:sz w:val="24"/>
          <w:szCs w:val="24"/>
        </w:rPr>
      </w:pPr>
      <w:r w:rsidRPr="004143D2">
        <w:rPr>
          <w:rFonts w:ascii="Calibri" w:eastAsia="Times New Roman" w:hAnsi="Calibri" w:cs="Times New Roman"/>
          <w:sz w:val="24"/>
          <w:szCs w:val="24"/>
        </w:rPr>
        <w:t>Gmina/Miasto/Powiat</w:t>
      </w:r>
      <w:r w:rsidRPr="004143D2">
        <w:rPr>
          <w:rFonts w:ascii="Calibri" w:eastAsia="Times New Roman" w:hAnsi="Calibri" w:cs="Times New Roman"/>
          <w:sz w:val="24"/>
        </w:rPr>
        <w:t xml:space="preserve"> zobowiązuje się do wykorzystania przekazanej dotacji do dnia </w:t>
      </w:r>
      <w:r w:rsidR="00F6496D">
        <w:rPr>
          <w:rFonts w:ascii="Calibri" w:eastAsia="Times New Roman" w:hAnsi="Calibri" w:cs="Times New Roman"/>
          <w:sz w:val="24"/>
        </w:rPr>
        <w:br/>
      </w:r>
      <w:r w:rsidRPr="004143D2">
        <w:rPr>
          <w:rFonts w:ascii="Calibri" w:eastAsia="Times New Roman" w:hAnsi="Calibri" w:cs="Times New Roman"/>
          <w:i/>
          <w:sz w:val="24"/>
        </w:rPr>
        <w:t>(max. 31 grudnia … roku)</w:t>
      </w:r>
      <w:r w:rsidRPr="004143D2">
        <w:rPr>
          <w:rFonts w:ascii="Calibri" w:eastAsia="Times New Roman" w:hAnsi="Calibri" w:cs="Times New Roman"/>
          <w:sz w:val="24"/>
        </w:rPr>
        <w:t xml:space="preserve">, zgodnie z celem, na jaki ją uzyskało i na warunkach określonych niniejszą umową. Dotyczy to także ewentualnych przychodów/dochodów uzyskanych przy realizacji umowy, których nie można było przewidzieć przy kalkulowaniu wysokości dotacji, które należy wykorzystać wyłącznie na realizację zadania określonego </w:t>
      </w:r>
      <w:r w:rsidRPr="004143D2">
        <w:rPr>
          <w:rFonts w:ascii="Calibri" w:eastAsia="Times New Roman" w:hAnsi="Calibri" w:cs="Times New Roman"/>
          <w:i/>
          <w:sz w:val="24"/>
        </w:rPr>
        <w:t>w § 1</w:t>
      </w:r>
      <w:r w:rsidRPr="004143D2">
        <w:rPr>
          <w:rFonts w:ascii="Calibri" w:eastAsia="Times New Roman" w:hAnsi="Calibri" w:cs="Times New Roman"/>
          <w:sz w:val="24"/>
        </w:rPr>
        <w:t>.</w:t>
      </w:r>
    </w:p>
    <w:p w14:paraId="4ABDB0F4" w14:textId="77777777" w:rsidR="004143D2" w:rsidRPr="004143D2" w:rsidRDefault="004143D2" w:rsidP="004143D2">
      <w:pPr>
        <w:numPr>
          <w:ilvl w:val="0"/>
          <w:numId w:val="44"/>
        </w:numPr>
        <w:spacing w:after="120" w:line="259" w:lineRule="auto"/>
        <w:ind w:hanging="357"/>
        <w:jc w:val="left"/>
        <w:rPr>
          <w:rFonts w:ascii="Calibri" w:eastAsia="Times New Roman" w:hAnsi="Calibri" w:cs="Times New Roman"/>
          <w:sz w:val="24"/>
          <w:szCs w:val="24"/>
        </w:rPr>
      </w:pPr>
      <w:r w:rsidRPr="004143D2">
        <w:rPr>
          <w:rFonts w:ascii="Calibri" w:eastAsia="Times New Roman" w:hAnsi="Calibri" w:cs="Times New Roman"/>
          <w:sz w:val="24"/>
        </w:rPr>
        <w:t>Wykorzystanie dotacji następuje przez zapłatę za zrealizowane zadanie, na które dotacja została udzielona - zgodnie z art. 168 ust. 4 ustawy o finansach publicznych,</w:t>
      </w:r>
    </w:p>
    <w:p w14:paraId="6A3A55C2" w14:textId="77777777" w:rsidR="004143D2" w:rsidRPr="004143D2" w:rsidRDefault="004143D2" w:rsidP="004143D2">
      <w:pPr>
        <w:numPr>
          <w:ilvl w:val="0"/>
          <w:numId w:val="44"/>
        </w:numPr>
        <w:spacing w:after="120" w:line="259" w:lineRule="auto"/>
        <w:ind w:hanging="357"/>
        <w:jc w:val="left"/>
        <w:rPr>
          <w:rFonts w:ascii="Calibri" w:eastAsia="Times New Roman" w:hAnsi="Calibri" w:cs="Times New Roman"/>
          <w:i/>
          <w:sz w:val="24"/>
          <w:szCs w:val="24"/>
        </w:rPr>
      </w:pPr>
      <w:r w:rsidRPr="004143D2">
        <w:rPr>
          <w:rFonts w:ascii="Calibri" w:eastAsia="Times New Roman" w:hAnsi="Calibri" w:cs="Times New Roman"/>
          <w:sz w:val="24"/>
          <w:szCs w:val="24"/>
        </w:rPr>
        <w:t xml:space="preserve">Niewykorzystane środki finansowe z dotacji celowej i przychody/dochody, o których mowa </w:t>
      </w:r>
      <w:r w:rsidRPr="004143D2">
        <w:rPr>
          <w:rFonts w:ascii="Calibri" w:eastAsia="Times New Roman" w:hAnsi="Calibri" w:cs="Times New Roman"/>
          <w:i/>
          <w:sz w:val="24"/>
          <w:szCs w:val="24"/>
        </w:rPr>
        <w:t>w § 2</w:t>
      </w:r>
      <w:r w:rsidRPr="004143D2">
        <w:rPr>
          <w:rFonts w:ascii="Calibri" w:eastAsia="Times New Roman" w:hAnsi="Calibri" w:cs="Times New Roman"/>
          <w:sz w:val="24"/>
          <w:szCs w:val="24"/>
        </w:rPr>
        <w:t>, Gmina/Miasto/Powiat zobowiązuje się zwrócić na rachunek bankowy Wojewody Zachodniopomorskiego prowadzony w Narodowym Banku Polskim o numerze: 87 1010 1599 0056 3013 9135 0000</w:t>
      </w:r>
      <w:r w:rsidRPr="004143D2">
        <w:rPr>
          <w:rFonts w:ascii="Calibri" w:eastAsia="Times New Roman" w:hAnsi="Calibri" w:cs="Times New Roman"/>
          <w:b/>
          <w:sz w:val="24"/>
          <w:szCs w:val="24"/>
        </w:rPr>
        <w:t xml:space="preserve"> w terminie</w:t>
      </w:r>
      <w:r w:rsidRPr="004143D2">
        <w:rPr>
          <w:rFonts w:ascii="Calibri" w:eastAsia="Times New Roman" w:hAnsi="Calibri" w:cs="Times New Roman"/>
          <w:sz w:val="24"/>
          <w:szCs w:val="24"/>
        </w:rPr>
        <w:t xml:space="preserve"> </w:t>
      </w:r>
      <w:r w:rsidRPr="004143D2">
        <w:rPr>
          <w:rFonts w:ascii="Calibri" w:eastAsia="Times New Roman" w:hAnsi="Calibri" w:cs="Times New Roman"/>
          <w:i/>
          <w:sz w:val="24"/>
          <w:szCs w:val="24"/>
        </w:rPr>
        <w:t>(np. 15 dni od dnia wykonania zadania lub terminie określonym w rozporządzeniu, o którym mowa w § 3 ust. 6).</w:t>
      </w:r>
    </w:p>
    <w:p w14:paraId="5AF8DA80" w14:textId="77777777" w:rsidR="004143D2" w:rsidRPr="004143D2" w:rsidRDefault="004143D2" w:rsidP="004143D2">
      <w:pPr>
        <w:numPr>
          <w:ilvl w:val="0"/>
          <w:numId w:val="44"/>
        </w:numPr>
        <w:spacing w:after="120" w:line="259" w:lineRule="auto"/>
        <w:ind w:left="360" w:hanging="357"/>
        <w:jc w:val="left"/>
        <w:rPr>
          <w:rFonts w:ascii="Calibri" w:eastAsia="Times New Roman" w:hAnsi="Calibri" w:cs="Times New Roman"/>
          <w:sz w:val="24"/>
          <w:szCs w:val="24"/>
        </w:rPr>
      </w:pPr>
      <w:r w:rsidRPr="004143D2">
        <w:rPr>
          <w:rFonts w:ascii="Calibri" w:eastAsia="Times New Roman" w:hAnsi="Calibri" w:cs="Times New Roman"/>
          <w:sz w:val="24"/>
          <w:szCs w:val="24"/>
        </w:rPr>
        <w:lastRenderedPageBreak/>
        <w:t xml:space="preserve">Kwoty zwracane po terminie określonym w ust. 3, należy przekazać na rachunek bankowy Wojewody Zachodniopomorskiego prowadzony w Narodowym Banku Polskim o numerze: </w:t>
      </w:r>
      <w:r w:rsidRPr="004143D2">
        <w:rPr>
          <w:rFonts w:ascii="Calibri" w:eastAsia="Times New Roman" w:hAnsi="Calibri" w:cs="Times New Roman"/>
          <w:sz w:val="24"/>
          <w:szCs w:val="24"/>
        </w:rPr>
        <w:br/>
        <w:t xml:space="preserve">87 1010 1599 0056 3013 9135 0000.  </w:t>
      </w:r>
    </w:p>
    <w:p w14:paraId="17E35757" w14:textId="77777777" w:rsidR="004143D2" w:rsidRPr="004143D2" w:rsidRDefault="004143D2" w:rsidP="004143D2">
      <w:pPr>
        <w:numPr>
          <w:ilvl w:val="0"/>
          <w:numId w:val="44"/>
        </w:numPr>
        <w:spacing w:after="120" w:line="259" w:lineRule="auto"/>
        <w:ind w:left="360" w:hanging="357"/>
        <w:jc w:val="left"/>
        <w:rPr>
          <w:rFonts w:ascii="Calibri" w:eastAsia="Times New Roman" w:hAnsi="Calibri" w:cs="Times New Roman"/>
          <w:sz w:val="24"/>
          <w:szCs w:val="24"/>
        </w:rPr>
      </w:pPr>
      <w:r w:rsidRPr="004143D2">
        <w:rPr>
          <w:rFonts w:ascii="Calibri" w:eastAsia="Times New Roman" w:hAnsi="Calibri" w:cs="Times New Roman"/>
          <w:sz w:val="24"/>
          <w:szCs w:val="24"/>
        </w:rPr>
        <w:t>Odsetki w wysokości określonej jak dla zaległości podatkowych naliczone od kwot zwróconych po terminie, należy przekazać na rachunek bieżący dochodów Wojewody Zachodniopomorskiego prowadzony w Narodowym Banku Polskim o numerze: 57 1010 1599 0056 3022 3100 0000.</w:t>
      </w:r>
    </w:p>
    <w:p w14:paraId="079A5B3B" w14:textId="77777777" w:rsidR="004143D2" w:rsidRPr="004143D2" w:rsidRDefault="004143D2" w:rsidP="004143D2">
      <w:pPr>
        <w:numPr>
          <w:ilvl w:val="0"/>
          <w:numId w:val="44"/>
        </w:numPr>
        <w:spacing w:after="120" w:line="259" w:lineRule="auto"/>
        <w:ind w:left="360" w:hanging="357"/>
        <w:jc w:val="left"/>
        <w:rPr>
          <w:rFonts w:ascii="Calibri" w:eastAsia="Times New Roman" w:hAnsi="Calibri" w:cs="Times New Roman"/>
          <w:sz w:val="24"/>
          <w:szCs w:val="24"/>
        </w:rPr>
      </w:pPr>
      <w:r w:rsidRPr="004143D2">
        <w:rPr>
          <w:rFonts w:ascii="Calibri" w:eastAsia="Times New Roman" w:hAnsi="Calibri" w:cs="Times New Roman"/>
          <w:sz w:val="24"/>
          <w:szCs w:val="24"/>
        </w:rPr>
        <w:t>Kwota dotacji:</w:t>
      </w:r>
    </w:p>
    <w:p w14:paraId="47AAA9DE" w14:textId="77777777" w:rsidR="004143D2" w:rsidRPr="004143D2" w:rsidRDefault="004143D2" w:rsidP="004143D2">
      <w:pPr>
        <w:widowControl w:val="0"/>
        <w:autoSpaceDE w:val="0"/>
        <w:autoSpaceDN w:val="0"/>
        <w:adjustRightInd w:val="0"/>
        <w:spacing w:after="120"/>
        <w:ind w:left="322"/>
        <w:rPr>
          <w:rFonts w:ascii="Calibri" w:eastAsia="Times New Roman" w:hAnsi="Calibri" w:cs="Times New Roman"/>
          <w:sz w:val="24"/>
          <w:szCs w:val="24"/>
        </w:rPr>
      </w:pPr>
      <w:r w:rsidRPr="004143D2">
        <w:rPr>
          <w:rFonts w:ascii="Calibri" w:eastAsia="Times New Roman" w:hAnsi="Calibri" w:cs="Times New Roman"/>
          <w:sz w:val="24"/>
          <w:szCs w:val="24"/>
        </w:rPr>
        <w:t>1) wykorzystana niezgodnie z przeznaczeniem,</w:t>
      </w:r>
    </w:p>
    <w:p w14:paraId="794395C4" w14:textId="77777777" w:rsidR="004143D2" w:rsidRPr="004143D2" w:rsidRDefault="004143D2" w:rsidP="004143D2">
      <w:pPr>
        <w:widowControl w:val="0"/>
        <w:autoSpaceDE w:val="0"/>
        <w:autoSpaceDN w:val="0"/>
        <w:adjustRightInd w:val="0"/>
        <w:spacing w:after="120"/>
        <w:ind w:left="322"/>
        <w:rPr>
          <w:rFonts w:ascii="Calibri" w:eastAsia="Times New Roman" w:hAnsi="Calibri" w:cs="Times New Roman"/>
          <w:sz w:val="24"/>
          <w:szCs w:val="24"/>
        </w:rPr>
      </w:pPr>
      <w:r w:rsidRPr="004143D2">
        <w:rPr>
          <w:rFonts w:ascii="Calibri" w:eastAsia="Times New Roman" w:hAnsi="Calibri" w:cs="Times New Roman"/>
          <w:sz w:val="24"/>
          <w:szCs w:val="24"/>
        </w:rPr>
        <w:t>2) pobrana nienależnie lub w nadmiernej wysokości</w:t>
      </w:r>
    </w:p>
    <w:p w14:paraId="30D58487" w14:textId="77777777" w:rsidR="004143D2" w:rsidRPr="004143D2" w:rsidRDefault="004143D2" w:rsidP="004143D2">
      <w:pPr>
        <w:widowControl w:val="0"/>
        <w:autoSpaceDE w:val="0"/>
        <w:autoSpaceDN w:val="0"/>
        <w:adjustRightInd w:val="0"/>
        <w:spacing w:after="120"/>
        <w:ind w:left="434" w:hanging="112"/>
        <w:rPr>
          <w:rFonts w:ascii="Calibri" w:eastAsia="Times New Roman" w:hAnsi="Calibri" w:cs="Times New Roman"/>
          <w:sz w:val="24"/>
          <w:szCs w:val="24"/>
        </w:rPr>
      </w:pPr>
      <w:r w:rsidRPr="004143D2">
        <w:rPr>
          <w:rFonts w:ascii="Calibri" w:eastAsia="Times New Roman" w:hAnsi="Calibri" w:cs="Times New Roman"/>
          <w:sz w:val="24"/>
          <w:szCs w:val="24"/>
        </w:rPr>
        <w:t>– podlega zwrotowi wraz z odsetkami w wysokości określonej jak dla zaległości podatkowych, na zasadach określonych w ustawie o finansach publicznych.</w:t>
      </w:r>
    </w:p>
    <w:p w14:paraId="0A4A007E" w14:textId="77777777" w:rsidR="004143D2" w:rsidRPr="004143D2" w:rsidRDefault="004143D2" w:rsidP="004143D2">
      <w:pPr>
        <w:widowControl w:val="0"/>
        <w:autoSpaceDE w:val="0"/>
        <w:autoSpaceDN w:val="0"/>
        <w:adjustRightInd w:val="0"/>
        <w:spacing w:after="120"/>
        <w:ind w:firstLine="11"/>
        <w:jc w:val="center"/>
        <w:rPr>
          <w:rFonts w:ascii="Calibri" w:eastAsia="Times New Roman" w:hAnsi="Calibri" w:cs="Times New Roman"/>
          <w:b/>
          <w:bCs/>
          <w:sz w:val="24"/>
          <w:szCs w:val="24"/>
        </w:rPr>
      </w:pPr>
    </w:p>
    <w:p w14:paraId="5401A642" w14:textId="77777777" w:rsidR="004143D2" w:rsidRPr="004143D2" w:rsidRDefault="004143D2" w:rsidP="004143D2">
      <w:pPr>
        <w:widowControl w:val="0"/>
        <w:autoSpaceDE w:val="0"/>
        <w:autoSpaceDN w:val="0"/>
        <w:adjustRightInd w:val="0"/>
        <w:spacing w:after="120"/>
        <w:ind w:firstLine="11"/>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6</w:t>
      </w:r>
    </w:p>
    <w:p w14:paraId="5E540C90" w14:textId="77777777" w:rsidR="004143D2" w:rsidRPr="004143D2" w:rsidRDefault="004143D2" w:rsidP="004143D2">
      <w:pPr>
        <w:widowControl w:val="0"/>
        <w:autoSpaceDE w:val="0"/>
        <w:autoSpaceDN w:val="0"/>
        <w:adjustRightInd w:val="0"/>
        <w:spacing w:after="120"/>
        <w:ind w:firstLine="11"/>
        <w:jc w:val="center"/>
        <w:rPr>
          <w:rFonts w:ascii="Calibri" w:eastAsia="Times New Roman" w:hAnsi="Calibri" w:cs="Times New Roman"/>
          <w:b/>
          <w:bCs/>
          <w:sz w:val="24"/>
          <w:szCs w:val="24"/>
        </w:rPr>
      </w:pPr>
      <w:r w:rsidRPr="004143D2">
        <w:rPr>
          <w:rFonts w:ascii="Calibri" w:eastAsia="Times New Roman" w:hAnsi="Calibri" w:cs="Times New Roman"/>
          <w:b/>
          <w:bCs/>
          <w:sz w:val="24"/>
          <w:szCs w:val="24"/>
        </w:rPr>
        <w:t>Dokumentacja związana z realizacją zadania publicznego</w:t>
      </w:r>
    </w:p>
    <w:p w14:paraId="5972E14E" w14:textId="77777777" w:rsidR="004143D2" w:rsidRPr="004143D2" w:rsidRDefault="004143D2" w:rsidP="004143D2">
      <w:pPr>
        <w:widowControl w:val="0"/>
        <w:numPr>
          <w:ilvl w:val="0"/>
          <w:numId w:val="43"/>
        </w:numPr>
        <w:autoSpaceDE w:val="0"/>
        <w:autoSpaceDN w:val="0"/>
        <w:adjustRightInd w:val="0"/>
        <w:spacing w:after="120" w:line="259" w:lineRule="auto"/>
        <w:ind w:left="226" w:hanging="215"/>
        <w:jc w:val="left"/>
        <w:rPr>
          <w:rFonts w:ascii="Calibri" w:eastAsia="Times New Roman" w:hAnsi="Calibri" w:cs="Times New Roman"/>
          <w:sz w:val="24"/>
          <w:szCs w:val="24"/>
        </w:rPr>
      </w:pPr>
      <w:r w:rsidRPr="004143D2">
        <w:rPr>
          <w:rFonts w:ascii="Calibri" w:eastAsia="Times New Roman" w:hAnsi="Calibri" w:cs="Times New Roman"/>
          <w:sz w:val="24"/>
          <w:szCs w:val="24"/>
        </w:rPr>
        <w:t>Gmina/Miasto/Powiat jest zobowiązane do prowadzenia wyodrębnionej ewidencji księgowej zadania, zgodnie z zasadami wynikającymi z ustawy z dnia 29 września 1994 r. o rachunkowości (Dz. U. …), w sposób umożliwiający identyfikację poszczególnych operacji księgowych.</w:t>
      </w:r>
    </w:p>
    <w:p w14:paraId="273A43E1" w14:textId="77777777" w:rsidR="004143D2" w:rsidRPr="004143D2" w:rsidRDefault="004143D2" w:rsidP="004143D2">
      <w:pPr>
        <w:widowControl w:val="0"/>
        <w:numPr>
          <w:ilvl w:val="0"/>
          <w:numId w:val="43"/>
        </w:numPr>
        <w:autoSpaceDE w:val="0"/>
        <w:autoSpaceDN w:val="0"/>
        <w:adjustRightInd w:val="0"/>
        <w:spacing w:after="120" w:line="259" w:lineRule="auto"/>
        <w:ind w:left="317" w:hanging="306"/>
        <w:jc w:val="left"/>
        <w:rPr>
          <w:rFonts w:ascii="Calibri" w:eastAsia="Times New Roman" w:hAnsi="Calibri" w:cs="Times New Roman"/>
          <w:sz w:val="24"/>
          <w:szCs w:val="24"/>
        </w:rPr>
      </w:pPr>
      <w:r w:rsidRPr="004143D2">
        <w:rPr>
          <w:rFonts w:ascii="Calibri" w:eastAsia="Times New Roman" w:hAnsi="Calibri" w:cs="Times New Roman"/>
          <w:sz w:val="24"/>
          <w:szCs w:val="24"/>
        </w:rPr>
        <w:t>Gmina/Miasto/Powiat zobowiązuje się do przechowywania dokumentacji, w tym dokumentacji finansowo-księgowej, związanej z realizacją zadania przez okres 5 lat, licząc od początku roku następującego po roku, w którym Gmina/Miasto/Powiat zakończyło realizację zadania.</w:t>
      </w:r>
    </w:p>
    <w:p w14:paraId="014AE0B7" w14:textId="77777777" w:rsidR="004143D2" w:rsidRPr="004143D2" w:rsidRDefault="004143D2" w:rsidP="004143D2">
      <w:pPr>
        <w:widowControl w:val="0"/>
        <w:numPr>
          <w:ilvl w:val="0"/>
          <w:numId w:val="43"/>
        </w:numPr>
        <w:autoSpaceDE w:val="0"/>
        <w:autoSpaceDN w:val="0"/>
        <w:adjustRightInd w:val="0"/>
        <w:spacing w:after="120" w:line="259" w:lineRule="auto"/>
        <w:ind w:left="317" w:hanging="306"/>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Gmina/Miasto/Powiat zobowiązuje się do opisywania dokumentacji finansowo-księgowej związanej z realizacją zadania, dotyczącej zarówno dotacji, jak i środków finansowych własnych, zgodnie z wymogami określonymi w art. 21 ustawy z dnia 29 września 1994 r. </w:t>
      </w:r>
      <w:r w:rsidRPr="004143D2">
        <w:rPr>
          <w:rFonts w:ascii="Calibri" w:eastAsia="Times New Roman" w:hAnsi="Calibri" w:cs="Times New Roman"/>
          <w:sz w:val="24"/>
          <w:szCs w:val="24"/>
        </w:rPr>
        <w:br/>
        <w:t>o rachunkowości.</w:t>
      </w:r>
    </w:p>
    <w:p w14:paraId="309B7505" w14:textId="77777777" w:rsidR="004143D2" w:rsidRPr="004143D2" w:rsidRDefault="004143D2" w:rsidP="004143D2">
      <w:pPr>
        <w:widowControl w:val="0"/>
        <w:numPr>
          <w:ilvl w:val="0"/>
          <w:numId w:val="43"/>
        </w:numPr>
        <w:autoSpaceDE w:val="0"/>
        <w:autoSpaceDN w:val="0"/>
        <w:adjustRightInd w:val="0"/>
        <w:spacing w:after="120" w:line="259" w:lineRule="auto"/>
        <w:ind w:left="317" w:hanging="306"/>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Niedochowanie zobowiązania, o którym mowa </w:t>
      </w:r>
      <w:r w:rsidRPr="004143D2">
        <w:rPr>
          <w:rFonts w:ascii="Calibri" w:eastAsia="Times New Roman" w:hAnsi="Calibri" w:cs="Times New Roman"/>
          <w:i/>
          <w:sz w:val="24"/>
          <w:szCs w:val="24"/>
        </w:rPr>
        <w:t>w ust. 1–3</w:t>
      </w:r>
      <w:r w:rsidRPr="004143D2">
        <w:rPr>
          <w:rFonts w:ascii="Calibri" w:eastAsia="Times New Roman" w:hAnsi="Calibri" w:cs="Times New Roman"/>
          <w:sz w:val="24"/>
          <w:szCs w:val="24"/>
        </w:rPr>
        <w:t>, uznaje się, w zależności od zakresu jego naruszenia, za niezrealizowanie części albo całości zadania, chyba że z innych dowodów wynika, że część albo całość zadania została zrealizowana prawidłowo.</w:t>
      </w:r>
    </w:p>
    <w:p w14:paraId="56E4FE8F" w14:textId="77777777" w:rsidR="004143D2" w:rsidRPr="004143D2" w:rsidRDefault="004143D2" w:rsidP="004143D2">
      <w:pPr>
        <w:widowControl w:val="0"/>
        <w:autoSpaceDE w:val="0"/>
        <w:autoSpaceDN w:val="0"/>
        <w:adjustRightInd w:val="0"/>
        <w:spacing w:before="240" w:after="120"/>
        <w:jc w:val="center"/>
        <w:rPr>
          <w:rFonts w:ascii="Calibri" w:eastAsia="Times New Roman" w:hAnsi="Calibri" w:cs="Times New Roman"/>
          <w:b/>
          <w:bCs/>
          <w:sz w:val="24"/>
          <w:szCs w:val="24"/>
        </w:rPr>
      </w:pPr>
    </w:p>
    <w:p w14:paraId="2A068CB4" w14:textId="77777777" w:rsidR="004143D2" w:rsidRPr="004143D2" w:rsidRDefault="004143D2" w:rsidP="004143D2">
      <w:pPr>
        <w:widowControl w:val="0"/>
        <w:autoSpaceDE w:val="0"/>
        <w:autoSpaceDN w:val="0"/>
        <w:adjustRightInd w:val="0"/>
        <w:spacing w:before="240" w:after="12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7</w:t>
      </w:r>
    </w:p>
    <w:p w14:paraId="5850A1F7" w14:textId="77777777" w:rsidR="004143D2" w:rsidRPr="004143D2" w:rsidRDefault="004143D2" w:rsidP="004143D2">
      <w:pPr>
        <w:widowControl w:val="0"/>
        <w:autoSpaceDE w:val="0"/>
        <w:autoSpaceDN w:val="0"/>
        <w:adjustRightInd w:val="0"/>
        <w:spacing w:after="120"/>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xml:space="preserve">Kontrola zadania </w:t>
      </w:r>
    </w:p>
    <w:p w14:paraId="286272FF" w14:textId="77777777" w:rsidR="004143D2" w:rsidRPr="004143D2" w:rsidRDefault="004143D2" w:rsidP="004143D2">
      <w:pPr>
        <w:widowControl w:val="0"/>
        <w:numPr>
          <w:ilvl w:val="0"/>
          <w:numId w:val="38"/>
        </w:numPr>
        <w:autoSpaceDE w:val="0"/>
        <w:autoSpaceDN w:val="0"/>
        <w:adjustRightInd w:val="0"/>
        <w:spacing w:after="120" w:line="259" w:lineRule="auto"/>
        <w:jc w:val="left"/>
        <w:rPr>
          <w:rFonts w:ascii="Calibri" w:eastAsia="Times New Roman" w:hAnsi="Calibri" w:cs="Times New Roman"/>
          <w:bCs/>
          <w:sz w:val="24"/>
          <w:szCs w:val="24"/>
        </w:rPr>
      </w:pPr>
      <w:r w:rsidRPr="004143D2">
        <w:rPr>
          <w:rFonts w:ascii="Calibri" w:eastAsia="Times New Roman" w:hAnsi="Calibri" w:cs="Times New Roman"/>
          <w:sz w:val="24"/>
          <w:szCs w:val="24"/>
        </w:rPr>
        <w:t xml:space="preserve">Wojewoda sprawuje kontrolę realizacji przez Gminę/Miasto/Powiat zadania, w tym wydatkowania przekazanej dotacji oraz środków własnych. Kontrola może być przeprowadzona w toku realizacji zadania oraz po jego zakończeniu do czasu ustania obowiązku, o którym mowa w </w:t>
      </w:r>
      <w:r w:rsidRPr="004143D2">
        <w:rPr>
          <w:rFonts w:ascii="Calibri" w:eastAsia="Times New Roman" w:hAnsi="Calibri" w:cs="Times New Roman"/>
          <w:bCs/>
          <w:sz w:val="24"/>
          <w:szCs w:val="24"/>
        </w:rPr>
        <w:t>§ 6 ust. 2</w:t>
      </w:r>
      <w:r w:rsidRPr="004143D2">
        <w:rPr>
          <w:rFonts w:ascii="Calibri" w:eastAsia="Times New Roman" w:hAnsi="Calibri" w:cs="Times New Roman"/>
          <w:bCs/>
          <w:i/>
          <w:sz w:val="24"/>
          <w:szCs w:val="24"/>
        </w:rPr>
        <w:t>.</w:t>
      </w:r>
    </w:p>
    <w:p w14:paraId="63E27A8C" w14:textId="77777777" w:rsidR="004143D2" w:rsidRPr="004143D2" w:rsidRDefault="004143D2" w:rsidP="004143D2">
      <w:pPr>
        <w:widowControl w:val="0"/>
        <w:numPr>
          <w:ilvl w:val="0"/>
          <w:numId w:val="38"/>
        </w:numPr>
        <w:autoSpaceDE w:val="0"/>
        <w:autoSpaceDN w:val="0"/>
        <w:adjustRightInd w:val="0"/>
        <w:spacing w:after="120" w:line="259" w:lineRule="auto"/>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Kontrola zostanie przeprowadzona w trybie i na zasadach określonych w ustawie </w:t>
      </w:r>
      <w:r w:rsidRPr="004143D2">
        <w:rPr>
          <w:rFonts w:ascii="Calibri" w:eastAsia="Times New Roman" w:hAnsi="Calibri" w:cs="Times New Roman"/>
          <w:sz w:val="24"/>
          <w:szCs w:val="24"/>
        </w:rPr>
        <w:br/>
        <w:t xml:space="preserve">z dnia 15 lipca 2011 r. o kontroli w administracji rządowej (Dz. U. …) </w:t>
      </w:r>
      <w:r w:rsidRPr="004143D2">
        <w:rPr>
          <w:rFonts w:ascii="Calibri" w:eastAsia="Times New Roman" w:hAnsi="Calibri" w:cs="Times New Roman"/>
          <w:sz w:val="24"/>
          <w:szCs w:val="24"/>
        </w:rPr>
        <w:br/>
      </w:r>
      <w:r w:rsidRPr="004143D2">
        <w:rPr>
          <w:rFonts w:ascii="Calibri" w:eastAsia="Times New Roman" w:hAnsi="Calibri" w:cs="Times New Roman"/>
          <w:sz w:val="24"/>
          <w:szCs w:val="24"/>
        </w:rPr>
        <w:lastRenderedPageBreak/>
        <w:t xml:space="preserve">lub </w:t>
      </w:r>
      <w:r w:rsidRPr="004143D2">
        <w:rPr>
          <w:rFonts w:ascii="Calibri" w:eastAsia="Times New Roman" w:hAnsi="Calibri" w:cs="Times New Roman"/>
          <w:i/>
          <w:sz w:val="24"/>
          <w:szCs w:val="24"/>
        </w:rPr>
        <w:t>(np. pomocy społecznej).</w:t>
      </w:r>
    </w:p>
    <w:p w14:paraId="02844BDE" w14:textId="77777777" w:rsidR="004143D2" w:rsidRPr="004143D2" w:rsidRDefault="004143D2" w:rsidP="004143D2">
      <w:pPr>
        <w:widowControl w:val="0"/>
        <w:autoSpaceDE w:val="0"/>
        <w:autoSpaceDN w:val="0"/>
        <w:adjustRightInd w:val="0"/>
        <w:spacing w:before="120" w:after="120"/>
        <w:ind w:left="317" w:hanging="306"/>
        <w:jc w:val="center"/>
        <w:rPr>
          <w:rFonts w:ascii="Calibri" w:eastAsia="Times New Roman" w:hAnsi="Calibri" w:cs="Times New Roman"/>
          <w:b/>
          <w:bCs/>
          <w:sz w:val="24"/>
          <w:szCs w:val="24"/>
        </w:rPr>
      </w:pPr>
    </w:p>
    <w:p w14:paraId="285F328E" w14:textId="77777777" w:rsidR="004143D2" w:rsidRPr="004143D2" w:rsidRDefault="004143D2" w:rsidP="004143D2">
      <w:pPr>
        <w:widowControl w:val="0"/>
        <w:autoSpaceDE w:val="0"/>
        <w:autoSpaceDN w:val="0"/>
        <w:adjustRightInd w:val="0"/>
        <w:spacing w:before="12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8</w:t>
      </w:r>
    </w:p>
    <w:p w14:paraId="67234030"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xml:space="preserve">Obowiązki sprawozdawcze </w:t>
      </w:r>
    </w:p>
    <w:p w14:paraId="4E6250AC" w14:textId="77777777" w:rsidR="004143D2" w:rsidRPr="004143D2" w:rsidRDefault="004143D2" w:rsidP="004143D2">
      <w:pPr>
        <w:numPr>
          <w:ilvl w:val="0"/>
          <w:numId w:val="39"/>
        </w:numPr>
        <w:spacing w:after="120" w:line="259" w:lineRule="auto"/>
        <w:jc w:val="left"/>
        <w:rPr>
          <w:rFonts w:ascii="Calibri" w:eastAsia="Times New Roman" w:hAnsi="Calibri" w:cs="Times New Roman"/>
          <w:sz w:val="24"/>
        </w:rPr>
      </w:pPr>
      <w:r w:rsidRPr="004143D2">
        <w:rPr>
          <w:rFonts w:ascii="Calibri" w:eastAsia="Times New Roman" w:hAnsi="Calibri" w:cs="Times New Roman"/>
          <w:sz w:val="24"/>
        </w:rPr>
        <w:t>Do dnia 15 stycznia po zakończeniu roku budżetowego, w którym udzielona została dotacja celowa, Gmina/</w:t>
      </w:r>
      <w:r w:rsidRPr="004143D2">
        <w:rPr>
          <w:rFonts w:ascii="Calibri" w:eastAsia="Times New Roman" w:hAnsi="Calibri" w:cs="Times New Roman"/>
          <w:sz w:val="24"/>
          <w:szCs w:val="24"/>
        </w:rPr>
        <w:t>Miasto/Powiat</w:t>
      </w:r>
      <w:r w:rsidRPr="004143D2">
        <w:rPr>
          <w:rFonts w:ascii="Calibri" w:eastAsia="Times New Roman" w:hAnsi="Calibri" w:cs="Times New Roman"/>
          <w:sz w:val="24"/>
        </w:rPr>
        <w:t xml:space="preserve"> składa:</w:t>
      </w:r>
    </w:p>
    <w:p w14:paraId="2CBDAB28" w14:textId="77777777" w:rsidR="004143D2" w:rsidRPr="004143D2" w:rsidRDefault="004143D2" w:rsidP="004143D2">
      <w:pPr>
        <w:numPr>
          <w:ilvl w:val="0"/>
          <w:numId w:val="79"/>
        </w:numPr>
        <w:spacing w:after="120" w:line="259" w:lineRule="auto"/>
        <w:ind w:left="567" w:hanging="283"/>
        <w:contextualSpacing/>
        <w:jc w:val="left"/>
        <w:rPr>
          <w:rFonts w:ascii="Calibri" w:eastAsia="Times New Roman" w:hAnsi="Calibri" w:cs="Times New Roman"/>
          <w:sz w:val="24"/>
        </w:rPr>
      </w:pPr>
      <w:r w:rsidRPr="004143D2">
        <w:rPr>
          <w:rFonts w:ascii="Calibri" w:eastAsia="Times New Roman" w:hAnsi="Calibri" w:cs="Times New Roman"/>
          <w:sz w:val="24"/>
        </w:rPr>
        <w:t xml:space="preserve">rozliczenie końcowe dotacji celowej w zakresie rzeczowym i finansowym - według wzoru stanowiącego załącznik nr 1 do niniejszej umowy </w:t>
      </w:r>
    </w:p>
    <w:p w14:paraId="035BDAC0" w14:textId="77777777" w:rsidR="004143D2" w:rsidRPr="004143D2" w:rsidRDefault="004143D2" w:rsidP="004143D2">
      <w:pPr>
        <w:numPr>
          <w:ilvl w:val="0"/>
          <w:numId w:val="79"/>
        </w:numPr>
        <w:spacing w:after="120" w:line="259" w:lineRule="auto"/>
        <w:ind w:left="567" w:hanging="283"/>
        <w:contextualSpacing/>
        <w:jc w:val="left"/>
        <w:rPr>
          <w:rFonts w:ascii="Calibri" w:eastAsia="Times New Roman" w:hAnsi="Calibri" w:cs="Times New Roman"/>
          <w:sz w:val="24"/>
        </w:rPr>
      </w:pPr>
      <w:bookmarkStart w:id="28" w:name="_Hlk51835560"/>
      <w:r w:rsidRPr="004143D2">
        <w:rPr>
          <w:rFonts w:ascii="Calibri" w:eastAsia="Times New Roman" w:hAnsi="Calibri" w:cs="Times New Roman"/>
          <w:sz w:val="24"/>
        </w:rPr>
        <w:t xml:space="preserve">zestawienie dokumentów potwierdzających poniesione wydatki w ramach przyznanej dotacji </w:t>
      </w:r>
      <w:bookmarkEnd w:id="28"/>
      <w:r w:rsidRPr="004143D2">
        <w:rPr>
          <w:rFonts w:ascii="Calibri" w:eastAsia="Times New Roman" w:hAnsi="Calibri" w:cs="Times New Roman"/>
          <w:sz w:val="24"/>
        </w:rPr>
        <w:t>- według wzoru, stanowiącego załącznik nr 2 do niniejszej umowy.</w:t>
      </w:r>
    </w:p>
    <w:p w14:paraId="75E3BA95" w14:textId="77777777" w:rsidR="004143D2" w:rsidRPr="004143D2" w:rsidRDefault="004143D2" w:rsidP="004143D2">
      <w:pPr>
        <w:numPr>
          <w:ilvl w:val="0"/>
          <w:numId w:val="39"/>
        </w:numPr>
        <w:spacing w:after="120" w:line="259" w:lineRule="auto"/>
        <w:jc w:val="left"/>
        <w:rPr>
          <w:rFonts w:ascii="Calibri" w:eastAsia="Times New Roman" w:hAnsi="Calibri" w:cs="Times New Roman"/>
          <w:i/>
          <w:sz w:val="24"/>
        </w:rPr>
      </w:pPr>
      <w:r w:rsidRPr="004143D2">
        <w:rPr>
          <w:rFonts w:ascii="Calibri" w:eastAsia="Times New Roman" w:hAnsi="Calibri" w:cs="Times New Roman"/>
          <w:sz w:val="24"/>
        </w:rPr>
        <w:t xml:space="preserve">Gmina/Miasto/Powiat zobowiązuje się do przekazania Wojewodzie rozliczenia inwestycji na zasadach i w terminie określonym w rozporządzeniu Rady Ministrów z dnia 2 grudnia 2010 r. w sprawie szczegółowego sposobu i trybu finansowania inwestycji z budżetu państwa. </w:t>
      </w:r>
      <w:r w:rsidRPr="004143D2">
        <w:rPr>
          <w:rFonts w:ascii="Calibri" w:eastAsia="Times New Roman" w:hAnsi="Calibri" w:cs="Times New Roman"/>
          <w:i/>
          <w:sz w:val="24"/>
        </w:rPr>
        <w:t>(należy wskazać dla dotacji inwestycyjnych)</w:t>
      </w:r>
    </w:p>
    <w:p w14:paraId="3C79E73B" w14:textId="77777777" w:rsidR="004143D2" w:rsidRPr="004143D2" w:rsidRDefault="004143D2" w:rsidP="004143D2">
      <w:pPr>
        <w:numPr>
          <w:ilvl w:val="0"/>
          <w:numId w:val="39"/>
        </w:numPr>
        <w:spacing w:after="120" w:line="259" w:lineRule="auto"/>
        <w:jc w:val="left"/>
        <w:rPr>
          <w:rFonts w:ascii="Calibri" w:eastAsia="Times New Roman" w:hAnsi="Calibri" w:cs="Times New Roman"/>
          <w:sz w:val="24"/>
          <w:szCs w:val="24"/>
        </w:rPr>
      </w:pPr>
      <w:r w:rsidRPr="004143D2">
        <w:rPr>
          <w:rFonts w:ascii="Calibri" w:eastAsia="Times New Roman" w:hAnsi="Calibri" w:cs="Times New Roman"/>
          <w:sz w:val="24"/>
          <w:szCs w:val="24"/>
        </w:rPr>
        <w:t>Wojewoda ma prawo żądać, aby Gmina/Miasto/Powiat, w wyznaczonym terminie, przedstawiło dodatkowe informacje i wyjaśnienia do rozliczenia, o którym mowa w </w:t>
      </w:r>
      <w:r w:rsidRPr="004143D2">
        <w:rPr>
          <w:rFonts w:ascii="Calibri" w:eastAsia="Times New Roman" w:hAnsi="Calibri" w:cs="Times New Roman"/>
          <w:i/>
          <w:sz w:val="24"/>
          <w:szCs w:val="24"/>
        </w:rPr>
        <w:t>ust. 1 lub ust. 2.</w:t>
      </w:r>
    </w:p>
    <w:p w14:paraId="2BA89B13" w14:textId="77777777" w:rsidR="004143D2" w:rsidRPr="004143D2" w:rsidRDefault="004143D2" w:rsidP="004143D2">
      <w:pPr>
        <w:numPr>
          <w:ilvl w:val="0"/>
          <w:numId w:val="39"/>
        </w:numPr>
        <w:spacing w:after="120" w:line="259" w:lineRule="auto"/>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W przypadku niezłożenia rozliczenia, o którym mowa </w:t>
      </w:r>
      <w:r w:rsidRPr="004143D2">
        <w:rPr>
          <w:rFonts w:ascii="Calibri" w:eastAsia="Times New Roman" w:hAnsi="Calibri" w:cs="Times New Roman"/>
          <w:i/>
          <w:sz w:val="24"/>
          <w:szCs w:val="24"/>
        </w:rPr>
        <w:t>w ust. 1 lub ust. 2</w:t>
      </w:r>
      <w:r w:rsidRPr="004143D2">
        <w:rPr>
          <w:rFonts w:ascii="Calibri" w:eastAsia="Times New Roman" w:hAnsi="Calibri" w:cs="Times New Roman"/>
          <w:sz w:val="24"/>
          <w:szCs w:val="24"/>
        </w:rPr>
        <w:t>, Wojewoda wzywa pisemnie Gminę/Miasto/Powiat do jego złożenia. Niezastosowanie się do wezwania może być podstawą do rozwiązania umowy przez Wojewodę.</w:t>
      </w:r>
    </w:p>
    <w:p w14:paraId="7E51FD2B" w14:textId="77777777" w:rsidR="004143D2" w:rsidRPr="004143D2" w:rsidRDefault="004143D2" w:rsidP="004143D2">
      <w:pPr>
        <w:numPr>
          <w:ilvl w:val="0"/>
          <w:numId w:val="39"/>
        </w:numPr>
        <w:spacing w:after="120" w:line="259" w:lineRule="auto"/>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Niezgłoszenie przez Wojewodę uwag do rozliczenia, o którym mowa w </w:t>
      </w:r>
      <w:r w:rsidRPr="004143D2">
        <w:rPr>
          <w:rFonts w:ascii="Calibri" w:eastAsia="Times New Roman" w:hAnsi="Calibri" w:cs="Times New Roman"/>
          <w:i/>
          <w:sz w:val="24"/>
          <w:szCs w:val="24"/>
        </w:rPr>
        <w:t>ust. 1,</w:t>
      </w:r>
      <w:r w:rsidRPr="004143D2">
        <w:rPr>
          <w:rFonts w:ascii="Calibri" w:eastAsia="Times New Roman" w:hAnsi="Calibri" w:cs="Times New Roman"/>
          <w:sz w:val="24"/>
          <w:szCs w:val="24"/>
        </w:rPr>
        <w:t xml:space="preserve"> </w:t>
      </w:r>
      <w:r w:rsidRPr="004143D2">
        <w:rPr>
          <w:rFonts w:ascii="Calibri" w:eastAsia="Times New Roman" w:hAnsi="Calibri" w:cs="Times New Roman"/>
          <w:sz w:val="24"/>
          <w:szCs w:val="24"/>
        </w:rPr>
        <w:br/>
        <w:t>w terminie 30 dni od dnia jego przedstawienia, traktowane jest jako zatwierdzenie rozliczenia końcowego dotacji w zakresie rzeczowym i finansowym, o którym mowa w art. 152 ust. 2 ustawy z dnia 27 sierpnia 2009 r. o finansach publicznych.</w:t>
      </w:r>
    </w:p>
    <w:p w14:paraId="2A6A4F96"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9</w:t>
      </w:r>
    </w:p>
    <w:p w14:paraId="4B7BF5CC"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Rozwiązanie umowy za porozumieniem Stron</w:t>
      </w:r>
    </w:p>
    <w:p w14:paraId="6D9177CF" w14:textId="77777777" w:rsidR="004143D2" w:rsidRPr="004143D2" w:rsidRDefault="004143D2" w:rsidP="004143D2">
      <w:pPr>
        <w:widowControl w:val="0"/>
        <w:numPr>
          <w:ilvl w:val="0"/>
          <w:numId w:val="45"/>
        </w:numPr>
        <w:tabs>
          <w:tab w:val="left" w:pos="317"/>
        </w:tabs>
        <w:autoSpaceDE w:val="0"/>
        <w:autoSpaceDN w:val="0"/>
        <w:adjustRightInd w:val="0"/>
        <w:spacing w:after="120" w:line="259" w:lineRule="auto"/>
        <w:jc w:val="left"/>
        <w:rPr>
          <w:rFonts w:ascii="Calibri" w:eastAsia="Times New Roman" w:hAnsi="Calibri" w:cs="Times New Roman"/>
          <w:sz w:val="24"/>
          <w:szCs w:val="24"/>
        </w:rPr>
      </w:pPr>
      <w:r w:rsidRPr="004143D2">
        <w:rPr>
          <w:rFonts w:ascii="Calibri" w:eastAsia="Times New Roman" w:hAnsi="Calibri" w:cs="Times New Roman"/>
          <w:sz w:val="24"/>
          <w:szCs w:val="24"/>
        </w:rPr>
        <w:t>Umowa może być rozwiązana na mocy porozumienia Stron w przypadku wystąpienia okoliczności, za które Strony nie ponoszą odpowiedzialności, w tym w przypadku siły wyższej w rozumieniu ustawy z dnia 23 kwietnia 1964 r. – Kodeks cywilny (Dz. U. ...), które uniemożliwiają wykonanie umowy.</w:t>
      </w:r>
    </w:p>
    <w:p w14:paraId="00AE4533" w14:textId="77777777" w:rsidR="004143D2" w:rsidRPr="004143D2" w:rsidRDefault="004143D2" w:rsidP="004143D2">
      <w:pPr>
        <w:widowControl w:val="0"/>
        <w:numPr>
          <w:ilvl w:val="0"/>
          <w:numId w:val="45"/>
        </w:numPr>
        <w:tabs>
          <w:tab w:val="left" w:pos="317"/>
        </w:tabs>
        <w:autoSpaceDE w:val="0"/>
        <w:autoSpaceDN w:val="0"/>
        <w:adjustRightInd w:val="0"/>
        <w:spacing w:after="120" w:line="259" w:lineRule="auto"/>
        <w:ind w:left="317" w:hanging="306"/>
        <w:jc w:val="left"/>
        <w:rPr>
          <w:rFonts w:ascii="Calibri" w:eastAsia="Times New Roman" w:hAnsi="Calibri" w:cs="Times New Roman"/>
          <w:sz w:val="24"/>
          <w:szCs w:val="24"/>
        </w:rPr>
      </w:pPr>
      <w:r w:rsidRPr="004143D2">
        <w:rPr>
          <w:rFonts w:ascii="Calibri" w:eastAsia="Times New Roman" w:hAnsi="Calibri" w:cs="Times New Roman"/>
          <w:sz w:val="24"/>
          <w:szCs w:val="24"/>
        </w:rPr>
        <w:t xml:space="preserve">W przypadku rozwiązania umowy w trybie </w:t>
      </w:r>
      <w:r w:rsidRPr="004143D2">
        <w:rPr>
          <w:rFonts w:ascii="Calibri" w:eastAsia="Times New Roman" w:hAnsi="Calibri" w:cs="Times New Roman"/>
          <w:iCs/>
          <w:sz w:val="24"/>
          <w:szCs w:val="24"/>
        </w:rPr>
        <w:t>określonym w ust. 1</w:t>
      </w:r>
      <w:r w:rsidRPr="004143D2">
        <w:rPr>
          <w:rFonts w:ascii="Calibri" w:eastAsia="Times New Roman" w:hAnsi="Calibri" w:cs="Times New Roman"/>
          <w:sz w:val="24"/>
          <w:szCs w:val="24"/>
        </w:rPr>
        <w:t xml:space="preserve"> skutki finansowe i obowiązek zwrotu środków finansowych Strony określą w protokole.</w:t>
      </w:r>
    </w:p>
    <w:p w14:paraId="38A178E3"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10</w:t>
      </w:r>
    </w:p>
    <w:p w14:paraId="25A7819F"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Odstąpienie od umowy przez Gminę/Miasto/Powiat</w:t>
      </w:r>
    </w:p>
    <w:p w14:paraId="262477F2" w14:textId="77777777" w:rsidR="004143D2" w:rsidRPr="004143D2" w:rsidRDefault="004143D2" w:rsidP="004143D2">
      <w:pPr>
        <w:widowControl w:val="0"/>
        <w:tabs>
          <w:tab w:val="left" w:pos="294"/>
        </w:tabs>
        <w:autoSpaceDE w:val="0"/>
        <w:autoSpaceDN w:val="0"/>
        <w:adjustRightInd w:val="0"/>
        <w:spacing w:after="120"/>
        <w:rPr>
          <w:rFonts w:ascii="Calibri" w:eastAsia="Times New Roman" w:hAnsi="Calibri" w:cs="Times New Roman"/>
          <w:sz w:val="24"/>
          <w:szCs w:val="24"/>
        </w:rPr>
      </w:pPr>
      <w:r w:rsidRPr="004143D2">
        <w:rPr>
          <w:rFonts w:ascii="Calibri" w:eastAsia="Times New Roman" w:hAnsi="Calibri" w:cs="Times New Roman"/>
          <w:sz w:val="24"/>
          <w:szCs w:val="24"/>
        </w:rPr>
        <w:t>W przypadku uprawdopodobnienia wystąpienia okoliczności uniemożliwiających wykonanie niniejszej umowy Gmina/Miasto/Powiat może odstąpić od umowy, składając stosowne oświadczenie na piśmie nie później niż do dnia przekazania dotacji.</w:t>
      </w:r>
    </w:p>
    <w:p w14:paraId="601A47D1"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11</w:t>
      </w:r>
    </w:p>
    <w:p w14:paraId="6B421303"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Rozwiązanie umowy przez Wojewodę</w:t>
      </w:r>
    </w:p>
    <w:p w14:paraId="60E03E1E" w14:textId="77777777" w:rsidR="004143D2" w:rsidRPr="004143D2" w:rsidRDefault="004143D2" w:rsidP="004143D2">
      <w:pPr>
        <w:widowControl w:val="0"/>
        <w:tabs>
          <w:tab w:val="left" w:pos="317"/>
        </w:tabs>
        <w:autoSpaceDE w:val="0"/>
        <w:autoSpaceDN w:val="0"/>
        <w:adjustRightInd w:val="0"/>
        <w:spacing w:after="120"/>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lastRenderedPageBreak/>
        <w:t>1.</w:t>
      </w:r>
      <w:r w:rsidRPr="004143D2">
        <w:rPr>
          <w:rFonts w:ascii="Calibri" w:eastAsia="Times New Roman" w:hAnsi="Calibri" w:cs="Times New Roman"/>
          <w:sz w:val="24"/>
          <w:szCs w:val="24"/>
        </w:rPr>
        <w:tab/>
        <w:t>Umowa może być rozwiązana przez Wojewodę ze skutkiem natychmiastowym w przypadku:</w:t>
      </w:r>
    </w:p>
    <w:p w14:paraId="15BBF19F"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1)</w:t>
      </w:r>
      <w:r w:rsidRPr="004143D2">
        <w:rPr>
          <w:rFonts w:ascii="Calibri" w:eastAsia="Times New Roman" w:hAnsi="Calibri" w:cs="Times New Roman"/>
          <w:sz w:val="24"/>
          <w:szCs w:val="24"/>
        </w:rPr>
        <w:tab/>
        <w:t>wykorzystywania udzielonej dotacji niezgodnie z przeznaczeniem lub pobrania w nadmiernej wysokości lub nienależnie, tj. bez podstawy prawnej;</w:t>
      </w:r>
    </w:p>
    <w:p w14:paraId="663129BD"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2)</w:t>
      </w:r>
      <w:r w:rsidRPr="004143D2">
        <w:rPr>
          <w:rFonts w:ascii="Calibri" w:eastAsia="Times New Roman" w:hAnsi="Calibri" w:cs="Times New Roman"/>
          <w:sz w:val="24"/>
          <w:szCs w:val="24"/>
        </w:rPr>
        <w:tab/>
        <w:t>nieterminowego oraz nienależytego wykonywania umowy, w szczególności zmniejszenia zakresu rzeczowego realizowanego zadania;</w:t>
      </w:r>
    </w:p>
    <w:p w14:paraId="071B34B8"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3)</w:t>
      </w:r>
      <w:r w:rsidRPr="004143D2">
        <w:rPr>
          <w:rFonts w:ascii="Calibri" w:eastAsia="Times New Roman" w:hAnsi="Calibri" w:cs="Times New Roman"/>
          <w:sz w:val="24"/>
          <w:szCs w:val="24"/>
        </w:rPr>
        <w:tab/>
        <w:t>przekazania przez Gminę/Miasto/Powiat części lub całości dotacji osobie trzeciej w sposób niezgodny z niniejszą umową;</w:t>
      </w:r>
    </w:p>
    <w:p w14:paraId="39C23064"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4)</w:t>
      </w:r>
      <w:r w:rsidRPr="004143D2">
        <w:rPr>
          <w:rFonts w:ascii="Calibri" w:eastAsia="Times New Roman" w:hAnsi="Calibri" w:cs="Times New Roman"/>
          <w:sz w:val="24"/>
          <w:szCs w:val="24"/>
        </w:rPr>
        <w:tab/>
        <w:t xml:space="preserve">nieprzedłożenia przez Gminę/Miasto/Powiat sprawozdania, o którym mowa </w:t>
      </w:r>
      <w:r w:rsidRPr="004143D2">
        <w:rPr>
          <w:rFonts w:ascii="Calibri" w:eastAsia="Times New Roman" w:hAnsi="Calibri" w:cs="Times New Roman"/>
          <w:sz w:val="24"/>
          <w:szCs w:val="24"/>
        </w:rPr>
        <w:br/>
        <w:t xml:space="preserve">w </w:t>
      </w:r>
      <w:r w:rsidRPr="004143D2">
        <w:rPr>
          <w:rFonts w:ascii="Calibri" w:eastAsia="Times New Roman" w:hAnsi="Calibri" w:cs="Times New Roman"/>
          <w:i/>
          <w:sz w:val="24"/>
          <w:szCs w:val="24"/>
        </w:rPr>
        <w:t xml:space="preserve">§ 8 ust. 1 lub ust. 2 </w:t>
      </w:r>
      <w:r w:rsidRPr="004143D2">
        <w:rPr>
          <w:rFonts w:ascii="Calibri" w:eastAsia="Times New Roman" w:hAnsi="Calibri" w:cs="Times New Roman"/>
          <w:sz w:val="24"/>
          <w:szCs w:val="24"/>
        </w:rPr>
        <w:t>w terminie określonym i na zasadach określonych w niniejszej umowie;</w:t>
      </w:r>
    </w:p>
    <w:p w14:paraId="69C732FC" w14:textId="77777777" w:rsidR="004143D2" w:rsidRPr="004143D2" w:rsidRDefault="004143D2" w:rsidP="004143D2">
      <w:pPr>
        <w:widowControl w:val="0"/>
        <w:tabs>
          <w:tab w:val="left" w:pos="602"/>
        </w:tabs>
        <w:autoSpaceDE w:val="0"/>
        <w:autoSpaceDN w:val="0"/>
        <w:adjustRightInd w:val="0"/>
        <w:spacing w:after="120"/>
        <w:ind w:left="602" w:hanging="294"/>
        <w:rPr>
          <w:rFonts w:ascii="Calibri" w:eastAsia="Times New Roman" w:hAnsi="Calibri" w:cs="Times New Roman"/>
          <w:sz w:val="24"/>
          <w:szCs w:val="24"/>
        </w:rPr>
      </w:pPr>
      <w:r w:rsidRPr="004143D2">
        <w:rPr>
          <w:rFonts w:ascii="Calibri" w:eastAsia="Times New Roman" w:hAnsi="Calibri" w:cs="Times New Roman"/>
          <w:sz w:val="24"/>
          <w:szCs w:val="24"/>
        </w:rPr>
        <w:t>5)</w:t>
      </w:r>
      <w:r w:rsidRPr="004143D2">
        <w:rPr>
          <w:rFonts w:ascii="Calibri" w:eastAsia="Times New Roman" w:hAnsi="Calibri" w:cs="Times New Roman"/>
          <w:sz w:val="24"/>
          <w:szCs w:val="24"/>
        </w:rPr>
        <w:tab/>
        <w:t>odmowy poddania się przez Gminę/Miasto/Powiat kontroli albo niedoprowadzenia przez Gminę/Miasto/Powiat w terminie określonym przez Wojewodę do usunięcia stwierdzonych nieprawidłowości.</w:t>
      </w:r>
    </w:p>
    <w:p w14:paraId="19FBD267" w14:textId="77777777" w:rsidR="004143D2" w:rsidRPr="004143D2" w:rsidRDefault="004143D2" w:rsidP="004143D2">
      <w:pPr>
        <w:widowControl w:val="0"/>
        <w:tabs>
          <w:tab w:val="left" w:pos="280"/>
        </w:tabs>
        <w:autoSpaceDE w:val="0"/>
        <w:autoSpaceDN w:val="0"/>
        <w:adjustRightInd w:val="0"/>
        <w:spacing w:after="120"/>
        <w:ind w:left="280" w:hanging="269"/>
        <w:rPr>
          <w:rFonts w:ascii="Calibri" w:eastAsia="Times New Roman" w:hAnsi="Calibri" w:cs="Times New Roman"/>
          <w:sz w:val="24"/>
          <w:szCs w:val="24"/>
        </w:rPr>
      </w:pPr>
      <w:r w:rsidRPr="004143D2">
        <w:rPr>
          <w:rFonts w:ascii="Calibri" w:eastAsia="Times New Roman" w:hAnsi="Calibri" w:cs="Times New Roman"/>
          <w:sz w:val="24"/>
          <w:szCs w:val="24"/>
        </w:rPr>
        <w:t>2.</w:t>
      </w:r>
      <w:r w:rsidRPr="004143D2">
        <w:rPr>
          <w:rFonts w:ascii="Calibri" w:eastAsia="Times New Roman" w:hAnsi="Calibri" w:cs="Times New Roman"/>
          <w:sz w:val="24"/>
          <w:szCs w:val="24"/>
        </w:rPr>
        <w:tab/>
        <w:t xml:space="preserve">Wojewoda, rozwiązując umowę, określi kwotę dotacji podlegającą zwrotowi w wyniku stwierdzenia okoliczności, o których mowa </w:t>
      </w:r>
      <w:r w:rsidRPr="004143D2">
        <w:rPr>
          <w:rFonts w:ascii="Calibri" w:eastAsia="Times New Roman" w:hAnsi="Calibri" w:cs="Times New Roman"/>
          <w:i/>
          <w:sz w:val="24"/>
          <w:szCs w:val="24"/>
        </w:rPr>
        <w:t>w ust. 1</w:t>
      </w:r>
      <w:r w:rsidRPr="004143D2">
        <w:rPr>
          <w:rFonts w:ascii="Calibri" w:eastAsia="Times New Roman" w:hAnsi="Calibri" w:cs="Times New Roman"/>
          <w:sz w:val="24"/>
          <w:szCs w:val="24"/>
        </w:rPr>
        <w:t>, wraz z odsetkami w wysokości określonej jak dla zaległości podatkowych, naliczanymi od dnia przekazania dotacji, termin jej zwrotu oraz nazwę i numer rachunku bankowego, na który należy dokonać wpłaty.</w:t>
      </w:r>
    </w:p>
    <w:p w14:paraId="6CC37FA0"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12</w:t>
      </w:r>
    </w:p>
    <w:p w14:paraId="2303FE89"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Forma pisemna oświadczeń</w:t>
      </w:r>
    </w:p>
    <w:p w14:paraId="6B488657" w14:textId="77777777" w:rsidR="004143D2" w:rsidRPr="004143D2" w:rsidRDefault="004143D2" w:rsidP="004143D2">
      <w:pPr>
        <w:widowControl w:val="0"/>
        <w:autoSpaceDE w:val="0"/>
        <w:autoSpaceDN w:val="0"/>
        <w:adjustRightInd w:val="0"/>
        <w:spacing w:after="120"/>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1. Wszelkie zmiany, uzupełnienia i oświadczenia składane w związku z niniejszą umową wymagają formy pisemnej pod rygorem nieważności.</w:t>
      </w:r>
    </w:p>
    <w:p w14:paraId="585696C3" w14:textId="77777777" w:rsidR="004143D2" w:rsidRPr="004143D2" w:rsidRDefault="004143D2" w:rsidP="004143D2">
      <w:pPr>
        <w:widowControl w:val="0"/>
        <w:autoSpaceDE w:val="0"/>
        <w:autoSpaceDN w:val="0"/>
        <w:adjustRightInd w:val="0"/>
        <w:spacing w:after="120"/>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2. Wszelkie wątpliwości związane z realizacją niniejszej umowy będą wyjaśniane w formie pisemnej lub za pomocą środków komunikacji elektronicznej.</w:t>
      </w:r>
    </w:p>
    <w:p w14:paraId="0CE2AB0F"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13</w:t>
      </w:r>
    </w:p>
    <w:p w14:paraId="6EC9075C"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Odpowiedzialność wobec osób trzecich</w:t>
      </w:r>
    </w:p>
    <w:p w14:paraId="312C3501" w14:textId="77777777" w:rsidR="004143D2" w:rsidRPr="004143D2" w:rsidRDefault="004143D2" w:rsidP="004143D2">
      <w:pPr>
        <w:widowControl w:val="0"/>
        <w:autoSpaceDE w:val="0"/>
        <w:autoSpaceDN w:val="0"/>
        <w:adjustRightInd w:val="0"/>
        <w:spacing w:after="120"/>
        <w:ind w:left="317" w:hanging="306"/>
        <w:rPr>
          <w:rFonts w:ascii="Calibri" w:eastAsia="Times New Roman" w:hAnsi="Calibri" w:cs="Times New Roman"/>
          <w:sz w:val="24"/>
          <w:szCs w:val="24"/>
        </w:rPr>
      </w:pPr>
      <w:r w:rsidRPr="004143D2">
        <w:rPr>
          <w:rFonts w:ascii="Calibri" w:eastAsia="Times New Roman" w:hAnsi="Calibri" w:cs="Times New Roman"/>
          <w:sz w:val="24"/>
          <w:szCs w:val="24"/>
        </w:rPr>
        <w:t>1. Gmina/Miasto/Powiat ponosi wyłączną odpowiedzialność wobec osób trzecich za szkody powstałe w związku z realizacją zadania.</w:t>
      </w:r>
    </w:p>
    <w:p w14:paraId="07FA4673" w14:textId="77777777" w:rsidR="004143D2" w:rsidRPr="004143D2" w:rsidRDefault="004143D2" w:rsidP="004143D2">
      <w:pPr>
        <w:widowControl w:val="0"/>
        <w:autoSpaceDE w:val="0"/>
        <w:autoSpaceDN w:val="0"/>
        <w:adjustRightInd w:val="0"/>
        <w:spacing w:after="120"/>
        <w:ind w:left="317" w:hanging="306"/>
        <w:rPr>
          <w:rFonts w:ascii="Calibri" w:eastAsia="Times New Roman" w:hAnsi="Calibri" w:cs="Calibri"/>
          <w:sz w:val="24"/>
          <w:szCs w:val="24"/>
        </w:rPr>
      </w:pPr>
      <w:r w:rsidRPr="004143D2">
        <w:rPr>
          <w:rFonts w:ascii="Calibri" w:eastAsia="Times New Roman" w:hAnsi="Calibri" w:cs="Calibri"/>
          <w:sz w:val="24"/>
          <w:szCs w:val="24"/>
        </w:rPr>
        <w:t xml:space="preserve">2. W zakresie związanym z realizacją zadania, w tym z gromadzeniem, przetwarzaniem </w:t>
      </w:r>
      <w:r w:rsidRPr="004143D2">
        <w:rPr>
          <w:rFonts w:ascii="Calibri" w:eastAsia="Times New Roman" w:hAnsi="Calibri" w:cs="Calibri"/>
          <w:sz w:val="24"/>
          <w:szCs w:val="24"/>
        </w:rPr>
        <w:br/>
        <w:t>i przekazywaniem danych osobowych, a także wprowadzaniem ich do systemów informatycznych, Gmina/</w:t>
      </w:r>
      <w:proofErr w:type="spellStart"/>
      <w:r w:rsidRPr="004143D2">
        <w:rPr>
          <w:rFonts w:ascii="Calibri" w:eastAsia="Times New Roman" w:hAnsi="Calibri" w:cs="Calibri"/>
          <w:sz w:val="24"/>
          <w:szCs w:val="24"/>
        </w:rPr>
        <w:t>Miato</w:t>
      </w:r>
      <w:proofErr w:type="spellEnd"/>
      <w:r w:rsidRPr="004143D2">
        <w:rPr>
          <w:rFonts w:ascii="Calibri" w:eastAsia="Times New Roman" w:hAnsi="Calibri" w:cs="Calibri"/>
          <w:sz w:val="24"/>
          <w:szCs w:val="24"/>
        </w:rPr>
        <w:t>/Powiat odbiera stosowne oświadczenia o zgodzie na gromadzenie, przetwarzanie i przekazywanie danych osobowych, od osób, których dotyczą te dane, zgodnie z rozporządzeniem Parlamentu Europejskiego i Rady (UE) 2016/679 z dnia 27 kwietnia 2016 r. w sprawie ochrony osób fizycznych w związku z przetwarzaniem danych osobowych i w sprawie swobodnego przepływu takich danych oraz uchylenia dyrektywy 95/46/WE (Dz. Urz. UE L Nr 119, str. 1).</w:t>
      </w:r>
    </w:p>
    <w:p w14:paraId="276D7083"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14</w:t>
      </w:r>
    </w:p>
    <w:p w14:paraId="2C82170D" w14:textId="77777777" w:rsidR="004143D2" w:rsidRPr="004143D2" w:rsidRDefault="004143D2" w:rsidP="004143D2">
      <w:pPr>
        <w:widowControl w:val="0"/>
        <w:autoSpaceDE w:val="0"/>
        <w:autoSpaceDN w:val="0"/>
        <w:adjustRightInd w:val="0"/>
        <w:spacing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Postanowienia końcowe</w:t>
      </w:r>
    </w:p>
    <w:p w14:paraId="15BB0FD0" w14:textId="77777777" w:rsidR="004143D2" w:rsidRPr="004143D2" w:rsidRDefault="004143D2" w:rsidP="004143D2">
      <w:pPr>
        <w:numPr>
          <w:ilvl w:val="0"/>
          <w:numId w:val="75"/>
        </w:numPr>
        <w:overflowPunct w:val="0"/>
        <w:autoSpaceDE w:val="0"/>
        <w:autoSpaceDN w:val="0"/>
        <w:adjustRightInd w:val="0"/>
        <w:spacing w:after="0" w:line="259" w:lineRule="auto"/>
        <w:ind w:left="360"/>
        <w:jc w:val="left"/>
        <w:rPr>
          <w:rFonts w:ascii="Calibri" w:eastAsia="Times New Roman" w:hAnsi="Calibri" w:cs="Calibri"/>
          <w:sz w:val="24"/>
          <w:szCs w:val="24"/>
        </w:rPr>
      </w:pPr>
      <w:r w:rsidRPr="004143D2">
        <w:rPr>
          <w:rFonts w:ascii="Calibri" w:eastAsia="Times New Roman" w:hAnsi="Calibri" w:cs="Calibri"/>
          <w:sz w:val="24"/>
          <w:szCs w:val="24"/>
        </w:rPr>
        <w:t xml:space="preserve"> Umowę niniejszą zawiera się na czas realizacji i rozliczenia zadania. </w:t>
      </w:r>
    </w:p>
    <w:p w14:paraId="445A59FB" w14:textId="1969F1D3" w:rsidR="004143D2" w:rsidRPr="004143D2" w:rsidRDefault="004143D2" w:rsidP="004143D2">
      <w:pPr>
        <w:numPr>
          <w:ilvl w:val="0"/>
          <w:numId w:val="75"/>
        </w:numPr>
        <w:overflowPunct w:val="0"/>
        <w:autoSpaceDE w:val="0"/>
        <w:autoSpaceDN w:val="0"/>
        <w:adjustRightInd w:val="0"/>
        <w:spacing w:after="0" w:line="259" w:lineRule="auto"/>
        <w:ind w:left="360"/>
        <w:jc w:val="left"/>
        <w:rPr>
          <w:rFonts w:ascii="Calibri" w:eastAsia="Times New Roman" w:hAnsi="Calibri" w:cs="Calibri"/>
          <w:sz w:val="24"/>
          <w:szCs w:val="24"/>
        </w:rPr>
      </w:pPr>
      <w:r w:rsidRPr="004143D2">
        <w:rPr>
          <w:rFonts w:ascii="Calibri" w:eastAsia="Times New Roman" w:hAnsi="Calibri" w:cs="Calibri"/>
          <w:sz w:val="24"/>
          <w:szCs w:val="24"/>
        </w:rPr>
        <w:t xml:space="preserve">W odniesieniu do niniejszej umowy mają zastosowanie przepisy prawa powszechnie obowiązującego, w szczególności przepisy ustawy z dnia 27 sierpnia 2009 r. o finansach publicznych, ustawy z dnia 29 września 1994 r. o rachunkowości, ustawy z dnia 29 stycznia </w:t>
      </w:r>
      <w:r w:rsidRPr="004143D2">
        <w:rPr>
          <w:rFonts w:ascii="Calibri" w:eastAsia="Times New Roman" w:hAnsi="Calibri" w:cs="Calibri"/>
          <w:sz w:val="24"/>
          <w:szCs w:val="24"/>
        </w:rPr>
        <w:lastRenderedPageBreak/>
        <w:t>2004 r.</w:t>
      </w:r>
      <w:r w:rsidR="004B1C69">
        <w:rPr>
          <w:rFonts w:ascii="Calibri" w:eastAsia="Times New Roman" w:hAnsi="Calibri" w:cs="Calibri"/>
          <w:sz w:val="24"/>
          <w:szCs w:val="24"/>
        </w:rPr>
        <w:t xml:space="preserve"> </w:t>
      </w:r>
      <w:r w:rsidRPr="004143D2">
        <w:rPr>
          <w:rFonts w:ascii="Calibri" w:eastAsia="Times New Roman" w:hAnsi="Calibri" w:cs="Calibri"/>
          <w:sz w:val="24"/>
          <w:szCs w:val="24"/>
        </w:rPr>
        <w:t>–</w:t>
      </w:r>
      <w:r w:rsidR="004B1C69">
        <w:rPr>
          <w:rFonts w:ascii="Calibri" w:eastAsia="Times New Roman" w:hAnsi="Calibri" w:cs="Calibri"/>
          <w:sz w:val="24"/>
          <w:szCs w:val="24"/>
        </w:rPr>
        <w:t xml:space="preserve"> </w:t>
      </w:r>
      <w:r w:rsidRPr="004143D2">
        <w:rPr>
          <w:rFonts w:ascii="Calibri" w:eastAsia="Times New Roman" w:hAnsi="Calibri" w:cs="Calibri"/>
          <w:sz w:val="24"/>
          <w:szCs w:val="24"/>
        </w:rPr>
        <w:t xml:space="preserve">Prawo zamówień publicznych oraz ustawy z dnia 17 grudnia 2004 r. </w:t>
      </w:r>
      <w:r w:rsidRPr="004143D2">
        <w:rPr>
          <w:rFonts w:ascii="Calibri" w:eastAsia="Times New Roman" w:hAnsi="Calibri" w:cs="Calibri"/>
          <w:sz w:val="24"/>
          <w:szCs w:val="24"/>
        </w:rPr>
        <w:br/>
        <w:t>o odpowiedzialności za naruszenie dyscypliny finansów publicznych.</w:t>
      </w:r>
    </w:p>
    <w:p w14:paraId="593ACD98" w14:textId="77777777" w:rsidR="004143D2" w:rsidRPr="004143D2" w:rsidRDefault="004143D2" w:rsidP="004143D2">
      <w:pPr>
        <w:numPr>
          <w:ilvl w:val="0"/>
          <w:numId w:val="75"/>
        </w:numPr>
        <w:overflowPunct w:val="0"/>
        <w:autoSpaceDE w:val="0"/>
        <w:autoSpaceDN w:val="0"/>
        <w:adjustRightInd w:val="0"/>
        <w:spacing w:after="0" w:line="259" w:lineRule="auto"/>
        <w:ind w:left="360"/>
        <w:jc w:val="left"/>
        <w:rPr>
          <w:rFonts w:ascii="Calibri" w:eastAsia="Times New Roman" w:hAnsi="Calibri" w:cs="Calibri"/>
          <w:sz w:val="24"/>
          <w:szCs w:val="24"/>
        </w:rPr>
      </w:pPr>
      <w:r w:rsidRPr="004143D2">
        <w:rPr>
          <w:rFonts w:ascii="Calibri" w:eastAsia="Times New Roman" w:hAnsi="Calibri" w:cs="Calibri"/>
          <w:sz w:val="24"/>
          <w:szCs w:val="24"/>
        </w:rPr>
        <w:t xml:space="preserve">W zakresie nieuregulowanym umową stosuje się odpowiednio przepisy ustawy </w:t>
      </w:r>
      <w:r w:rsidRPr="004143D2">
        <w:rPr>
          <w:rFonts w:ascii="Calibri" w:eastAsia="Times New Roman" w:hAnsi="Calibri" w:cs="Calibri"/>
          <w:sz w:val="24"/>
          <w:szCs w:val="24"/>
        </w:rPr>
        <w:br/>
        <w:t>z dnia 23 kwietnia 1964 r. – Kodeks cywilny.</w:t>
      </w:r>
    </w:p>
    <w:p w14:paraId="3FEE3123" w14:textId="77777777" w:rsidR="004143D2" w:rsidRPr="004143D2" w:rsidRDefault="004143D2" w:rsidP="004143D2">
      <w:pPr>
        <w:numPr>
          <w:ilvl w:val="0"/>
          <w:numId w:val="75"/>
        </w:numPr>
        <w:overflowPunct w:val="0"/>
        <w:autoSpaceDE w:val="0"/>
        <w:autoSpaceDN w:val="0"/>
        <w:adjustRightInd w:val="0"/>
        <w:spacing w:after="0" w:line="259" w:lineRule="auto"/>
        <w:ind w:left="360"/>
        <w:jc w:val="left"/>
        <w:rPr>
          <w:rFonts w:ascii="Calibri" w:eastAsia="Times New Roman" w:hAnsi="Calibri" w:cs="Calibri"/>
          <w:sz w:val="24"/>
          <w:szCs w:val="24"/>
        </w:rPr>
      </w:pPr>
      <w:r w:rsidRPr="004143D2">
        <w:rPr>
          <w:rFonts w:ascii="Calibri" w:eastAsia="Times New Roman" w:hAnsi="Calibri" w:cs="Calibri"/>
          <w:sz w:val="24"/>
          <w:szCs w:val="24"/>
        </w:rPr>
        <w:t xml:space="preserve">Gmina/Miasto/Powiat zobowiązuje się do stosowania </w:t>
      </w:r>
      <w:r w:rsidRPr="004143D2">
        <w:rPr>
          <w:rFonts w:ascii="Calibri" w:eastAsia="Times New Roman" w:hAnsi="Calibri" w:cs="Calibri"/>
          <w:sz w:val="24"/>
          <w:szCs w:val="20"/>
        </w:rPr>
        <w:t xml:space="preserve">opracowanych przez Kancelarię Prezesa Rady Ministrów </w:t>
      </w:r>
      <w:r w:rsidRPr="004143D2">
        <w:rPr>
          <w:rFonts w:ascii="Calibri" w:eastAsia="Times New Roman" w:hAnsi="Calibri" w:cs="Calibri"/>
          <w:sz w:val="24"/>
          <w:szCs w:val="24"/>
        </w:rPr>
        <w:t>„</w:t>
      </w:r>
      <w:bookmarkStart w:id="29" w:name="_Hlk57097874"/>
      <w:r w:rsidRPr="004143D2">
        <w:rPr>
          <w:rFonts w:ascii="Calibri" w:eastAsia="Times New Roman" w:hAnsi="Calibri" w:cs="Calibri"/>
          <w:sz w:val="24"/>
          <w:szCs w:val="24"/>
        </w:rPr>
        <w:t>Wytycznych w zakresie wypełniania obowiązków informacyjnych</w:t>
      </w:r>
      <w:bookmarkEnd w:id="29"/>
      <w:r w:rsidRPr="004143D2">
        <w:rPr>
          <w:rFonts w:ascii="Calibri" w:eastAsia="Times New Roman" w:hAnsi="Calibri" w:cs="Calibri"/>
          <w:sz w:val="24"/>
          <w:szCs w:val="24"/>
        </w:rPr>
        <w:t xml:space="preserve">”. </w:t>
      </w:r>
      <w:r w:rsidRPr="004143D2">
        <w:rPr>
          <w:rFonts w:ascii="Calibri" w:eastAsia="Times New Roman" w:hAnsi="Calibri" w:cs="Calibri"/>
          <w:iCs/>
          <w:spacing w:val="-4"/>
          <w:sz w:val="24"/>
          <w:szCs w:val="24"/>
        </w:rPr>
        <w:t>Wytyczne,</w:t>
      </w:r>
      <w:r w:rsidRPr="004143D2">
        <w:rPr>
          <w:rFonts w:ascii="Calibri" w:eastAsia="Times New Roman" w:hAnsi="Calibri" w:cs="Calibri"/>
          <w:spacing w:val="-4"/>
          <w:sz w:val="24"/>
          <w:szCs w:val="24"/>
        </w:rPr>
        <w:t xml:space="preserve"> wraz z niezbędnymi załącznikami zamieszczone są pod </w:t>
      </w:r>
      <w:r w:rsidRPr="004143D2">
        <w:rPr>
          <w:rFonts w:ascii="Calibri" w:eastAsia="Times New Roman" w:hAnsi="Calibri" w:cs="Calibri"/>
          <w:sz w:val="24"/>
          <w:szCs w:val="24"/>
        </w:rPr>
        <w:t>adresem:</w:t>
      </w:r>
      <w:r w:rsidRPr="004143D2">
        <w:rPr>
          <w:rFonts w:ascii="Calibri" w:eastAsia="Calibri" w:hAnsi="Calibri" w:cs="Calibri"/>
          <w:color w:val="0563C1"/>
          <w:spacing w:val="-4"/>
          <w:sz w:val="24"/>
          <w:szCs w:val="24"/>
          <w:u w:val="single"/>
          <w:lang w:eastAsia="en-US"/>
        </w:rPr>
        <w:t xml:space="preserve"> </w:t>
      </w:r>
      <w:hyperlink r:id="rId18" w:history="1">
        <w:r w:rsidRPr="004143D2">
          <w:rPr>
            <w:rFonts w:ascii="Calibri" w:eastAsia="Calibri" w:hAnsi="Calibri" w:cs="Calibri"/>
            <w:color w:val="0563C1"/>
            <w:spacing w:val="-4"/>
            <w:sz w:val="24"/>
            <w:szCs w:val="24"/>
            <w:u w:val="single"/>
            <w:lang w:eastAsia="en-US"/>
          </w:rPr>
          <w:t>www.gov.pl/premier/promocja</w:t>
        </w:r>
      </w:hyperlink>
      <w:r w:rsidRPr="004143D2">
        <w:rPr>
          <w:rFonts w:ascii="Calibri" w:eastAsia="Calibri" w:hAnsi="Calibri" w:cs="Calibri"/>
          <w:color w:val="0563C1"/>
          <w:spacing w:val="-4"/>
          <w:sz w:val="24"/>
          <w:szCs w:val="24"/>
          <w:u w:val="single"/>
          <w:lang w:eastAsia="en-US"/>
        </w:rPr>
        <w:t>.</w:t>
      </w:r>
    </w:p>
    <w:p w14:paraId="2FDFDB4A"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Calibri"/>
          <w:sz w:val="24"/>
          <w:szCs w:val="24"/>
        </w:rPr>
      </w:pPr>
      <w:r w:rsidRPr="004143D2">
        <w:rPr>
          <w:rFonts w:ascii="Calibri" w:eastAsia="Times New Roman" w:hAnsi="Calibri" w:cs="Calibri"/>
          <w:b/>
          <w:bCs/>
          <w:sz w:val="24"/>
          <w:szCs w:val="24"/>
        </w:rPr>
        <w:t>§ 15</w:t>
      </w:r>
    </w:p>
    <w:p w14:paraId="39EC7BFA" w14:textId="77777777" w:rsidR="004143D2" w:rsidRPr="004143D2" w:rsidRDefault="004143D2" w:rsidP="004143D2">
      <w:pPr>
        <w:widowControl w:val="0"/>
        <w:autoSpaceDE w:val="0"/>
        <w:autoSpaceDN w:val="0"/>
        <w:adjustRightInd w:val="0"/>
        <w:spacing w:after="120"/>
        <w:ind w:firstLine="11"/>
        <w:rPr>
          <w:rFonts w:ascii="Calibri" w:eastAsia="Times New Roman" w:hAnsi="Calibri" w:cs="Times New Roman"/>
          <w:sz w:val="24"/>
          <w:szCs w:val="24"/>
        </w:rPr>
      </w:pPr>
      <w:r w:rsidRPr="004143D2">
        <w:rPr>
          <w:rFonts w:ascii="Calibri" w:eastAsia="Times New Roman" w:hAnsi="Calibri" w:cs="Times New Roman"/>
          <w:sz w:val="24"/>
          <w:szCs w:val="24"/>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Wojewody. </w:t>
      </w:r>
    </w:p>
    <w:p w14:paraId="405CF458" w14:textId="77777777" w:rsidR="004143D2" w:rsidRPr="004143D2" w:rsidRDefault="004143D2" w:rsidP="004143D2">
      <w:pPr>
        <w:widowControl w:val="0"/>
        <w:autoSpaceDE w:val="0"/>
        <w:autoSpaceDN w:val="0"/>
        <w:adjustRightInd w:val="0"/>
        <w:spacing w:before="240" w:after="120"/>
        <w:ind w:left="317" w:hanging="306"/>
        <w:jc w:val="center"/>
        <w:rPr>
          <w:rFonts w:ascii="Calibri" w:eastAsia="Times New Roman" w:hAnsi="Calibri" w:cs="Times New Roman"/>
          <w:sz w:val="24"/>
          <w:szCs w:val="24"/>
        </w:rPr>
      </w:pPr>
      <w:r w:rsidRPr="004143D2">
        <w:rPr>
          <w:rFonts w:ascii="Calibri" w:eastAsia="Times New Roman" w:hAnsi="Calibri" w:cs="Times New Roman"/>
          <w:b/>
          <w:bCs/>
          <w:sz w:val="24"/>
          <w:szCs w:val="24"/>
        </w:rPr>
        <w:t>§ 16</w:t>
      </w:r>
    </w:p>
    <w:p w14:paraId="4916BB98" w14:textId="77777777" w:rsidR="004143D2" w:rsidRPr="004143D2" w:rsidRDefault="004143D2" w:rsidP="004143D2">
      <w:pPr>
        <w:widowControl w:val="0"/>
        <w:autoSpaceDE w:val="0"/>
        <w:autoSpaceDN w:val="0"/>
        <w:adjustRightInd w:val="0"/>
        <w:spacing w:after="120"/>
        <w:ind w:firstLine="11"/>
        <w:rPr>
          <w:rFonts w:ascii="Calibri" w:eastAsia="Times New Roman" w:hAnsi="Calibri" w:cs="Times New Roman"/>
          <w:sz w:val="24"/>
          <w:szCs w:val="24"/>
        </w:rPr>
      </w:pPr>
      <w:r w:rsidRPr="004143D2">
        <w:rPr>
          <w:rFonts w:ascii="Calibri" w:eastAsia="Times New Roman" w:hAnsi="Calibri" w:cs="Times New Roman"/>
          <w:sz w:val="24"/>
          <w:szCs w:val="24"/>
        </w:rPr>
        <w:t>Niniejsza umowa została sporządzona w dwóch jednobrzmiących egzemplarzach, z tego jeden egzemplarz dla Wojewody i jeden dla Gminy/Miasta/Powiatu.</w:t>
      </w:r>
    </w:p>
    <w:p w14:paraId="08279814" w14:textId="77777777" w:rsidR="004143D2" w:rsidRPr="004143D2" w:rsidRDefault="004143D2" w:rsidP="004143D2">
      <w:pPr>
        <w:widowControl w:val="0"/>
        <w:autoSpaceDE w:val="0"/>
        <w:autoSpaceDN w:val="0"/>
        <w:adjustRightInd w:val="0"/>
        <w:spacing w:after="120"/>
        <w:ind w:firstLine="11"/>
        <w:rPr>
          <w:rFonts w:ascii="Calibri" w:eastAsia="Times New Roman" w:hAnsi="Calibri" w:cs="Times New Roman"/>
          <w:sz w:val="24"/>
          <w:szCs w:val="24"/>
        </w:rPr>
      </w:pPr>
    </w:p>
    <w:p w14:paraId="7201F348" w14:textId="77777777" w:rsidR="004143D2" w:rsidRPr="004143D2" w:rsidRDefault="004143D2" w:rsidP="004143D2">
      <w:pPr>
        <w:widowControl w:val="0"/>
        <w:autoSpaceDE w:val="0"/>
        <w:autoSpaceDN w:val="0"/>
        <w:adjustRightInd w:val="0"/>
        <w:spacing w:after="120"/>
        <w:ind w:firstLine="11"/>
        <w:rPr>
          <w:rFonts w:ascii="Calibri" w:eastAsia="Times New Roman" w:hAnsi="Calibri" w:cs="Times New Roman"/>
          <w:sz w:val="24"/>
          <w:szCs w:val="24"/>
        </w:rPr>
      </w:pPr>
    </w:p>
    <w:p w14:paraId="4FDEFDF4" w14:textId="77777777" w:rsidR="004143D2" w:rsidRPr="004143D2" w:rsidRDefault="004143D2" w:rsidP="004143D2">
      <w:pPr>
        <w:widowControl w:val="0"/>
        <w:tabs>
          <w:tab w:val="left" w:pos="5245"/>
        </w:tabs>
        <w:autoSpaceDE w:val="0"/>
        <w:autoSpaceDN w:val="0"/>
        <w:adjustRightInd w:val="0"/>
        <w:spacing w:before="240"/>
        <w:ind w:left="5767" w:hanging="5767"/>
        <w:rPr>
          <w:rFonts w:ascii="Calibri" w:eastAsia="Times New Roman" w:hAnsi="Calibri" w:cs="Times New Roman"/>
          <w:sz w:val="24"/>
          <w:szCs w:val="24"/>
        </w:rPr>
      </w:pPr>
      <w:r w:rsidRPr="004143D2">
        <w:rPr>
          <w:rFonts w:ascii="Calibri" w:eastAsia="Times New Roman" w:hAnsi="Calibri" w:cs="Times New Roman"/>
          <w:sz w:val="24"/>
          <w:szCs w:val="24"/>
        </w:rPr>
        <w:t>....................................................</w:t>
      </w:r>
      <w:r w:rsidRPr="004143D2">
        <w:rPr>
          <w:rFonts w:ascii="Calibri" w:eastAsia="Times New Roman" w:hAnsi="Calibri" w:cs="Times New Roman"/>
          <w:sz w:val="24"/>
          <w:szCs w:val="24"/>
        </w:rPr>
        <w:tab/>
        <w:t>......................................................</w:t>
      </w:r>
    </w:p>
    <w:p w14:paraId="38C14997" w14:textId="77777777" w:rsidR="004143D2" w:rsidRPr="004143D2" w:rsidRDefault="004143D2" w:rsidP="004143D2">
      <w:pPr>
        <w:widowControl w:val="0"/>
        <w:tabs>
          <w:tab w:val="left" w:pos="5387"/>
        </w:tabs>
        <w:autoSpaceDE w:val="0"/>
        <w:autoSpaceDN w:val="0"/>
        <w:adjustRightInd w:val="0"/>
        <w:spacing w:before="240"/>
        <w:rPr>
          <w:rFonts w:ascii="Calibri" w:eastAsia="Times New Roman" w:hAnsi="Calibri" w:cs="Times New Roman"/>
          <w:sz w:val="24"/>
          <w:szCs w:val="24"/>
        </w:rPr>
      </w:pPr>
      <w:r w:rsidRPr="004143D2">
        <w:rPr>
          <w:rFonts w:ascii="Calibri" w:eastAsia="Times New Roman" w:hAnsi="Calibri" w:cs="Times New Roman"/>
          <w:sz w:val="24"/>
          <w:szCs w:val="24"/>
        </w:rPr>
        <w:t xml:space="preserve">Gmina/Miasto/Powiat …: </w:t>
      </w:r>
      <w:r w:rsidRPr="004143D2">
        <w:rPr>
          <w:rFonts w:ascii="Calibri" w:eastAsia="Times New Roman" w:hAnsi="Calibri" w:cs="Times New Roman"/>
          <w:sz w:val="24"/>
          <w:szCs w:val="24"/>
        </w:rPr>
        <w:tab/>
        <w:t>Wojewoda Zachodniopomorski:</w:t>
      </w:r>
    </w:p>
    <w:p w14:paraId="6A30F86D" w14:textId="106EDBD6" w:rsidR="004143D2" w:rsidRPr="004143D2" w:rsidRDefault="004143D2" w:rsidP="004143D2">
      <w:pPr>
        <w:widowControl w:val="0"/>
        <w:tabs>
          <w:tab w:val="left" w:pos="4678"/>
        </w:tabs>
        <w:autoSpaceDE w:val="0"/>
        <w:autoSpaceDN w:val="0"/>
        <w:adjustRightInd w:val="0"/>
        <w:spacing w:before="240"/>
        <w:rPr>
          <w:rFonts w:ascii="Calibri" w:eastAsia="Times New Roman" w:hAnsi="Calibri" w:cs="Times New Roman"/>
          <w:i/>
        </w:rPr>
      </w:pPr>
      <w:r w:rsidRPr="004143D2">
        <w:rPr>
          <w:rFonts w:ascii="Calibri" w:eastAsia="Times New Roman" w:hAnsi="Calibri" w:cs="Times New Roman"/>
          <w:sz w:val="24"/>
          <w:szCs w:val="24"/>
        </w:rPr>
        <w:tab/>
      </w:r>
      <w:r w:rsidR="004B1C69">
        <w:rPr>
          <w:rFonts w:ascii="Calibri" w:eastAsia="Times New Roman" w:hAnsi="Calibri" w:cs="Times New Roman"/>
          <w:sz w:val="24"/>
          <w:szCs w:val="24"/>
        </w:rPr>
        <w:t xml:space="preserve">     </w:t>
      </w:r>
      <w:r w:rsidRPr="004143D2">
        <w:rPr>
          <w:rFonts w:ascii="Calibri" w:eastAsia="Times New Roman" w:hAnsi="Calibri" w:cs="Times New Roman"/>
          <w:i/>
        </w:rPr>
        <w:t>(podpis Wojewody lub osoby z up. Wojewody)</w:t>
      </w:r>
    </w:p>
    <w:p w14:paraId="73B74DE1" w14:textId="77777777" w:rsidR="004143D2" w:rsidRPr="004143D2" w:rsidRDefault="004143D2" w:rsidP="004143D2">
      <w:pPr>
        <w:widowControl w:val="0"/>
        <w:tabs>
          <w:tab w:val="left" w:pos="4678"/>
        </w:tabs>
        <w:autoSpaceDE w:val="0"/>
        <w:autoSpaceDN w:val="0"/>
        <w:adjustRightInd w:val="0"/>
        <w:spacing w:before="240"/>
        <w:rPr>
          <w:rFonts w:ascii="Calibri" w:eastAsia="Times New Roman" w:hAnsi="Calibri" w:cs="Times New Roman"/>
          <w:i/>
        </w:rPr>
      </w:pPr>
    </w:p>
    <w:p w14:paraId="5A339A3C" w14:textId="77777777" w:rsidR="004143D2" w:rsidRPr="004143D2" w:rsidRDefault="004143D2" w:rsidP="004143D2">
      <w:pPr>
        <w:widowControl w:val="0"/>
        <w:tabs>
          <w:tab w:val="left" w:pos="4678"/>
        </w:tabs>
        <w:autoSpaceDE w:val="0"/>
        <w:autoSpaceDN w:val="0"/>
        <w:adjustRightInd w:val="0"/>
        <w:spacing w:before="240"/>
        <w:rPr>
          <w:rFonts w:ascii="Calibri" w:eastAsia="Times New Roman" w:hAnsi="Calibri" w:cs="Times New Roman"/>
          <w:i/>
        </w:rPr>
      </w:pPr>
    </w:p>
    <w:p w14:paraId="08B0E669" w14:textId="77777777" w:rsidR="004143D2" w:rsidRPr="004143D2" w:rsidRDefault="004143D2" w:rsidP="004143D2">
      <w:pPr>
        <w:widowControl w:val="0"/>
        <w:autoSpaceDE w:val="0"/>
        <w:autoSpaceDN w:val="0"/>
        <w:adjustRightInd w:val="0"/>
        <w:spacing w:before="240" w:line="360" w:lineRule="auto"/>
        <w:ind w:left="317" w:hanging="306"/>
        <w:rPr>
          <w:rFonts w:ascii="Calibri" w:eastAsia="Times New Roman" w:hAnsi="Calibri" w:cs="Times New Roman"/>
        </w:rPr>
      </w:pPr>
    </w:p>
    <w:p w14:paraId="0584123B" w14:textId="77777777" w:rsidR="004143D2" w:rsidRPr="004143D2" w:rsidRDefault="004143D2" w:rsidP="004143D2">
      <w:pPr>
        <w:widowControl w:val="0"/>
        <w:autoSpaceDE w:val="0"/>
        <w:autoSpaceDN w:val="0"/>
        <w:adjustRightInd w:val="0"/>
        <w:spacing w:before="240" w:line="360" w:lineRule="auto"/>
        <w:ind w:left="317" w:hanging="306"/>
        <w:rPr>
          <w:rFonts w:ascii="Calibri" w:eastAsia="Times New Roman" w:hAnsi="Calibri" w:cs="Calibri"/>
          <w:sz w:val="24"/>
          <w:szCs w:val="24"/>
        </w:rPr>
      </w:pPr>
      <w:r w:rsidRPr="004143D2">
        <w:rPr>
          <w:rFonts w:ascii="Calibri" w:eastAsia="Times New Roman" w:hAnsi="Calibri" w:cs="Calibri"/>
          <w:sz w:val="24"/>
          <w:szCs w:val="24"/>
        </w:rPr>
        <w:t>ZAŁĄCZNIKI DO UMOWY:</w:t>
      </w:r>
    </w:p>
    <w:p w14:paraId="034176C2" w14:textId="77777777" w:rsidR="004143D2" w:rsidRPr="004143D2" w:rsidRDefault="004143D2" w:rsidP="004143D2">
      <w:pPr>
        <w:rPr>
          <w:rFonts w:eastAsia="Times New Roman" w:cs="Calibri"/>
          <w:sz w:val="24"/>
          <w:szCs w:val="24"/>
        </w:rPr>
      </w:pPr>
      <w:r w:rsidRPr="004143D2">
        <w:rPr>
          <w:rFonts w:eastAsia="Times New Roman" w:cs="Calibri"/>
          <w:sz w:val="24"/>
          <w:szCs w:val="24"/>
          <w:u w:val="single"/>
        </w:rPr>
        <w:t>Załącznik nr 1</w:t>
      </w:r>
      <w:r w:rsidRPr="004143D2">
        <w:rPr>
          <w:rFonts w:eastAsia="Times New Roman" w:cs="Calibri"/>
          <w:sz w:val="24"/>
          <w:szCs w:val="24"/>
        </w:rPr>
        <w:t xml:space="preserve"> - </w:t>
      </w:r>
      <w:bookmarkStart w:id="30" w:name="_Hlk51837238"/>
      <w:r w:rsidRPr="004143D2">
        <w:rPr>
          <w:rFonts w:eastAsia="Times New Roman"/>
          <w:sz w:val="24"/>
          <w:szCs w:val="24"/>
        </w:rPr>
        <w:t>Rozliczenie końcowe dotacji celowej w zakresie rzeczowym i finansowym</w:t>
      </w:r>
      <w:bookmarkEnd w:id="30"/>
    </w:p>
    <w:p w14:paraId="588E9CD5" w14:textId="6DDD12FE" w:rsidR="00FA744D" w:rsidRDefault="004B1C69" w:rsidP="00E93A15">
      <w:pPr>
        <w:ind w:left="1560" w:hanging="1560"/>
        <w:rPr>
          <w:rFonts w:ascii="Calibri" w:eastAsia="Times New Roman" w:hAnsi="Calibri" w:cs="Calibri"/>
          <w:sz w:val="24"/>
          <w:szCs w:val="24"/>
        </w:rPr>
      </w:pPr>
      <w:r>
        <w:rPr>
          <w:rFonts w:ascii="Calibri" w:eastAsia="Times New Roman" w:hAnsi="Calibri" w:cs="Calibri"/>
          <w:sz w:val="24"/>
          <w:szCs w:val="24"/>
          <w:u w:val="single"/>
        </w:rPr>
        <w:t>Załącznik nr </w:t>
      </w:r>
      <w:r w:rsidR="004143D2" w:rsidRPr="004143D2">
        <w:rPr>
          <w:rFonts w:ascii="Calibri" w:eastAsia="Times New Roman" w:hAnsi="Calibri" w:cs="Calibri"/>
          <w:sz w:val="24"/>
          <w:szCs w:val="24"/>
          <w:u w:val="single"/>
        </w:rPr>
        <w:t>2</w:t>
      </w:r>
      <w:r w:rsidR="00E93A15">
        <w:rPr>
          <w:rFonts w:ascii="Calibri" w:eastAsia="Times New Roman" w:hAnsi="Calibri" w:cs="Calibri"/>
          <w:sz w:val="24"/>
          <w:szCs w:val="24"/>
        </w:rPr>
        <w:t> - </w:t>
      </w:r>
      <w:r w:rsidR="004143D2" w:rsidRPr="004143D2">
        <w:rPr>
          <w:rFonts w:ascii="Calibri" w:eastAsia="Times New Roman" w:hAnsi="Calibri" w:cs="Calibri"/>
          <w:sz w:val="24"/>
          <w:szCs w:val="24"/>
        </w:rPr>
        <w:t>Zestawienie dokumentów potwierdzających poniesione wydatki w</w:t>
      </w:r>
      <w:r w:rsidR="00E93A15">
        <w:rPr>
          <w:rFonts w:ascii="Calibri" w:eastAsia="Times New Roman" w:hAnsi="Calibri" w:cs="Calibri"/>
          <w:sz w:val="24"/>
          <w:szCs w:val="24"/>
        </w:rPr>
        <w:t xml:space="preserve"> </w:t>
      </w:r>
      <w:r w:rsidR="00E93A15" w:rsidRPr="00E93A15">
        <w:rPr>
          <w:rFonts w:ascii="Calibri" w:eastAsia="Times New Roman" w:hAnsi="Calibri" w:cs="Calibri"/>
          <w:sz w:val="24"/>
          <w:szCs w:val="24"/>
        </w:rPr>
        <w:t xml:space="preserve">20… r. </w:t>
      </w:r>
      <w:r w:rsidR="00E93A15">
        <w:rPr>
          <w:rFonts w:ascii="Calibri" w:eastAsia="Times New Roman" w:hAnsi="Calibri" w:cs="Calibri"/>
          <w:sz w:val="24"/>
          <w:szCs w:val="24"/>
        </w:rPr>
        <w:br/>
      </w:r>
      <w:r w:rsidR="00E93A15" w:rsidRPr="00E93A15">
        <w:rPr>
          <w:rFonts w:ascii="Calibri" w:eastAsia="Times New Roman" w:hAnsi="Calibri" w:cs="Calibri"/>
          <w:sz w:val="24"/>
          <w:szCs w:val="24"/>
        </w:rPr>
        <w:t>na realizację zadania pn. …..</w:t>
      </w:r>
      <w:r w:rsidR="004143D2" w:rsidRPr="004143D2">
        <w:rPr>
          <w:rFonts w:ascii="Calibri" w:eastAsia="Times New Roman" w:hAnsi="Calibri" w:cs="Calibri"/>
          <w:sz w:val="24"/>
          <w:szCs w:val="24"/>
        </w:rPr>
        <w:t xml:space="preserve"> </w:t>
      </w:r>
    </w:p>
    <w:p w14:paraId="5ABA1F6A" w14:textId="77777777" w:rsidR="00E93A15" w:rsidRPr="0065358A" w:rsidRDefault="00E93A15" w:rsidP="00E93A15">
      <w:pPr>
        <w:ind w:left="1560" w:hanging="1560"/>
        <w:rPr>
          <w:i/>
        </w:rPr>
        <w:sectPr w:rsidR="00E93A15" w:rsidRPr="0065358A" w:rsidSect="007C5E0C">
          <w:pgSz w:w="11906" w:h="16838"/>
          <w:pgMar w:top="851" w:right="1418" w:bottom="567" w:left="1134" w:header="709" w:footer="709" w:gutter="0"/>
          <w:cols w:space="708"/>
          <w:docGrid w:linePitch="360"/>
        </w:sectPr>
      </w:pPr>
    </w:p>
    <w:p w14:paraId="72238871" w14:textId="6C859BAB" w:rsidR="00FA744D" w:rsidRPr="0065358A" w:rsidRDefault="00365932" w:rsidP="00FA744D">
      <w:pPr>
        <w:jc w:val="right"/>
        <w:rPr>
          <w:i/>
        </w:rPr>
      </w:pPr>
      <w:r w:rsidRPr="0065358A">
        <w:rPr>
          <w:i/>
        </w:rPr>
        <w:lastRenderedPageBreak/>
        <w:t>Załącznik nr 1</w:t>
      </w:r>
      <w:r w:rsidR="004B1C69">
        <w:rPr>
          <w:i/>
        </w:rPr>
        <w:t xml:space="preserve"> do umowy Nr   /202</w:t>
      </w:r>
      <w:r w:rsidR="00FA744D" w:rsidRPr="0065358A">
        <w:rPr>
          <w:i/>
        </w:rPr>
        <w:t>… r.</w:t>
      </w:r>
    </w:p>
    <w:p w14:paraId="58365AEC" w14:textId="2720BADF" w:rsidR="00FA744D" w:rsidRPr="0065358A" w:rsidRDefault="004B1C69" w:rsidP="00FA744D">
      <w:pPr>
        <w:jc w:val="right"/>
        <w:rPr>
          <w:i/>
        </w:rPr>
      </w:pPr>
      <w:r>
        <w:rPr>
          <w:i/>
        </w:rPr>
        <w:t>z dnia             202</w:t>
      </w:r>
      <w:r w:rsidR="00FA744D" w:rsidRPr="0065358A">
        <w:rPr>
          <w:i/>
        </w:rPr>
        <w:t>… r.</w:t>
      </w:r>
    </w:p>
    <w:p w14:paraId="384B03F3" w14:textId="77777777" w:rsidR="00FA744D" w:rsidRPr="0065358A" w:rsidRDefault="00FA744D" w:rsidP="00FA744D">
      <w:pPr>
        <w:shd w:val="clear" w:color="auto" w:fill="FFFFFF"/>
      </w:pPr>
    </w:p>
    <w:p w14:paraId="30E3508D" w14:textId="5B8502E3" w:rsidR="00FA744D" w:rsidRPr="0065358A" w:rsidRDefault="00FA744D" w:rsidP="00FA744D">
      <w:pPr>
        <w:shd w:val="clear" w:color="auto" w:fill="FFFFFF"/>
      </w:pPr>
      <w:r w:rsidRPr="0065358A">
        <w:t>………………………………….</w:t>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00700177" w:rsidRPr="0065358A">
        <w:tab/>
      </w:r>
      <w:r w:rsidR="00700177" w:rsidRPr="0065358A">
        <w:tab/>
      </w:r>
      <w:r w:rsidR="00700177" w:rsidRPr="0065358A">
        <w:tab/>
      </w:r>
      <w:r w:rsidR="00700177" w:rsidRPr="0065358A">
        <w:tab/>
      </w:r>
      <w:r w:rsidRPr="0065358A">
        <w:t>……………………</w:t>
      </w:r>
    </w:p>
    <w:p w14:paraId="1B9611CF" w14:textId="18CCB60E" w:rsidR="00FA744D" w:rsidRPr="0065358A" w:rsidRDefault="00FA744D" w:rsidP="00FA744D">
      <w:pPr>
        <w:shd w:val="clear" w:color="auto" w:fill="FFFFFF"/>
        <w:rPr>
          <w:i/>
        </w:rPr>
      </w:pPr>
      <w:r w:rsidRPr="0065358A">
        <w:rPr>
          <w:i/>
        </w:rPr>
        <w:t>Nazwa jednostki</w:t>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Pr="0065358A">
        <w:rPr>
          <w:i/>
        </w:rPr>
        <w:tab/>
      </w:r>
      <w:r w:rsidR="00700177" w:rsidRPr="0065358A">
        <w:rPr>
          <w:i/>
        </w:rPr>
        <w:tab/>
      </w:r>
      <w:r w:rsidRPr="0065358A">
        <w:rPr>
          <w:i/>
        </w:rPr>
        <w:t xml:space="preserve">data </w:t>
      </w:r>
    </w:p>
    <w:p w14:paraId="6735EAD8" w14:textId="77777777" w:rsidR="00FA744D" w:rsidRPr="0065358A" w:rsidRDefault="00FA744D" w:rsidP="00700177">
      <w:pPr>
        <w:ind w:left="7091" w:firstLine="708"/>
        <w:jc w:val="center"/>
        <w:rPr>
          <w:b/>
        </w:rPr>
      </w:pPr>
      <w:r w:rsidRPr="0065358A">
        <w:rPr>
          <w:b/>
        </w:rPr>
        <w:t>Wojewoda Zachodniopomorski</w:t>
      </w:r>
    </w:p>
    <w:p w14:paraId="4F8D5ED6" w14:textId="77777777" w:rsidR="00700177" w:rsidRPr="0065358A" w:rsidRDefault="00700177" w:rsidP="00700177">
      <w:pPr>
        <w:rPr>
          <w:b/>
        </w:rPr>
      </w:pPr>
    </w:p>
    <w:p w14:paraId="7D7C0CDB" w14:textId="77777777" w:rsidR="00700177" w:rsidRPr="0065358A" w:rsidRDefault="00700177" w:rsidP="00700177">
      <w:pPr>
        <w:tabs>
          <w:tab w:val="left" w:pos="284"/>
        </w:tabs>
        <w:spacing w:after="0"/>
        <w:ind w:left="720"/>
        <w:jc w:val="center"/>
        <w:rPr>
          <w:rFonts w:cstheme="minorHAnsi"/>
          <w:b/>
          <w:bCs/>
          <w:sz w:val="24"/>
          <w:szCs w:val="24"/>
        </w:rPr>
      </w:pPr>
      <w:r w:rsidRPr="0065358A">
        <w:rPr>
          <w:b/>
          <w:bCs/>
          <w:sz w:val="24"/>
        </w:rPr>
        <w:t>Rozliczenie końcowe dotacji celowej w zakresie rzeczowym i finansowym</w:t>
      </w:r>
    </w:p>
    <w:p w14:paraId="1B063AF3" w14:textId="77777777" w:rsidR="00700177" w:rsidRPr="0065358A" w:rsidRDefault="00700177" w:rsidP="00700177">
      <w:pPr>
        <w:jc w:val="center"/>
        <w:rPr>
          <w:b/>
          <w:sz w:val="16"/>
          <w:szCs w:val="16"/>
        </w:rPr>
      </w:pPr>
    </w:p>
    <w:tbl>
      <w:tblPr>
        <w:tblW w:w="14855" w:type="dxa"/>
        <w:tblInd w:w="422" w:type="dxa"/>
        <w:tblCellMar>
          <w:left w:w="70" w:type="dxa"/>
          <w:right w:w="70" w:type="dxa"/>
        </w:tblCellMar>
        <w:tblLook w:val="04A0" w:firstRow="1" w:lastRow="0" w:firstColumn="1" w:lastColumn="0" w:noHBand="0" w:noVBand="1"/>
      </w:tblPr>
      <w:tblGrid>
        <w:gridCol w:w="376"/>
        <w:gridCol w:w="493"/>
        <w:gridCol w:w="749"/>
        <w:gridCol w:w="754"/>
        <w:gridCol w:w="868"/>
        <w:gridCol w:w="1737"/>
        <w:gridCol w:w="1842"/>
        <w:gridCol w:w="1701"/>
        <w:gridCol w:w="1560"/>
        <w:gridCol w:w="1842"/>
        <w:gridCol w:w="1560"/>
        <w:gridCol w:w="1373"/>
      </w:tblGrid>
      <w:tr w:rsidR="00700177" w:rsidRPr="0065358A" w14:paraId="014390D1" w14:textId="77777777" w:rsidTr="00700177">
        <w:trPr>
          <w:trHeight w:val="1803"/>
        </w:trPr>
        <w:tc>
          <w:tcPr>
            <w:tcW w:w="3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9104CD3" w14:textId="77777777" w:rsidR="00700177" w:rsidRPr="0065358A" w:rsidRDefault="00700177" w:rsidP="00D24866">
            <w:pPr>
              <w:jc w:val="center"/>
              <w:rPr>
                <w:b/>
                <w:bCs/>
                <w:sz w:val="16"/>
                <w:szCs w:val="16"/>
              </w:rPr>
            </w:pPr>
            <w:r w:rsidRPr="0065358A">
              <w:rPr>
                <w:b/>
                <w:bCs/>
                <w:sz w:val="16"/>
                <w:szCs w:val="16"/>
              </w:rPr>
              <w:t>Lp.</w:t>
            </w:r>
          </w:p>
        </w:tc>
        <w:tc>
          <w:tcPr>
            <w:tcW w:w="1996" w:type="dxa"/>
            <w:gridSpan w:val="3"/>
            <w:tcBorders>
              <w:top w:val="single" w:sz="4" w:space="0" w:color="auto"/>
              <w:left w:val="nil"/>
              <w:bottom w:val="single" w:sz="4" w:space="0" w:color="auto"/>
              <w:right w:val="single" w:sz="4" w:space="0" w:color="000000"/>
            </w:tcBorders>
            <w:shd w:val="clear" w:color="auto" w:fill="auto"/>
            <w:vAlign w:val="center"/>
          </w:tcPr>
          <w:p w14:paraId="61601E9B" w14:textId="77777777" w:rsidR="00700177" w:rsidRPr="0065358A" w:rsidRDefault="00700177" w:rsidP="00D24866">
            <w:pPr>
              <w:jc w:val="center"/>
              <w:rPr>
                <w:b/>
                <w:bCs/>
                <w:sz w:val="16"/>
                <w:szCs w:val="16"/>
              </w:rPr>
            </w:pPr>
            <w:r w:rsidRPr="0065358A">
              <w:rPr>
                <w:b/>
                <w:bCs/>
                <w:sz w:val="16"/>
                <w:szCs w:val="16"/>
              </w:rPr>
              <w:t>Klasyfikacja budżetowa</w:t>
            </w:r>
          </w:p>
        </w:tc>
        <w:tc>
          <w:tcPr>
            <w:tcW w:w="8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F8305FD" w14:textId="77777777" w:rsidR="00700177" w:rsidRPr="0065358A" w:rsidRDefault="00700177" w:rsidP="00D24866">
            <w:pPr>
              <w:jc w:val="center"/>
              <w:rPr>
                <w:b/>
                <w:bCs/>
                <w:sz w:val="16"/>
                <w:szCs w:val="16"/>
              </w:rPr>
            </w:pPr>
            <w:r w:rsidRPr="0065358A">
              <w:rPr>
                <w:b/>
                <w:bCs/>
                <w:sz w:val="16"/>
                <w:szCs w:val="16"/>
              </w:rPr>
              <w:t>Kwota planu po zmianach</w:t>
            </w:r>
          </w:p>
        </w:tc>
        <w:tc>
          <w:tcPr>
            <w:tcW w:w="1737" w:type="dxa"/>
            <w:tcBorders>
              <w:top w:val="single" w:sz="4" w:space="0" w:color="auto"/>
              <w:left w:val="single" w:sz="4" w:space="0" w:color="auto"/>
              <w:right w:val="single" w:sz="4" w:space="0" w:color="auto"/>
            </w:tcBorders>
          </w:tcPr>
          <w:p w14:paraId="2089810C" w14:textId="77777777" w:rsidR="00700177" w:rsidRPr="0065358A" w:rsidRDefault="00700177" w:rsidP="00D24866">
            <w:pPr>
              <w:jc w:val="center"/>
              <w:rPr>
                <w:b/>
                <w:bCs/>
                <w:sz w:val="16"/>
                <w:szCs w:val="16"/>
              </w:rPr>
            </w:pPr>
          </w:p>
          <w:p w14:paraId="56285D6F" w14:textId="77777777" w:rsidR="00700177" w:rsidRPr="0065358A" w:rsidRDefault="00700177" w:rsidP="00D24866">
            <w:pPr>
              <w:jc w:val="center"/>
              <w:rPr>
                <w:b/>
                <w:bCs/>
                <w:sz w:val="16"/>
                <w:szCs w:val="16"/>
              </w:rPr>
            </w:pPr>
          </w:p>
          <w:p w14:paraId="65954E61" w14:textId="77777777" w:rsidR="00700177" w:rsidRPr="0065358A" w:rsidRDefault="00700177" w:rsidP="00D24866">
            <w:pPr>
              <w:jc w:val="center"/>
              <w:rPr>
                <w:b/>
                <w:bCs/>
                <w:sz w:val="16"/>
                <w:szCs w:val="16"/>
              </w:rPr>
            </w:pPr>
          </w:p>
          <w:p w14:paraId="2BECBE06" w14:textId="77777777" w:rsidR="00700177" w:rsidRPr="0065358A" w:rsidRDefault="00700177" w:rsidP="00D24866">
            <w:pPr>
              <w:jc w:val="center"/>
              <w:rPr>
                <w:b/>
                <w:bCs/>
                <w:sz w:val="16"/>
                <w:szCs w:val="16"/>
              </w:rPr>
            </w:pPr>
            <w:r w:rsidRPr="0065358A">
              <w:rPr>
                <w:b/>
                <w:bCs/>
                <w:sz w:val="16"/>
                <w:szCs w:val="16"/>
              </w:rPr>
              <w:t>Kwota dotacji przekazanej na rachunek Gminy/Miasta/Powiatu do 31.12.20..r.</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442BD67" w14:textId="77777777" w:rsidR="00700177" w:rsidRPr="0065358A" w:rsidRDefault="00700177" w:rsidP="00D24866">
            <w:pPr>
              <w:jc w:val="center"/>
              <w:rPr>
                <w:b/>
                <w:bCs/>
                <w:sz w:val="16"/>
                <w:szCs w:val="16"/>
              </w:rPr>
            </w:pPr>
            <w:r w:rsidRPr="0065358A">
              <w:rPr>
                <w:b/>
                <w:bCs/>
                <w:sz w:val="16"/>
                <w:szCs w:val="16"/>
              </w:rPr>
              <w:t>Kwota wykorzystanej dotacji *</w:t>
            </w:r>
          </w:p>
        </w:tc>
        <w:tc>
          <w:tcPr>
            <w:tcW w:w="1701" w:type="dxa"/>
            <w:tcBorders>
              <w:top w:val="single" w:sz="4" w:space="0" w:color="auto"/>
              <w:left w:val="single" w:sz="4" w:space="0" w:color="auto"/>
              <w:right w:val="single" w:sz="4" w:space="0" w:color="auto"/>
            </w:tcBorders>
          </w:tcPr>
          <w:p w14:paraId="7F68EE5B" w14:textId="77777777" w:rsidR="00700177" w:rsidRPr="0065358A" w:rsidRDefault="00700177" w:rsidP="00D24866">
            <w:pPr>
              <w:jc w:val="center"/>
              <w:rPr>
                <w:b/>
                <w:bCs/>
                <w:sz w:val="16"/>
                <w:szCs w:val="16"/>
              </w:rPr>
            </w:pPr>
          </w:p>
          <w:p w14:paraId="778D265F" w14:textId="77777777" w:rsidR="00700177" w:rsidRPr="0065358A" w:rsidRDefault="00700177" w:rsidP="00D24866">
            <w:pPr>
              <w:jc w:val="center"/>
              <w:rPr>
                <w:b/>
                <w:bCs/>
                <w:sz w:val="16"/>
                <w:szCs w:val="16"/>
              </w:rPr>
            </w:pPr>
          </w:p>
          <w:p w14:paraId="7D05FA87" w14:textId="77777777" w:rsidR="00700177" w:rsidRPr="0065358A" w:rsidRDefault="00700177" w:rsidP="00D24866">
            <w:pPr>
              <w:jc w:val="center"/>
              <w:rPr>
                <w:b/>
                <w:bCs/>
                <w:sz w:val="16"/>
                <w:szCs w:val="16"/>
              </w:rPr>
            </w:pPr>
          </w:p>
          <w:p w14:paraId="6968FC29" w14:textId="77777777" w:rsidR="00700177" w:rsidRPr="0065358A" w:rsidRDefault="00700177" w:rsidP="00D24866">
            <w:pPr>
              <w:jc w:val="center"/>
              <w:rPr>
                <w:b/>
                <w:bCs/>
                <w:sz w:val="16"/>
                <w:szCs w:val="16"/>
              </w:rPr>
            </w:pPr>
            <w:r w:rsidRPr="0065358A">
              <w:rPr>
                <w:b/>
                <w:bCs/>
                <w:sz w:val="16"/>
                <w:szCs w:val="16"/>
              </w:rPr>
              <w:t xml:space="preserve">Kwota dotacji niewykorzystanej </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B9E991E" w14:textId="77777777" w:rsidR="00700177" w:rsidRPr="0065358A" w:rsidRDefault="00700177" w:rsidP="00D24866">
            <w:pPr>
              <w:jc w:val="center"/>
              <w:rPr>
                <w:b/>
                <w:bCs/>
                <w:sz w:val="16"/>
                <w:szCs w:val="16"/>
              </w:rPr>
            </w:pPr>
            <w:r w:rsidRPr="0065358A">
              <w:rPr>
                <w:b/>
                <w:bCs/>
                <w:sz w:val="16"/>
                <w:szCs w:val="16"/>
              </w:rPr>
              <w:t xml:space="preserve">Kwota poniesionego wkładu własnego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E650724" w14:textId="77777777" w:rsidR="00700177" w:rsidRPr="0065358A" w:rsidRDefault="00700177" w:rsidP="00D24866">
            <w:pPr>
              <w:jc w:val="center"/>
              <w:rPr>
                <w:b/>
                <w:bCs/>
                <w:sz w:val="16"/>
                <w:szCs w:val="16"/>
              </w:rPr>
            </w:pPr>
            <w:r w:rsidRPr="0065358A">
              <w:rPr>
                <w:b/>
                <w:bCs/>
                <w:sz w:val="16"/>
                <w:szCs w:val="16"/>
              </w:rPr>
              <w:t>Data zwrotu niewykorzystanej dotacji</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CFB1A4" w14:textId="77777777" w:rsidR="00700177" w:rsidRPr="0065358A" w:rsidRDefault="00700177" w:rsidP="00D24866">
            <w:pPr>
              <w:jc w:val="center"/>
              <w:rPr>
                <w:b/>
                <w:bCs/>
                <w:sz w:val="16"/>
                <w:szCs w:val="16"/>
              </w:rPr>
            </w:pPr>
            <w:r w:rsidRPr="0065358A">
              <w:rPr>
                <w:b/>
                <w:bCs/>
                <w:sz w:val="16"/>
                <w:szCs w:val="16"/>
              </w:rPr>
              <w:t>Kwota rozliczonej dotacji</w:t>
            </w:r>
          </w:p>
        </w:tc>
        <w:tc>
          <w:tcPr>
            <w:tcW w:w="137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EDEB7F2" w14:textId="77777777" w:rsidR="00700177" w:rsidRPr="0065358A" w:rsidRDefault="00700177" w:rsidP="00D24866">
            <w:pPr>
              <w:jc w:val="center"/>
              <w:rPr>
                <w:b/>
                <w:bCs/>
                <w:sz w:val="16"/>
                <w:szCs w:val="16"/>
              </w:rPr>
            </w:pPr>
            <w:r w:rsidRPr="0065358A">
              <w:rPr>
                <w:b/>
                <w:bCs/>
                <w:sz w:val="16"/>
                <w:szCs w:val="16"/>
              </w:rPr>
              <w:t xml:space="preserve">Budżet zadaniowy </w:t>
            </w:r>
            <w:r w:rsidRPr="0065358A">
              <w:rPr>
                <w:b/>
                <w:bCs/>
                <w:sz w:val="16"/>
                <w:szCs w:val="16"/>
              </w:rPr>
              <w:br/>
              <w:t>(nr działania)</w:t>
            </w:r>
          </w:p>
        </w:tc>
      </w:tr>
      <w:tr w:rsidR="00700177" w:rsidRPr="0065358A" w14:paraId="2A0D52D0" w14:textId="77777777" w:rsidTr="00D24866">
        <w:trPr>
          <w:trHeight w:val="405"/>
        </w:trPr>
        <w:tc>
          <w:tcPr>
            <w:tcW w:w="376" w:type="dxa"/>
            <w:vMerge/>
            <w:tcBorders>
              <w:top w:val="single" w:sz="4" w:space="0" w:color="auto"/>
              <w:left w:val="single" w:sz="4" w:space="0" w:color="auto"/>
              <w:bottom w:val="single" w:sz="4" w:space="0" w:color="000000"/>
              <w:right w:val="single" w:sz="4" w:space="0" w:color="auto"/>
            </w:tcBorders>
            <w:vAlign w:val="center"/>
          </w:tcPr>
          <w:p w14:paraId="1817437F" w14:textId="77777777" w:rsidR="00700177" w:rsidRPr="0065358A" w:rsidRDefault="00700177" w:rsidP="00D24866">
            <w:pPr>
              <w:rPr>
                <w:b/>
                <w:bCs/>
                <w:sz w:val="16"/>
                <w:szCs w:val="16"/>
              </w:rPr>
            </w:pPr>
          </w:p>
        </w:tc>
        <w:tc>
          <w:tcPr>
            <w:tcW w:w="493" w:type="dxa"/>
            <w:tcBorders>
              <w:top w:val="nil"/>
              <w:left w:val="nil"/>
              <w:bottom w:val="single" w:sz="4" w:space="0" w:color="auto"/>
              <w:right w:val="single" w:sz="4" w:space="0" w:color="auto"/>
            </w:tcBorders>
            <w:shd w:val="clear" w:color="auto" w:fill="auto"/>
            <w:vAlign w:val="center"/>
          </w:tcPr>
          <w:p w14:paraId="4F852100" w14:textId="77777777" w:rsidR="00700177" w:rsidRPr="0065358A" w:rsidRDefault="00700177" w:rsidP="00D24866">
            <w:pPr>
              <w:jc w:val="center"/>
              <w:rPr>
                <w:b/>
                <w:bCs/>
                <w:sz w:val="16"/>
                <w:szCs w:val="16"/>
              </w:rPr>
            </w:pPr>
            <w:r w:rsidRPr="0065358A">
              <w:rPr>
                <w:b/>
                <w:bCs/>
                <w:sz w:val="16"/>
                <w:szCs w:val="16"/>
              </w:rPr>
              <w:t>dział</w:t>
            </w:r>
          </w:p>
        </w:tc>
        <w:tc>
          <w:tcPr>
            <w:tcW w:w="749" w:type="dxa"/>
            <w:tcBorders>
              <w:top w:val="nil"/>
              <w:left w:val="nil"/>
              <w:bottom w:val="single" w:sz="4" w:space="0" w:color="auto"/>
              <w:right w:val="single" w:sz="4" w:space="0" w:color="auto"/>
            </w:tcBorders>
            <w:shd w:val="clear" w:color="auto" w:fill="auto"/>
            <w:vAlign w:val="center"/>
          </w:tcPr>
          <w:p w14:paraId="414FD561" w14:textId="77777777" w:rsidR="00700177" w:rsidRPr="0065358A" w:rsidRDefault="00700177" w:rsidP="00D24866">
            <w:pPr>
              <w:jc w:val="center"/>
              <w:rPr>
                <w:b/>
                <w:bCs/>
                <w:sz w:val="16"/>
                <w:szCs w:val="16"/>
              </w:rPr>
            </w:pPr>
            <w:r w:rsidRPr="0065358A">
              <w:rPr>
                <w:b/>
                <w:bCs/>
                <w:sz w:val="16"/>
                <w:szCs w:val="16"/>
              </w:rPr>
              <w:t>rozdział</w:t>
            </w:r>
          </w:p>
        </w:tc>
        <w:tc>
          <w:tcPr>
            <w:tcW w:w="754" w:type="dxa"/>
            <w:tcBorders>
              <w:top w:val="nil"/>
              <w:left w:val="nil"/>
              <w:bottom w:val="single" w:sz="4" w:space="0" w:color="auto"/>
              <w:right w:val="single" w:sz="4" w:space="0" w:color="auto"/>
            </w:tcBorders>
            <w:shd w:val="clear" w:color="auto" w:fill="auto"/>
            <w:vAlign w:val="center"/>
          </w:tcPr>
          <w:p w14:paraId="2EB9BA43" w14:textId="77777777" w:rsidR="00700177" w:rsidRPr="0065358A" w:rsidRDefault="00700177" w:rsidP="00D24866">
            <w:pPr>
              <w:jc w:val="center"/>
              <w:rPr>
                <w:b/>
                <w:bCs/>
                <w:sz w:val="16"/>
                <w:szCs w:val="16"/>
              </w:rPr>
            </w:pPr>
            <w:r w:rsidRPr="0065358A">
              <w:rPr>
                <w:b/>
                <w:bCs/>
                <w:sz w:val="16"/>
                <w:szCs w:val="16"/>
              </w:rPr>
              <w:t>paragraf</w:t>
            </w:r>
          </w:p>
        </w:tc>
        <w:tc>
          <w:tcPr>
            <w:tcW w:w="868" w:type="dxa"/>
            <w:vMerge/>
            <w:tcBorders>
              <w:top w:val="single" w:sz="4" w:space="0" w:color="auto"/>
              <w:left w:val="single" w:sz="4" w:space="0" w:color="auto"/>
              <w:bottom w:val="single" w:sz="4" w:space="0" w:color="000000"/>
              <w:right w:val="single" w:sz="4" w:space="0" w:color="auto"/>
            </w:tcBorders>
            <w:vAlign w:val="center"/>
          </w:tcPr>
          <w:p w14:paraId="262B75E2" w14:textId="77777777" w:rsidR="00700177" w:rsidRPr="0065358A" w:rsidRDefault="00700177" w:rsidP="00D24866">
            <w:pPr>
              <w:rPr>
                <w:b/>
                <w:bCs/>
                <w:sz w:val="16"/>
                <w:szCs w:val="16"/>
              </w:rPr>
            </w:pPr>
          </w:p>
        </w:tc>
        <w:tc>
          <w:tcPr>
            <w:tcW w:w="1737" w:type="dxa"/>
            <w:tcBorders>
              <w:left w:val="single" w:sz="4" w:space="0" w:color="auto"/>
              <w:bottom w:val="single" w:sz="4" w:space="0" w:color="000000"/>
              <w:right w:val="single" w:sz="4" w:space="0" w:color="auto"/>
            </w:tcBorders>
          </w:tcPr>
          <w:p w14:paraId="6C5614E6" w14:textId="77777777" w:rsidR="00700177" w:rsidRPr="0065358A" w:rsidRDefault="00700177" w:rsidP="00D24866">
            <w:pPr>
              <w:rPr>
                <w:b/>
                <w:bCs/>
                <w:sz w:val="16"/>
                <w:szCs w:val="16"/>
              </w:rPr>
            </w:pPr>
          </w:p>
        </w:tc>
        <w:tc>
          <w:tcPr>
            <w:tcW w:w="1842" w:type="dxa"/>
            <w:vMerge/>
            <w:tcBorders>
              <w:top w:val="single" w:sz="4" w:space="0" w:color="auto"/>
              <w:left w:val="single" w:sz="4" w:space="0" w:color="auto"/>
              <w:bottom w:val="single" w:sz="4" w:space="0" w:color="000000"/>
              <w:right w:val="single" w:sz="4" w:space="0" w:color="auto"/>
            </w:tcBorders>
            <w:vAlign w:val="center"/>
          </w:tcPr>
          <w:p w14:paraId="3D6CA56E" w14:textId="77777777" w:rsidR="00700177" w:rsidRPr="0065358A" w:rsidRDefault="00700177" w:rsidP="00D24866">
            <w:pPr>
              <w:rPr>
                <w:b/>
                <w:bCs/>
                <w:sz w:val="16"/>
                <w:szCs w:val="16"/>
              </w:rPr>
            </w:pPr>
          </w:p>
        </w:tc>
        <w:tc>
          <w:tcPr>
            <w:tcW w:w="1701" w:type="dxa"/>
            <w:tcBorders>
              <w:left w:val="single" w:sz="4" w:space="0" w:color="auto"/>
              <w:bottom w:val="single" w:sz="4" w:space="0" w:color="000000"/>
              <w:right w:val="single" w:sz="4" w:space="0" w:color="auto"/>
            </w:tcBorders>
          </w:tcPr>
          <w:p w14:paraId="0C1339C4" w14:textId="77777777" w:rsidR="00700177" w:rsidRPr="0065358A" w:rsidRDefault="00700177" w:rsidP="00D24866">
            <w:pPr>
              <w:rPr>
                <w:b/>
                <w:bCs/>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tcPr>
          <w:p w14:paraId="589BCEA5" w14:textId="77777777" w:rsidR="00700177" w:rsidRPr="0065358A" w:rsidRDefault="00700177" w:rsidP="00D24866">
            <w:pPr>
              <w:rPr>
                <w:b/>
                <w:bCs/>
                <w:sz w:val="16"/>
                <w:szCs w:val="16"/>
              </w:rPr>
            </w:pPr>
          </w:p>
        </w:tc>
        <w:tc>
          <w:tcPr>
            <w:tcW w:w="1842" w:type="dxa"/>
            <w:vMerge/>
            <w:tcBorders>
              <w:top w:val="single" w:sz="4" w:space="0" w:color="auto"/>
              <w:left w:val="single" w:sz="4" w:space="0" w:color="auto"/>
              <w:bottom w:val="single" w:sz="4" w:space="0" w:color="000000"/>
              <w:right w:val="single" w:sz="4" w:space="0" w:color="auto"/>
            </w:tcBorders>
            <w:vAlign w:val="center"/>
          </w:tcPr>
          <w:p w14:paraId="6C5383DA" w14:textId="77777777" w:rsidR="00700177" w:rsidRPr="0065358A" w:rsidRDefault="00700177" w:rsidP="00D24866">
            <w:pPr>
              <w:rPr>
                <w:b/>
                <w:bCs/>
                <w:sz w:val="16"/>
                <w:szCs w:val="16"/>
              </w:rPr>
            </w:pPr>
          </w:p>
        </w:tc>
        <w:tc>
          <w:tcPr>
            <w:tcW w:w="1560" w:type="dxa"/>
            <w:tcBorders>
              <w:top w:val="nil"/>
              <w:left w:val="nil"/>
              <w:bottom w:val="single" w:sz="4" w:space="0" w:color="auto"/>
              <w:right w:val="single" w:sz="4" w:space="0" w:color="auto"/>
            </w:tcBorders>
            <w:shd w:val="clear" w:color="auto" w:fill="auto"/>
            <w:vAlign w:val="center"/>
          </w:tcPr>
          <w:p w14:paraId="5AF64252" w14:textId="77777777" w:rsidR="00700177" w:rsidRPr="0065358A" w:rsidRDefault="00700177" w:rsidP="00D24866">
            <w:pPr>
              <w:jc w:val="center"/>
              <w:rPr>
                <w:b/>
                <w:bCs/>
                <w:sz w:val="16"/>
                <w:szCs w:val="16"/>
              </w:rPr>
            </w:pPr>
            <w:r w:rsidRPr="0065358A">
              <w:rPr>
                <w:b/>
                <w:bCs/>
                <w:sz w:val="16"/>
                <w:szCs w:val="16"/>
              </w:rPr>
              <w:t>( kol. 7–kol. 8)</w:t>
            </w:r>
          </w:p>
        </w:tc>
        <w:tc>
          <w:tcPr>
            <w:tcW w:w="1373" w:type="dxa"/>
            <w:vMerge/>
            <w:tcBorders>
              <w:top w:val="single" w:sz="4" w:space="0" w:color="auto"/>
              <w:left w:val="single" w:sz="4" w:space="0" w:color="auto"/>
              <w:bottom w:val="single" w:sz="4" w:space="0" w:color="000000"/>
              <w:right w:val="single" w:sz="4" w:space="0" w:color="auto"/>
            </w:tcBorders>
            <w:vAlign w:val="center"/>
          </w:tcPr>
          <w:p w14:paraId="345B3502" w14:textId="77777777" w:rsidR="00700177" w:rsidRPr="0065358A" w:rsidRDefault="00700177" w:rsidP="00D24866">
            <w:pPr>
              <w:rPr>
                <w:b/>
                <w:bCs/>
                <w:sz w:val="16"/>
                <w:szCs w:val="16"/>
              </w:rPr>
            </w:pPr>
          </w:p>
        </w:tc>
      </w:tr>
      <w:tr w:rsidR="00700177" w:rsidRPr="0065358A" w14:paraId="0C6D0B2C" w14:textId="77777777" w:rsidTr="00D24866">
        <w:trPr>
          <w:trHeight w:val="141"/>
        </w:trPr>
        <w:tc>
          <w:tcPr>
            <w:tcW w:w="376" w:type="dxa"/>
            <w:tcBorders>
              <w:top w:val="nil"/>
              <w:left w:val="single" w:sz="4" w:space="0" w:color="auto"/>
              <w:bottom w:val="single" w:sz="4" w:space="0" w:color="auto"/>
              <w:right w:val="single" w:sz="4" w:space="0" w:color="auto"/>
            </w:tcBorders>
            <w:shd w:val="clear" w:color="auto" w:fill="auto"/>
            <w:vAlign w:val="center"/>
          </w:tcPr>
          <w:p w14:paraId="5C2EBB2B" w14:textId="77777777" w:rsidR="00700177" w:rsidRPr="0065358A" w:rsidRDefault="00700177" w:rsidP="00D24866">
            <w:pPr>
              <w:jc w:val="center"/>
              <w:rPr>
                <w:i/>
                <w:iCs/>
                <w:sz w:val="12"/>
                <w:szCs w:val="12"/>
              </w:rPr>
            </w:pPr>
            <w:r w:rsidRPr="0065358A">
              <w:rPr>
                <w:i/>
                <w:iCs/>
                <w:sz w:val="12"/>
                <w:szCs w:val="12"/>
              </w:rPr>
              <w:t>1.</w:t>
            </w:r>
          </w:p>
        </w:tc>
        <w:tc>
          <w:tcPr>
            <w:tcW w:w="493" w:type="dxa"/>
            <w:tcBorders>
              <w:top w:val="nil"/>
              <w:left w:val="nil"/>
              <w:bottom w:val="single" w:sz="4" w:space="0" w:color="auto"/>
              <w:right w:val="single" w:sz="4" w:space="0" w:color="auto"/>
            </w:tcBorders>
            <w:shd w:val="clear" w:color="auto" w:fill="auto"/>
            <w:vAlign w:val="center"/>
          </w:tcPr>
          <w:p w14:paraId="07CF5703" w14:textId="77777777" w:rsidR="00700177" w:rsidRPr="0065358A" w:rsidRDefault="00700177" w:rsidP="00D24866">
            <w:pPr>
              <w:jc w:val="center"/>
              <w:rPr>
                <w:i/>
                <w:iCs/>
                <w:sz w:val="12"/>
                <w:szCs w:val="12"/>
              </w:rPr>
            </w:pPr>
            <w:r w:rsidRPr="0065358A">
              <w:rPr>
                <w:i/>
                <w:iCs/>
                <w:sz w:val="12"/>
                <w:szCs w:val="12"/>
              </w:rPr>
              <w:t>2.</w:t>
            </w:r>
          </w:p>
        </w:tc>
        <w:tc>
          <w:tcPr>
            <w:tcW w:w="749" w:type="dxa"/>
            <w:tcBorders>
              <w:top w:val="nil"/>
              <w:left w:val="nil"/>
              <w:bottom w:val="single" w:sz="4" w:space="0" w:color="auto"/>
              <w:right w:val="single" w:sz="4" w:space="0" w:color="auto"/>
            </w:tcBorders>
            <w:shd w:val="clear" w:color="auto" w:fill="auto"/>
            <w:vAlign w:val="center"/>
          </w:tcPr>
          <w:p w14:paraId="3849C144" w14:textId="77777777" w:rsidR="00700177" w:rsidRPr="0065358A" w:rsidRDefault="00700177" w:rsidP="00D24866">
            <w:pPr>
              <w:jc w:val="center"/>
              <w:rPr>
                <w:i/>
                <w:iCs/>
                <w:sz w:val="12"/>
                <w:szCs w:val="12"/>
              </w:rPr>
            </w:pPr>
            <w:r w:rsidRPr="0065358A">
              <w:rPr>
                <w:i/>
                <w:iCs/>
                <w:sz w:val="12"/>
                <w:szCs w:val="12"/>
              </w:rPr>
              <w:t>3.</w:t>
            </w:r>
          </w:p>
        </w:tc>
        <w:tc>
          <w:tcPr>
            <w:tcW w:w="754" w:type="dxa"/>
            <w:tcBorders>
              <w:top w:val="nil"/>
              <w:left w:val="nil"/>
              <w:bottom w:val="single" w:sz="4" w:space="0" w:color="auto"/>
              <w:right w:val="single" w:sz="4" w:space="0" w:color="auto"/>
            </w:tcBorders>
            <w:shd w:val="clear" w:color="auto" w:fill="auto"/>
            <w:vAlign w:val="center"/>
          </w:tcPr>
          <w:p w14:paraId="008829DE" w14:textId="77777777" w:rsidR="00700177" w:rsidRPr="0065358A" w:rsidRDefault="00700177" w:rsidP="00D24866">
            <w:pPr>
              <w:jc w:val="center"/>
              <w:rPr>
                <w:i/>
                <w:iCs/>
                <w:sz w:val="12"/>
                <w:szCs w:val="12"/>
              </w:rPr>
            </w:pPr>
            <w:r w:rsidRPr="0065358A">
              <w:rPr>
                <w:i/>
                <w:iCs/>
                <w:sz w:val="12"/>
                <w:szCs w:val="12"/>
              </w:rPr>
              <w:t>4.</w:t>
            </w:r>
          </w:p>
        </w:tc>
        <w:tc>
          <w:tcPr>
            <w:tcW w:w="868" w:type="dxa"/>
            <w:tcBorders>
              <w:top w:val="nil"/>
              <w:left w:val="nil"/>
              <w:bottom w:val="single" w:sz="4" w:space="0" w:color="auto"/>
              <w:right w:val="single" w:sz="4" w:space="0" w:color="auto"/>
            </w:tcBorders>
            <w:shd w:val="clear" w:color="auto" w:fill="auto"/>
            <w:vAlign w:val="center"/>
          </w:tcPr>
          <w:p w14:paraId="02BAED2A" w14:textId="77777777" w:rsidR="00700177" w:rsidRPr="0065358A" w:rsidRDefault="00700177" w:rsidP="00D24866">
            <w:pPr>
              <w:jc w:val="center"/>
              <w:rPr>
                <w:i/>
                <w:iCs/>
                <w:sz w:val="12"/>
                <w:szCs w:val="12"/>
              </w:rPr>
            </w:pPr>
            <w:r w:rsidRPr="0065358A">
              <w:rPr>
                <w:i/>
                <w:iCs/>
                <w:sz w:val="12"/>
                <w:szCs w:val="12"/>
              </w:rPr>
              <w:t>5.</w:t>
            </w:r>
          </w:p>
        </w:tc>
        <w:tc>
          <w:tcPr>
            <w:tcW w:w="1737" w:type="dxa"/>
            <w:tcBorders>
              <w:top w:val="single" w:sz="4" w:space="0" w:color="000000"/>
              <w:left w:val="nil"/>
              <w:bottom w:val="single" w:sz="4" w:space="0" w:color="auto"/>
              <w:right w:val="single" w:sz="4" w:space="0" w:color="auto"/>
            </w:tcBorders>
          </w:tcPr>
          <w:p w14:paraId="58290A9F" w14:textId="77777777" w:rsidR="00700177" w:rsidRPr="0065358A" w:rsidRDefault="00700177" w:rsidP="00D24866">
            <w:pPr>
              <w:jc w:val="center"/>
              <w:rPr>
                <w:i/>
                <w:iCs/>
                <w:sz w:val="12"/>
                <w:szCs w:val="12"/>
              </w:rPr>
            </w:pPr>
            <w:r w:rsidRPr="0065358A">
              <w:rPr>
                <w:i/>
                <w:iCs/>
                <w:sz w:val="12"/>
                <w:szCs w:val="12"/>
              </w:rPr>
              <w:t>6.</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39895B1A" w14:textId="77777777" w:rsidR="00700177" w:rsidRPr="0065358A" w:rsidRDefault="00700177" w:rsidP="00D24866">
            <w:pPr>
              <w:jc w:val="center"/>
              <w:rPr>
                <w:i/>
                <w:iCs/>
                <w:sz w:val="12"/>
                <w:szCs w:val="12"/>
              </w:rPr>
            </w:pPr>
            <w:r w:rsidRPr="0065358A">
              <w:rPr>
                <w:i/>
                <w:iCs/>
                <w:sz w:val="12"/>
                <w:szCs w:val="12"/>
              </w:rPr>
              <w:t>7.</w:t>
            </w:r>
          </w:p>
        </w:tc>
        <w:tc>
          <w:tcPr>
            <w:tcW w:w="1701" w:type="dxa"/>
            <w:tcBorders>
              <w:top w:val="single" w:sz="4" w:space="0" w:color="000000"/>
              <w:left w:val="single" w:sz="4" w:space="0" w:color="auto"/>
              <w:bottom w:val="single" w:sz="4" w:space="0" w:color="auto"/>
              <w:right w:val="single" w:sz="4" w:space="0" w:color="auto"/>
            </w:tcBorders>
          </w:tcPr>
          <w:p w14:paraId="6578BDCC" w14:textId="77777777" w:rsidR="00700177" w:rsidRPr="0065358A" w:rsidRDefault="00700177" w:rsidP="00D24866">
            <w:pPr>
              <w:jc w:val="center"/>
              <w:rPr>
                <w:i/>
                <w:iCs/>
                <w:sz w:val="12"/>
                <w:szCs w:val="12"/>
              </w:rPr>
            </w:pPr>
            <w:r w:rsidRPr="0065358A">
              <w:rPr>
                <w:i/>
                <w:iCs/>
                <w:sz w:val="12"/>
                <w:szCs w:val="12"/>
              </w:rPr>
              <w:t>8.</w:t>
            </w:r>
          </w:p>
        </w:tc>
        <w:tc>
          <w:tcPr>
            <w:tcW w:w="1560" w:type="dxa"/>
            <w:tcBorders>
              <w:top w:val="single" w:sz="4" w:space="0" w:color="000000"/>
              <w:left w:val="single" w:sz="4" w:space="0" w:color="auto"/>
              <w:bottom w:val="single" w:sz="4" w:space="0" w:color="auto"/>
              <w:right w:val="single" w:sz="4" w:space="0" w:color="auto"/>
            </w:tcBorders>
            <w:shd w:val="clear" w:color="auto" w:fill="auto"/>
          </w:tcPr>
          <w:p w14:paraId="641634A4" w14:textId="77777777" w:rsidR="00700177" w:rsidRPr="0065358A" w:rsidRDefault="00700177" w:rsidP="00D24866">
            <w:pPr>
              <w:jc w:val="center"/>
              <w:rPr>
                <w:i/>
                <w:iCs/>
                <w:sz w:val="12"/>
                <w:szCs w:val="12"/>
              </w:rPr>
            </w:pPr>
            <w:r w:rsidRPr="0065358A">
              <w:rPr>
                <w:i/>
                <w:iCs/>
                <w:sz w:val="12"/>
                <w:szCs w:val="12"/>
              </w:rPr>
              <w:t>9.</w:t>
            </w:r>
          </w:p>
        </w:tc>
        <w:tc>
          <w:tcPr>
            <w:tcW w:w="1842" w:type="dxa"/>
            <w:tcBorders>
              <w:top w:val="nil"/>
              <w:left w:val="nil"/>
              <w:bottom w:val="single" w:sz="4" w:space="0" w:color="auto"/>
              <w:right w:val="single" w:sz="4" w:space="0" w:color="auto"/>
            </w:tcBorders>
            <w:shd w:val="clear" w:color="auto" w:fill="auto"/>
            <w:vAlign w:val="center"/>
          </w:tcPr>
          <w:p w14:paraId="42EE693F" w14:textId="77777777" w:rsidR="00700177" w:rsidRPr="0065358A" w:rsidRDefault="00700177" w:rsidP="00D24866">
            <w:pPr>
              <w:jc w:val="center"/>
              <w:rPr>
                <w:i/>
                <w:iCs/>
                <w:sz w:val="12"/>
                <w:szCs w:val="12"/>
              </w:rPr>
            </w:pPr>
            <w:r w:rsidRPr="0065358A">
              <w:rPr>
                <w:i/>
                <w:iCs/>
                <w:sz w:val="12"/>
                <w:szCs w:val="12"/>
              </w:rPr>
              <w:t>10.</w:t>
            </w:r>
          </w:p>
        </w:tc>
        <w:tc>
          <w:tcPr>
            <w:tcW w:w="1560" w:type="dxa"/>
            <w:tcBorders>
              <w:top w:val="nil"/>
              <w:left w:val="nil"/>
              <w:bottom w:val="single" w:sz="4" w:space="0" w:color="auto"/>
              <w:right w:val="single" w:sz="4" w:space="0" w:color="auto"/>
            </w:tcBorders>
            <w:shd w:val="clear" w:color="auto" w:fill="auto"/>
            <w:vAlign w:val="center"/>
          </w:tcPr>
          <w:p w14:paraId="4F485E6B" w14:textId="77777777" w:rsidR="00700177" w:rsidRPr="0065358A" w:rsidRDefault="00700177" w:rsidP="00D24866">
            <w:pPr>
              <w:jc w:val="center"/>
              <w:rPr>
                <w:i/>
                <w:iCs/>
                <w:sz w:val="12"/>
                <w:szCs w:val="12"/>
              </w:rPr>
            </w:pPr>
            <w:r w:rsidRPr="0065358A">
              <w:rPr>
                <w:i/>
                <w:iCs/>
                <w:sz w:val="12"/>
                <w:szCs w:val="12"/>
              </w:rPr>
              <w:t>11.</w:t>
            </w:r>
          </w:p>
        </w:tc>
        <w:tc>
          <w:tcPr>
            <w:tcW w:w="1373" w:type="dxa"/>
            <w:tcBorders>
              <w:top w:val="nil"/>
              <w:left w:val="nil"/>
              <w:bottom w:val="single" w:sz="4" w:space="0" w:color="auto"/>
              <w:right w:val="single" w:sz="4" w:space="0" w:color="auto"/>
            </w:tcBorders>
            <w:shd w:val="clear" w:color="auto" w:fill="auto"/>
            <w:vAlign w:val="center"/>
          </w:tcPr>
          <w:p w14:paraId="265B021E" w14:textId="77777777" w:rsidR="00700177" w:rsidRPr="0065358A" w:rsidRDefault="00700177" w:rsidP="00D24866">
            <w:pPr>
              <w:jc w:val="center"/>
              <w:rPr>
                <w:i/>
                <w:iCs/>
                <w:sz w:val="12"/>
                <w:szCs w:val="12"/>
              </w:rPr>
            </w:pPr>
            <w:r w:rsidRPr="0065358A">
              <w:rPr>
                <w:i/>
                <w:iCs/>
                <w:sz w:val="12"/>
                <w:szCs w:val="12"/>
              </w:rPr>
              <w:t>12.</w:t>
            </w:r>
          </w:p>
        </w:tc>
      </w:tr>
      <w:tr w:rsidR="00700177" w:rsidRPr="0065358A" w14:paraId="00CE4602" w14:textId="77777777" w:rsidTr="00D24866">
        <w:trPr>
          <w:trHeight w:val="554"/>
        </w:trPr>
        <w:tc>
          <w:tcPr>
            <w:tcW w:w="376" w:type="dxa"/>
            <w:tcBorders>
              <w:top w:val="nil"/>
              <w:left w:val="single" w:sz="4" w:space="0" w:color="auto"/>
              <w:bottom w:val="single" w:sz="4" w:space="0" w:color="auto"/>
              <w:right w:val="single" w:sz="4" w:space="0" w:color="auto"/>
            </w:tcBorders>
            <w:shd w:val="clear" w:color="auto" w:fill="auto"/>
            <w:vAlign w:val="center"/>
          </w:tcPr>
          <w:p w14:paraId="4E525B65" w14:textId="77777777" w:rsidR="00700177" w:rsidRPr="0065358A" w:rsidRDefault="00700177" w:rsidP="00D24866">
            <w:pPr>
              <w:jc w:val="center"/>
              <w:rPr>
                <w:sz w:val="24"/>
                <w:szCs w:val="24"/>
              </w:rPr>
            </w:pPr>
            <w:r w:rsidRPr="0065358A">
              <w:rPr>
                <w:sz w:val="24"/>
                <w:szCs w:val="24"/>
              </w:rPr>
              <w:t> </w:t>
            </w:r>
          </w:p>
        </w:tc>
        <w:tc>
          <w:tcPr>
            <w:tcW w:w="493" w:type="dxa"/>
            <w:tcBorders>
              <w:top w:val="nil"/>
              <w:left w:val="nil"/>
              <w:bottom w:val="single" w:sz="4" w:space="0" w:color="auto"/>
              <w:right w:val="single" w:sz="4" w:space="0" w:color="auto"/>
            </w:tcBorders>
            <w:shd w:val="clear" w:color="auto" w:fill="auto"/>
            <w:vAlign w:val="center"/>
          </w:tcPr>
          <w:p w14:paraId="48890550" w14:textId="77777777" w:rsidR="00700177" w:rsidRPr="0065358A" w:rsidRDefault="00700177" w:rsidP="00D24866">
            <w:pPr>
              <w:jc w:val="center"/>
              <w:rPr>
                <w:sz w:val="24"/>
                <w:szCs w:val="24"/>
              </w:rPr>
            </w:pPr>
            <w:r w:rsidRPr="0065358A">
              <w:rPr>
                <w:sz w:val="24"/>
                <w:szCs w:val="24"/>
              </w:rPr>
              <w:t> </w:t>
            </w:r>
          </w:p>
        </w:tc>
        <w:tc>
          <w:tcPr>
            <w:tcW w:w="749" w:type="dxa"/>
            <w:tcBorders>
              <w:top w:val="nil"/>
              <w:left w:val="nil"/>
              <w:bottom w:val="single" w:sz="4" w:space="0" w:color="auto"/>
              <w:right w:val="single" w:sz="4" w:space="0" w:color="auto"/>
            </w:tcBorders>
            <w:shd w:val="clear" w:color="auto" w:fill="auto"/>
            <w:vAlign w:val="center"/>
          </w:tcPr>
          <w:p w14:paraId="4B9D9CD0" w14:textId="77777777" w:rsidR="00700177" w:rsidRPr="0065358A" w:rsidRDefault="00700177" w:rsidP="00D24866">
            <w:pPr>
              <w:jc w:val="center"/>
              <w:rPr>
                <w:sz w:val="24"/>
                <w:szCs w:val="24"/>
              </w:rPr>
            </w:pPr>
            <w:r w:rsidRPr="0065358A">
              <w:rPr>
                <w:sz w:val="24"/>
                <w:szCs w:val="24"/>
              </w:rPr>
              <w:t> </w:t>
            </w:r>
          </w:p>
        </w:tc>
        <w:tc>
          <w:tcPr>
            <w:tcW w:w="754" w:type="dxa"/>
            <w:tcBorders>
              <w:top w:val="nil"/>
              <w:left w:val="nil"/>
              <w:bottom w:val="single" w:sz="4" w:space="0" w:color="auto"/>
              <w:right w:val="single" w:sz="4" w:space="0" w:color="auto"/>
            </w:tcBorders>
            <w:shd w:val="clear" w:color="auto" w:fill="auto"/>
            <w:vAlign w:val="center"/>
          </w:tcPr>
          <w:p w14:paraId="7895ADBA" w14:textId="77777777" w:rsidR="00700177" w:rsidRPr="0065358A" w:rsidRDefault="00700177" w:rsidP="00D24866">
            <w:pPr>
              <w:jc w:val="center"/>
              <w:rPr>
                <w:sz w:val="24"/>
                <w:szCs w:val="24"/>
              </w:rPr>
            </w:pPr>
            <w:r w:rsidRPr="0065358A">
              <w:rPr>
                <w:sz w:val="24"/>
                <w:szCs w:val="24"/>
              </w:rPr>
              <w:t> </w:t>
            </w:r>
          </w:p>
        </w:tc>
        <w:tc>
          <w:tcPr>
            <w:tcW w:w="868" w:type="dxa"/>
            <w:tcBorders>
              <w:top w:val="nil"/>
              <w:left w:val="nil"/>
              <w:bottom w:val="single" w:sz="4" w:space="0" w:color="auto"/>
              <w:right w:val="single" w:sz="4" w:space="0" w:color="auto"/>
            </w:tcBorders>
            <w:shd w:val="clear" w:color="auto" w:fill="auto"/>
            <w:vAlign w:val="center"/>
          </w:tcPr>
          <w:p w14:paraId="2136B46E" w14:textId="77777777" w:rsidR="00700177" w:rsidRPr="0065358A" w:rsidRDefault="00700177" w:rsidP="00D24866">
            <w:pPr>
              <w:jc w:val="center"/>
              <w:rPr>
                <w:sz w:val="24"/>
                <w:szCs w:val="24"/>
              </w:rPr>
            </w:pPr>
            <w:r w:rsidRPr="0065358A">
              <w:rPr>
                <w:sz w:val="24"/>
                <w:szCs w:val="24"/>
              </w:rPr>
              <w:t> </w:t>
            </w:r>
          </w:p>
        </w:tc>
        <w:tc>
          <w:tcPr>
            <w:tcW w:w="1737" w:type="dxa"/>
            <w:tcBorders>
              <w:top w:val="single" w:sz="4" w:space="0" w:color="auto"/>
              <w:left w:val="nil"/>
              <w:bottom w:val="single" w:sz="4" w:space="0" w:color="auto"/>
              <w:right w:val="single" w:sz="4" w:space="0" w:color="auto"/>
            </w:tcBorders>
          </w:tcPr>
          <w:p w14:paraId="4AB49D2D" w14:textId="77777777" w:rsidR="00700177" w:rsidRPr="0065358A" w:rsidRDefault="00700177" w:rsidP="00D24866">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FEB08D" w14:textId="77777777" w:rsidR="00700177" w:rsidRPr="0065358A" w:rsidRDefault="00700177" w:rsidP="00D24866">
            <w:pPr>
              <w:jc w:val="center"/>
              <w:rPr>
                <w:sz w:val="24"/>
                <w:szCs w:val="24"/>
              </w:rPr>
            </w:pPr>
            <w:r w:rsidRPr="0065358A">
              <w:rPr>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EC7C598" w14:textId="77777777" w:rsidR="00700177" w:rsidRPr="0065358A" w:rsidRDefault="00700177" w:rsidP="00D24866">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F45726" w14:textId="77777777" w:rsidR="00700177" w:rsidRPr="0065358A" w:rsidRDefault="00700177" w:rsidP="00D24866">
            <w:pPr>
              <w:jc w:val="center"/>
              <w:rPr>
                <w:sz w:val="24"/>
                <w:szCs w:val="24"/>
              </w:rPr>
            </w:pPr>
            <w:r w:rsidRPr="0065358A">
              <w:rPr>
                <w:sz w:val="24"/>
                <w:szCs w:val="24"/>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C01B41" w14:textId="77777777" w:rsidR="00700177" w:rsidRPr="0065358A" w:rsidRDefault="00700177" w:rsidP="00D24866">
            <w:pPr>
              <w:jc w:val="center"/>
              <w:rPr>
                <w:sz w:val="24"/>
                <w:szCs w:val="24"/>
              </w:rPr>
            </w:pPr>
            <w:r w:rsidRPr="0065358A">
              <w:rPr>
                <w:sz w:val="24"/>
                <w:szCs w:val="24"/>
              </w:rPr>
              <w:t> </w:t>
            </w:r>
          </w:p>
        </w:tc>
        <w:tc>
          <w:tcPr>
            <w:tcW w:w="1560" w:type="dxa"/>
            <w:tcBorders>
              <w:top w:val="nil"/>
              <w:left w:val="nil"/>
              <w:bottom w:val="single" w:sz="4" w:space="0" w:color="auto"/>
              <w:right w:val="single" w:sz="4" w:space="0" w:color="auto"/>
            </w:tcBorders>
            <w:shd w:val="clear" w:color="auto" w:fill="auto"/>
            <w:vAlign w:val="center"/>
          </w:tcPr>
          <w:p w14:paraId="0CE26D46" w14:textId="77777777" w:rsidR="00700177" w:rsidRPr="0065358A" w:rsidRDefault="00700177" w:rsidP="00D24866">
            <w:pPr>
              <w:jc w:val="center"/>
              <w:rPr>
                <w:sz w:val="24"/>
                <w:szCs w:val="24"/>
              </w:rPr>
            </w:pPr>
            <w:r w:rsidRPr="0065358A">
              <w:rPr>
                <w:sz w:val="24"/>
                <w:szCs w:val="24"/>
              </w:rPr>
              <w:t> </w:t>
            </w:r>
          </w:p>
        </w:tc>
        <w:tc>
          <w:tcPr>
            <w:tcW w:w="1373" w:type="dxa"/>
            <w:tcBorders>
              <w:top w:val="nil"/>
              <w:left w:val="nil"/>
              <w:bottom w:val="single" w:sz="4" w:space="0" w:color="auto"/>
              <w:right w:val="single" w:sz="4" w:space="0" w:color="auto"/>
            </w:tcBorders>
            <w:shd w:val="clear" w:color="auto" w:fill="auto"/>
            <w:vAlign w:val="center"/>
          </w:tcPr>
          <w:p w14:paraId="6586D60B" w14:textId="77777777" w:rsidR="00700177" w:rsidRPr="0065358A" w:rsidRDefault="00700177" w:rsidP="00D24866">
            <w:pPr>
              <w:jc w:val="center"/>
              <w:rPr>
                <w:sz w:val="24"/>
                <w:szCs w:val="24"/>
              </w:rPr>
            </w:pPr>
            <w:r w:rsidRPr="0065358A">
              <w:rPr>
                <w:sz w:val="24"/>
                <w:szCs w:val="24"/>
              </w:rPr>
              <w:t> </w:t>
            </w:r>
          </w:p>
        </w:tc>
      </w:tr>
    </w:tbl>
    <w:p w14:paraId="04605E52" w14:textId="77777777" w:rsidR="00700177" w:rsidRPr="0065358A" w:rsidRDefault="00700177" w:rsidP="00700177">
      <w:pPr>
        <w:rPr>
          <w:sz w:val="16"/>
          <w:szCs w:val="16"/>
        </w:rPr>
      </w:pPr>
      <w:r w:rsidRPr="0065358A">
        <w:rPr>
          <w:sz w:val="16"/>
          <w:szCs w:val="16"/>
        </w:rPr>
        <w:t xml:space="preserve">* - w myśl art. 168 ust. 4 </w:t>
      </w:r>
      <w:proofErr w:type="spellStart"/>
      <w:r w:rsidRPr="0065358A">
        <w:rPr>
          <w:sz w:val="16"/>
          <w:szCs w:val="16"/>
        </w:rPr>
        <w:t>UoFP</w:t>
      </w:r>
      <w:proofErr w:type="spellEnd"/>
    </w:p>
    <w:p w14:paraId="000F2DFC" w14:textId="77777777" w:rsidR="00700177" w:rsidRPr="0065358A" w:rsidRDefault="00700177" w:rsidP="00700177">
      <w:pPr>
        <w:spacing w:before="240"/>
        <w:rPr>
          <w:sz w:val="16"/>
          <w:szCs w:val="16"/>
        </w:rPr>
      </w:pPr>
      <w:r w:rsidRPr="0065358A">
        <w:rPr>
          <w:sz w:val="16"/>
          <w:szCs w:val="16"/>
        </w:rPr>
        <w:t>Sporządził:</w:t>
      </w:r>
    </w:p>
    <w:p w14:paraId="6163D260" w14:textId="77777777" w:rsidR="00700177" w:rsidRPr="0065358A" w:rsidRDefault="00700177" w:rsidP="00700177">
      <w:pPr>
        <w:rPr>
          <w:sz w:val="16"/>
          <w:szCs w:val="16"/>
        </w:rPr>
      </w:pPr>
    </w:p>
    <w:p w14:paraId="4D8AA5C9" w14:textId="77777777" w:rsidR="00700177" w:rsidRPr="0065358A" w:rsidRDefault="00700177" w:rsidP="00700177">
      <w:pPr>
        <w:rPr>
          <w:sz w:val="16"/>
          <w:szCs w:val="16"/>
        </w:rPr>
      </w:pPr>
      <w:r w:rsidRPr="0065358A">
        <w:rPr>
          <w:sz w:val="16"/>
          <w:szCs w:val="16"/>
        </w:rPr>
        <w:t>………………………………………………..</w:t>
      </w:r>
    </w:p>
    <w:p w14:paraId="5B06FE2A" w14:textId="77777777" w:rsidR="00700177" w:rsidRPr="0065358A" w:rsidRDefault="00700177" w:rsidP="00700177">
      <w:pPr>
        <w:rPr>
          <w:i/>
          <w:sz w:val="16"/>
          <w:szCs w:val="16"/>
        </w:rPr>
      </w:pPr>
      <w:r w:rsidRPr="0065358A">
        <w:rPr>
          <w:i/>
          <w:sz w:val="16"/>
          <w:szCs w:val="16"/>
        </w:rPr>
        <w:t>(imię, nazwisko, stanowisko służbowe osoby sporządzającej zestawienie, telefon)</w:t>
      </w:r>
    </w:p>
    <w:p w14:paraId="36516B8C" w14:textId="77777777" w:rsidR="00700177" w:rsidRPr="0065358A" w:rsidRDefault="00700177" w:rsidP="00700177">
      <w:pPr>
        <w:rPr>
          <w:sz w:val="16"/>
          <w:szCs w:val="16"/>
        </w:rPr>
      </w:pPr>
    </w:p>
    <w:p w14:paraId="6C97AEFA" w14:textId="77777777" w:rsidR="00700177" w:rsidRPr="0065358A" w:rsidRDefault="00700177" w:rsidP="00700177">
      <w:pPr>
        <w:rPr>
          <w:sz w:val="16"/>
          <w:szCs w:val="16"/>
        </w:rPr>
      </w:pPr>
      <w:r w:rsidRPr="0065358A">
        <w:rPr>
          <w:sz w:val="16"/>
          <w:szCs w:val="16"/>
        </w:rPr>
        <w:t xml:space="preserve">Akceptacja Skarbnika/ </w:t>
      </w:r>
      <w:proofErr w:type="spellStart"/>
      <w:r w:rsidRPr="0065358A">
        <w:rPr>
          <w:sz w:val="16"/>
          <w:szCs w:val="16"/>
        </w:rPr>
        <w:t>Gł</w:t>
      </w:r>
      <w:proofErr w:type="spellEnd"/>
      <w:r w:rsidRPr="0065358A">
        <w:rPr>
          <w:sz w:val="16"/>
          <w:szCs w:val="16"/>
        </w:rPr>
        <w:t xml:space="preserve"> Księgowego:</w:t>
      </w:r>
      <w:r w:rsidRPr="0065358A">
        <w:t xml:space="preserve"> </w:t>
      </w:r>
      <w:r w:rsidRPr="0065358A">
        <w:tab/>
      </w:r>
      <w:r w:rsidRPr="0065358A">
        <w:tab/>
      </w:r>
      <w:r w:rsidRPr="0065358A">
        <w:tab/>
      </w:r>
      <w:r w:rsidRPr="0065358A">
        <w:tab/>
      </w:r>
      <w:r w:rsidRPr="0065358A">
        <w:tab/>
      </w:r>
      <w:r w:rsidRPr="0065358A">
        <w:tab/>
      </w:r>
      <w:r w:rsidRPr="0065358A">
        <w:tab/>
      </w:r>
      <w:r w:rsidRPr="0065358A">
        <w:tab/>
      </w:r>
      <w:r w:rsidRPr="0065358A">
        <w:tab/>
      </w:r>
      <w:r w:rsidRPr="0065358A">
        <w:tab/>
      </w:r>
      <w:r w:rsidRPr="0065358A">
        <w:rPr>
          <w:sz w:val="16"/>
          <w:szCs w:val="16"/>
        </w:rPr>
        <w:t>Zatwierdził:</w:t>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t xml:space="preserve">                                    </w:t>
      </w:r>
    </w:p>
    <w:p w14:paraId="122093DA" w14:textId="77777777" w:rsidR="00700177" w:rsidRPr="0065358A" w:rsidRDefault="00700177" w:rsidP="00700177">
      <w:pPr>
        <w:rPr>
          <w:sz w:val="16"/>
          <w:szCs w:val="16"/>
        </w:rPr>
      </w:pPr>
    </w:p>
    <w:p w14:paraId="06D4BC62" w14:textId="77777777" w:rsidR="00700177" w:rsidRPr="0065358A" w:rsidRDefault="00700177" w:rsidP="00700177">
      <w:pPr>
        <w:rPr>
          <w:sz w:val="16"/>
          <w:szCs w:val="16"/>
        </w:rPr>
      </w:pPr>
      <w:r w:rsidRPr="0065358A">
        <w:rPr>
          <w:sz w:val="16"/>
          <w:szCs w:val="16"/>
        </w:rPr>
        <w:t>………………………………………………...</w:t>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t>………………………………..</w:t>
      </w:r>
    </w:p>
    <w:p w14:paraId="34F48477" w14:textId="064DEEB7" w:rsidR="002B5793" w:rsidRPr="0065358A" w:rsidRDefault="00700177" w:rsidP="00700177">
      <w:pPr>
        <w:rPr>
          <w:i/>
          <w:sz w:val="16"/>
          <w:szCs w:val="16"/>
        </w:rPr>
      </w:pPr>
      <w:r w:rsidRPr="0065358A">
        <w:rPr>
          <w:i/>
          <w:sz w:val="16"/>
          <w:szCs w:val="16"/>
        </w:rPr>
        <w:t xml:space="preserve">                    (data i podpis)</w:t>
      </w:r>
      <w:r w:rsidRPr="0065358A">
        <w:rPr>
          <w:i/>
          <w:sz w:val="16"/>
          <w:szCs w:val="16"/>
        </w:rPr>
        <w:tab/>
      </w:r>
      <w:r w:rsidRPr="0065358A">
        <w:rPr>
          <w:i/>
          <w:sz w:val="16"/>
          <w:szCs w:val="16"/>
        </w:rPr>
        <w:tab/>
      </w:r>
      <w:r w:rsidRPr="0065358A">
        <w:rPr>
          <w:i/>
          <w:sz w:val="16"/>
          <w:szCs w:val="16"/>
        </w:rPr>
        <w:tab/>
        <w:t xml:space="preserve">                                                                                                                                                       </w:t>
      </w:r>
      <w:r w:rsidRPr="0065358A">
        <w:rPr>
          <w:i/>
          <w:sz w:val="16"/>
          <w:szCs w:val="16"/>
        </w:rPr>
        <w:tab/>
      </w:r>
      <w:r w:rsidRPr="0065358A">
        <w:rPr>
          <w:i/>
          <w:sz w:val="16"/>
          <w:szCs w:val="16"/>
        </w:rPr>
        <w:tab/>
        <w:t xml:space="preserve">     (data i podpis)</w:t>
      </w:r>
    </w:p>
    <w:p w14:paraId="0BE1E295" w14:textId="00FB7C2A" w:rsidR="00FA744D" w:rsidRPr="0065358A" w:rsidRDefault="00365932" w:rsidP="00FA744D">
      <w:pPr>
        <w:jc w:val="right"/>
        <w:rPr>
          <w:i/>
        </w:rPr>
      </w:pPr>
      <w:r w:rsidRPr="0065358A">
        <w:rPr>
          <w:i/>
        </w:rPr>
        <w:lastRenderedPageBreak/>
        <w:t>Załącznik nr 2</w:t>
      </w:r>
      <w:r w:rsidR="00FA744D" w:rsidRPr="0065358A">
        <w:rPr>
          <w:i/>
        </w:rPr>
        <w:t xml:space="preserve"> do</w:t>
      </w:r>
      <w:r w:rsidR="004B1C69">
        <w:rPr>
          <w:i/>
        </w:rPr>
        <w:t xml:space="preserve"> umowy Nr   /202</w:t>
      </w:r>
      <w:r w:rsidR="00FA744D" w:rsidRPr="0065358A">
        <w:rPr>
          <w:i/>
        </w:rPr>
        <w:t>… r.</w:t>
      </w:r>
    </w:p>
    <w:p w14:paraId="73BE1C35" w14:textId="52AA0E73" w:rsidR="00FA744D" w:rsidRPr="0065358A" w:rsidRDefault="004B1C69" w:rsidP="00FA744D">
      <w:pPr>
        <w:jc w:val="right"/>
        <w:rPr>
          <w:i/>
        </w:rPr>
      </w:pPr>
      <w:r>
        <w:rPr>
          <w:i/>
        </w:rPr>
        <w:t>z dnia             202</w:t>
      </w:r>
      <w:r w:rsidR="00FA744D" w:rsidRPr="0065358A">
        <w:rPr>
          <w:i/>
        </w:rPr>
        <w:t>…  r.</w:t>
      </w:r>
    </w:p>
    <w:p w14:paraId="5F4D124A" w14:textId="77777777" w:rsidR="00FA744D" w:rsidRPr="0065358A" w:rsidRDefault="00FA744D" w:rsidP="00FA744D">
      <w:pPr>
        <w:rPr>
          <w:sz w:val="16"/>
          <w:szCs w:val="16"/>
        </w:rPr>
      </w:pPr>
    </w:p>
    <w:p w14:paraId="2AC39699" w14:textId="77777777" w:rsidR="00FA744D" w:rsidRPr="0065358A" w:rsidRDefault="00FA744D" w:rsidP="00FA744D">
      <w:pPr>
        <w:jc w:val="center"/>
        <w:rPr>
          <w:b/>
          <w:sz w:val="24"/>
          <w:szCs w:val="24"/>
        </w:rPr>
      </w:pPr>
      <w:r w:rsidRPr="0065358A">
        <w:rPr>
          <w:b/>
          <w:sz w:val="24"/>
          <w:szCs w:val="24"/>
        </w:rPr>
        <w:t>Zestawienie dokumentów potwierdzających poniesione wydatki w 20… r. na realizację zadania pn. …..</w:t>
      </w:r>
    </w:p>
    <w:p w14:paraId="2C752CC5" w14:textId="77777777" w:rsidR="00FA744D" w:rsidRPr="0065358A" w:rsidRDefault="00FA744D" w:rsidP="00FA744D">
      <w:pPr>
        <w:jc w:val="center"/>
      </w:pPr>
      <w:r w:rsidRPr="0065358A">
        <w:t>(wypełnia jednostka otrzymująca dotację z budżetu Wojewody Zachodniopomorskiego)</w:t>
      </w:r>
    </w:p>
    <w:p w14:paraId="26435C75" w14:textId="77777777" w:rsidR="00FA744D" w:rsidRPr="0065358A" w:rsidRDefault="00FA744D" w:rsidP="00FA744D">
      <w:pPr>
        <w:rPr>
          <w:sz w:val="16"/>
          <w:szCs w:val="16"/>
        </w:rPr>
      </w:pPr>
    </w:p>
    <w:tbl>
      <w:tblPr>
        <w:tblW w:w="1474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134"/>
        <w:gridCol w:w="992"/>
        <w:gridCol w:w="868"/>
        <w:gridCol w:w="1080"/>
        <w:gridCol w:w="1184"/>
        <w:gridCol w:w="4381"/>
        <w:gridCol w:w="1134"/>
        <w:gridCol w:w="1275"/>
        <w:gridCol w:w="1276"/>
        <w:gridCol w:w="992"/>
      </w:tblGrid>
      <w:tr w:rsidR="00FA744D" w:rsidRPr="0065358A" w14:paraId="6391A1F2" w14:textId="77777777" w:rsidTr="00AC2ED6">
        <w:trPr>
          <w:cantSplit/>
          <w:trHeight w:val="1822"/>
        </w:trPr>
        <w:tc>
          <w:tcPr>
            <w:tcW w:w="426" w:type="dxa"/>
            <w:textDirection w:val="btLr"/>
          </w:tcPr>
          <w:p w14:paraId="013EB4A6" w14:textId="77777777" w:rsidR="00FA744D" w:rsidRPr="0065358A" w:rsidRDefault="00FA744D" w:rsidP="00AC2ED6">
            <w:pPr>
              <w:ind w:left="113" w:right="113"/>
            </w:pPr>
            <w:r w:rsidRPr="0065358A">
              <w:t>L.p.</w:t>
            </w:r>
          </w:p>
          <w:p w14:paraId="5DA4E3FF" w14:textId="77777777" w:rsidR="00FA744D" w:rsidRPr="0065358A" w:rsidRDefault="00FA744D" w:rsidP="00AC2ED6">
            <w:pPr>
              <w:ind w:left="113" w:right="113"/>
            </w:pPr>
          </w:p>
          <w:p w14:paraId="19CBA779" w14:textId="77777777" w:rsidR="00FA744D" w:rsidRPr="0065358A" w:rsidRDefault="00FA744D" w:rsidP="00AC2ED6">
            <w:pPr>
              <w:ind w:left="113" w:right="113"/>
            </w:pPr>
          </w:p>
          <w:p w14:paraId="34E4993C" w14:textId="77777777" w:rsidR="00FA744D" w:rsidRPr="0065358A" w:rsidRDefault="00FA744D" w:rsidP="00AC2ED6">
            <w:pPr>
              <w:ind w:left="113" w:right="113"/>
            </w:pPr>
          </w:p>
          <w:p w14:paraId="40D76931" w14:textId="77777777" w:rsidR="00FA744D" w:rsidRPr="0065358A" w:rsidRDefault="00FA744D" w:rsidP="00AC2ED6">
            <w:pPr>
              <w:ind w:left="113" w:right="113"/>
            </w:pPr>
          </w:p>
          <w:p w14:paraId="22EB40D6" w14:textId="77777777" w:rsidR="00FA744D" w:rsidRPr="0065358A" w:rsidRDefault="00FA744D" w:rsidP="00AC2ED6">
            <w:pPr>
              <w:ind w:left="113" w:right="113"/>
            </w:pPr>
          </w:p>
          <w:p w14:paraId="362328E2" w14:textId="77777777" w:rsidR="00FA744D" w:rsidRPr="0065358A" w:rsidRDefault="00FA744D" w:rsidP="00AC2ED6">
            <w:pPr>
              <w:ind w:left="113" w:right="113"/>
            </w:pPr>
            <w:r w:rsidRPr="0065358A">
              <w:t>Lp.</w:t>
            </w:r>
          </w:p>
        </w:tc>
        <w:tc>
          <w:tcPr>
            <w:tcW w:w="1134" w:type="dxa"/>
            <w:textDirection w:val="btLr"/>
          </w:tcPr>
          <w:p w14:paraId="7DE44974" w14:textId="77777777" w:rsidR="00FA744D" w:rsidRPr="0065358A" w:rsidRDefault="00FA744D" w:rsidP="00AC2ED6">
            <w:pPr>
              <w:ind w:left="113" w:right="113"/>
            </w:pPr>
            <w:r w:rsidRPr="0065358A">
              <w:t xml:space="preserve">nr dokumentu </w:t>
            </w:r>
          </w:p>
        </w:tc>
        <w:tc>
          <w:tcPr>
            <w:tcW w:w="992" w:type="dxa"/>
            <w:textDirection w:val="btLr"/>
          </w:tcPr>
          <w:p w14:paraId="39E2E1CD" w14:textId="77777777" w:rsidR="00FA744D" w:rsidRPr="0065358A" w:rsidRDefault="00FA744D" w:rsidP="00AC2ED6">
            <w:pPr>
              <w:ind w:left="113" w:right="113"/>
            </w:pPr>
            <w:r w:rsidRPr="0065358A">
              <w:t>data wystawienia dokumentu</w:t>
            </w:r>
          </w:p>
        </w:tc>
        <w:tc>
          <w:tcPr>
            <w:tcW w:w="868" w:type="dxa"/>
            <w:textDirection w:val="btLr"/>
          </w:tcPr>
          <w:p w14:paraId="4FFD3649" w14:textId="77777777" w:rsidR="00FA744D" w:rsidRPr="0065358A" w:rsidRDefault="00FA744D" w:rsidP="00AC2ED6">
            <w:pPr>
              <w:ind w:left="113" w:right="113"/>
            </w:pPr>
            <w:r w:rsidRPr="0065358A">
              <w:t>numer księgowy lub ewidencyjny</w:t>
            </w:r>
          </w:p>
        </w:tc>
        <w:tc>
          <w:tcPr>
            <w:tcW w:w="1080" w:type="dxa"/>
            <w:textDirection w:val="btLr"/>
          </w:tcPr>
          <w:p w14:paraId="40186CEE" w14:textId="77777777" w:rsidR="00FA744D" w:rsidRPr="0065358A" w:rsidRDefault="00FA744D" w:rsidP="00AC2ED6">
            <w:pPr>
              <w:ind w:left="113" w:right="113"/>
            </w:pPr>
            <w:r w:rsidRPr="0065358A">
              <w:t xml:space="preserve">data zapłaty </w:t>
            </w:r>
          </w:p>
        </w:tc>
        <w:tc>
          <w:tcPr>
            <w:tcW w:w="1184" w:type="dxa"/>
            <w:textDirection w:val="btLr"/>
          </w:tcPr>
          <w:p w14:paraId="0417BB35" w14:textId="77777777" w:rsidR="00FA744D" w:rsidRPr="0065358A" w:rsidRDefault="00FA744D" w:rsidP="00AC2ED6">
            <w:pPr>
              <w:ind w:left="113" w:right="113"/>
            </w:pPr>
            <w:r w:rsidRPr="0065358A">
              <w:t xml:space="preserve">sposób zapłaty </w:t>
            </w:r>
          </w:p>
          <w:p w14:paraId="1D75A471" w14:textId="77777777" w:rsidR="00FA744D" w:rsidRPr="0065358A" w:rsidRDefault="00FA744D" w:rsidP="00AC2ED6">
            <w:pPr>
              <w:ind w:left="113" w:right="113"/>
            </w:pPr>
            <w:r w:rsidRPr="0065358A">
              <w:t xml:space="preserve">(G – gotówka, </w:t>
            </w:r>
          </w:p>
          <w:p w14:paraId="453241C4" w14:textId="77777777" w:rsidR="00FA744D" w:rsidRPr="0065358A" w:rsidRDefault="00FA744D" w:rsidP="00AC2ED6">
            <w:pPr>
              <w:ind w:left="113" w:right="113"/>
            </w:pPr>
            <w:r w:rsidRPr="0065358A">
              <w:t xml:space="preserve">P – przelew, </w:t>
            </w:r>
          </w:p>
          <w:p w14:paraId="3411D751" w14:textId="77777777" w:rsidR="00FA744D" w:rsidRPr="0065358A" w:rsidRDefault="00FA744D" w:rsidP="00AC2ED6">
            <w:pPr>
              <w:ind w:left="113" w:right="113"/>
            </w:pPr>
            <w:r w:rsidRPr="0065358A">
              <w:t>K - karta)</w:t>
            </w:r>
          </w:p>
        </w:tc>
        <w:tc>
          <w:tcPr>
            <w:tcW w:w="4381" w:type="dxa"/>
            <w:textDirection w:val="btLr"/>
          </w:tcPr>
          <w:p w14:paraId="2B7E1379" w14:textId="77777777" w:rsidR="00FA744D" w:rsidRPr="0065358A" w:rsidRDefault="00FA744D" w:rsidP="00AC2ED6">
            <w:pPr>
              <w:ind w:left="113" w:right="113"/>
            </w:pPr>
            <w:r w:rsidRPr="0065358A">
              <w:t>nazwa towaru lub usługi/pozycja na dokumencie</w:t>
            </w:r>
          </w:p>
        </w:tc>
        <w:tc>
          <w:tcPr>
            <w:tcW w:w="1134" w:type="dxa"/>
            <w:textDirection w:val="btLr"/>
          </w:tcPr>
          <w:p w14:paraId="1EBDC2A7" w14:textId="77777777" w:rsidR="00FA744D" w:rsidRPr="0065358A" w:rsidRDefault="00FA744D" w:rsidP="00AC2ED6">
            <w:pPr>
              <w:ind w:left="113" w:right="113"/>
            </w:pPr>
            <w:r w:rsidRPr="0065358A">
              <w:t>kwota dokumentu brutto</w:t>
            </w:r>
          </w:p>
        </w:tc>
        <w:tc>
          <w:tcPr>
            <w:tcW w:w="1275" w:type="dxa"/>
            <w:textDirection w:val="btLr"/>
          </w:tcPr>
          <w:p w14:paraId="70E15542" w14:textId="77777777" w:rsidR="00FA744D" w:rsidRPr="0065358A" w:rsidRDefault="00FA744D" w:rsidP="00AC2ED6">
            <w:pPr>
              <w:ind w:left="113" w:right="113"/>
            </w:pPr>
            <w:r w:rsidRPr="0065358A">
              <w:t>kwota dokumentu netto</w:t>
            </w:r>
          </w:p>
        </w:tc>
        <w:tc>
          <w:tcPr>
            <w:tcW w:w="1276" w:type="dxa"/>
            <w:textDirection w:val="btLr"/>
          </w:tcPr>
          <w:p w14:paraId="0F90C7F4" w14:textId="77777777" w:rsidR="00FA744D" w:rsidRPr="0065358A" w:rsidRDefault="00FA744D" w:rsidP="00AC2ED6">
            <w:pPr>
              <w:ind w:left="113" w:right="113"/>
            </w:pPr>
            <w:r w:rsidRPr="0065358A">
              <w:t xml:space="preserve">kwota wydatków w ramach dotacji celowej </w:t>
            </w:r>
          </w:p>
        </w:tc>
        <w:tc>
          <w:tcPr>
            <w:tcW w:w="992" w:type="dxa"/>
            <w:textDirection w:val="btLr"/>
          </w:tcPr>
          <w:p w14:paraId="4053A299" w14:textId="77777777" w:rsidR="00FA744D" w:rsidRPr="0065358A" w:rsidRDefault="00FA744D" w:rsidP="00AC2ED6">
            <w:pPr>
              <w:ind w:left="113" w:right="113"/>
            </w:pPr>
            <w:r w:rsidRPr="0065358A">
              <w:t>w tym VAT</w:t>
            </w:r>
          </w:p>
        </w:tc>
      </w:tr>
      <w:tr w:rsidR="00FA744D" w:rsidRPr="0065358A" w14:paraId="7100B847" w14:textId="77777777" w:rsidTr="00AC2ED6">
        <w:trPr>
          <w:trHeight w:val="65"/>
        </w:trPr>
        <w:tc>
          <w:tcPr>
            <w:tcW w:w="426" w:type="dxa"/>
          </w:tcPr>
          <w:p w14:paraId="64FE9D00" w14:textId="77777777" w:rsidR="00FA744D" w:rsidRPr="0065358A" w:rsidRDefault="00FA744D" w:rsidP="00AC2ED6">
            <w:pPr>
              <w:spacing w:before="120"/>
              <w:jc w:val="center"/>
              <w:rPr>
                <w:sz w:val="12"/>
                <w:szCs w:val="12"/>
              </w:rPr>
            </w:pPr>
            <w:r w:rsidRPr="0065358A">
              <w:rPr>
                <w:sz w:val="12"/>
                <w:szCs w:val="12"/>
              </w:rPr>
              <w:t>1</w:t>
            </w:r>
          </w:p>
        </w:tc>
        <w:tc>
          <w:tcPr>
            <w:tcW w:w="1134" w:type="dxa"/>
            <w:tcBorders>
              <w:bottom w:val="single" w:sz="6" w:space="0" w:color="auto"/>
            </w:tcBorders>
          </w:tcPr>
          <w:p w14:paraId="16D9EBE8" w14:textId="77777777" w:rsidR="00FA744D" w:rsidRPr="0065358A" w:rsidRDefault="00FA744D" w:rsidP="00AC2ED6">
            <w:pPr>
              <w:spacing w:before="120"/>
              <w:jc w:val="center"/>
              <w:rPr>
                <w:sz w:val="12"/>
                <w:szCs w:val="12"/>
              </w:rPr>
            </w:pPr>
            <w:r w:rsidRPr="0065358A">
              <w:rPr>
                <w:sz w:val="12"/>
                <w:szCs w:val="12"/>
              </w:rPr>
              <w:t>2</w:t>
            </w:r>
          </w:p>
        </w:tc>
        <w:tc>
          <w:tcPr>
            <w:tcW w:w="992" w:type="dxa"/>
            <w:tcBorders>
              <w:bottom w:val="single" w:sz="6" w:space="0" w:color="auto"/>
            </w:tcBorders>
          </w:tcPr>
          <w:p w14:paraId="413BF421" w14:textId="77777777" w:rsidR="00FA744D" w:rsidRPr="0065358A" w:rsidRDefault="00FA744D" w:rsidP="00AC2ED6">
            <w:pPr>
              <w:spacing w:before="120"/>
              <w:jc w:val="center"/>
              <w:rPr>
                <w:sz w:val="12"/>
                <w:szCs w:val="12"/>
              </w:rPr>
            </w:pPr>
            <w:r w:rsidRPr="0065358A">
              <w:rPr>
                <w:sz w:val="12"/>
                <w:szCs w:val="12"/>
              </w:rPr>
              <w:t>3</w:t>
            </w:r>
          </w:p>
        </w:tc>
        <w:tc>
          <w:tcPr>
            <w:tcW w:w="868" w:type="dxa"/>
            <w:tcBorders>
              <w:bottom w:val="single" w:sz="6" w:space="0" w:color="auto"/>
            </w:tcBorders>
          </w:tcPr>
          <w:p w14:paraId="34116F74" w14:textId="77777777" w:rsidR="00FA744D" w:rsidRPr="0065358A" w:rsidRDefault="00FA744D" w:rsidP="00AC2ED6">
            <w:pPr>
              <w:spacing w:before="120"/>
              <w:jc w:val="center"/>
              <w:rPr>
                <w:sz w:val="12"/>
                <w:szCs w:val="12"/>
              </w:rPr>
            </w:pPr>
            <w:r w:rsidRPr="0065358A">
              <w:rPr>
                <w:sz w:val="12"/>
                <w:szCs w:val="12"/>
              </w:rPr>
              <w:t>4</w:t>
            </w:r>
          </w:p>
        </w:tc>
        <w:tc>
          <w:tcPr>
            <w:tcW w:w="1080" w:type="dxa"/>
            <w:tcBorders>
              <w:bottom w:val="single" w:sz="6" w:space="0" w:color="auto"/>
            </w:tcBorders>
          </w:tcPr>
          <w:p w14:paraId="1BED8A56" w14:textId="77777777" w:rsidR="00FA744D" w:rsidRPr="0065358A" w:rsidRDefault="00FA744D" w:rsidP="00AC2ED6">
            <w:pPr>
              <w:spacing w:before="120"/>
              <w:jc w:val="center"/>
              <w:rPr>
                <w:sz w:val="12"/>
                <w:szCs w:val="12"/>
              </w:rPr>
            </w:pPr>
            <w:r w:rsidRPr="0065358A">
              <w:rPr>
                <w:sz w:val="12"/>
                <w:szCs w:val="12"/>
              </w:rPr>
              <w:t>5</w:t>
            </w:r>
          </w:p>
        </w:tc>
        <w:tc>
          <w:tcPr>
            <w:tcW w:w="1184" w:type="dxa"/>
            <w:tcBorders>
              <w:bottom w:val="single" w:sz="6" w:space="0" w:color="auto"/>
            </w:tcBorders>
          </w:tcPr>
          <w:p w14:paraId="02E0CCE1" w14:textId="77777777" w:rsidR="00FA744D" w:rsidRPr="0065358A" w:rsidRDefault="00FA744D" w:rsidP="00AC2ED6">
            <w:pPr>
              <w:spacing w:before="120"/>
              <w:jc w:val="center"/>
              <w:rPr>
                <w:sz w:val="12"/>
                <w:szCs w:val="12"/>
              </w:rPr>
            </w:pPr>
            <w:r w:rsidRPr="0065358A">
              <w:rPr>
                <w:sz w:val="12"/>
                <w:szCs w:val="12"/>
              </w:rPr>
              <w:t>6</w:t>
            </w:r>
          </w:p>
        </w:tc>
        <w:tc>
          <w:tcPr>
            <w:tcW w:w="4381" w:type="dxa"/>
            <w:tcBorders>
              <w:bottom w:val="single" w:sz="6" w:space="0" w:color="auto"/>
            </w:tcBorders>
          </w:tcPr>
          <w:p w14:paraId="052079BB" w14:textId="77777777" w:rsidR="00FA744D" w:rsidRPr="0065358A" w:rsidRDefault="00FA744D" w:rsidP="00AC2ED6">
            <w:pPr>
              <w:spacing w:before="120"/>
              <w:jc w:val="center"/>
              <w:rPr>
                <w:sz w:val="12"/>
                <w:szCs w:val="12"/>
              </w:rPr>
            </w:pPr>
            <w:r w:rsidRPr="0065358A">
              <w:rPr>
                <w:sz w:val="12"/>
                <w:szCs w:val="12"/>
              </w:rPr>
              <w:t>7</w:t>
            </w:r>
          </w:p>
        </w:tc>
        <w:tc>
          <w:tcPr>
            <w:tcW w:w="1134" w:type="dxa"/>
            <w:tcBorders>
              <w:bottom w:val="single" w:sz="6" w:space="0" w:color="auto"/>
            </w:tcBorders>
          </w:tcPr>
          <w:p w14:paraId="49EAB1EF" w14:textId="77777777" w:rsidR="00FA744D" w:rsidRPr="0065358A" w:rsidRDefault="00FA744D" w:rsidP="00AC2ED6">
            <w:pPr>
              <w:spacing w:before="120"/>
              <w:jc w:val="center"/>
              <w:rPr>
                <w:sz w:val="12"/>
                <w:szCs w:val="12"/>
              </w:rPr>
            </w:pPr>
            <w:r w:rsidRPr="0065358A">
              <w:rPr>
                <w:sz w:val="12"/>
                <w:szCs w:val="12"/>
              </w:rPr>
              <w:t>8</w:t>
            </w:r>
          </w:p>
        </w:tc>
        <w:tc>
          <w:tcPr>
            <w:tcW w:w="1275" w:type="dxa"/>
            <w:tcBorders>
              <w:bottom w:val="single" w:sz="6" w:space="0" w:color="auto"/>
            </w:tcBorders>
          </w:tcPr>
          <w:p w14:paraId="4BB8F4BB" w14:textId="77777777" w:rsidR="00FA744D" w:rsidRPr="0065358A" w:rsidRDefault="00FA744D" w:rsidP="00AC2ED6">
            <w:pPr>
              <w:spacing w:before="120"/>
              <w:jc w:val="center"/>
              <w:rPr>
                <w:sz w:val="12"/>
                <w:szCs w:val="12"/>
              </w:rPr>
            </w:pPr>
            <w:r w:rsidRPr="0065358A">
              <w:rPr>
                <w:sz w:val="12"/>
                <w:szCs w:val="12"/>
              </w:rPr>
              <w:t>9</w:t>
            </w:r>
          </w:p>
        </w:tc>
        <w:tc>
          <w:tcPr>
            <w:tcW w:w="1276" w:type="dxa"/>
            <w:tcBorders>
              <w:bottom w:val="single" w:sz="6" w:space="0" w:color="auto"/>
            </w:tcBorders>
          </w:tcPr>
          <w:p w14:paraId="11918F77" w14:textId="77777777" w:rsidR="00FA744D" w:rsidRPr="0065358A" w:rsidRDefault="00FA744D" w:rsidP="00AC2ED6">
            <w:pPr>
              <w:spacing w:before="120"/>
              <w:jc w:val="center"/>
              <w:rPr>
                <w:sz w:val="12"/>
                <w:szCs w:val="12"/>
              </w:rPr>
            </w:pPr>
            <w:r w:rsidRPr="0065358A">
              <w:rPr>
                <w:sz w:val="12"/>
                <w:szCs w:val="12"/>
              </w:rPr>
              <w:t>10</w:t>
            </w:r>
          </w:p>
        </w:tc>
        <w:tc>
          <w:tcPr>
            <w:tcW w:w="992" w:type="dxa"/>
            <w:tcBorders>
              <w:bottom w:val="single" w:sz="6" w:space="0" w:color="auto"/>
            </w:tcBorders>
          </w:tcPr>
          <w:p w14:paraId="1839806E" w14:textId="77777777" w:rsidR="00FA744D" w:rsidRPr="0065358A" w:rsidRDefault="00FA744D" w:rsidP="00AC2ED6">
            <w:pPr>
              <w:spacing w:before="120"/>
              <w:jc w:val="center"/>
              <w:rPr>
                <w:sz w:val="12"/>
                <w:szCs w:val="12"/>
              </w:rPr>
            </w:pPr>
            <w:r w:rsidRPr="0065358A">
              <w:rPr>
                <w:sz w:val="12"/>
                <w:szCs w:val="12"/>
              </w:rPr>
              <w:t>11</w:t>
            </w:r>
          </w:p>
        </w:tc>
      </w:tr>
      <w:tr w:rsidR="00FA744D" w:rsidRPr="0065358A" w14:paraId="449E00E5" w14:textId="77777777" w:rsidTr="00AC2ED6">
        <w:tc>
          <w:tcPr>
            <w:tcW w:w="426" w:type="dxa"/>
            <w:tcBorders>
              <w:bottom w:val="single" w:sz="6" w:space="0" w:color="auto"/>
            </w:tcBorders>
          </w:tcPr>
          <w:p w14:paraId="43AA5E19" w14:textId="77777777" w:rsidR="00FA744D" w:rsidRPr="0065358A" w:rsidRDefault="00FA744D" w:rsidP="00AC2ED6">
            <w:pPr>
              <w:spacing w:before="120"/>
              <w:jc w:val="center"/>
            </w:pPr>
          </w:p>
        </w:tc>
        <w:tc>
          <w:tcPr>
            <w:tcW w:w="1134" w:type="dxa"/>
            <w:tcBorders>
              <w:bottom w:val="single" w:sz="6" w:space="0" w:color="auto"/>
            </w:tcBorders>
          </w:tcPr>
          <w:p w14:paraId="79E8CAE8" w14:textId="77777777" w:rsidR="00FA744D" w:rsidRPr="0065358A" w:rsidRDefault="00FA744D" w:rsidP="00AC2ED6">
            <w:pPr>
              <w:spacing w:before="120"/>
            </w:pPr>
          </w:p>
        </w:tc>
        <w:tc>
          <w:tcPr>
            <w:tcW w:w="992" w:type="dxa"/>
            <w:tcBorders>
              <w:bottom w:val="single" w:sz="6" w:space="0" w:color="auto"/>
            </w:tcBorders>
          </w:tcPr>
          <w:p w14:paraId="72BD20B6" w14:textId="77777777" w:rsidR="00FA744D" w:rsidRPr="0065358A" w:rsidRDefault="00FA744D" w:rsidP="00AC2ED6">
            <w:pPr>
              <w:spacing w:before="120"/>
            </w:pPr>
          </w:p>
        </w:tc>
        <w:tc>
          <w:tcPr>
            <w:tcW w:w="868" w:type="dxa"/>
            <w:tcBorders>
              <w:bottom w:val="single" w:sz="6" w:space="0" w:color="auto"/>
            </w:tcBorders>
          </w:tcPr>
          <w:p w14:paraId="5C9CDED3" w14:textId="77777777" w:rsidR="00FA744D" w:rsidRPr="0065358A" w:rsidRDefault="00FA744D" w:rsidP="00AC2ED6">
            <w:pPr>
              <w:spacing w:before="120"/>
            </w:pPr>
          </w:p>
        </w:tc>
        <w:tc>
          <w:tcPr>
            <w:tcW w:w="1080" w:type="dxa"/>
            <w:tcBorders>
              <w:bottom w:val="single" w:sz="6" w:space="0" w:color="auto"/>
            </w:tcBorders>
          </w:tcPr>
          <w:p w14:paraId="091D3679" w14:textId="77777777" w:rsidR="00FA744D" w:rsidRPr="0065358A" w:rsidRDefault="00FA744D" w:rsidP="00AC2ED6">
            <w:pPr>
              <w:spacing w:before="120"/>
            </w:pPr>
          </w:p>
        </w:tc>
        <w:tc>
          <w:tcPr>
            <w:tcW w:w="1184" w:type="dxa"/>
            <w:tcBorders>
              <w:bottom w:val="single" w:sz="6" w:space="0" w:color="auto"/>
            </w:tcBorders>
          </w:tcPr>
          <w:p w14:paraId="40BF7010" w14:textId="77777777" w:rsidR="00FA744D" w:rsidRPr="0065358A" w:rsidRDefault="00FA744D" w:rsidP="00AC2ED6">
            <w:pPr>
              <w:spacing w:before="120"/>
            </w:pPr>
          </w:p>
        </w:tc>
        <w:tc>
          <w:tcPr>
            <w:tcW w:w="4381" w:type="dxa"/>
            <w:tcBorders>
              <w:bottom w:val="single" w:sz="6" w:space="0" w:color="auto"/>
            </w:tcBorders>
          </w:tcPr>
          <w:p w14:paraId="0B3AE0D2" w14:textId="77777777" w:rsidR="00FA744D" w:rsidRPr="0065358A" w:rsidRDefault="00FA744D" w:rsidP="00AC2ED6">
            <w:pPr>
              <w:spacing w:before="120"/>
            </w:pPr>
          </w:p>
        </w:tc>
        <w:tc>
          <w:tcPr>
            <w:tcW w:w="1134" w:type="dxa"/>
            <w:tcBorders>
              <w:bottom w:val="single" w:sz="6" w:space="0" w:color="auto"/>
            </w:tcBorders>
          </w:tcPr>
          <w:p w14:paraId="6CCF84F2" w14:textId="77777777" w:rsidR="00FA744D" w:rsidRPr="0065358A" w:rsidRDefault="00FA744D" w:rsidP="00AC2ED6">
            <w:pPr>
              <w:spacing w:before="120"/>
            </w:pPr>
          </w:p>
        </w:tc>
        <w:tc>
          <w:tcPr>
            <w:tcW w:w="1275" w:type="dxa"/>
            <w:tcBorders>
              <w:bottom w:val="single" w:sz="6" w:space="0" w:color="auto"/>
            </w:tcBorders>
          </w:tcPr>
          <w:p w14:paraId="702C1BA4" w14:textId="77777777" w:rsidR="00FA744D" w:rsidRPr="0065358A" w:rsidRDefault="00FA744D" w:rsidP="00AC2ED6">
            <w:pPr>
              <w:spacing w:before="120"/>
            </w:pPr>
          </w:p>
        </w:tc>
        <w:tc>
          <w:tcPr>
            <w:tcW w:w="1276" w:type="dxa"/>
            <w:tcBorders>
              <w:bottom w:val="single" w:sz="6" w:space="0" w:color="auto"/>
            </w:tcBorders>
          </w:tcPr>
          <w:p w14:paraId="672D59C9" w14:textId="77777777" w:rsidR="00FA744D" w:rsidRPr="0065358A" w:rsidRDefault="00FA744D" w:rsidP="00AC2ED6">
            <w:pPr>
              <w:spacing w:before="120"/>
            </w:pPr>
          </w:p>
        </w:tc>
        <w:tc>
          <w:tcPr>
            <w:tcW w:w="992" w:type="dxa"/>
            <w:tcBorders>
              <w:bottom w:val="single" w:sz="6" w:space="0" w:color="auto"/>
            </w:tcBorders>
          </w:tcPr>
          <w:p w14:paraId="51DA73EC" w14:textId="77777777" w:rsidR="00FA744D" w:rsidRPr="0065358A" w:rsidRDefault="00FA744D" w:rsidP="00AC2ED6">
            <w:pPr>
              <w:spacing w:before="120"/>
            </w:pPr>
          </w:p>
        </w:tc>
      </w:tr>
      <w:tr w:rsidR="00FA744D" w:rsidRPr="0065358A" w14:paraId="7D529D79" w14:textId="77777777" w:rsidTr="00AC2ED6">
        <w:tc>
          <w:tcPr>
            <w:tcW w:w="426" w:type="dxa"/>
            <w:tcBorders>
              <w:bottom w:val="single" w:sz="6" w:space="0" w:color="auto"/>
            </w:tcBorders>
          </w:tcPr>
          <w:p w14:paraId="7C953B10" w14:textId="77777777" w:rsidR="00FA744D" w:rsidRPr="0065358A" w:rsidRDefault="00FA744D" w:rsidP="00AC2ED6">
            <w:pPr>
              <w:spacing w:before="120"/>
              <w:jc w:val="center"/>
            </w:pPr>
          </w:p>
        </w:tc>
        <w:tc>
          <w:tcPr>
            <w:tcW w:w="1134" w:type="dxa"/>
            <w:tcBorders>
              <w:bottom w:val="single" w:sz="6" w:space="0" w:color="auto"/>
            </w:tcBorders>
          </w:tcPr>
          <w:p w14:paraId="0407C7E8" w14:textId="77777777" w:rsidR="00FA744D" w:rsidRPr="0065358A" w:rsidRDefault="00FA744D" w:rsidP="00AC2ED6">
            <w:pPr>
              <w:spacing w:before="120"/>
            </w:pPr>
          </w:p>
        </w:tc>
        <w:tc>
          <w:tcPr>
            <w:tcW w:w="992" w:type="dxa"/>
            <w:tcBorders>
              <w:bottom w:val="single" w:sz="6" w:space="0" w:color="auto"/>
            </w:tcBorders>
          </w:tcPr>
          <w:p w14:paraId="398CC2C2" w14:textId="77777777" w:rsidR="00FA744D" w:rsidRPr="0065358A" w:rsidRDefault="00FA744D" w:rsidP="00AC2ED6">
            <w:pPr>
              <w:spacing w:before="120"/>
            </w:pPr>
          </w:p>
        </w:tc>
        <w:tc>
          <w:tcPr>
            <w:tcW w:w="868" w:type="dxa"/>
            <w:tcBorders>
              <w:bottom w:val="single" w:sz="6" w:space="0" w:color="auto"/>
            </w:tcBorders>
          </w:tcPr>
          <w:p w14:paraId="68185E25" w14:textId="77777777" w:rsidR="00FA744D" w:rsidRPr="0065358A" w:rsidRDefault="00FA744D" w:rsidP="00AC2ED6">
            <w:pPr>
              <w:spacing w:before="120"/>
            </w:pPr>
          </w:p>
        </w:tc>
        <w:tc>
          <w:tcPr>
            <w:tcW w:w="1080" w:type="dxa"/>
            <w:tcBorders>
              <w:bottom w:val="single" w:sz="6" w:space="0" w:color="auto"/>
            </w:tcBorders>
          </w:tcPr>
          <w:p w14:paraId="09E0B133" w14:textId="77777777" w:rsidR="00FA744D" w:rsidRPr="0065358A" w:rsidRDefault="00FA744D" w:rsidP="00AC2ED6">
            <w:pPr>
              <w:spacing w:before="120"/>
            </w:pPr>
          </w:p>
        </w:tc>
        <w:tc>
          <w:tcPr>
            <w:tcW w:w="1184" w:type="dxa"/>
            <w:tcBorders>
              <w:bottom w:val="single" w:sz="6" w:space="0" w:color="auto"/>
            </w:tcBorders>
          </w:tcPr>
          <w:p w14:paraId="0BFA9965" w14:textId="77777777" w:rsidR="00FA744D" w:rsidRPr="0065358A" w:rsidRDefault="00FA744D" w:rsidP="00AC2ED6">
            <w:pPr>
              <w:spacing w:before="120"/>
            </w:pPr>
          </w:p>
        </w:tc>
        <w:tc>
          <w:tcPr>
            <w:tcW w:w="4381" w:type="dxa"/>
            <w:tcBorders>
              <w:bottom w:val="single" w:sz="6" w:space="0" w:color="auto"/>
            </w:tcBorders>
          </w:tcPr>
          <w:p w14:paraId="27DB5D15" w14:textId="77777777" w:rsidR="00FA744D" w:rsidRPr="0065358A" w:rsidRDefault="00FA744D" w:rsidP="00AC2ED6">
            <w:pPr>
              <w:spacing w:before="120"/>
            </w:pPr>
          </w:p>
        </w:tc>
        <w:tc>
          <w:tcPr>
            <w:tcW w:w="1134" w:type="dxa"/>
            <w:tcBorders>
              <w:bottom w:val="nil"/>
            </w:tcBorders>
          </w:tcPr>
          <w:p w14:paraId="258EBA9C" w14:textId="77777777" w:rsidR="00FA744D" w:rsidRPr="0065358A" w:rsidRDefault="00FA744D" w:rsidP="00AC2ED6">
            <w:pPr>
              <w:spacing w:before="120"/>
            </w:pPr>
          </w:p>
        </w:tc>
        <w:tc>
          <w:tcPr>
            <w:tcW w:w="1275" w:type="dxa"/>
            <w:tcBorders>
              <w:bottom w:val="nil"/>
            </w:tcBorders>
          </w:tcPr>
          <w:p w14:paraId="6F99AD30" w14:textId="77777777" w:rsidR="00FA744D" w:rsidRPr="0065358A" w:rsidRDefault="00FA744D" w:rsidP="00AC2ED6">
            <w:pPr>
              <w:spacing w:before="120"/>
            </w:pPr>
          </w:p>
        </w:tc>
        <w:tc>
          <w:tcPr>
            <w:tcW w:w="1276" w:type="dxa"/>
            <w:tcBorders>
              <w:bottom w:val="single" w:sz="12" w:space="0" w:color="auto"/>
            </w:tcBorders>
          </w:tcPr>
          <w:p w14:paraId="75960551" w14:textId="77777777" w:rsidR="00FA744D" w:rsidRPr="0065358A" w:rsidRDefault="00FA744D" w:rsidP="00AC2ED6">
            <w:pPr>
              <w:spacing w:before="120"/>
            </w:pPr>
          </w:p>
        </w:tc>
        <w:tc>
          <w:tcPr>
            <w:tcW w:w="992" w:type="dxa"/>
            <w:tcBorders>
              <w:bottom w:val="single" w:sz="12" w:space="0" w:color="auto"/>
            </w:tcBorders>
          </w:tcPr>
          <w:p w14:paraId="1756F06F" w14:textId="77777777" w:rsidR="00FA744D" w:rsidRPr="0065358A" w:rsidRDefault="00FA744D" w:rsidP="00AC2ED6">
            <w:pPr>
              <w:spacing w:before="120"/>
            </w:pPr>
          </w:p>
        </w:tc>
      </w:tr>
      <w:tr w:rsidR="00FA744D" w:rsidRPr="0065358A" w14:paraId="16570A4E" w14:textId="77777777" w:rsidTr="00AC2ED6">
        <w:tc>
          <w:tcPr>
            <w:tcW w:w="426" w:type="dxa"/>
            <w:tcBorders>
              <w:top w:val="single" w:sz="6" w:space="0" w:color="auto"/>
              <w:left w:val="single" w:sz="6" w:space="0" w:color="auto"/>
              <w:bottom w:val="single" w:sz="6" w:space="0" w:color="auto"/>
              <w:right w:val="nil"/>
            </w:tcBorders>
          </w:tcPr>
          <w:p w14:paraId="65703247" w14:textId="77777777" w:rsidR="00FA744D" w:rsidRPr="0065358A" w:rsidRDefault="00FA744D" w:rsidP="00AC2ED6">
            <w:pPr>
              <w:spacing w:before="120"/>
              <w:jc w:val="center"/>
            </w:pPr>
          </w:p>
        </w:tc>
        <w:tc>
          <w:tcPr>
            <w:tcW w:w="1134" w:type="dxa"/>
            <w:tcBorders>
              <w:top w:val="single" w:sz="6" w:space="0" w:color="auto"/>
              <w:left w:val="nil"/>
              <w:bottom w:val="single" w:sz="6" w:space="0" w:color="auto"/>
              <w:right w:val="nil"/>
            </w:tcBorders>
          </w:tcPr>
          <w:p w14:paraId="1C45A96F" w14:textId="77777777" w:rsidR="00FA744D" w:rsidRPr="0065358A" w:rsidRDefault="00FA744D" w:rsidP="00AC2ED6">
            <w:pPr>
              <w:spacing w:before="120"/>
            </w:pPr>
            <w:r w:rsidRPr="0065358A">
              <w:t>Suma:</w:t>
            </w:r>
          </w:p>
        </w:tc>
        <w:tc>
          <w:tcPr>
            <w:tcW w:w="992" w:type="dxa"/>
            <w:tcBorders>
              <w:top w:val="single" w:sz="6" w:space="0" w:color="auto"/>
              <w:left w:val="nil"/>
              <w:bottom w:val="single" w:sz="6" w:space="0" w:color="auto"/>
              <w:right w:val="nil"/>
            </w:tcBorders>
          </w:tcPr>
          <w:p w14:paraId="3781C06C" w14:textId="77777777" w:rsidR="00FA744D" w:rsidRPr="0065358A" w:rsidRDefault="00FA744D" w:rsidP="00AC2ED6">
            <w:pPr>
              <w:spacing w:before="120"/>
            </w:pPr>
          </w:p>
        </w:tc>
        <w:tc>
          <w:tcPr>
            <w:tcW w:w="868" w:type="dxa"/>
            <w:tcBorders>
              <w:top w:val="single" w:sz="6" w:space="0" w:color="auto"/>
              <w:left w:val="nil"/>
              <w:bottom w:val="single" w:sz="6" w:space="0" w:color="auto"/>
              <w:right w:val="nil"/>
            </w:tcBorders>
          </w:tcPr>
          <w:p w14:paraId="07BFB273" w14:textId="77777777" w:rsidR="00FA744D" w:rsidRPr="0065358A" w:rsidRDefault="00FA744D" w:rsidP="00AC2ED6">
            <w:pPr>
              <w:spacing w:before="120"/>
            </w:pPr>
          </w:p>
        </w:tc>
        <w:tc>
          <w:tcPr>
            <w:tcW w:w="1080" w:type="dxa"/>
            <w:tcBorders>
              <w:top w:val="single" w:sz="6" w:space="0" w:color="auto"/>
              <w:left w:val="nil"/>
              <w:bottom w:val="single" w:sz="6" w:space="0" w:color="auto"/>
              <w:right w:val="nil"/>
            </w:tcBorders>
          </w:tcPr>
          <w:p w14:paraId="602D96A1" w14:textId="77777777" w:rsidR="00FA744D" w:rsidRPr="0065358A" w:rsidRDefault="00FA744D" w:rsidP="00AC2ED6">
            <w:pPr>
              <w:spacing w:before="120"/>
            </w:pPr>
          </w:p>
        </w:tc>
        <w:tc>
          <w:tcPr>
            <w:tcW w:w="1184" w:type="dxa"/>
            <w:tcBorders>
              <w:top w:val="single" w:sz="6" w:space="0" w:color="auto"/>
              <w:left w:val="nil"/>
              <w:bottom w:val="single" w:sz="6" w:space="0" w:color="auto"/>
              <w:right w:val="nil"/>
            </w:tcBorders>
          </w:tcPr>
          <w:p w14:paraId="4FF888D0" w14:textId="77777777" w:rsidR="00FA744D" w:rsidRPr="0065358A" w:rsidRDefault="00FA744D" w:rsidP="00AC2ED6">
            <w:pPr>
              <w:spacing w:before="120"/>
            </w:pPr>
          </w:p>
        </w:tc>
        <w:tc>
          <w:tcPr>
            <w:tcW w:w="4381" w:type="dxa"/>
            <w:tcBorders>
              <w:top w:val="single" w:sz="6" w:space="0" w:color="auto"/>
              <w:left w:val="nil"/>
              <w:bottom w:val="single" w:sz="6" w:space="0" w:color="auto"/>
              <w:right w:val="single" w:sz="6" w:space="0" w:color="auto"/>
            </w:tcBorders>
          </w:tcPr>
          <w:p w14:paraId="0CA563BD" w14:textId="77777777" w:rsidR="00FA744D" w:rsidRPr="0065358A" w:rsidRDefault="00FA744D" w:rsidP="00AC2ED6">
            <w:pPr>
              <w:spacing w:before="120"/>
            </w:pPr>
          </w:p>
        </w:tc>
        <w:tc>
          <w:tcPr>
            <w:tcW w:w="1134" w:type="dxa"/>
            <w:tcBorders>
              <w:top w:val="single" w:sz="6" w:space="0" w:color="auto"/>
              <w:left w:val="single" w:sz="6" w:space="0" w:color="auto"/>
              <w:bottom w:val="nil"/>
              <w:right w:val="single" w:sz="6" w:space="0" w:color="auto"/>
            </w:tcBorders>
          </w:tcPr>
          <w:p w14:paraId="3FF00AC6" w14:textId="77777777" w:rsidR="00FA744D" w:rsidRPr="0065358A" w:rsidRDefault="00FA744D" w:rsidP="00AC2ED6">
            <w:pPr>
              <w:spacing w:before="120"/>
            </w:pPr>
          </w:p>
        </w:tc>
        <w:tc>
          <w:tcPr>
            <w:tcW w:w="1275" w:type="dxa"/>
            <w:tcBorders>
              <w:top w:val="single" w:sz="6" w:space="0" w:color="auto"/>
              <w:left w:val="single" w:sz="6" w:space="0" w:color="auto"/>
              <w:bottom w:val="nil"/>
              <w:right w:val="single" w:sz="6" w:space="0" w:color="auto"/>
            </w:tcBorders>
          </w:tcPr>
          <w:p w14:paraId="76DA21D9" w14:textId="77777777" w:rsidR="00FA744D" w:rsidRPr="0065358A" w:rsidRDefault="00FA744D" w:rsidP="00AC2ED6">
            <w:pPr>
              <w:spacing w:before="120"/>
            </w:pPr>
          </w:p>
        </w:tc>
        <w:tc>
          <w:tcPr>
            <w:tcW w:w="1276" w:type="dxa"/>
            <w:tcBorders>
              <w:top w:val="single" w:sz="6" w:space="0" w:color="auto"/>
              <w:left w:val="single" w:sz="6" w:space="0" w:color="auto"/>
              <w:bottom w:val="single" w:sz="12" w:space="0" w:color="auto"/>
              <w:right w:val="single" w:sz="6" w:space="0" w:color="auto"/>
            </w:tcBorders>
          </w:tcPr>
          <w:p w14:paraId="29516C75" w14:textId="77777777" w:rsidR="00FA744D" w:rsidRPr="0065358A" w:rsidRDefault="00FA744D" w:rsidP="00AC2ED6">
            <w:pPr>
              <w:spacing w:before="120"/>
            </w:pPr>
          </w:p>
        </w:tc>
        <w:tc>
          <w:tcPr>
            <w:tcW w:w="992" w:type="dxa"/>
            <w:tcBorders>
              <w:top w:val="single" w:sz="6" w:space="0" w:color="auto"/>
              <w:left w:val="single" w:sz="6" w:space="0" w:color="auto"/>
              <w:bottom w:val="single" w:sz="12" w:space="0" w:color="auto"/>
              <w:right w:val="single" w:sz="6" w:space="0" w:color="auto"/>
            </w:tcBorders>
          </w:tcPr>
          <w:p w14:paraId="33BA8A43" w14:textId="77777777" w:rsidR="00FA744D" w:rsidRPr="0065358A" w:rsidRDefault="00FA744D" w:rsidP="00AC2ED6">
            <w:pPr>
              <w:spacing w:before="120"/>
            </w:pPr>
          </w:p>
        </w:tc>
      </w:tr>
      <w:tr w:rsidR="00FA744D" w:rsidRPr="0065358A" w14:paraId="5EF62466" w14:textId="77777777" w:rsidTr="00AC2ED6">
        <w:trPr>
          <w:trHeight w:val="486"/>
        </w:trPr>
        <w:tc>
          <w:tcPr>
            <w:tcW w:w="426" w:type="dxa"/>
            <w:tcBorders>
              <w:top w:val="single" w:sz="6" w:space="0" w:color="auto"/>
              <w:left w:val="nil"/>
              <w:bottom w:val="nil"/>
              <w:right w:val="nil"/>
            </w:tcBorders>
          </w:tcPr>
          <w:p w14:paraId="2432FD46" w14:textId="77777777" w:rsidR="00FA744D" w:rsidRPr="0065358A" w:rsidRDefault="00FA744D" w:rsidP="00AC2ED6">
            <w:pPr>
              <w:spacing w:before="120"/>
            </w:pPr>
          </w:p>
        </w:tc>
        <w:tc>
          <w:tcPr>
            <w:tcW w:w="1134" w:type="dxa"/>
            <w:tcBorders>
              <w:top w:val="single" w:sz="6" w:space="0" w:color="auto"/>
              <w:left w:val="nil"/>
              <w:bottom w:val="nil"/>
              <w:right w:val="nil"/>
            </w:tcBorders>
          </w:tcPr>
          <w:p w14:paraId="532B1CFA" w14:textId="77777777" w:rsidR="00FA744D" w:rsidRPr="0065358A" w:rsidRDefault="00FA744D" w:rsidP="00AC2ED6">
            <w:pPr>
              <w:spacing w:before="120"/>
            </w:pPr>
          </w:p>
        </w:tc>
        <w:tc>
          <w:tcPr>
            <w:tcW w:w="992" w:type="dxa"/>
            <w:tcBorders>
              <w:top w:val="single" w:sz="6" w:space="0" w:color="auto"/>
              <w:left w:val="nil"/>
              <w:bottom w:val="nil"/>
              <w:right w:val="nil"/>
            </w:tcBorders>
          </w:tcPr>
          <w:p w14:paraId="380385A7" w14:textId="77777777" w:rsidR="00FA744D" w:rsidRPr="0065358A" w:rsidRDefault="00FA744D" w:rsidP="00AC2ED6">
            <w:pPr>
              <w:spacing w:before="120"/>
            </w:pPr>
          </w:p>
        </w:tc>
        <w:tc>
          <w:tcPr>
            <w:tcW w:w="868" w:type="dxa"/>
            <w:tcBorders>
              <w:top w:val="single" w:sz="6" w:space="0" w:color="auto"/>
              <w:left w:val="nil"/>
              <w:bottom w:val="nil"/>
              <w:right w:val="nil"/>
            </w:tcBorders>
          </w:tcPr>
          <w:p w14:paraId="7A2B218B" w14:textId="77777777" w:rsidR="00FA744D" w:rsidRPr="0065358A" w:rsidRDefault="00FA744D" w:rsidP="00AC2ED6">
            <w:pPr>
              <w:spacing w:before="120"/>
            </w:pPr>
          </w:p>
        </w:tc>
        <w:tc>
          <w:tcPr>
            <w:tcW w:w="1080" w:type="dxa"/>
            <w:tcBorders>
              <w:top w:val="single" w:sz="6" w:space="0" w:color="auto"/>
              <w:left w:val="nil"/>
              <w:bottom w:val="nil"/>
              <w:right w:val="nil"/>
            </w:tcBorders>
          </w:tcPr>
          <w:p w14:paraId="63B2D571" w14:textId="77777777" w:rsidR="00FA744D" w:rsidRPr="0065358A" w:rsidRDefault="00FA744D" w:rsidP="00AC2ED6">
            <w:pPr>
              <w:spacing w:before="120"/>
            </w:pPr>
          </w:p>
        </w:tc>
        <w:tc>
          <w:tcPr>
            <w:tcW w:w="1184" w:type="dxa"/>
            <w:tcBorders>
              <w:top w:val="single" w:sz="6" w:space="0" w:color="auto"/>
              <w:left w:val="nil"/>
              <w:bottom w:val="nil"/>
              <w:right w:val="nil"/>
            </w:tcBorders>
          </w:tcPr>
          <w:p w14:paraId="5EB34B4E" w14:textId="77777777" w:rsidR="00FA744D" w:rsidRPr="0065358A" w:rsidRDefault="00FA744D" w:rsidP="00AC2ED6">
            <w:pPr>
              <w:spacing w:before="120"/>
            </w:pPr>
          </w:p>
        </w:tc>
        <w:tc>
          <w:tcPr>
            <w:tcW w:w="4381" w:type="dxa"/>
            <w:tcBorders>
              <w:top w:val="single" w:sz="6" w:space="0" w:color="auto"/>
              <w:left w:val="nil"/>
              <w:bottom w:val="nil"/>
              <w:right w:val="nil"/>
            </w:tcBorders>
          </w:tcPr>
          <w:p w14:paraId="1F5CE7D3" w14:textId="77777777" w:rsidR="00FA744D" w:rsidRPr="0065358A" w:rsidRDefault="00FA744D" w:rsidP="00AC2ED6">
            <w:pPr>
              <w:spacing w:before="120"/>
            </w:pPr>
          </w:p>
        </w:tc>
        <w:tc>
          <w:tcPr>
            <w:tcW w:w="1134" w:type="dxa"/>
            <w:tcBorders>
              <w:left w:val="nil"/>
              <w:bottom w:val="nil"/>
              <w:right w:val="nil"/>
            </w:tcBorders>
          </w:tcPr>
          <w:p w14:paraId="4A364020" w14:textId="77777777" w:rsidR="00FA744D" w:rsidRPr="0065358A" w:rsidRDefault="00FA744D" w:rsidP="00AC2ED6">
            <w:pPr>
              <w:spacing w:before="120"/>
              <w:jc w:val="right"/>
            </w:pPr>
          </w:p>
        </w:tc>
        <w:tc>
          <w:tcPr>
            <w:tcW w:w="1275" w:type="dxa"/>
            <w:tcBorders>
              <w:left w:val="nil"/>
              <w:bottom w:val="nil"/>
              <w:right w:val="single" w:sz="12" w:space="0" w:color="auto"/>
            </w:tcBorders>
          </w:tcPr>
          <w:p w14:paraId="1E46E77D" w14:textId="77777777" w:rsidR="00FA744D" w:rsidRPr="0065358A" w:rsidRDefault="00FA744D" w:rsidP="00AC2ED6">
            <w:pPr>
              <w:spacing w:before="120"/>
              <w:jc w:val="right"/>
            </w:pPr>
            <w:r w:rsidRPr="0065358A">
              <w:t>suma w  PLN</w:t>
            </w:r>
          </w:p>
        </w:tc>
        <w:tc>
          <w:tcPr>
            <w:tcW w:w="1276" w:type="dxa"/>
            <w:tcBorders>
              <w:top w:val="single" w:sz="12" w:space="0" w:color="auto"/>
              <w:left w:val="single" w:sz="12" w:space="0" w:color="auto"/>
              <w:bottom w:val="single" w:sz="12" w:space="0" w:color="auto"/>
              <w:right w:val="single" w:sz="12" w:space="0" w:color="auto"/>
            </w:tcBorders>
          </w:tcPr>
          <w:p w14:paraId="212B746A" w14:textId="77777777" w:rsidR="00FA744D" w:rsidRPr="0065358A" w:rsidRDefault="00FA744D" w:rsidP="00AC2ED6">
            <w:pPr>
              <w:spacing w:before="120"/>
              <w:jc w:val="right"/>
            </w:pPr>
          </w:p>
        </w:tc>
        <w:tc>
          <w:tcPr>
            <w:tcW w:w="992" w:type="dxa"/>
            <w:tcBorders>
              <w:top w:val="single" w:sz="12" w:space="0" w:color="auto"/>
              <w:left w:val="single" w:sz="12" w:space="0" w:color="auto"/>
              <w:bottom w:val="single" w:sz="12" w:space="0" w:color="auto"/>
              <w:right w:val="single" w:sz="12" w:space="0" w:color="auto"/>
            </w:tcBorders>
          </w:tcPr>
          <w:p w14:paraId="1B1DBD5C" w14:textId="77777777" w:rsidR="00FA744D" w:rsidRPr="0065358A" w:rsidRDefault="00FA744D" w:rsidP="00AC2ED6">
            <w:pPr>
              <w:spacing w:before="120"/>
            </w:pPr>
          </w:p>
        </w:tc>
      </w:tr>
    </w:tbl>
    <w:p w14:paraId="23DF3CD1" w14:textId="77777777" w:rsidR="00FA744D" w:rsidRPr="0065358A" w:rsidRDefault="00FA744D" w:rsidP="00FA744D">
      <w:pPr>
        <w:rPr>
          <w:sz w:val="16"/>
          <w:szCs w:val="16"/>
        </w:rPr>
      </w:pPr>
      <w:r w:rsidRPr="0065358A">
        <w:rPr>
          <w:sz w:val="16"/>
          <w:szCs w:val="16"/>
        </w:rPr>
        <w:t>Sporządził:</w:t>
      </w:r>
    </w:p>
    <w:p w14:paraId="462CD6A5" w14:textId="77777777" w:rsidR="00FA744D" w:rsidRPr="0065358A" w:rsidRDefault="00FA744D" w:rsidP="00FA744D">
      <w:pPr>
        <w:rPr>
          <w:sz w:val="16"/>
          <w:szCs w:val="16"/>
        </w:rPr>
      </w:pPr>
    </w:p>
    <w:p w14:paraId="4133650A" w14:textId="77777777" w:rsidR="00FA744D" w:rsidRPr="0065358A" w:rsidRDefault="00FA744D" w:rsidP="00FA744D">
      <w:pPr>
        <w:rPr>
          <w:sz w:val="16"/>
          <w:szCs w:val="16"/>
        </w:rPr>
      </w:pPr>
    </w:p>
    <w:p w14:paraId="6BB7F617" w14:textId="77777777" w:rsidR="00FA744D" w:rsidRPr="0065358A" w:rsidRDefault="00FA744D" w:rsidP="00FA744D">
      <w:pPr>
        <w:rPr>
          <w:sz w:val="16"/>
          <w:szCs w:val="16"/>
        </w:rPr>
      </w:pPr>
      <w:r w:rsidRPr="0065358A">
        <w:rPr>
          <w:sz w:val="16"/>
          <w:szCs w:val="16"/>
        </w:rPr>
        <w:t>………………………………………………..</w:t>
      </w:r>
    </w:p>
    <w:p w14:paraId="0B68B8CF" w14:textId="77777777" w:rsidR="00FA744D" w:rsidRPr="0065358A" w:rsidRDefault="00FA744D" w:rsidP="00FA744D">
      <w:pPr>
        <w:rPr>
          <w:i/>
          <w:sz w:val="16"/>
          <w:szCs w:val="16"/>
        </w:rPr>
      </w:pPr>
      <w:r w:rsidRPr="0065358A">
        <w:rPr>
          <w:i/>
          <w:sz w:val="16"/>
          <w:szCs w:val="16"/>
        </w:rPr>
        <w:t>(imię, nazwisko, stanowisko służbowe osoby sporządzającej zestawienie, telefon)</w:t>
      </w:r>
    </w:p>
    <w:p w14:paraId="4B8698C4" w14:textId="77777777" w:rsidR="00FA744D" w:rsidRPr="0065358A" w:rsidRDefault="00FA744D" w:rsidP="00FA744D">
      <w:pPr>
        <w:rPr>
          <w:sz w:val="12"/>
          <w:szCs w:val="12"/>
        </w:rPr>
      </w:pPr>
    </w:p>
    <w:p w14:paraId="059F808E" w14:textId="77777777" w:rsidR="00FA744D" w:rsidRPr="0065358A" w:rsidRDefault="00FA744D" w:rsidP="00FA744D">
      <w:pPr>
        <w:rPr>
          <w:sz w:val="16"/>
          <w:szCs w:val="16"/>
        </w:rPr>
      </w:pPr>
      <w:r w:rsidRPr="0065358A">
        <w:rPr>
          <w:sz w:val="16"/>
          <w:szCs w:val="16"/>
        </w:rPr>
        <w:t>Akceptacja Skarbnika:</w:t>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t>Zatwierdził:</w:t>
      </w:r>
    </w:p>
    <w:p w14:paraId="531389E6" w14:textId="77777777" w:rsidR="00FA744D" w:rsidRPr="0065358A" w:rsidRDefault="00FA744D" w:rsidP="00FA744D">
      <w:pPr>
        <w:rPr>
          <w:sz w:val="16"/>
          <w:szCs w:val="16"/>
        </w:rPr>
      </w:pPr>
    </w:p>
    <w:p w14:paraId="2F9E0CE1" w14:textId="77777777" w:rsidR="00FA744D" w:rsidRPr="0065358A" w:rsidRDefault="00FA744D" w:rsidP="00FA744D">
      <w:pPr>
        <w:rPr>
          <w:sz w:val="16"/>
          <w:szCs w:val="16"/>
        </w:rPr>
      </w:pP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p>
    <w:p w14:paraId="5D60E2C9" w14:textId="1AFE536E" w:rsidR="00FA744D" w:rsidRPr="0065358A" w:rsidRDefault="00FA744D" w:rsidP="00FA744D">
      <w:pPr>
        <w:rPr>
          <w:sz w:val="16"/>
          <w:szCs w:val="16"/>
        </w:rPr>
      </w:pPr>
      <w:r w:rsidRPr="0065358A">
        <w:rPr>
          <w:sz w:val="16"/>
          <w:szCs w:val="16"/>
        </w:rPr>
        <w:t>………………………………………………...</w:t>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Pr="0065358A">
        <w:rPr>
          <w:sz w:val="16"/>
          <w:szCs w:val="16"/>
        </w:rPr>
        <w:tab/>
      </w:r>
      <w:r w:rsidR="009F6FEA">
        <w:rPr>
          <w:sz w:val="16"/>
          <w:szCs w:val="16"/>
        </w:rPr>
        <w:t xml:space="preserve">                                       </w:t>
      </w:r>
      <w:r w:rsidRPr="0065358A">
        <w:rPr>
          <w:sz w:val="16"/>
          <w:szCs w:val="16"/>
        </w:rPr>
        <w:t xml:space="preserve"> </w:t>
      </w:r>
      <w:r w:rsidR="009F6FEA" w:rsidRPr="0065358A">
        <w:rPr>
          <w:sz w:val="16"/>
          <w:szCs w:val="16"/>
        </w:rPr>
        <w:t>………………………………………………...</w:t>
      </w:r>
      <w:r w:rsidR="009F6FEA" w:rsidRPr="0065358A">
        <w:rPr>
          <w:sz w:val="16"/>
          <w:szCs w:val="16"/>
        </w:rPr>
        <w:tab/>
      </w:r>
      <w:r w:rsidR="009F6FEA" w:rsidRPr="0065358A">
        <w:rPr>
          <w:sz w:val="16"/>
          <w:szCs w:val="16"/>
        </w:rPr>
        <w:tab/>
      </w:r>
    </w:p>
    <w:p w14:paraId="68E92B0F" w14:textId="0CD9885A" w:rsidR="00FA744D" w:rsidRDefault="009F6FEA" w:rsidP="00EF0738">
      <w:pPr>
        <w:ind w:left="284"/>
        <w:rPr>
          <w:i/>
          <w:sz w:val="16"/>
          <w:szCs w:val="16"/>
        </w:rPr>
      </w:pPr>
      <w:r>
        <w:rPr>
          <w:i/>
          <w:sz w:val="16"/>
          <w:szCs w:val="16"/>
        </w:rPr>
        <w:t xml:space="preserve">    </w:t>
      </w:r>
      <w:r w:rsidR="00FA744D" w:rsidRPr="0065358A">
        <w:rPr>
          <w:i/>
          <w:sz w:val="16"/>
          <w:szCs w:val="16"/>
        </w:rPr>
        <w:t xml:space="preserve">  (da</w:t>
      </w:r>
      <w:r>
        <w:rPr>
          <w:i/>
          <w:sz w:val="16"/>
          <w:szCs w:val="16"/>
        </w:rPr>
        <w:t>ta i 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 xml:space="preserve">            </w:t>
      </w:r>
      <w:bookmarkStart w:id="31" w:name="_GoBack"/>
      <w:bookmarkEnd w:id="31"/>
      <w:r>
        <w:rPr>
          <w:i/>
          <w:sz w:val="16"/>
          <w:szCs w:val="16"/>
        </w:rPr>
        <w:t xml:space="preserve">    (data </w:t>
      </w:r>
      <w:r w:rsidR="00FA744D" w:rsidRPr="0065358A">
        <w:rPr>
          <w:i/>
          <w:sz w:val="16"/>
          <w:szCs w:val="16"/>
        </w:rPr>
        <w:t>i podpi</w:t>
      </w:r>
      <w:r w:rsidR="00EF0738" w:rsidRPr="0065358A">
        <w:rPr>
          <w:i/>
          <w:sz w:val="16"/>
          <w:szCs w:val="16"/>
        </w:rPr>
        <w:t>s)</w:t>
      </w:r>
    </w:p>
    <w:p w14:paraId="02FED574" w14:textId="77777777" w:rsidR="009F6FEA" w:rsidRPr="0065358A" w:rsidRDefault="009F6FEA" w:rsidP="00EF0738">
      <w:pPr>
        <w:ind w:left="284"/>
        <w:rPr>
          <w:sz w:val="16"/>
          <w:szCs w:val="16"/>
        </w:rPr>
        <w:sectPr w:rsidR="009F6FEA" w:rsidRPr="0065358A" w:rsidSect="00FA744D">
          <w:pgSz w:w="16838" w:h="11906" w:orient="landscape"/>
          <w:pgMar w:top="1134" w:right="851" w:bottom="1134" w:left="567" w:header="709" w:footer="709" w:gutter="0"/>
          <w:cols w:space="708"/>
          <w:docGrid w:linePitch="360"/>
        </w:sectPr>
      </w:pPr>
    </w:p>
    <w:p w14:paraId="5425C9D2" w14:textId="77777777" w:rsidR="00FA744D" w:rsidRPr="0065358A" w:rsidRDefault="00FA744D" w:rsidP="00FA744D">
      <w:pPr>
        <w:tabs>
          <w:tab w:val="left" w:pos="284"/>
        </w:tabs>
        <w:spacing w:after="0"/>
      </w:pPr>
    </w:p>
    <w:p w14:paraId="48BC624B" w14:textId="55E0E6F8" w:rsidR="0009004B" w:rsidRPr="0065358A" w:rsidRDefault="00B666AF" w:rsidP="000F4EFB">
      <w:pPr>
        <w:pStyle w:val="Nagwek2"/>
      </w:pPr>
      <w:r w:rsidRPr="0065358A">
        <w:rPr>
          <w:color w:val="FF0000"/>
        </w:rPr>
        <w:t xml:space="preserve"> </w:t>
      </w:r>
      <w:bookmarkStart w:id="32" w:name="_Toc59195651"/>
      <w:r w:rsidR="00B3193C" w:rsidRPr="0065358A">
        <w:t>P</w:t>
      </w:r>
      <w:r w:rsidR="0009004B" w:rsidRPr="0065358A">
        <w:t>rzekazywanie środków na realizację zadań finansowanych</w:t>
      </w:r>
      <w:r w:rsidR="004B1C69">
        <w:t>/  dofinansowanych</w:t>
      </w:r>
      <w:r w:rsidR="0009004B" w:rsidRPr="0065358A">
        <w:t xml:space="preserve"> dotacj</w:t>
      </w:r>
      <w:r w:rsidR="004B1C69">
        <w:t>ami</w:t>
      </w:r>
      <w:bookmarkEnd w:id="32"/>
      <w:r w:rsidR="0009004B" w:rsidRPr="0065358A">
        <w:t xml:space="preserve"> </w:t>
      </w:r>
    </w:p>
    <w:p w14:paraId="7E13AB63" w14:textId="77777777" w:rsidR="004F4BD6" w:rsidRPr="0065358A" w:rsidRDefault="004F4BD6" w:rsidP="004F4BD6">
      <w:pPr>
        <w:rPr>
          <w:sz w:val="12"/>
          <w:szCs w:val="12"/>
        </w:rPr>
      </w:pPr>
    </w:p>
    <w:p w14:paraId="53A2F47E" w14:textId="77777777" w:rsidR="004F4BD6" w:rsidRPr="0065358A" w:rsidRDefault="004F4BD6" w:rsidP="004F4BD6">
      <w:pPr>
        <w:spacing w:after="0"/>
        <w:rPr>
          <w:rFonts w:eastAsia="Times New Roman" w:cs="Times New Roman"/>
          <w:b/>
          <w:sz w:val="24"/>
          <w:szCs w:val="24"/>
        </w:rPr>
      </w:pPr>
      <w:r w:rsidRPr="0065358A">
        <w:rPr>
          <w:rFonts w:eastAsia="Times New Roman" w:cs="Times New Roman"/>
          <w:b/>
          <w:sz w:val="24"/>
          <w:szCs w:val="24"/>
        </w:rPr>
        <w:t>Podstawa prawna</w:t>
      </w:r>
    </w:p>
    <w:p w14:paraId="48A55756" w14:textId="4A59D7FF" w:rsidR="007F1F7C" w:rsidRPr="0065358A" w:rsidRDefault="004F4BD6" w:rsidP="00334EB9">
      <w:pPr>
        <w:pStyle w:val="Nagwek6"/>
        <w:numPr>
          <w:ilvl w:val="0"/>
          <w:numId w:val="12"/>
        </w:numPr>
      </w:pPr>
      <w:r w:rsidRPr="0065358A">
        <w:t>Art. 147, 149, 150, 151 ustawy o finansach publicznych.</w:t>
      </w:r>
    </w:p>
    <w:p w14:paraId="73C01CC9" w14:textId="3238CC3E" w:rsidR="00045478" w:rsidRPr="0065358A" w:rsidRDefault="00045478" w:rsidP="004F4BD6">
      <w:pPr>
        <w:spacing w:after="0"/>
        <w:rPr>
          <w:rFonts w:eastAsia="Times New Roman" w:cs="Times New Roman"/>
          <w:b/>
          <w:sz w:val="24"/>
          <w:szCs w:val="24"/>
        </w:rPr>
      </w:pPr>
      <w:r w:rsidRPr="0065358A">
        <w:rPr>
          <w:rFonts w:eastAsia="Times New Roman" w:cs="Times New Roman"/>
          <w:b/>
          <w:sz w:val="24"/>
          <w:szCs w:val="24"/>
        </w:rPr>
        <w:t>Przekazywanie środków na realizację zadań finansowanych</w:t>
      </w:r>
      <w:r w:rsidR="004B1C69">
        <w:rPr>
          <w:rFonts w:eastAsia="Times New Roman" w:cs="Times New Roman"/>
          <w:b/>
          <w:sz w:val="24"/>
          <w:szCs w:val="24"/>
        </w:rPr>
        <w:t>/dofinansowanych dotacjami</w:t>
      </w:r>
    </w:p>
    <w:p w14:paraId="420BBCFB" w14:textId="70D9F964" w:rsidR="00045478" w:rsidRPr="0065358A" w:rsidRDefault="00045478" w:rsidP="00334EB9">
      <w:pPr>
        <w:pStyle w:val="Nagwek6"/>
        <w:numPr>
          <w:ilvl w:val="0"/>
          <w:numId w:val="64"/>
        </w:numPr>
      </w:pPr>
      <w:r w:rsidRPr="0065358A">
        <w:t xml:space="preserve">Środki finansowe w ramach dotacji celowych na realizację zadań bieżących z zakresu administracji rządowej oraz innych zadań zleconych jednostkom samorządu terytorialnego ustawami przekazywane są w miesięcznych transzach w wysokości 1/12 ustalonego planu, na podstawie rocznego harmonogramu realizacji wydatków. </w:t>
      </w:r>
      <w:r w:rsidR="008A065D" w:rsidRPr="0065358A">
        <w:t>Konieczność odmiennego ich uruchamiania wymaga stosownych dyspozycji właściwych kierowników komórek organizacyjnych ZUW/kierowników jednostek którzy realizują plan dotacji.</w:t>
      </w:r>
    </w:p>
    <w:p w14:paraId="3ABB36B0" w14:textId="77777777" w:rsidR="008A065D" w:rsidRPr="0065358A" w:rsidRDefault="008A065D" w:rsidP="00334EB9">
      <w:pPr>
        <w:pStyle w:val="Nagwek6"/>
      </w:pPr>
      <w:r w:rsidRPr="0065358A">
        <w:t>Złożenia wniosku o uruchomienie środków wymagają pozostałe dotacje, w szczególności przeznaczone na:</w:t>
      </w:r>
    </w:p>
    <w:p w14:paraId="3B2DD0CF" w14:textId="77777777" w:rsidR="008A065D" w:rsidRPr="0065358A" w:rsidRDefault="008A065D" w:rsidP="008A065D">
      <w:pPr>
        <w:pStyle w:val="Nagwek8"/>
      </w:pPr>
      <w:r w:rsidRPr="0065358A">
        <w:t>bieżące zadania własne jednostek samorządu terytorialnego,</w:t>
      </w:r>
    </w:p>
    <w:p w14:paraId="67B07960" w14:textId="77777777" w:rsidR="008A065D" w:rsidRPr="0065358A" w:rsidRDefault="008A065D" w:rsidP="008A065D">
      <w:pPr>
        <w:pStyle w:val="Nagwek8"/>
      </w:pPr>
      <w:r w:rsidRPr="0065358A">
        <w:t>bieżące zadania w ramach dotacji podmiotowych i pozostałych dotacji,</w:t>
      </w:r>
    </w:p>
    <w:p w14:paraId="782D5274" w14:textId="77777777" w:rsidR="008A065D" w:rsidRPr="0065358A" w:rsidRDefault="008A065D" w:rsidP="008A065D">
      <w:pPr>
        <w:pStyle w:val="Nagwek8"/>
      </w:pPr>
      <w:r w:rsidRPr="0065358A">
        <w:t>inwestycje,</w:t>
      </w:r>
    </w:p>
    <w:p w14:paraId="7DC132A2" w14:textId="77777777" w:rsidR="008A065D" w:rsidRPr="0065358A" w:rsidRDefault="008A065D" w:rsidP="008A065D">
      <w:pPr>
        <w:pStyle w:val="Nagwek8"/>
      </w:pPr>
      <w:r w:rsidRPr="0065358A">
        <w:t>współfinansowanie/finasowanie projektów/programów realizowanych przy współudziale lub ze środków UE – budżet krajowy/budżet środków europejskich.</w:t>
      </w:r>
    </w:p>
    <w:p w14:paraId="21AC2A81" w14:textId="3009AD82" w:rsidR="008A065D" w:rsidRPr="0065358A" w:rsidRDefault="008A065D" w:rsidP="00334EB9">
      <w:pPr>
        <w:pStyle w:val="Nagwek6"/>
      </w:pPr>
      <w:r w:rsidRPr="0065358A">
        <w:t xml:space="preserve">Kierownicy jednostek i komórek organizacyjnych ZUW przekazują do Wydziału Finansów </w:t>
      </w:r>
      <w:r w:rsidR="004B1C69">
        <w:br/>
      </w:r>
      <w:r w:rsidRPr="0065358A">
        <w:t xml:space="preserve">i Budżetu </w:t>
      </w:r>
      <w:r w:rsidRPr="0065358A">
        <w:rPr>
          <w:b/>
          <w:i/>
        </w:rPr>
        <w:t>wniosek o uruchomienie środków</w:t>
      </w:r>
      <w:r w:rsidRPr="0065358A">
        <w:rPr>
          <w:b/>
        </w:rPr>
        <w:t xml:space="preserve"> – zał. nr 1 - nie później niż 3 dni robocze</w:t>
      </w:r>
      <w:r w:rsidRPr="0065358A">
        <w:t xml:space="preserve"> przed rozpoczęciem dekady miesiąca, której termin uruchomienia dotyczy.</w:t>
      </w:r>
    </w:p>
    <w:p w14:paraId="4B12FAEF" w14:textId="49AE27D8" w:rsidR="004F4BD6" w:rsidRPr="0065358A" w:rsidRDefault="00045478" w:rsidP="004F4BD6">
      <w:pPr>
        <w:spacing w:after="0"/>
        <w:rPr>
          <w:rFonts w:eastAsia="Times New Roman" w:cs="Times New Roman"/>
          <w:b/>
          <w:sz w:val="24"/>
          <w:szCs w:val="24"/>
        </w:rPr>
      </w:pPr>
      <w:r w:rsidRPr="0065358A">
        <w:rPr>
          <w:rFonts w:eastAsia="Times New Roman" w:cs="Times New Roman"/>
          <w:b/>
          <w:sz w:val="24"/>
          <w:szCs w:val="24"/>
        </w:rPr>
        <w:t>U</w:t>
      </w:r>
      <w:r w:rsidR="008A065D" w:rsidRPr="0065358A">
        <w:rPr>
          <w:rFonts w:eastAsia="Times New Roman" w:cs="Times New Roman"/>
          <w:b/>
          <w:sz w:val="24"/>
          <w:szCs w:val="24"/>
        </w:rPr>
        <w:t>waga</w:t>
      </w:r>
      <w:r w:rsidRPr="0065358A">
        <w:rPr>
          <w:rFonts w:eastAsia="Times New Roman" w:cs="Times New Roman"/>
          <w:b/>
          <w:sz w:val="24"/>
          <w:szCs w:val="24"/>
        </w:rPr>
        <w:t>:</w:t>
      </w:r>
    </w:p>
    <w:p w14:paraId="7FDF748C" w14:textId="40283742" w:rsidR="00EF0738" w:rsidRPr="0065358A" w:rsidRDefault="008A065D" w:rsidP="008A065D">
      <w:pPr>
        <w:ind w:left="426"/>
        <w:rPr>
          <w:rFonts w:eastAsia="Times New Roman"/>
          <w:bCs/>
          <w:sz w:val="24"/>
        </w:rPr>
      </w:pPr>
      <w:r w:rsidRPr="0065358A">
        <w:rPr>
          <w:rFonts w:eastAsia="Times New Roman"/>
          <w:bCs/>
          <w:sz w:val="24"/>
        </w:rPr>
        <w:t xml:space="preserve">Inny termin zamówienia środków może nastąpić tylko po uzgodnieniu z </w:t>
      </w:r>
      <w:proofErr w:type="spellStart"/>
      <w:r w:rsidRPr="0065358A">
        <w:rPr>
          <w:rFonts w:eastAsia="Times New Roman"/>
          <w:bCs/>
          <w:sz w:val="24"/>
        </w:rPr>
        <w:t>WFiB</w:t>
      </w:r>
      <w:proofErr w:type="spellEnd"/>
      <w:r w:rsidRPr="0065358A">
        <w:rPr>
          <w:rFonts w:eastAsia="Times New Roman"/>
          <w:bCs/>
          <w:sz w:val="24"/>
        </w:rPr>
        <w:t xml:space="preserve"> – warunkiem są wolne środki do dyspozycji lub możliwość zamówienia środków w terminie wcześniejszym.</w:t>
      </w:r>
    </w:p>
    <w:p w14:paraId="0E98BBE5" w14:textId="7E521FE7" w:rsidR="008A065D" w:rsidRPr="0065358A" w:rsidRDefault="008A065D" w:rsidP="00334EB9">
      <w:pPr>
        <w:pStyle w:val="Nagwek6"/>
        <w:rPr>
          <w:rFonts w:eastAsia="Times New Roman"/>
        </w:rPr>
      </w:pPr>
      <w:r w:rsidRPr="0065358A">
        <w:rPr>
          <w:rFonts w:eastAsia="Times New Roman"/>
        </w:rPr>
        <w:t xml:space="preserve">Na podstawie zgłoszonych potrzeb na przekazanie środków Wydział Finansów i Budżetu ZUW zamawia środki, a po sprawdzeniu pod względem formalnym i rachunkowym oraz zaakceptowaniu przez </w:t>
      </w:r>
      <w:proofErr w:type="spellStart"/>
      <w:r w:rsidRPr="0065358A">
        <w:rPr>
          <w:rFonts w:eastAsia="Times New Roman"/>
        </w:rPr>
        <w:t>Gł</w:t>
      </w:r>
      <w:proofErr w:type="spellEnd"/>
      <w:r w:rsidRPr="0065358A">
        <w:rPr>
          <w:rFonts w:eastAsia="Times New Roman"/>
        </w:rPr>
        <w:t xml:space="preserve"> Księgowego Budżetu Wojewody i Dyrektora Wydziału Finansów </w:t>
      </w:r>
      <w:r w:rsidR="004B1C69">
        <w:rPr>
          <w:rFonts w:eastAsia="Times New Roman"/>
        </w:rPr>
        <w:br/>
      </w:r>
      <w:r w:rsidRPr="0065358A">
        <w:rPr>
          <w:rFonts w:eastAsia="Times New Roman"/>
        </w:rPr>
        <w:t>i Budżetu / Z-</w:t>
      </w:r>
      <w:proofErr w:type="spellStart"/>
      <w:r w:rsidRPr="0065358A">
        <w:rPr>
          <w:rFonts w:eastAsia="Times New Roman"/>
        </w:rPr>
        <w:t>cę</w:t>
      </w:r>
      <w:proofErr w:type="spellEnd"/>
      <w:r w:rsidRPr="0065358A">
        <w:rPr>
          <w:rFonts w:eastAsia="Times New Roman"/>
        </w:rPr>
        <w:t xml:space="preserve"> Dyrektora lub osoby upoważnione - dokonywany jest przelew środków. </w:t>
      </w:r>
    </w:p>
    <w:p w14:paraId="146CE7E8" w14:textId="77777777" w:rsidR="008A065D" w:rsidRPr="0065358A" w:rsidRDefault="008A065D" w:rsidP="008A065D">
      <w:pPr>
        <w:spacing w:after="0"/>
        <w:rPr>
          <w:rFonts w:eastAsia="Times New Roman" w:cs="Times New Roman"/>
          <w:b/>
          <w:sz w:val="24"/>
          <w:szCs w:val="24"/>
        </w:rPr>
      </w:pPr>
      <w:r w:rsidRPr="0065358A">
        <w:rPr>
          <w:rFonts w:eastAsia="Times New Roman" w:cs="Times New Roman"/>
          <w:b/>
          <w:sz w:val="24"/>
          <w:szCs w:val="24"/>
        </w:rPr>
        <w:t>Uwaga:</w:t>
      </w:r>
    </w:p>
    <w:p w14:paraId="31096D19" w14:textId="2F9ECC4B" w:rsidR="008A065D" w:rsidRPr="0065358A" w:rsidRDefault="008A065D" w:rsidP="008A065D">
      <w:pPr>
        <w:ind w:left="426"/>
        <w:rPr>
          <w:rFonts w:eastAsia="Times New Roman"/>
          <w:bCs/>
          <w:sz w:val="24"/>
        </w:rPr>
      </w:pPr>
      <w:r w:rsidRPr="0065358A">
        <w:rPr>
          <w:rFonts w:eastAsia="Times New Roman"/>
          <w:bCs/>
          <w:sz w:val="24"/>
        </w:rPr>
        <w:t xml:space="preserve">Nieprawidłowości w wniosku o uruchomienie środków, w tym brak podpisanej </w:t>
      </w:r>
      <w:r w:rsidR="004B1C69">
        <w:rPr>
          <w:rFonts w:eastAsia="Times New Roman"/>
          <w:bCs/>
          <w:sz w:val="24"/>
        </w:rPr>
        <w:br/>
      </w:r>
      <w:r w:rsidRPr="0065358A">
        <w:rPr>
          <w:rFonts w:eastAsia="Times New Roman"/>
          <w:bCs/>
          <w:sz w:val="24"/>
        </w:rPr>
        <w:t>i prawidłowo załączonej w CRU umowy/porozumienia, powodują wstrzymanie przekazania środków do czasu usunięcia nieprawidłowości i możliwości zapotrzebowania środków.</w:t>
      </w:r>
    </w:p>
    <w:p w14:paraId="2ECF661B" w14:textId="7A1017F5" w:rsidR="008A065D" w:rsidRPr="0065358A" w:rsidRDefault="008A065D" w:rsidP="00334EB9">
      <w:pPr>
        <w:pStyle w:val="Nagwek6"/>
        <w:rPr>
          <w:rFonts w:eastAsia="Times New Roman"/>
        </w:rPr>
      </w:pPr>
      <w:r w:rsidRPr="0065358A">
        <w:rPr>
          <w:rFonts w:eastAsia="Times New Roman"/>
        </w:rPr>
        <w:t xml:space="preserve">Informacja o niezrealizowanej dyspozycji przekazania środków lub o nieterminowym dokonaniu przelewu przekazywana jest niezwłocznie właściwym kierownikom jednostek </w:t>
      </w:r>
      <w:r w:rsidR="004B1C69">
        <w:rPr>
          <w:rFonts w:eastAsia="Times New Roman"/>
        </w:rPr>
        <w:br/>
      </w:r>
      <w:r w:rsidRPr="0065358A">
        <w:rPr>
          <w:rFonts w:eastAsia="Times New Roman"/>
        </w:rPr>
        <w:t>lub komórek organizacyjnych ZUW.</w:t>
      </w:r>
    </w:p>
    <w:p w14:paraId="658CF55E" w14:textId="77777777" w:rsidR="008A065D" w:rsidRPr="0065358A" w:rsidRDefault="008A065D" w:rsidP="008A065D">
      <w:pPr>
        <w:spacing w:after="0"/>
        <w:rPr>
          <w:rFonts w:eastAsia="Times New Roman" w:cs="Times New Roman"/>
          <w:b/>
          <w:sz w:val="24"/>
          <w:szCs w:val="24"/>
        </w:rPr>
      </w:pPr>
      <w:r w:rsidRPr="0065358A">
        <w:rPr>
          <w:rFonts w:eastAsia="Times New Roman" w:cs="Times New Roman"/>
          <w:b/>
          <w:sz w:val="24"/>
          <w:szCs w:val="24"/>
        </w:rPr>
        <w:t>Uwaga:</w:t>
      </w:r>
    </w:p>
    <w:p w14:paraId="540282A2" w14:textId="6BAE1600" w:rsidR="008A065D" w:rsidRPr="0065358A" w:rsidRDefault="008A065D" w:rsidP="008A065D">
      <w:pPr>
        <w:ind w:left="426"/>
        <w:rPr>
          <w:rFonts w:eastAsia="Times New Roman"/>
          <w:bCs/>
          <w:sz w:val="24"/>
        </w:rPr>
      </w:pPr>
      <w:r w:rsidRPr="0065358A">
        <w:rPr>
          <w:rFonts w:eastAsia="Times New Roman"/>
          <w:bCs/>
          <w:sz w:val="24"/>
        </w:rPr>
        <w:t xml:space="preserve">Przekazanie dyspozycji uruchomienia środków finansowych musi być poprzedzone wnikliwą weryfikacją i analizą złożonych wniosków o wypłatę oraz załączonych do nich dokumentów finansowych, z uwzględnieniem zasady dokonywania wydatków w sposób </w:t>
      </w:r>
      <w:r w:rsidRPr="0065358A">
        <w:rPr>
          <w:rFonts w:eastAsia="Times New Roman"/>
          <w:bCs/>
          <w:sz w:val="24"/>
        </w:rPr>
        <w:lastRenderedPageBreak/>
        <w:t>celowy i oszczędny (uzyskiwania najlepszych efektów z danych nakładów i optymalnego doboru metod i środków służących osiągnięciu założonych celów), w sposób umożliwiający terminową realizację zadań, a także w wysokościach i terminach wynikających z wcześniej zaciągniętych zobowiązań.</w:t>
      </w:r>
    </w:p>
    <w:p w14:paraId="7F5A5990" w14:textId="77777777" w:rsidR="008A065D" w:rsidRPr="0065358A" w:rsidRDefault="008A065D" w:rsidP="008A065D">
      <w:pPr>
        <w:ind w:left="426"/>
      </w:pPr>
    </w:p>
    <w:p w14:paraId="7D8644E6" w14:textId="77777777" w:rsidR="004F4BD6" w:rsidRPr="0065358A" w:rsidRDefault="004F4BD6" w:rsidP="004F4BD6">
      <w:pP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br w:type="page"/>
      </w:r>
    </w:p>
    <w:p w14:paraId="230E21B8" w14:textId="77777777" w:rsidR="00EF0738" w:rsidRPr="0065358A" w:rsidRDefault="00EF0738" w:rsidP="0013441C">
      <w:pPr>
        <w:pStyle w:val="Nagwek4"/>
        <w:numPr>
          <w:ilvl w:val="2"/>
          <w:numId w:val="7"/>
        </w:numPr>
        <w:jc w:val="left"/>
        <w:sectPr w:rsidR="00EF0738" w:rsidRPr="0065358A" w:rsidSect="00EF0738">
          <w:pgSz w:w="11906" w:h="16838"/>
          <w:pgMar w:top="680" w:right="1418" w:bottom="567" w:left="1134" w:header="709" w:footer="709" w:gutter="0"/>
          <w:cols w:space="708"/>
          <w:docGrid w:linePitch="360"/>
        </w:sectPr>
      </w:pPr>
    </w:p>
    <w:p w14:paraId="7030548D" w14:textId="60502A12" w:rsidR="0009004B" w:rsidRPr="0065358A" w:rsidRDefault="00A170F1" w:rsidP="0013441C">
      <w:pPr>
        <w:pStyle w:val="Nagwek4"/>
        <w:numPr>
          <w:ilvl w:val="2"/>
          <w:numId w:val="7"/>
        </w:numPr>
        <w:ind w:left="0" w:firstLine="0"/>
        <w:jc w:val="left"/>
      </w:pPr>
      <w:bookmarkStart w:id="33" w:name="_Toc59195652"/>
      <w:bookmarkStart w:id="34" w:name="_Toc50714823"/>
      <w:r>
        <w:lastRenderedPageBreak/>
        <w:t xml:space="preserve">Wniosek </w:t>
      </w:r>
      <w:r w:rsidR="0009004B" w:rsidRPr="0065358A">
        <w:t>o uruchomienie środków</w:t>
      </w:r>
      <w:bookmarkEnd w:id="33"/>
      <w:r w:rsidR="0009004B" w:rsidRPr="0065358A">
        <w:t xml:space="preserve"> </w:t>
      </w:r>
      <w:bookmarkEnd w:id="34"/>
    </w:p>
    <w:p w14:paraId="092894B8" w14:textId="77777777" w:rsidR="004F4BD6" w:rsidRPr="0065358A" w:rsidRDefault="004F4BD6" w:rsidP="004F4BD6"/>
    <w:p w14:paraId="74DE151B" w14:textId="77777777" w:rsidR="004F4BD6" w:rsidRPr="0065358A" w:rsidRDefault="004F4BD6" w:rsidP="004F4BD6">
      <w:pPr>
        <w:tabs>
          <w:tab w:val="num" w:pos="540"/>
        </w:tabs>
        <w:spacing w:after="0"/>
        <w:ind w:left="540" w:hanging="54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06DCAAD8" w14:textId="77777777" w:rsidR="004F4BD6" w:rsidRPr="0065358A" w:rsidRDefault="004F4BD6" w:rsidP="004F4BD6">
      <w:pPr>
        <w:spacing w:after="0"/>
        <w:jc w:val="left"/>
        <w:rPr>
          <w:rFonts w:ascii="Times New Roman" w:eastAsia="Times New Roman" w:hAnsi="Times New Roman" w:cs="Times New Roman"/>
          <w:i/>
          <w:sz w:val="18"/>
          <w:szCs w:val="18"/>
          <w:lang w:val="x-none" w:eastAsia="x-none"/>
        </w:rPr>
      </w:pPr>
      <w:r w:rsidRPr="0065358A">
        <w:rPr>
          <w:rFonts w:ascii="Times New Roman" w:eastAsia="Times New Roman" w:hAnsi="Times New Roman" w:cs="Times New Roman"/>
          <w:i/>
          <w:sz w:val="18"/>
          <w:szCs w:val="18"/>
          <w:lang w:val="x-none" w:eastAsia="x-none"/>
        </w:rPr>
        <w:t>nazwa komórki organizacyjnej ZUW, jednostki</w:t>
      </w:r>
    </w:p>
    <w:p w14:paraId="5A92C1A9" w14:textId="77777777" w:rsidR="004F4BD6" w:rsidRPr="0065358A" w:rsidRDefault="004F4BD6" w:rsidP="004F4BD6">
      <w:pPr>
        <w:spacing w:after="120"/>
        <w:ind w:firstLine="5580"/>
        <w:jc w:val="right"/>
        <w:rPr>
          <w:rFonts w:ascii="Times New Roman" w:eastAsia="Times New Roman" w:hAnsi="Times New Roman" w:cs="Times New Roman"/>
          <w:lang w:val="x-none" w:eastAsia="x-none"/>
        </w:rPr>
      </w:pPr>
      <w:r w:rsidRPr="0065358A">
        <w:rPr>
          <w:rFonts w:ascii="Times New Roman" w:eastAsia="Times New Roman" w:hAnsi="Times New Roman" w:cs="Times New Roman"/>
          <w:lang w:val="x-none" w:eastAsia="x-none"/>
        </w:rPr>
        <w:t>Szczecin, dnia                       20....r.</w:t>
      </w:r>
    </w:p>
    <w:p w14:paraId="4B1C5C24" w14:textId="77777777" w:rsidR="004F4BD6" w:rsidRPr="0065358A" w:rsidRDefault="004F4BD6" w:rsidP="004F4BD6">
      <w:pPr>
        <w:spacing w:after="0"/>
        <w:rPr>
          <w:rFonts w:ascii="Times New Roman" w:eastAsia="Times New Roman" w:hAnsi="Times New Roman" w:cs="Times New Roman"/>
        </w:rPr>
      </w:pPr>
    </w:p>
    <w:p w14:paraId="1A07B290" w14:textId="77777777" w:rsidR="004F4BD6" w:rsidRPr="0065358A" w:rsidRDefault="004F4BD6" w:rsidP="004F4BD6">
      <w:pPr>
        <w:spacing w:after="0"/>
        <w:ind w:left="4872" w:firstLine="84"/>
        <w:rPr>
          <w:rFonts w:ascii="Times New Roman" w:eastAsia="Times New Roman" w:hAnsi="Times New Roman" w:cs="Times New Roman"/>
        </w:rPr>
      </w:pPr>
      <w:r w:rsidRPr="0065358A">
        <w:rPr>
          <w:rFonts w:ascii="Times New Roman" w:eastAsia="Times New Roman" w:hAnsi="Times New Roman" w:cs="Times New Roman"/>
        </w:rPr>
        <w:t xml:space="preserve">      Wydział Finansów i Budżetu</w:t>
      </w:r>
    </w:p>
    <w:p w14:paraId="3459FDDA" w14:textId="77777777" w:rsidR="004F4BD6" w:rsidRPr="0065358A" w:rsidRDefault="004F4BD6" w:rsidP="004F4BD6">
      <w:pPr>
        <w:spacing w:after="0"/>
        <w:ind w:left="3540" w:firstLine="708"/>
        <w:rPr>
          <w:rFonts w:ascii="Times New Roman" w:eastAsia="Times New Roman" w:hAnsi="Times New Roman" w:cs="Times New Roman"/>
        </w:rPr>
      </w:pPr>
      <w:r w:rsidRPr="0065358A">
        <w:rPr>
          <w:rFonts w:ascii="Times New Roman" w:eastAsia="Times New Roman" w:hAnsi="Times New Roman" w:cs="Times New Roman"/>
        </w:rPr>
        <w:t>Zachodniopomorskiego Urzędu Wojewódzkiego</w:t>
      </w:r>
    </w:p>
    <w:p w14:paraId="7B6C6F3B" w14:textId="77777777" w:rsidR="004F4BD6" w:rsidRPr="0065358A" w:rsidRDefault="004F4BD6" w:rsidP="004F4BD6">
      <w:pPr>
        <w:spacing w:after="0"/>
        <w:rPr>
          <w:rFonts w:ascii="Times New Roman" w:eastAsia="Times New Roman" w:hAnsi="Times New Roman" w:cs="Times New Roman"/>
          <w:b/>
        </w:rPr>
      </w:pPr>
    </w:p>
    <w:p w14:paraId="09F41EE0" w14:textId="77777777" w:rsidR="004F4BD6" w:rsidRPr="0065358A" w:rsidRDefault="004F4BD6" w:rsidP="004F4BD6">
      <w:pPr>
        <w:spacing w:after="0"/>
        <w:ind w:firstLine="5954"/>
        <w:rPr>
          <w:rFonts w:ascii="Times New Roman" w:eastAsia="Times New Roman" w:hAnsi="Times New Roman" w:cs="Times New Roman"/>
          <w:b/>
        </w:rPr>
      </w:pPr>
    </w:p>
    <w:p w14:paraId="03E45E72" w14:textId="77777777" w:rsidR="002B5793" w:rsidRPr="0065358A" w:rsidRDefault="002B5793" w:rsidP="002B5793">
      <w:pPr>
        <w:overflowPunct w:val="0"/>
        <w:autoSpaceDE w:val="0"/>
        <w:autoSpaceDN w:val="0"/>
        <w:adjustRightInd w:val="0"/>
        <w:spacing w:after="0" w:line="360" w:lineRule="auto"/>
        <w:ind w:firstLine="708"/>
        <w:textAlignment w:val="baseline"/>
        <w:rPr>
          <w:rFonts w:ascii="Times New Roman" w:eastAsia="Times New Roman" w:hAnsi="Times New Roman" w:cs="Times New Roman"/>
          <w:lang w:val="x-none" w:eastAsia="x-none"/>
        </w:rPr>
      </w:pPr>
    </w:p>
    <w:p w14:paraId="6B07EC31" w14:textId="77777777" w:rsidR="002B5793" w:rsidRPr="0065358A" w:rsidRDefault="002B5793" w:rsidP="002B5793">
      <w:pPr>
        <w:overflowPunct w:val="0"/>
        <w:autoSpaceDE w:val="0"/>
        <w:autoSpaceDN w:val="0"/>
        <w:adjustRightInd w:val="0"/>
        <w:spacing w:after="0" w:line="360" w:lineRule="auto"/>
        <w:ind w:firstLine="708"/>
        <w:textAlignment w:val="baseline"/>
        <w:rPr>
          <w:rFonts w:ascii="Times New Roman" w:eastAsia="Times New Roman" w:hAnsi="Times New Roman" w:cs="Times New Roman"/>
          <w:lang w:val="x-none" w:eastAsia="x-none"/>
        </w:rPr>
      </w:pPr>
      <w:r w:rsidRPr="0065358A">
        <w:rPr>
          <w:rFonts w:ascii="Times New Roman" w:eastAsia="Times New Roman" w:hAnsi="Times New Roman" w:cs="Times New Roman"/>
          <w:lang w:val="x-none" w:eastAsia="x-none"/>
        </w:rPr>
        <w:t xml:space="preserve">Proszę o uruchomienie w dniu/ do dnia XX-XX-XXXX r. środków w wysokości </w:t>
      </w:r>
    </w:p>
    <w:p w14:paraId="29FCF728" w14:textId="77777777" w:rsidR="002B5793" w:rsidRPr="0065358A" w:rsidRDefault="002B5793" w:rsidP="002B5793">
      <w:pPr>
        <w:overflowPunct w:val="0"/>
        <w:autoSpaceDE w:val="0"/>
        <w:autoSpaceDN w:val="0"/>
        <w:adjustRightInd w:val="0"/>
        <w:spacing w:after="0" w:line="360" w:lineRule="auto"/>
        <w:ind w:firstLine="708"/>
        <w:jc w:val="center"/>
        <w:textAlignment w:val="baseline"/>
        <w:rPr>
          <w:rFonts w:ascii="Times New Roman" w:eastAsia="Times New Roman" w:hAnsi="Times New Roman" w:cs="Times New Roman"/>
          <w:lang w:val="x-none" w:eastAsia="x-none"/>
        </w:rPr>
      </w:pPr>
      <w:r w:rsidRPr="0065358A">
        <w:rPr>
          <w:rFonts w:ascii="Times New Roman" w:eastAsia="Times New Roman" w:hAnsi="Times New Roman" w:cs="Times New Roman"/>
          <w:b/>
          <w:lang w:val="x-none" w:eastAsia="x-none"/>
        </w:rPr>
        <w:t xml:space="preserve">XXXXXXXXX zł, </w:t>
      </w:r>
      <w:r w:rsidRPr="0065358A">
        <w:rPr>
          <w:rFonts w:ascii="Times New Roman" w:eastAsia="Times New Roman" w:hAnsi="Times New Roman" w:cs="Times New Roman"/>
          <w:lang w:val="x-none" w:eastAsia="x-none"/>
        </w:rPr>
        <w:t>jak niżej:</w:t>
      </w:r>
    </w:p>
    <w:p w14:paraId="68A28DF9" w14:textId="77777777" w:rsidR="002B5793" w:rsidRPr="0065358A" w:rsidRDefault="002B5793" w:rsidP="002B5793">
      <w:pPr>
        <w:overflowPunct w:val="0"/>
        <w:autoSpaceDE w:val="0"/>
        <w:autoSpaceDN w:val="0"/>
        <w:adjustRightInd w:val="0"/>
        <w:spacing w:after="0" w:line="360" w:lineRule="auto"/>
        <w:textAlignment w:val="baseline"/>
        <w:rPr>
          <w:rFonts w:ascii="Times New Roman" w:eastAsia="Times New Roman" w:hAnsi="Times New Roman" w:cs="Times New Roman"/>
          <w:b/>
          <w:lang w:val="x-none" w:eastAsia="x-none"/>
        </w:rPr>
      </w:pPr>
    </w:p>
    <w:p w14:paraId="3F2D7E7F" w14:textId="77777777" w:rsidR="002B5793" w:rsidRPr="0065358A" w:rsidRDefault="002B5793" w:rsidP="002B5793">
      <w:pPr>
        <w:overflowPunct w:val="0"/>
        <w:autoSpaceDE w:val="0"/>
        <w:autoSpaceDN w:val="0"/>
        <w:adjustRightInd w:val="0"/>
        <w:spacing w:after="0" w:line="360" w:lineRule="auto"/>
        <w:textAlignment w:val="baseline"/>
        <w:rPr>
          <w:rFonts w:ascii="Times New Roman" w:eastAsia="Times New Roman" w:hAnsi="Times New Roman" w:cs="Times New Roman"/>
          <w:b/>
          <w:lang w:val="x-none" w:eastAsia="x-none"/>
        </w:rPr>
      </w:pPr>
      <w:r w:rsidRPr="0065358A">
        <w:rPr>
          <w:rFonts w:ascii="Times New Roman" w:eastAsia="Times New Roman" w:hAnsi="Times New Roman" w:cs="Times New Roman"/>
          <w:b/>
          <w:lang w:val="x-none" w:eastAsia="x-none"/>
        </w:rPr>
        <w:t xml:space="preserve">I.  </w:t>
      </w:r>
      <w:r w:rsidRPr="0065358A">
        <w:rPr>
          <w:rFonts w:ascii="Times New Roman" w:eastAsia="Times New Roman" w:hAnsi="Times New Roman" w:cs="Times New Roman"/>
          <w:b/>
        </w:rPr>
        <w:t>w ujęciu tradycyjnym i zadaniowym:</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276"/>
        <w:gridCol w:w="1417"/>
        <w:gridCol w:w="1417"/>
        <w:gridCol w:w="3402"/>
      </w:tblGrid>
      <w:tr w:rsidR="002B5793" w:rsidRPr="0065358A" w14:paraId="64D7F2BC" w14:textId="77777777" w:rsidTr="00680420">
        <w:tc>
          <w:tcPr>
            <w:tcW w:w="959" w:type="dxa"/>
            <w:shd w:val="clear" w:color="auto" w:fill="auto"/>
          </w:tcPr>
          <w:p w14:paraId="4F5A9D56"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dział</w:t>
            </w:r>
          </w:p>
        </w:tc>
        <w:tc>
          <w:tcPr>
            <w:tcW w:w="1276" w:type="dxa"/>
            <w:shd w:val="clear" w:color="auto" w:fill="auto"/>
          </w:tcPr>
          <w:p w14:paraId="6252C5DB"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rozdział</w:t>
            </w:r>
          </w:p>
        </w:tc>
        <w:tc>
          <w:tcPr>
            <w:tcW w:w="1417" w:type="dxa"/>
          </w:tcPr>
          <w:p w14:paraId="1C7D45B1"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paragraf</w:t>
            </w:r>
          </w:p>
        </w:tc>
        <w:tc>
          <w:tcPr>
            <w:tcW w:w="1417" w:type="dxa"/>
            <w:shd w:val="clear" w:color="auto" w:fill="auto"/>
          </w:tcPr>
          <w:p w14:paraId="0CE756B2"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działanie</w:t>
            </w:r>
          </w:p>
        </w:tc>
        <w:tc>
          <w:tcPr>
            <w:tcW w:w="3402" w:type="dxa"/>
            <w:shd w:val="clear" w:color="auto" w:fill="auto"/>
          </w:tcPr>
          <w:p w14:paraId="21F59167"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kwota zapotrzebowania</w:t>
            </w:r>
          </w:p>
        </w:tc>
      </w:tr>
      <w:tr w:rsidR="002B5793" w:rsidRPr="0065358A" w14:paraId="6C7A6D6E" w14:textId="77777777" w:rsidTr="00680420">
        <w:tc>
          <w:tcPr>
            <w:tcW w:w="959" w:type="dxa"/>
            <w:shd w:val="clear" w:color="auto" w:fill="auto"/>
          </w:tcPr>
          <w:p w14:paraId="4B87F9BA"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276" w:type="dxa"/>
            <w:shd w:val="clear" w:color="auto" w:fill="auto"/>
          </w:tcPr>
          <w:p w14:paraId="3A842FD5"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Pr>
          <w:p w14:paraId="7C2BE15B"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shd w:val="clear" w:color="auto" w:fill="auto"/>
          </w:tcPr>
          <w:p w14:paraId="3A715E3D"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3402" w:type="dxa"/>
            <w:shd w:val="clear" w:color="auto" w:fill="auto"/>
          </w:tcPr>
          <w:p w14:paraId="2A391F81" w14:textId="77777777" w:rsidR="002B5793" w:rsidRPr="0065358A" w:rsidRDefault="002B5793" w:rsidP="00680420">
            <w:pPr>
              <w:tabs>
                <w:tab w:val="left" w:pos="855"/>
              </w:tabs>
              <w:overflowPunct w:val="0"/>
              <w:autoSpaceDE w:val="0"/>
              <w:autoSpaceDN w:val="0"/>
              <w:adjustRightInd w:val="0"/>
              <w:spacing w:after="0"/>
              <w:jc w:val="center"/>
              <w:textAlignment w:val="baseline"/>
              <w:rPr>
                <w:rFonts w:ascii="Times New Roman" w:eastAsia="Times New Roman" w:hAnsi="Times New Roman" w:cs="Times New Roman"/>
              </w:rPr>
            </w:pPr>
          </w:p>
        </w:tc>
      </w:tr>
      <w:tr w:rsidR="002B5793" w:rsidRPr="0065358A" w14:paraId="61B07163" w14:textId="77777777" w:rsidTr="00680420">
        <w:tc>
          <w:tcPr>
            <w:tcW w:w="959" w:type="dxa"/>
            <w:tcBorders>
              <w:bottom w:val="single" w:sz="4" w:space="0" w:color="auto"/>
            </w:tcBorders>
            <w:shd w:val="clear" w:color="auto" w:fill="auto"/>
          </w:tcPr>
          <w:p w14:paraId="2FC4FF6F"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276" w:type="dxa"/>
            <w:tcBorders>
              <w:bottom w:val="single" w:sz="4" w:space="0" w:color="auto"/>
            </w:tcBorders>
            <w:shd w:val="clear" w:color="auto" w:fill="auto"/>
          </w:tcPr>
          <w:p w14:paraId="33882383"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Borders>
              <w:bottom w:val="single" w:sz="4" w:space="0" w:color="auto"/>
            </w:tcBorders>
          </w:tcPr>
          <w:p w14:paraId="08C7186F"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Borders>
              <w:bottom w:val="single" w:sz="4" w:space="0" w:color="auto"/>
            </w:tcBorders>
            <w:shd w:val="clear" w:color="auto" w:fill="auto"/>
          </w:tcPr>
          <w:p w14:paraId="59010482"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3402" w:type="dxa"/>
            <w:tcBorders>
              <w:bottom w:val="single" w:sz="4" w:space="0" w:color="auto"/>
            </w:tcBorders>
            <w:shd w:val="clear" w:color="auto" w:fill="auto"/>
          </w:tcPr>
          <w:p w14:paraId="1716D32F"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r>
      <w:tr w:rsidR="002B5793" w:rsidRPr="0065358A" w14:paraId="1D9F1B6C" w14:textId="77777777" w:rsidTr="00680420">
        <w:tc>
          <w:tcPr>
            <w:tcW w:w="959" w:type="dxa"/>
            <w:tcBorders>
              <w:top w:val="nil"/>
              <w:left w:val="nil"/>
              <w:bottom w:val="nil"/>
              <w:right w:val="nil"/>
            </w:tcBorders>
            <w:shd w:val="clear" w:color="auto" w:fill="auto"/>
          </w:tcPr>
          <w:p w14:paraId="48FACF76"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276" w:type="dxa"/>
            <w:tcBorders>
              <w:top w:val="nil"/>
              <w:left w:val="nil"/>
              <w:bottom w:val="nil"/>
              <w:right w:val="nil"/>
            </w:tcBorders>
            <w:shd w:val="clear" w:color="auto" w:fill="auto"/>
          </w:tcPr>
          <w:p w14:paraId="58F5BC4E"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Borders>
              <w:top w:val="nil"/>
              <w:left w:val="nil"/>
              <w:bottom w:val="nil"/>
              <w:right w:val="nil"/>
            </w:tcBorders>
          </w:tcPr>
          <w:p w14:paraId="6645DF64"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417" w:type="dxa"/>
            <w:tcBorders>
              <w:top w:val="nil"/>
              <w:left w:val="nil"/>
              <w:bottom w:val="nil"/>
              <w:right w:val="single" w:sz="4" w:space="0" w:color="auto"/>
            </w:tcBorders>
            <w:shd w:val="clear" w:color="auto" w:fill="auto"/>
          </w:tcPr>
          <w:p w14:paraId="2197DE1D"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RAZEM</w:t>
            </w:r>
          </w:p>
        </w:tc>
        <w:tc>
          <w:tcPr>
            <w:tcW w:w="3402" w:type="dxa"/>
            <w:tcBorders>
              <w:top w:val="single" w:sz="4" w:space="0" w:color="auto"/>
            </w:tcBorders>
            <w:shd w:val="clear" w:color="auto" w:fill="auto"/>
          </w:tcPr>
          <w:p w14:paraId="5A30CFC2"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r>
    </w:tbl>
    <w:p w14:paraId="7BEBBED2"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1E046E29"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r w:rsidRPr="0065358A">
        <w:rPr>
          <w:rFonts w:ascii="Times New Roman" w:eastAsia="Times New Roman" w:hAnsi="Times New Roman" w:cs="Times New Roman"/>
          <w:lang w:val="x-none" w:eastAsia="x-none"/>
        </w:rPr>
        <w:t>dla niżej wymienionych jednostek:</w:t>
      </w:r>
    </w:p>
    <w:p w14:paraId="2B02D5B7"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26CD9783" w14:textId="65E19902" w:rsidR="002B5793" w:rsidRPr="0065358A" w:rsidRDefault="004565CE" w:rsidP="002B5793">
      <w:pPr>
        <w:overflowPunct w:val="0"/>
        <w:autoSpaceDE w:val="0"/>
        <w:autoSpaceDN w:val="0"/>
        <w:adjustRightInd w:val="0"/>
        <w:spacing w:after="0"/>
        <w:textAlignment w:val="baseline"/>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1. dział, rozdział, paragraf, działanie</w:t>
      </w:r>
      <w:r w:rsidR="002B5793" w:rsidRPr="0065358A">
        <w:rPr>
          <w:rFonts w:ascii="Times New Roman" w:eastAsia="Times New Roman" w:hAnsi="Times New Roman" w:cs="Times New Roman"/>
          <w:lang w:val="x-none" w:eastAsia="x-none"/>
        </w:rPr>
        <w:t>:</w:t>
      </w:r>
      <w:r w:rsidR="002B5793" w:rsidRPr="0065358A">
        <w:t xml:space="preserve">            </w:t>
      </w:r>
      <w:r w:rsidR="002B5793" w:rsidRPr="0065358A">
        <w:rPr>
          <w:rFonts w:ascii="Times New Roman" w:eastAsia="Times New Roman" w:hAnsi="Times New Roman" w:cs="Times New Roman"/>
          <w:lang w:val="x-none" w:eastAsia="x-none"/>
        </w:rPr>
        <w:t xml:space="preserve">             </w:t>
      </w:r>
    </w:p>
    <w:p w14:paraId="383A41C0"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63"/>
        <w:gridCol w:w="3977"/>
      </w:tblGrid>
      <w:tr w:rsidR="002B5793" w:rsidRPr="0065358A" w14:paraId="3012EEA9" w14:textId="77777777" w:rsidTr="00680420">
        <w:tc>
          <w:tcPr>
            <w:tcW w:w="3168" w:type="dxa"/>
            <w:shd w:val="clear" w:color="auto" w:fill="auto"/>
          </w:tcPr>
          <w:p w14:paraId="2DF92F54"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Nazwa jednostki</w:t>
            </w:r>
          </w:p>
        </w:tc>
        <w:tc>
          <w:tcPr>
            <w:tcW w:w="1963" w:type="dxa"/>
            <w:shd w:val="clear" w:color="auto" w:fill="auto"/>
          </w:tcPr>
          <w:p w14:paraId="4B99756B"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 xml:space="preserve">kwota zapotrzebowania </w:t>
            </w:r>
          </w:p>
        </w:tc>
        <w:tc>
          <w:tcPr>
            <w:tcW w:w="3977" w:type="dxa"/>
            <w:shd w:val="clear" w:color="auto" w:fill="auto"/>
          </w:tcPr>
          <w:p w14:paraId="593A63C9"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Nr rachunku bankowego</w:t>
            </w:r>
          </w:p>
        </w:tc>
      </w:tr>
      <w:tr w:rsidR="002B5793" w:rsidRPr="0065358A" w14:paraId="1DBE2F68" w14:textId="77777777" w:rsidTr="00680420">
        <w:tc>
          <w:tcPr>
            <w:tcW w:w="3168" w:type="dxa"/>
            <w:shd w:val="clear" w:color="auto" w:fill="auto"/>
          </w:tcPr>
          <w:p w14:paraId="615A9EA9"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1963" w:type="dxa"/>
            <w:shd w:val="clear" w:color="auto" w:fill="auto"/>
          </w:tcPr>
          <w:p w14:paraId="6C85AE5B"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3977" w:type="dxa"/>
            <w:shd w:val="clear" w:color="auto" w:fill="auto"/>
          </w:tcPr>
          <w:p w14:paraId="5F7EC7A7"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r>
      <w:tr w:rsidR="002B5793" w:rsidRPr="0065358A" w14:paraId="2602E105" w14:textId="77777777" w:rsidTr="00680420">
        <w:tc>
          <w:tcPr>
            <w:tcW w:w="3168" w:type="dxa"/>
            <w:tcBorders>
              <w:top w:val="single" w:sz="4" w:space="0" w:color="auto"/>
              <w:left w:val="nil"/>
              <w:bottom w:val="nil"/>
              <w:right w:val="single" w:sz="4" w:space="0" w:color="auto"/>
            </w:tcBorders>
            <w:shd w:val="clear" w:color="auto" w:fill="auto"/>
          </w:tcPr>
          <w:p w14:paraId="242D652D"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RAZEM</w:t>
            </w: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7C8F3241"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c>
          <w:tcPr>
            <w:tcW w:w="3977" w:type="dxa"/>
            <w:tcBorders>
              <w:top w:val="single" w:sz="4" w:space="0" w:color="auto"/>
              <w:left w:val="single" w:sz="4" w:space="0" w:color="auto"/>
              <w:bottom w:val="nil"/>
              <w:right w:val="nil"/>
            </w:tcBorders>
            <w:shd w:val="clear" w:color="auto" w:fill="auto"/>
          </w:tcPr>
          <w:p w14:paraId="1C87EFAF"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p>
        </w:tc>
      </w:tr>
    </w:tbl>
    <w:p w14:paraId="577F4B7D"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497FEFF9"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4C25FD12"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b/>
          <w:lang w:val="x-none" w:eastAsia="x-none"/>
        </w:rPr>
      </w:pPr>
      <w:r w:rsidRPr="0065358A">
        <w:rPr>
          <w:rFonts w:ascii="Times New Roman" w:eastAsia="Times New Roman" w:hAnsi="Times New Roman" w:cs="Times New Roman"/>
          <w:b/>
          <w:lang w:val="x-none" w:eastAsia="x-none"/>
        </w:rPr>
        <w:t xml:space="preserve">II. </w:t>
      </w:r>
      <w:r w:rsidRPr="0065358A">
        <w:rPr>
          <w:rFonts w:ascii="Times New Roman" w:eastAsia="Times New Roman" w:hAnsi="Times New Roman" w:cs="Times New Roman"/>
          <w:b/>
        </w:rPr>
        <w:t>budżet zadaniowy w szczegółowości :</w:t>
      </w:r>
    </w:p>
    <w:p w14:paraId="686A7EAB"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tbl>
      <w:tblPr>
        <w:tblW w:w="7943" w:type="dxa"/>
        <w:tblInd w:w="65" w:type="dxa"/>
        <w:tblLayout w:type="fixed"/>
        <w:tblCellMar>
          <w:left w:w="70" w:type="dxa"/>
          <w:right w:w="70" w:type="dxa"/>
        </w:tblCellMar>
        <w:tblLook w:val="0000" w:firstRow="0" w:lastRow="0" w:firstColumn="0" w:lastColumn="0" w:noHBand="0" w:noVBand="0"/>
      </w:tblPr>
      <w:tblGrid>
        <w:gridCol w:w="1990"/>
        <w:gridCol w:w="2835"/>
        <w:gridCol w:w="1276"/>
        <w:gridCol w:w="1842"/>
      </w:tblGrid>
      <w:tr w:rsidR="002B5793" w:rsidRPr="0065358A" w14:paraId="30944448" w14:textId="77777777" w:rsidTr="00680420">
        <w:trPr>
          <w:trHeight w:val="285"/>
        </w:trPr>
        <w:tc>
          <w:tcPr>
            <w:tcW w:w="19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A4BDF"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Nr funkcji/zadania/podzadania/działania</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C8D9D7A"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Nazwa funkcji/zadania/podzadania/ działania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FDF27A3"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Rozdział</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F007BA5" w14:textId="77777777" w:rsidR="002B5793" w:rsidRPr="0065358A" w:rsidRDefault="002B5793" w:rsidP="00680420">
            <w:pPr>
              <w:overflowPunct w:val="0"/>
              <w:autoSpaceDE w:val="0"/>
              <w:autoSpaceDN w:val="0"/>
              <w:adjustRightInd w:val="0"/>
              <w:spacing w:after="0"/>
              <w:jc w:val="center"/>
              <w:textAlignment w:val="baseline"/>
              <w:rPr>
                <w:rFonts w:ascii="Times New Roman" w:eastAsia="Times New Roman" w:hAnsi="Times New Roman" w:cs="Times New Roman"/>
              </w:rPr>
            </w:pPr>
            <w:r w:rsidRPr="0065358A">
              <w:rPr>
                <w:rFonts w:ascii="Times New Roman" w:eastAsia="Times New Roman" w:hAnsi="Times New Roman" w:cs="Times New Roman"/>
              </w:rPr>
              <w:t>kwota zapotrzebowania</w:t>
            </w:r>
          </w:p>
        </w:tc>
      </w:tr>
      <w:tr w:rsidR="002B5793" w:rsidRPr="0065358A" w14:paraId="0B95E24B" w14:textId="77777777" w:rsidTr="00680420">
        <w:trPr>
          <w:trHeight w:val="285"/>
        </w:trPr>
        <w:tc>
          <w:tcPr>
            <w:tcW w:w="1990" w:type="dxa"/>
            <w:vMerge/>
            <w:tcBorders>
              <w:top w:val="single" w:sz="4" w:space="0" w:color="auto"/>
              <w:left w:val="single" w:sz="4" w:space="0" w:color="auto"/>
              <w:bottom w:val="single" w:sz="4" w:space="0" w:color="000000"/>
              <w:right w:val="single" w:sz="4" w:space="0" w:color="auto"/>
            </w:tcBorders>
            <w:vAlign w:val="center"/>
          </w:tcPr>
          <w:p w14:paraId="430C41BE" w14:textId="77777777" w:rsidR="002B5793" w:rsidRPr="0065358A" w:rsidRDefault="002B5793" w:rsidP="00680420">
            <w:pPr>
              <w:spacing w:after="0"/>
              <w:jc w:val="left"/>
              <w:rPr>
                <w:rFonts w:ascii="Times New Roman" w:eastAsia="Times New Roman" w:hAnsi="Times New Roman" w:cs="Times New Roman"/>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4842E9B8" w14:textId="77777777" w:rsidR="002B5793" w:rsidRPr="0065358A" w:rsidRDefault="002B5793" w:rsidP="00680420">
            <w:pPr>
              <w:spacing w:after="0"/>
              <w:jc w:val="left"/>
              <w:rPr>
                <w:rFonts w:ascii="Times New Roman" w:eastAsia="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4A0D0D90" w14:textId="77777777" w:rsidR="002B5793" w:rsidRPr="0065358A" w:rsidRDefault="002B5793" w:rsidP="00680420">
            <w:pPr>
              <w:spacing w:after="0"/>
              <w:jc w:val="left"/>
              <w:rPr>
                <w:rFonts w:ascii="Times New Roman" w:eastAsia="Times New Roman" w:hAnsi="Times New Roman" w:cs="Times New Roman"/>
              </w:rPr>
            </w:pPr>
          </w:p>
        </w:tc>
        <w:tc>
          <w:tcPr>
            <w:tcW w:w="1842" w:type="dxa"/>
            <w:vMerge/>
            <w:tcBorders>
              <w:top w:val="single" w:sz="4" w:space="0" w:color="000000"/>
              <w:left w:val="single" w:sz="4" w:space="0" w:color="auto"/>
              <w:bottom w:val="single" w:sz="4" w:space="0" w:color="auto"/>
              <w:right w:val="single" w:sz="4" w:space="0" w:color="auto"/>
            </w:tcBorders>
            <w:vAlign w:val="center"/>
          </w:tcPr>
          <w:p w14:paraId="71CE1F5B" w14:textId="77777777" w:rsidR="002B5793" w:rsidRPr="0065358A" w:rsidRDefault="002B5793" w:rsidP="00680420">
            <w:pPr>
              <w:spacing w:after="0"/>
              <w:jc w:val="left"/>
              <w:rPr>
                <w:rFonts w:ascii="Times New Roman" w:eastAsia="Times New Roman" w:hAnsi="Times New Roman" w:cs="Times New Roman"/>
              </w:rPr>
            </w:pPr>
          </w:p>
        </w:tc>
      </w:tr>
      <w:tr w:rsidR="002B5793" w:rsidRPr="0065358A" w14:paraId="40DB29BB" w14:textId="77777777" w:rsidTr="00680420">
        <w:trPr>
          <w:trHeight w:val="285"/>
        </w:trPr>
        <w:tc>
          <w:tcPr>
            <w:tcW w:w="1990" w:type="dxa"/>
            <w:vMerge/>
            <w:tcBorders>
              <w:top w:val="single" w:sz="4" w:space="0" w:color="auto"/>
              <w:left w:val="single" w:sz="4" w:space="0" w:color="auto"/>
              <w:bottom w:val="single" w:sz="4" w:space="0" w:color="000000"/>
              <w:right w:val="single" w:sz="4" w:space="0" w:color="auto"/>
            </w:tcBorders>
            <w:vAlign w:val="center"/>
          </w:tcPr>
          <w:p w14:paraId="10171105" w14:textId="77777777" w:rsidR="002B5793" w:rsidRPr="0065358A" w:rsidRDefault="002B5793" w:rsidP="00680420">
            <w:pPr>
              <w:spacing w:after="0"/>
              <w:jc w:val="left"/>
              <w:rPr>
                <w:rFonts w:ascii="Times New Roman" w:eastAsia="Times New Roman" w:hAnsi="Times New Roman" w:cs="Times New Roman"/>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5FF4A204" w14:textId="77777777" w:rsidR="002B5793" w:rsidRPr="0065358A" w:rsidRDefault="002B5793" w:rsidP="00680420">
            <w:pPr>
              <w:spacing w:after="0"/>
              <w:jc w:val="left"/>
              <w:rPr>
                <w:rFonts w:ascii="Times New Roman" w:eastAsia="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46F84BF1" w14:textId="77777777" w:rsidR="002B5793" w:rsidRPr="0065358A" w:rsidRDefault="002B5793" w:rsidP="00680420">
            <w:pPr>
              <w:spacing w:after="0"/>
              <w:jc w:val="left"/>
              <w:rPr>
                <w:rFonts w:ascii="Times New Roman" w:eastAsia="Times New Roman" w:hAnsi="Times New Roman" w:cs="Times New Roman"/>
              </w:rPr>
            </w:pPr>
          </w:p>
        </w:tc>
        <w:tc>
          <w:tcPr>
            <w:tcW w:w="1842" w:type="dxa"/>
            <w:vMerge/>
            <w:tcBorders>
              <w:top w:val="single" w:sz="4" w:space="0" w:color="000000"/>
              <w:left w:val="single" w:sz="4" w:space="0" w:color="auto"/>
              <w:bottom w:val="single" w:sz="4" w:space="0" w:color="auto"/>
              <w:right w:val="single" w:sz="4" w:space="0" w:color="auto"/>
            </w:tcBorders>
            <w:vAlign w:val="center"/>
          </w:tcPr>
          <w:p w14:paraId="3E864A3F" w14:textId="77777777" w:rsidR="002B5793" w:rsidRPr="0065358A" w:rsidRDefault="002B5793" w:rsidP="00680420">
            <w:pPr>
              <w:spacing w:after="0"/>
              <w:jc w:val="left"/>
              <w:rPr>
                <w:rFonts w:ascii="Times New Roman" w:eastAsia="Times New Roman" w:hAnsi="Times New Roman" w:cs="Times New Roman"/>
              </w:rPr>
            </w:pPr>
          </w:p>
        </w:tc>
      </w:tr>
      <w:tr w:rsidR="002B5793" w:rsidRPr="0065358A" w14:paraId="2D8E80F2" w14:textId="77777777" w:rsidTr="00680420">
        <w:trPr>
          <w:trHeight w:val="285"/>
        </w:trPr>
        <w:tc>
          <w:tcPr>
            <w:tcW w:w="1990" w:type="dxa"/>
            <w:vMerge/>
            <w:tcBorders>
              <w:top w:val="single" w:sz="4" w:space="0" w:color="auto"/>
              <w:left w:val="single" w:sz="4" w:space="0" w:color="auto"/>
              <w:bottom w:val="single" w:sz="4" w:space="0" w:color="000000"/>
              <w:right w:val="single" w:sz="4" w:space="0" w:color="auto"/>
            </w:tcBorders>
            <w:vAlign w:val="center"/>
          </w:tcPr>
          <w:p w14:paraId="32DCB26B" w14:textId="77777777" w:rsidR="002B5793" w:rsidRPr="0065358A" w:rsidRDefault="002B5793" w:rsidP="00680420">
            <w:pPr>
              <w:spacing w:after="0"/>
              <w:jc w:val="left"/>
              <w:rPr>
                <w:rFonts w:ascii="Times New Roman" w:eastAsia="Times New Roman" w:hAnsi="Times New Roman" w:cs="Times New Roman"/>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57B57149" w14:textId="77777777" w:rsidR="002B5793" w:rsidRPr="0065358A" w:rsidRDefault="002B5793" w:rsidP="00680420">
            <w:pPr>
              <w:spacing w:after="0"/>
              <w:jc w:val="left"/>
              <w:rPr>
                <w:rFonts w:ascii="Times New Roman" w:eastAsia="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66C7E31F" w14:textId="77777777" w:rsidR="002B5793" w:rsidRPr="0065358A" w:rsidRDefault="002B5793" w:rsidP="00680420">
            <w:pPr>
              <w:spacing w:after="0"/>
              <w:jc w:val="left"/>
              <w:rPr>
                <w:rFonts w:ascii="Times New Roman" w:eastAsia="Times New Roman" w:hAnsi="Times New Roman" w:cs="Times New Roman"/>
              </w:rPr>
            </w:pPr>
          </w:p>
        </w:tc>
        <w:tc>
          <w:tcPr>
            <w:tcW w:w="1842" w:type="dxa"/>
            <w:vMerge/>
            <w:tcBorders>
              <w:top w:val="single" w:sz="4" w:space="0" w:color="000000"/>
              <w:left w:val="single" w:sz="4" w:space="0" w:color="auto"/>
              <w:bottom w:val="single" w:sz="4" w:space="0" w:color="auto"/>
              <w:right w:val="single" w:sz="4" w:space="0" w:color="auto"/>
            </w:tcBorders>
            <w:vAlign w:val="center"/>
          </w:tcPr>
          <w:p w14:paraId="1D6101CB" w14:textId="77777777" w:rsidR="002B5793" w:rsidRPr="0065358A" w:rsidRDefault="002B5793" w:rsidP="00680420">
            <w:pPr>
              <w:spacing w:after="0"/>
              <w:jc w:val="left"/>
              <w:rPr>
                <w:rFonts w:ascii="Times New Roman" w:eastAsia="Times New Roman" w:hAnsi="Times New Roman" w:cs="Times New Roman"/>
              </w:rPr>
            </w:pPr>
          </w:p>
        </w:tc>
      </w:tr>
      <w:tr w:rsidR="002B5793" w:rsidRPr="0065358A" w14:paraId="666748E1" w14:textId="77777777" w:rsidTr="00680420">
        <w:trPr>
          <w:trHeight w:val="195"/>
        </w:trPr>
        <w:tc>
          <w:tcPr>
            <w:tcW w:w="1990" w:type="dxa"/>
            <w:tcBorders>
              <w:top w:val="nil"/>
              <w:left w:val="single" w:sz="4" w:space="0" w:color="auto"/>
              <w:bottom w:val="single" w:sz="4" w:space="0" w:color="auto"/>
              <w:right w:val="single" w:sz="4" w:space="0" w:color="auto"/>
            </w:tcBorders>
            <w:shd w:val="clear" w:color="auto" w:fill="auto"/>
            <w:noWrap/>
            <w:vAlign w:val="center"/>
          </w:tcPr>
          <w:p w14:paraId="4EF5803B"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2835" w:type="dxa"/>
            <w:tcBorders>
              <w:top w:val="nil"/>
              <w:left w:val="nil"/>
              <w:bottom w:val="single" w:sz="4" w:space="0" w:color="auto"/>
              <w:right w:val="single" w:sz="4" w:space="0" w:color="auto"/>
            </w:tcBorders>
            <w:shd w:val="clear" w:color="auto" w:fill="auto"/>
            <w:vAlign w:val="center"/>
          </w:tcPr>
          <w:p w14:paraId="3B4539BD"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vAlign w:val="center"/>
          </w:tcPr>
          <w:p w14:paraId="69C4ED7C"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1842" w:type="dxa"/>
            <w:tcBorders>
              <w:top w:val="single" w:sz="4" w:space="0" w:color="auto"/>
              <w:left w:val="nil"/>
              <w:bottom w:val="single" w:sz="4" w:space="0" w:color="auto"/>
              <w:right w:val="single" w:sz="4" w:space="0" w:color="auto"/>
            </w:tcBorders>
            <w:shd w:val="clear" w:color="auto" w:fill="auto"/>
            <w:vAlign w:val="center"/>
          </w:tcPr>
          <w:p w14:paraId="42D7A87B"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r>
      <w:tr w:rsidR="002B5793" w:rsidRPr="0065358A" w14:paraId="7279409A" w14:textId="77777777" w:rsidTr="00680420">
        <w:trPr>
          <w:trHeight w:val="195"/>
        </w:trPr>
        <w:tc>
          <w:tcPr>
            <w:tcW w:w="1990" w:type="dxa"/>
            <w:tcBorders>
              <w:top w:val="nil"/>
              <w:left w:val="single" w:sz="4" w:space="0" w:color="auto"/>
              <w:bottom w:val="single" w:sz="4" w:space="0" w:color="auto"/>
              <w:right w:val="single" w:sz="4" w:space="0" w:color="auto"/>
            </w:tcBorders>
            <w:shd w:val="clear" w:color="auto" w:fill="auto"/>
            <w:noWrap/>
            <w:vAlign w:val="center"/>
          </w:tcPr>
          <w:p w14:paraId="2363C38B"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2835" w:type="dxa"/>
            <w:tcBorders>
              <w:top w:val="nil"/>
              <w:left w:val="nil"/>
              <w:bottom w:val="single" w:sz="4" w:space="0" w:color="auto"/>
              <w:right w:val="single" w:sz="4" w:space="0" w:color="auto"/>
            </w:tcBorders>
            <w:shd w:val="clear" w:color="auto" w:fill="auto"/>
            <w:vAlign w:val="center"/>
          </w:tcPr>
          <w:p w14:paraId="4551833D"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vAlign w:val="center"/>
          </w:tcPr>
          <w:p w14:paraId="63248989"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c>
          <w:tcPr>
            <w:tcW w:w="1842" w:type="dxa"/>
            <w:tcBorders>
              <w:top w:val="nil"/>
              <w:left w:val="nil"/>
              <w:bottom w:val="single" w:sz="4" w:space="0" w:color="auto"/>
              <w:right w:val="single" w:sz="4" w:space="0" w:color="auto"/>
            </w:tcBorders>
            <w:shd w:val="clear" w:color="auto" w:fill="auto"/>
            <w:vAlign w:val="center"/>
          </w:tcPr>
          <w:p w14:paraId="0BBD2676" w14:textId="77777777" w:rsidR="002B5793" w:rsidRPr="0065358A" w:rsidRDefault="002B5793" w:rsidP="00680420">
            <w:pPr>
              <w:spacing w:after="0"/>
              <w:jc w:val="center"/>
              <w:rPr>
                <w:rFonts w:ascii="Times New Roman" w:eastAsia="Times New Roman" w:hAnsi="Times New Roman" w:cs="Times New Roman"/>
              </w:rPr>
            </w:pPr>
            <w:r w:rsidRPr="0065358A">
              <w:rPr>
                <w:rFonts w:ascii="Times New Roman" w:eastAsia="Times New Roman" w:hAnsi="Times New Roman" w:cs="Times New Roman"/>
              </w:rPr>
              <w:t> </w:t>
            </w:r>
          </w:p>
        </w:tc>
      </w:tr>
    </w:tbl>
    <w:p w14:paraId="30B03594"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73043C50" w14:textId="77777777" w:rsidR="002B5793" w:rsidRPr="0065358A" w:rsidRDefault="002B5793" w:rsidP="002B5793">
      <w:pPr>
        <w:overflowPunct w:val="0"/>
        <w:autoSpaceDE w:val="0"/>
        <w:autoSpaceDN w:val="0"/>
        <w:adjustRightInd w:val="0"/>
        <w:spacing w:after="0"/>
        <w:textAlignment w:val="baseline"/>
        <w:rPr>
          <w:rFonts w:ascii="Times New Roman" w:eastAsia="Times New Roman" w:hAnsi="Times New Roman" w:cs="Times New Roman"/>
          <w:lang w:val="x-none" w:eastAsia="x-none"/>
        </w:rPr>
      </w:pPr>
      <w:r w:rsidRPr="0065358A">
        <w:rPr>
          <w:rFonts w:ascii="Times New Roman" w:eastAsia="Times New Roman" w:hAnsi="Times New Roman" w:cs="Times New Roman"/>
          <w:b/>
          <w:lang w:val="x-none" w:eastAsia="x-none"/>
        </w:rPr>
        <w:t>III. Uzasadnienie</w:t>
      </w:r>
      <w:r w:rsidRPr="0065358A">
        <w:rPr>
          <w:rFonts w:ascii="Times New Roman" w:eastAsia="Times New Roman" w:hAnsi="Times New Roman" w:cs="Times New Roman"/>
          <w:lang w:val="x-none" w:eastAsia="x-none"/>
        </w:rPr>
        <w:t xml:space="preserve"> (należy podać informacje na co przekazane zostaną środki finansowe</w:t>
      </w:r>
      <w:r w:rsidRPr="0065358A">
        <w:rPr>
          <w:rFonts w:ascii="Times New Roman" w:eastAsia="Times New Roman" w:hAnsi="Times New Roman" w:cs="Times New Roman"/>
          <w:lang w:eastAsia="x-none"/>
        </w:rPr>
        <w:t>, tj. tytuł przelewu, nr decyzji Wojewody Zachodniopomorskiego oraz umowy/porozumienia</w:t>
      </w:r>
      <w:r w:rsidRPr="0065358A">
        <w:rPr>
          <w:rFonts w:ascii="Times New Roman" w:eastAsia="Times New Roman" w:hAnsi="Times New Roman" w:cs="Times New Roman"/>
          <w:lang w:val="x-none" w:eastAsia="x-none"/>
        </w:rPr>
        <w:t>)</w:t>
      </w:r>
    </w:p>
    <w:p w14:paraId="048AC932"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sz w:val="24"/>
          <w:szCs w:val="24"/>
          <w:lang w:val="x-none" w:eastAsia="x-none"/>
        </w:rPr>
      </w:pPr>
    </w:p>
    <w:p w14:paraId="5B5527A7"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sz w:val="24"/>
          <w:szCs w:val="24"/>
          <w:lang w:val="x-none" w:eastAsia="x-none"/>
        </w:rPr>
      </w:pPr>
    </w:p>
    <w:p w14:paraId="6CDF1D1D"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sz w:val="24"/>
          <w:szCs w:val="24"/>
          <w:lang w:val="x-none" w:eastAsia="x-none"/>
        </w:rPr>
      </w:pPr>
      <w:r w:rsidRPr="0065358A">
        <w:rPr>
          <w:rFonts w:ascii="Times New Roman" w:eastAsia="Times New Roman" w:hAnsi="Times New Roman" w:cs="Times New Roman"/>
          <w:sz w:val="24"/>
          <w:szCs w:val="24"/>
          <w:lang w:val="x-none" w:eastAsia="x-none"/>
        </w:rPr>
        <w:t>…………………………………..</w:t>
      </w:r>
      <w:r w:rsidRPr="0065358A">
        <w:rPr>
          <w:rFonts w:ascii="Times New Roman" w:eastAsia="Times New Roman" w:hAnsi="Times New Roman" w:cs="Times New Roman"/>
          <w:sz w:val="24"/>
          <w:szCs w:val="24"/>
          <w:lang w:val="x-none" w:eastAsia="x-none"/>
        </w:rPr>
        <w:tab/>
      </w:r>
      <w:r w:rsidRPr="0065358A">
        <w:rPr>
          <w:rFonts w:ascii="Times New Roman" w:eastAsia="Times New Roman" w:hAnsi="Times New Roman" w:cs="Times New Roman"/>
          <w:sz w:val="24"/>
          <w:szCs w:val="24"/>
          <w:lang w:val="x-none" w:eastAsia="x-none"/>
        </w:rPr>
        <w:tab/>
      </w:r>
      <w:r w:rsidRPr="0065358A">
        <w:rPr>
          <w:rFonts w:ascii="Times New Roman" w:eastAsia="Times New Roman" w:hAnsi="Times New Roman" w:cs="Times New Roman"/>
          <w:sz w:val="24"/>
          <w:szCs w:val="24"/>
          <w:lang w:val="x-none" w:eastAsia="x-none"/>
        </w:rPr>
        <w:tab/>
      </w:r>
      <w:r w:rsidRPr="0065358A">
        <w:rPr>
          <w:rFonts w:ascii="Times New Roman" w:eastAsia="Times New Roman" w:hAnsi="Times New Roman" w:cs="Times New Roman"/>
          <w:sz w:val="24"/>
          <w:szCs w:val="24"/>
          <w:lang w:val="x-none" w:eastAsia="x-none"/>
        </w:rPr>
        <w:tab/>
        <w:t>……………………………………</w:t>
      </w:r>
    </w:p>
    <w:p w14:paraId="466CCD82" w14:textId="77777777" w:rsidR="002B5793" w:rsidRPr="0065358A" w:rsidRDefault="002B5793" w:rsidP="002B5793">
      <w:pPr>
        <w:overflowPunct w:val="0"/>
        <w:autoSpaceDE w:val="0"/>
        <w:autoSpaceDN w:val="0"/>
        <w:adjustRightInd w:val="0"/>
        <w:spacing w:after="0"/>
        <w:jc w:val="left"/>
        <w:textAlignment w:val="baseline"/>
        <w:rPr>
          <w:rFonts w:ascii="Times New Roman" w:eastAsia="Times New Roman" w:hAnsi="Times New Roman" w:cs="Times New Roman"/>
          <w:i/>
          <w:sz w:val="18"/>
          <w:szCs w:val="18"/>
          <w:lang w:val="x-none" w:eastAsia="x-none"/>
        </w:rPr>
      </w:pPr>
      <w:r w:rsidRPr="0065358A">
        <w:rPr>
          <w:rFonts w:ascii="Times New Roman" w:eastAsia="Times New Roman" w:hAnsi="Times New Roman" w:cs="Times New Roman"/>
          <w:i/>
          <w:sz w:val="18"/>
          <w:szCs w:val="18"/>
          <w:lang w:val="x-none" w:eastAsia="x-none"/>
        </w:rPr>
        <w:t xml:space="preserve"> </w:t>
      </w:r>
      <w:r w:rsidRPr="0065358A">
        <w:rPr>
          <w:rFonts w:ascii="Times New Roman" w:eastAsia="Times New Roman" w:hAnsi="Times New Roman" w:cs="Times New Roman"/>
          <w:i/>
          <w:sz w:val="18"/>
          <w:szCs w:val="18"/>
          <w:lang w:val="x-none" w:eastAsia="x-none"/>
        </w:rPr>
        <w:tab/>
        <w:t xml:space="preserve">(sporządzający wniosek) </w:t>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r>
      <w:r w:rsidRPr="0065358A">
        <w:rPr>
          <w:rFonts w:ascii="Times New Roman" w:eastAsia="Times New Roman" w:hAnsi="Times New Roman" w:cs="Times New Roman"/>
          <w:i/>
          <w:sz w:val="18"/>
          <w:szCs w:val="18"/>
          <w:lang w:val="x-none" w:eastAsia="x-none"/>
        </w:rPr>
        <w:tab/>
        <w:t>(akceptujący wniosek)</w:t>
      </w:r>
    </w:p>
    <w:p w14:paraId="4E8A73D5" w14:textId="77777777" w:rsidR="004F4BD6" w:rsidRPr="0065358A" w:rsidRDefault="00A26D54" w:rsidP="004F4BD6">
      <w:pPr>
        <w:rPr>
          <w:rFonts w:eastAsia="Times New Roman"/>
        </w:rPr>
      </w:pPr>
      <w:r w:rsidRPr="0065358A">
        <w:rPr>
          <w:rFonts w:eastAsia="Times New Roman"/>
        </w:rPr>
        <w:br w:type="page"/>
      </w:r>
    </w:p>
    <w:p w14:paraId="5768A4D2" w14:textId="4F724E82" w:rsidR="00A26D54" w:rsidRPr="0065358A" w:rsidRDefault="00A26D54" w:rsidP="000F4EFB">
      <w:pPr>
        <w:pStyle w:val="Nagwek2"/>
        <w:rPr>
          <w:rFonts w:eastAsia="Times New Roman"/>
          <w:lang w:val="x-none" w:eastAsia="x-none"/>
        </w:rPr>
      </w:pPr>
      <w:bookmarkStart w:id="35" w:name="_Toc59195653"/>
      <w:r w:rsidRPr="0065358A">
        <w:rPr>
          <w:rFonts w:eastAsia="Times New Roman"/>
        </w:rPr>
        <w:lastRenderedPageBreak/>
        <w:t>Rozliczanie dotacji</w:t>
      </w:r>
      <w:r w:rsidR="001F1559" w:rsidRPr="0065358A">
        <w:rPr>
          <w:rFonts w:eastAsia="Times New Roman"/>
        </w:rPr>
        <w:t>, zwrot dotacji</w:t>
      </w:r>
      <w:bookmarkEnd w:id="35"/>
    </w:p>
    <w:p w14:paraId="64880226" w14:textId="77777777" w:rsidR="00A26D54" w:rsidRPr="0065358A" w:rsidRDefault="00A26D54" w:rsidP="00A26D54">
      <w:pPr>
        <w:overflowPunct w:val="0"/>
        <w:autoSpaceDE w:val="0"/>
        <w:autoSpaceDN w:val="0"/>
        <w:adjustRightInd w:val="0"/>
        <w:spacing w:after="0"/>
        <w:jc w:val="left"/>
        <w:textAlignment w:val="baseline"/>
        <w:rPr>
          <w:rFonts w:ascii="Times New Roman" w:eastAsia="Times New Roman" w:hAnsi="Times New Roman" w:cs="Times New Roman"/>
          <w:lang w:val="x-none" w:eastAsia="x-none"/>
        </w:rPr>
      </w:pPr>
    </w:p>
    <w:p w14:paraId="50C7614B" w14:textId="77777777" w:rsidR="00A26D54" w:rsidRPr="0065358A" w:rsidRDefault="00A26D54" w:rsidP="00A26D54">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1EA584C3" w14:textId="7106721F" w:rsidR="001F1559" w:rsidRPr="0065358A" w:rsidRDefault="00A26D54" w:rsidP="00334EB9">
      <w:pPr>
        <w:pStyle w:val="Nagwek6"/>
        <w:numPr>
          <w:ilvl w:val="0"/>
          <w:numId w:val="13"/>
        </w:numPr>
      </w:pPr>
      <w:r w:rsidRPr="0065358A">
        <w:t>Art.</w:t>
      </w:r>
      <w:r w:rsidR="001F1559" w:rsidRPr="0065358A">
        <w:rPr>
          <w:rFonts w:asciiTheme="minorHAnsi" w:hAnsiTheme="minorHAnsi" w:cstheme="minorHAnsi"/>
          <w:color w:val="1F4D78" w:themeColor="accent1" w:themeShade="7F"/>
          <w:szCs w:val="24"/>
        </w:rPr>
        <w:t xml:space="preserve"> </w:t>
      </w:r>
      <w:r w:rsidR="001F1559" w:rsidRPr="0065358A">
        <w:t>126, 150, 151, 152, 168, 169, 175 ustawy o finansach publicznych,</w:t>
      </w:r>
    </w:p>
    <w:p w14:paraId="0BEC4CE5" w14:textId="1A378F64" w:rsidR="00A26D54" w:rsidRPr="0065358A" w:rsidRDefault="001F1559" w:rsidP="00334EB9">
      <w:pPr>
        <w:pStyle w:val="Nagwek6"/>
        <w:numPr>
          <w:ilvl w:val="0"/>
          <w:numId w:val="13"/>
        </w:numPr>
      </w:pPr>
      <w:r w:rsidRPr="0065358A">
        <w:t xml:space="preserve">Rozporządzenie Rady Ministrów z dnia 2 grudnia 2010 r. w sprawie szczegółowego sposobu </w:t>
      </w:r>
      <w:r w:rsidRPr="0065358A">
        <w:br/>
        <w:t>i trybu finansowania inwestycji z budżetu państwa</w:t>
      </w:r>
    </w:p>
    <w:p w14:paraId="13892251" w14:textId="77777777" w:rsidR="00A26D54" w:rsidRPr="0065358A" w:rsidRDefault="00A26D54" w:rsidP="00A26D54">
      <w:pPr>
        <w:spacing w:after="0"/>
        <w:rPr>
          <w:rFonts w:ascii="Calibri" w:eastAsia="Times New Roman" w:hAnsi="Calibri" w:cs="Times New Roman"/>
          <w:sz w:val="24"/>
          <w:szCs w:val="24"/>
        </w:rPr>
      </w:pPr>
    </w:p>
    <w:p w14:paraId="0EF63686" w14:textId="5C5DBF62" w:rsidR="00A26D54" w:rsidRPr="0065358A" w:rsidRDefault="001F1559" w:rsidP="00A26D54">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Zasady ogólne</w:t>
      </w:r>
      <w:r w:rsidR="006D67A8" w:rsidRPr="0065358A">
        <w:rPr>
          <w:rFonts w:ascii="Calibri" w:eastAsia="Times New Roman" w:hAnsi="Calibri" w:cs="Times New Roman"/>
          <w:b/>
          <w:sz w:val="24"/>
          <w:szCs w:val="24"/>
        </w:rPr>
        <w:t>:</w:t>
      </w:r>
    </w:p>
    <w:p w14:paraId="7578DAB6" w14:textId="470B39F1" w:rsidR="006D67A8" w:rsidRPr="0065358A" w:rsidRDefault="00834B61" w:rsidP="00334EB9">
      <w:pPr>
        <w:pStyle w:val="Nagwek6"/>
        <w:numPr>
          <w:ilvl w:val="0"/>
          <w:numId w:val="14"/>
        </w:numPr>
      </w:pPr>
      <w:r w:rsidRPr="0065358A">
        <w:t xml:space="preserve">Wojewoda, jako dysponent części budżetowej sprawuje nadzór i kontrolę nad wykorzystaniem dotacji udzielonych z budżetu państwa, pod względem zgodności </w:t>
      </w:r>
      <w:r w:rsidR="002A73A5">
        <w:br/>
      </w:r>
      <w:r w:rsidRPr="0065358A">
        <w:t>z przeznaczeniem oraz wysokości wykorzystanej dotacji, a stopniem realizacji zadań przewidzianych do sfinansowania dotacją z budżetu państwa.</w:t>
      </w:r>
    </w:p>
    <w:p w14:paraId="195BA6A1" w14:textId="181B879C" w:rsidR="00834B61" w:rsidRPr="0065358A" w:rsidRDefault="00834B61" w:rsidP="00334EB9">
      <w:pPr>
        <w:pStyle w:val="Nagwek6"/>
      </w:pPr>
      <w:r w:rsidRPr="0065358A">
        <w:t xml:space="preserve">Za rozliczenie dotacji </w:t>
      </w:r>
      <w:r w:rsidR="002B5793" w:rsidRPr="0065358A">
        <w:t>i zatwierdzenie rozliczenia</w:t>
      </w:r>
      <w:r w:rsidR="002B5793" w:rsidRPr="0065358A">
        <w:rPr>
          <w:rStyle w:val="Odwoanieprzypisudolnego"/>
        </w:rPr>
        <w:footnoteReference w:id="10"/>
      </w:r>
      <w:r w:rsidR="002B5793" w:rsidRPr="0065358A">
        <w:t xml:space="preserve"> </w:t>
      </w:r>
      <w:r w:rsidRPr="0065358A">
        <w:t>odpowiedzialność ponoszą kierownicy jednostek i komórek organizacyjnych ZUW, w których gestii znajdują się zadania finansowane w ramach dotacji.</w:t>
      </w:r>
    </w:p>
    <w:p w14:paraId="5C2B499B" w14:textId="421BDA65" w:rsidR="00834B61" w:rsidRPr="0065358A" w:rsidRDefault="00834B61" w:rsidP="00334EB9">
      <w:pPr>
        <w:pStyle w:val="Nagwek6"/>
      </w:pPr>
      <w:r w:rsidRPr="0065358A">
        <w:t xml:space="preserve">Kierownicy jednostek i komórek organizacyjnych ZUW </w:t>
      </w:r>
      <w:r w:rsidR="002B5793" w:rsidRPr="0065358A">
        <w:t xml:space="preserve">w których gestii znajdują się zadania finansowane w ramach dotacji sprawdzają w szczególności czy (w zależności od rodzaju </w:t>
      </w:r>
      <w:r w:rsidR="00916BB9" w:rsidRPr="0065358A">
        <w:br/>
      </w:r>
      <w:r w:rsidR="002B5793" w:rsidRPr="0065358A">
        <w:t>i specyfiki dotacji):</w:t>
      </w:r>
    </w:p>
    <w:p w14:paraId="03B3B387" w14:textId="724DD536" w:rsidR="00834B61" w:rsidRPr="0065358A" w:rsidRDefault="00834B61" w:rsidP="00834B61">
      <w:pPr>
        <w:pStyle w:val="Nagwek8"/>
      </w:pPr>
      <w:r w:rsidRPr="0065358A">
        <w:t>zadanie zostało wykonane w terminach wynikających z ustawy o finansach publicznych, umów, porozumień dotyczących dotacji lub innych aktów prawnych,</w:t>
      </w:r>
    </w:p>
    <w:p w14:paraId="78147338" w14:textId="14BAA74C" w:rsidR="00834B61" w:rsidRPr="0065358A" w:rsidRDefault="00834B61" w:rsidP="00834B61">
      <w:pPr>
        <w:pStyle w:val="Nagwek8"/>
      </w:pPr>
      <w:r w:rsidRPr="0065358A">
        <w:t xml:space="preserve">rozliczenie zostało złożone w sposób kompletny, terminowy oraz zgodnie </w:t>
      </w:r>
      <w:r w:rsidR="002A73A5">
        <w:br/>
      </w:r>
      <w:r w:rsidRPr="0065358A">
        <w:t>z wymogami,</w:t>
      </w:r>
    </w:p>
    <w:p w14:paraId="439530B7" w14:textId="57B0D2CB" w:rsidR="00834B61" w:rsidRPr="0065358A" w:rsidRDefault="00834B61" w:rsidP="00834B61">
      <w:pPr>
        <w:pStyle w:val="Nagwek8"/>
      </w:pPr>
      <w:r w:rsidRPr="0065358A">
        <w:t xml:space="preserve">dotacja została wykorzystana w terminie, zgodnie z przeznaczeniem, zgodnie </w:t>
      </w:r>
      <w:r w:rsidR="002A73A5">
        <w:br/>
      </w:r>
      <w:r w:rsidRPr="0065358A">
        <w:t>z warunkami ujętymi w umowie, porozumieniu, czy odrębnych przepisach, a także czy w wysokości niezbędnej na dofinansowanie lub finansowanie dotowanego zadania,</w:t>
      </w:r>
    </w:p>
    <w:p w14:paraId="09D3E90F" w14:textId="03DE1340" w:rsidR="002B5793" w:rsidRPr="0065358A" w:rsidRDefault="00834B61" w:rsidP="002B5793">
      <w:pPr>
        <w:pStyle w:val="Nagwek8"/>
      </w:pPr>
      <w:r w:rsidRPr="0065358A">
        <w:t xml:space="preserve">niewykorzystane środki zostały zwrócone w terminach wynikających z ustawy </w:t>
      </w:r>
      <w:r w:rsidR="002A73A5">
        <w:br/>
      </w:r>
      <w:r w:rsidRPr="0065358A">
        <w:t xml:space="preserve">o finansach publicznych, terminach określonych w umowach, porozumieniach </w:t>
      </w:r>
      <w:r w:rsidR="002A73A5">
        <w:br/>
      </w:r>
      <w:r w:rsidRPr="0065358A">
        <w:t xml:space="preserve">lub wynikających z innych aktów prawnych, a także czy zostały zwrócone </w:t>
      </w:r>
      <w:r w:rsidR="002A73A5">
        <w:br/>
      </w:r>
      <w:r w:rsidRPr="0065358A">
        <w:t>w prawidłowych wysokościach wraz z należnymi odsetkami,</w:t>
      </w:r>
    </w:p>
    <w:p w14:paraId="727C3C87" w14:textId="79953804" w:rsidR="00834B61" w:rsidRPr="0065358A" w:rsidRDefault="00834B61" w:rsidP="00834B61">
      <w:pPr>
        <w:pStyle w:val="Nagwek8"/>
      </w:pPr>
      <w:r w:rsidRPr="0065358A">
        <w:t xml:space="preserve">wydatki zostały udokumentowane prawidłowymi dowodami księgowymi (faktury VAT, rachunki i inne dokumenty potwierdzające poniesienie wydatków), </w:t>
      </w:r>
      <w:r w:rsidR="002A73A5">
        <w:br/>
      </w:r>
      <w:r w:rsidRPr="0065358A">
        <w:t xml:space="preserve">a w przypadkach dużej ilości dowodów księgowych – np. zestawieniami sporządzonymi przez jednostkę rozliczającą dotację na podstawie dowodów księgowych. Wzór zestawienia dokumentów do ewentualnego wykorzystania stanowi wzór nr 2 do procedury, </w:t>
      </w:r>
    </w:p>
    <w:p w14:paraId="54EF4FDE" w14:textId="77777777" w:rsidR="002B5793" w:rsidRPr="0065358A" w:rsidRDefault="002B5793" w:rsidP="002B5793"/>
    <w:p w14:paraId="20127A4D" w14:textId="6C92F360" w:rsidR="00834B61" w:rsidRPr="0065358A" w:rsidRDefault="00834B61" w:rsidP="00834B61">
      <w:pPr>
        <w:pStyle w:val="Nagwek8"/>
      </w:pPr>
      <w:r w:rsidRPr="0065358A">
        <w:lastRenderedPageBreak/>
        <w:t xml:space="preserve">w przypadku dotacji celowej na dofinansowanie zadań własnych jednostek samorządu terytorialnego, czy zachowana została reguła określona w art. 128 </w:t>
      </w:r>
      <w:r w:rsidR="002A73A5">
        <w:br/>
      </w:r>
      <w:r w:rsidRPr="0065358A">
        <w:t>ust. 2 ustawy o finansach publicznych lub inna wynikająca z aktów prawnych, umów czy porozumień,</w:t>
      </w:r>
    </w:p>
    <w:p w14:paraId="75D34818" w14:textId="77BA1C32" w:rsidR="00834B61" w:rsidRPr="0065358A" w:rsidRDefault="00834B61" w:rsidP="00834B61">
      <w:pPr>
        <w:pStyle w:val="Nagwek8"/>
      </w:pPr>
      <w:r w:rsidRPr="0065358A">
        <w:t>w przypadku dotacji przeznaczonych na finansowanie</w:t>
      </w:r>
      <w:r w:rsidR="002B5793" w:rsidRPr="0065358A">
        <w:t>/dofinansowanie</w:t>
      </w:r>
      <w:r w:rsidRPr="0065358A">
        <w:t xml:space="preserve"> inwestycji, czy rozliczenie inwestycji, o którym mowa w rozporządzeniu Rady Ministrów </w:t>
      </w:r>
      <w:r w:rsidR="002A73A5">
        <w:br/>
        <w:t xml:space="preserve">z dnia </w:t>
      </w:r>
      <w:r w:rsidRPr="0065358A">
        <w:t xml:space="preserve">2 grudnia 2010 r. w sprawie szczegółowego sposobu i trybu finansowania inwestycji z budżetu państwa, sporządzone zostało w sposób terminowy </w:t>
      </w:r>
      <w:r w:rsidR="002B5793" w:rsidRPr="0065358A">
        <w:br/>
      </w:r>
      <w:r w:rsidRPr="0065358A">
        <w:t>i prawidłowy.</w:t>
      </w:r>
    </w:p>
    <w:p w14:paraId="4581C079" w14:textId="77777777" w:rsidR="00834B61" w:rsidRPr="0065358A" w:rsidRDefault="00834B61" w:rsidP="00334EB9">
      <w:pPr>
        <w:pStyle w:val="Nagwek6"/>
      </w:pPr>
      <w:r w:rsidRPr="0065358A">
        <w:t>W sytuacji, gdy w trakcie przeprowadzania rozliczenia przez właściwego kierownika jednostki lub komórki organizacyjnej ZUW stwierdzono, że udzielona dotacja została wykorzystana:</w:t>
      </w:r>
    </w:p>
    <w:p w14:paraId="1DC1B042" w14:textId="27074434" w:rsidR="00834B61" w:rsidRPr="0065358A" w:rsidRDefault="00834B61" w:rsidP="00834B61">
      <w:pPr>
        <w:pStyle w:val="Nagwek8"/>
      </w:pPr>
      <w:r w:rsidRPr="0065358A">
        <w:t>niezgodnie z przeznaczeniem,</w:t>
      </w:r>
    </w:p>
    <w:p w14:paraId="2A93A6B3" w14:textId="5CD0421A" w:rsidR="00834B61" w:rsidRPr="0065358A" w:rsidRDefault="00834B61" w:rsidP="00834B61">
      <w:pPr>
        <w:pStyle w:val="Nagwek8"/>
      </w:pPr>
      <w:r w:rsidRPr="0065358A">
        <w:t>pobrana nienależnie lub w nadmiernej wysokości,</w:t>
      </w:r>
    </w:p>
    <w:p w14:paraId="7D6EE8E1" w14:textId="39D894A3" w:rsidR="00834B61" w:rsidRPr="0065358A" w:rsidRDefault="00834B61" w:rsidP="00834B61">
      <w:pPr>
        <w:pStyle w:val="Nagwek8"/>
      </w:pPr>
      <w:r w:rsidRPr="0065358A">
        <w:t xml:space="preserve">w całości lub w </w:t>
      </w:r>
      <w:r w:rsidR="002B5793" w:rsidRPr="0065358A">
        <w:t>części nie została wykorzystana</w:t>
      </w:r>
      <w:r w:rsidRPr="0065358A">
        <w:t xml:space="preserve"> oraz nie została zwrócona </w:t>
      </w:r>
      <w:r w:rsidR="002A73A5">
        <w:br/>
      </w:r>
      <w:r w:rsidRPr="0065358A">
        <w:t xml:space="preserve">w terminie, </w:t>
      </w:r>
    </w:p>
    <w:p w14:paraId="22E9075C" w14:textId="77777777" w:rsidR="00834B61" w:rsidRPr="0065358A" w:rsidRDefault="00834B61" w:rsidP="00834B61">
      <w:pPr>
        <w:rPr>
          <w:rFonts w:ascii="Calibri" w:eastAsiaTheme="majorEastAsia" w:hAnsi="Calibri" w:cstheme="majorBidi"/>
          <w:bCs/>
          <w:iCs/>
          <w:sz w:val="24"/>
        </w:rPr>
      </w:pPr>
      <w:r w:rsidRPr="0065358A">
        <w:rPr>
          <w:rFonts w:ascii="Calibri" w:eastAsiaTheme="majorEastAsia" w:hAnsi="Calibri" w:cstheme="majorBidi"/>
          <w:bCs/>
          <w:iCs/>
          <w:sz w:val="24"/>
        </w:rPr>
        <w:t>należy wszcząć postępowanie administracyjne, celem wydania decyzji.</w:t>
      </w:r>
    </w:p>
    <w:p w14:paraId="6F615B29" w14:textId="44CB0F66" w:rsidR="00834B61" w:rsidRPr="0065358A" w:rsidRDefault="00834B61" w:rsidP="00834B61">
      <w:pPr>
        <w:spacing w:after="0"/>
        <w:ind w:left="426"/>
        <w:rPr>
          <w:rFonts w:ascii="Calibri" w:eastAsiaTheme="majorEastAsia" w:hAnsi="Calibri" w:cstheme="majorBidi"/>
          <w:bCs/>
          <w:iCs/>
          <w:sz w:val="24"/>
        </w:rPr>
      </w:pPr>
      <w:r w:rsidRPr="0065358A">
        <w:rPr>
          <w:rFonts w:ascii="Calibri" w:eastAsiaTheme="majorEastAsia" w:hAnsi="Calibri" w:cstheme="majorBidi"/>
          <w:b/>
          <w:bCs/>
          <w:iCs/>
          <w:sz w:val="24"/>
        </w:rPr>
        <w:t>W decyzji określa się kwotę dotacji do zwrotu i termin, od którego nalicza się odsetki</w:t>
      </w:r>
      <w:r w:rsidRPr="0065358A">
        <w:rPr>
          <w:rFonts w:ascii="Calibri" w:eastAsiaTheme="majorEastAsia" w:hAnsi="Calibri" w:cstheme="majorBidi"/>
          <w:bCs/>
          <w:iCs/>
          <w:sz w:val="24"/>
        </w:rPr>
        <w:t xml:space="preserve">, zgodnie z przepisami ustawy o finansach publicznych oraz zapisami umów/porozumień, </w:t>
      </w:r>
      <w:r w:rsidR="002A73A5">
        <w:rPr>
          <w:rFonts w:ascii="Calibri" w:eastAsiaTheme="majorEastAsia" w:hAnsi="Calibri" w:cstheme="majorBidi"/>
          <w:bCs/>
          <w:iCs/>
          <w:sz w:val="24"/>
        </w:rPr>
        <w:br/>
      </w:r>
      <w:r w:rsidRPr="0065358A">
        <w:rPr>
          <w:rFonts w:ascii="Calibri" w:eastAsiaTheme="majorEastAsia" w:hAnsi="Calibri" w:cstheme="majorBidi"/>
          <w:bCs/>
          <w:iCs/>
          <w:sz w:val="24"/>
        </w:rPr>
        <w:t>na podstawie których udzielona została dotacja.</w:t>
      </w:r>
    </w:p>
    <w:p w14:paraId="04F32364" w14:textId="312C97A7" w:rsidR="00834B61" w:rsidRPr="0065358A" w:rsidRDefault="00834B61" w:rsidP="00834B61">
      <w:pPr>
        <w:spacing w:after="0"/>
        <w:ind w:left="426"/>
        <w:rPr>
          <w:rFonts w:ascii="Calibri" w:eastAsiaTheme="majorEastAsia" w:hAnsi="Calibri" w:cstheme="majorBidi"/>
          <w:bCs/>
          <w:iCs/>
          <w:sz w:val="24"/>
        </w:rPr>
      </w:pPr>
      <w:r w:rsidRPr="0065358A">
        <w:rPr>
          <w:rFonts w:ascii="Calibri" w:eastAsiaTheme="majorEastAsia" w:hAnsi="Calibri" w:cstheme="majorBidi"/>
          <w:bCs/>
          <w:iCs/>
          <w:sz w:val="24"/>
        </w:rPr>
        <w:t>W przypadku jednostek budżetowych merytorycznie odpowiadających za rozliczenie dotacji będących w ich dyspozycji</w:t>
      </w:r>
      <w:r w:rsidR="002B5793" w:rsidRPr="0065358A">
        <w:rPr>
          <w:rFonts w:ascii="Calibri" w:eastAsiaTheme="majorEastAsia" w:hAnsi="Calibri" w:cstheme="majorBidi"/>
          <w:bCs/>
          <w:iCs/>
          <w:sz w:val="24"/>
        </w:rPr>
        <w:t>,</w:t>
      </w:r>
      <w:r w:rsidRPr="0065358A">
        <w:rPr>
          <w:rFonts w:ascii="Calibri" w:eastAsiaTheme="majorEastAsia" w:hAnsi="Calibri" w:cstheme="majorBidi"/>
          <w:bCs/>
          <w:iCs/>
          <w:sz w:val="24"/>
        </w:rPr>
        <w:t xml:space="preserve"> kierownik jednostki opracowuje i przedkłada na podpis Wojewody (za pośrednictwem Wydziału Finansów i Budżetu), wszystkie projekty dokumentów związanych z prowadzonym postępowaniem administracyjnym.</w:t>
      </w:r>
    </w:p>
    <w:p w14:paraId="7EA17197" w14:textId="77777777" w:rsidR="00834B61" w:rsidRPr="0065358A" w:rsidRDefault="00834B61" w:rsidP="00334EB9">
      <w:pPr>
        <w:pStyle w:val="Nagwek6"/>
      </w:pPr>
      <w:r w:rsidRPr="0065358A">
        <w:t xml:space="preserve">Decyzje w zakresie zwrotu dotacji wydaje Wojewoda Zachodniopomorski lub osoba przez niego upoważniona. </w:t>
      </w:r>
    </w:p>
    <w:p w14:paraId="128FABE3" w14:textId="41CF8E86" w:rsidR="00834B61" w:rsidRPr="0065358A" w:rsidRDefault="00834B61" w:rsidP="00334EB9">
      <w:pPr>
        <w:pStyle w:val="Nagwek6"/>
      </w:pPr>
      <w:r w:rsidRPr="0065358A">
        <w:t xml:space="preserve">Kierownicy jednostek lub komórek organizacyjnych ZUW niezwłocznie przekazują kopię potwierdzoną za zgodność z oryginałem podpisanej decyzji do Wydziału Finansów i Budżetu ZUW oraz dokumentację dotyczącą ustalonego obowiązku o charakterze pieniężnym – zgodnie </w:t>
      </w:r>
      <w:r w:rsidRPr="0065358A">
        <w:rPr>
          <w:i/>
        </w:rPr>
        <w:t>z zasadami ustalania, ewidencjonowania i dochodzenia należności o charakterze cywilnoprawnym oraz niepodatkowych należnośc</w:t>
      </w:r>
      <w:r w:rsidR="002A73A5">
        <w:rPr>
          <w:i/>
        </w:rPr>
        <w:t xml:space="preserve">i budżetowych </w:t>
      </w:r>
      <w:r w:rsidRPr="0065358A">
        <w:rPr>
          <w:i/>
        </w:rPr>
        <w:t>o charakterze publicznoprawnym, a także stosowania ulg w ich spłacie w Zachodniopomorskim Urzędzie Wojewódzkim w</w:t>
      </w:r>
      <w:r w:rsidRPr="0065358A">
        <w:t xml:space="preserve"> Szczecinie ujętymi w Zarządzeniu Wojewody Zachodniopomorskiego.</w:t>
      </w:r>
    </w:p>
    <w:p w14:paraId="2CC1EB06" w14:textId="77777777" w:rsidR="00834B61" w:rsidRPr="0065358A" w:rsidRDefault="00834B61" w:rsidP="00334EB9">
      <w:pPr>
        <w:pStyle w:val="Nagwek6"/>
      </w:pPr>
      <w:r w:rsidRPr="0065358A">
        <w:t>Rejestr decyzji określających zwrot dotacji prowadzony jest w Wydziale Finansów i Budżetu.</w:t>
      </w:r>
    </w:p>
    <w:p w14:paraId="1A3C17CC" w14:textId="34BBC288" w:rsidR="00834B61" w:rsidRPr="0065358A" w:rsidRDefault="00834B61" w:rsidP="00334EB9">
      <w:pPr>
        <w:pStyle w:val="Nagwek6"/>
      </w:pPr>
      <w:r w:rsidRPr="0065358A">
        <w:t xml:space="preserve">W przypadku </w:t>
      </w:r>
      <w:r w:rsidR="00D567DA" w:rsidRPr="0065358A">
        <w:t xml:space="preserve">m.in. </w:t>
      </w:r>
      <w:r w:rsidRPr="0065358A">
        <w:t xml:space="preserve">nieuiszczenia w terminie wskazanej w ostatecznej decyzji kwoty dotacji przypadającej do zwrotu zastosowanie mają </w:t>
      </w:r>
      <w:r w:rsidRPr="0065358A">
        <w:rPr>
          <w:i/>
        </w:rPr>
        <w:t xml:space="preserve">zasady ustalania, ewidencjonowania </w:t>
      </w:r>
      <w:r w:rsidR="002A73A5">
        <w:rPr>
          <w:i/>
        </w:rPr>
        <w:br/>
      </w:r>
      <w:r w:rsidRPr="0065358A">
        <w:rPr>
          <w:i/>
        </w:rPr>
        <w:t xml:space="preserve">i dochodzenia należności o charakterze cywilnoprawnym oraz niepodatkowych należności budżetowych o charakterze publicznoprawnym, a także stosowania ulg w ich spłacie </w:t>
      </w:r>
      <w:r w:rsidR="002A73A5">
        <w:rPr>
          <w:i/>
        </w:rPr>
        <w:br/>
      </w:r>
      <w:r w:rsidRPr="0065358A">
        <w:rPr>
          <w:i/>
        </w:rPr>
        <w:t>w Zachodniopomorskim Urzędzie Wojewódzkim w Szczecinie</w:t>
      </w:r>
      <w:r w:rsidRPr="0065358A">
        <w:t xml:space="preserve"> ujęte w Zarządzeniu Wojewody Zachodniopomorskiego.</w:t>
      </w:r>
    </w:p>
    <w:p w14:paraId="43983BAD" w14:textId="77777777" w:rsidR="002B5793" w:rsidRPr="0065358A" w:rsidRDefault="002B5793" w:rsidP="002B5793"/>
    <w:p w14:paraId="42363E01" w14:textId="77777777" w:rsidR="002B5793" w:rsidRPr="0065358A" w:rsidRDefault="002B5793" w:rsidP="002B5793"/>
    <w:p w14:paraId="35F58441" w14:textId="77777777" w:rsidR="002B5793" w:rsidRPr="0065358A" w:rsidRDefault="002B5793" w:rsidP="002B5793"/>
    <w:p w14:paraId="0E69ACA7" w14:textId="77777777" w:rsidR="00834B61" w:rsidRPr="0065358A" w:rsidRDefault="00834B61" w:rsidP="00E44261">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Sposób załatwienia sprawy:</w:t>
      </w:r>
    </w:p>
    <w:p w14:paraId="456F7F14" w14:textId="2222A18B" w:rsidR="00E44261" w:rsidRPr="0065358A" w:rsidRDefault="00834B61" w:rsidP="00E44261">
      <w:pPr>
        <w:pStyle w:val="Nagwek6"/>
        <w:numPr>
          <w:ilvl w:val="0"/>
          <w:numId w:val="68"/>
        </w:numPr>
      </w:pPr>
      <w:r w:rsidRPr="0065358A">
        <w:t xml:space="preserve">W terminie do dnia </w:t>
      </w:r>
      <w:r w:rsidRPr="002A73A5">
        <w:rPr>
          <w:b/>
        </w:rPr>
        <w:t>25 lutego</w:t>
      </w:r>
      <w:r w:rsidRPr="0065358A">
        <w:t xml:space="preserve"> każdego roku budżetowego kierownicy jednostek i komórek organizacyjnych ZUW przekazują do Wydziału Finansów i Budżetu ZUW informacje </w:t>
      </w:r>
      <w:r w:rsidR="002A73A5">
        <w:br/>
      </w:r>
      <w:r w:rsidRPr="0065358A">
        <w:t xml:space="preserve">o rozliczeniu/nierozliczeniu dotacji za rok poprzedni, zgodnie z wzorem stanowiącym </w:t>
      </w:r>
      <w:r w:rsidR="00D567DA" w:rsidRPr="0065358A">
        <w:t>załącznik</w:t>
      </w:r>
      <w:r w:rsidRPr="0065358A">
        <w:t xml:space="preserve"> nr 1 do procedury.</w:t>
      </w:r>
    </w:p>
    <w:p w14:paraId="36A46A3E" w14:textId="51E3AB96" w:rsidR="008A6440" w:rsidRPr="0065358A" w:rsidRDefault="00834B61" w:rsidP="00334EB9">
      <w:pPr>
        <w:pStyle w:val="Nagwek6"/>
      </w:pPr>
      <w:r w:rsidRPr="0065358A">
        <w:t>Informacje zbiorcze o rozliczonych oraz nierozliczonych dotacjach w formie zestawienia danych, sprawdzonych przez pracownika merytorycznego oraz zatwierdzonych przez kierownika właśc</w:t>
      </w:r>
      <w:r w:rsidR="002A73A5">
        <w:t>iwej komórki organizacyjnej ZUW / </w:t>
      </w:r>
      <w:r w:rsidRPr="0065358A">
        <w:t>kierownika jednostki, stanowią podstawę do sporządzenia dowodu księgowego (PK) ujmowanego w księgach rachunkowych Wojewody Zachodniopomorskiego.</w:t>
      </w:r>
    </w:p>
    <w:p w14:paraId="6EF9AB94" w14:textId="77777777" w:rsidR="00A26D54" w:rsidRPr="0065358A" w:rsidRDefault="00F27117" w:rsidP="00F27117">
      <w:pPr>
        <w:rPr>
          <w:rFonts w:ascii="Calibri" w:eastAsia="Times New Roman" w:hAnsi="Calibri" w:cstheme="majorBidi"/>
          <w:sz w:val="24"/>
        </w:rPr>
      </w:pPr>
      <w:r w:rsidRPr="0065358A">
        <w:rPr>
          <w:rFonts w:eastAsia="Times New Roman"/>
        </w:rPr>
        <w:br w:type="page"/>
      </w:r>
    </w:p>
    <w:p w14:paraId="7B38336A" w14:textId="77777777" w:rsidR="00F27117" w:rsidRPr="0065358A" w:rsidRDefault="00F27117" w:rsidP="0013441C">
      <w:pPr>
        <w:pStyle w:val="Nagwek4"/>
        <w:numPr>
          <w:ilvl w:val="2"/>
          <w:numId w:val="15"/>
        </w:numPr>
        <w:sectPr w:rsidR="00F27117" w:rsidRPr="0065358A" w:rsidSect="00EF0738">
          <w:pgSz w:w="11906" w:h="16838"/>
          <w:pgMar w:top="851" w:right="1418" w:bottom="567" w:left="1134" w:header="709" w:footer="709" w:gutter="0"/>
          <w:cols w:space="708"/>
          <w:docGrid w:linePitch="360"/>
        </w:sectPr>
      </w:pPr>
    </w:p>
    <w:p w14:paraId="36196404" w14:textId="6D124F18" w:rsidR="00A26D54" w:rsidRPr="0065358A" w:rsidRDefault="00916BB9" w:rsidP="0013441C">
      <w:pPr>
        <w:pStyle w:val="Nagwek4"/>
        <w:numPr>
          <w:ilvl w:val="2"/>
          <w:numId w:val="15"/>
        </w:numPr>
      </w:pPr>
      <w:bookmarkStart w:id="36" w:name="_Toc59195654"/>
      <w:r w:rsidRPr="0065358A">
        <w:lastRenderedPageBreak/>
        <w:t>Zestawienie zbiorcze rozliczonych/nierozliczonych dotacji przyznanych w …………..r.</w:t>
      </w:r>
      <w:bookmarkEnd w:id="36"/>
    </w:p>
    <w:p w14:paraId="071EC6B2" w14:textId="77777777" w:rsidR="00F27117" w:rsidRPr="0065358A" w:rsidRDefault="00F27117" w:rsidP="00F27117">
      <w:pPr>
        <w:shd w:val="clear" w:color="auto" w:fill="FFFFFF"/>
        <w:spacing w:after="0"/>
        <w:rPr>
          <w:rFonts w:ascii="Times New Roman" w:eastAsia="Times New Roman" w:hAnsi="Times New Roman" w:cs="Times New Roman"/>
        </w:rPr>
      </w:pPr>
    </w:p>
    <w:p w14:paraId="1E09D418" w14:textId="77777777" w:rsidR="00D567DA" w:rsidRPr="0065358A" w:rsidRDefault="00D567DA" w:rsidP="00D567DA">
      <w:pPr>
        <w:shd w:val="clear" w:color="auto" w:fill="FFFFFF"/>
        <w:spacing w:after="0"/>
        <w:rPr>
          <w:rFonts w:ascii="Times New Roman" w:eastAsia="Times New Roman" w:hAnsi="Times New Roman" w:cs="Times New Roman"/>
        </w:rPr>
      </w:pPr>
      <w:r w:rsidRPr="0065358A">
        <w:rPr>
          <w:rFonts w:ascii="Times New Roman" w:eastAsia="Times New Roman" w:hAnsi="Times New Roman" w:cs="Times New Roman"/>
        </w:rPr>
        <w:t>………………………………….</w:t>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t>……………………</w:t>
      </w:r>
    </w:p>
    <w:p w14:paraId="7A1A7056" w14:textId="77777777" w:rsidR="00D567DA" w:rsidRPr="0065358A" w:rsidRDefault="00D567DA" w:rsidP="00D567DA">
      <w:pPr>
        <w:shd w:val="clear" w:color="auto" w:fill="FFFFFF"/>
        <w:spacing w:after="0"/>
        <w:rPr>
          <w:rFonts w:ascii="Times New Roman" w:eastAsia="Times New Roman" w:hAnsi="Times New Roman" w:cs="Times New Roman"/>
          <w:i/>
        </w:rPr>
      </w:pPr>
      <w:r w:rsidRPr="0065358A">
        <w:rPr>
          <w:rFonts w:ascii="Times New Roman" w:eastAsia="Times New Roman" w:hAnsi="Times New Roman" w:cs="Times New Roman"/>
          <w:i/>
        </w:rPr>
        <w:t>Nazwa komórki organizacyjnej ZUW</w:t>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t>data</w:t>
      </w:r>
    </w:p>
    <w:p w14:paraId="6354885A" w14:textId="77777777" w:rsidR="00D567DA" w:rsidRPr="0065358A" w:rsidRDefault="00D567DA" w:rsidP="00D567DA">
      <w:pPr>
        <w:shd w:val="clear" w:color="auto" w:fill="FFFFFF"/>
        <w:spacing w:after="0"/>
        <w:rPr>
          <w:rFonts w:ascii="Times New Roman" w:eastAsia="Times New Roman" w:hAnsi="Times New Roman" w:cs="Times New Roman"/>
          <w:i/>
        </w:rPr>
      </w:pPr>
      <w:r w:rsidRPr="0065358A">
        <w:rPr>
          <w:rFonts w:ascii="Times New Roman" w:eastAsia="Times New Roman" w:hAnsi="Times New Roman" w:cs="Times New Roman"/>
          <w:i/>
        </w:rPr>
        <w:t xml:space="preserve"> lub jednostki </w:t>
      </w:r>
    </w:p>
    <w:p w14:paraId="3CFFE14D" w14:textId="77777777" w:rsidR="00D567DA" w:rsidRPr="0065358A" w:rsidRDefault="00D567DA" w:rsidP="00D567DA">
      <w:pPr>
        <w:spacing w:after="0"/>
        <w:ind w:left="4248" w:firstLine="708"/>
        <w:jc w:val="center"/>
        <w:rPr>
          <w:rFonts w:ascii="Times New Roman" w:eastAsia="Times New Roman" w:hAnsi="Times New Roman" w:cs="Times New Roman"/>
        </w:rPr>
      </w:pPr>
      <w:r w:rsidRPr="0065358A">
        <w:rPr>
          <w:rFonts w:ascii="Times New Roman" w:eastAsia="Times New Roman" w:hAnsi="Times New Roman" w:cs="Times New Roman"/>
        </w:rPr>
        <w:t>Wydział Finansów i Budżetu ZUW</w:t>
      </w:r>
    </w:p>
    <w:p w14:paraId="3F73236F" w14:textId="77777777" w:rsidR="00D567DA" w:rsidRPr="0065358A" w:rsidRDefault="00D567DA" w:rsidP="00D567DA">
      <w:pPr>
        <w:spacing w:after="0"/>
        <w:ind w:left="3540" w:firstLine="708"/>
        <w:jc w:val="center"/>
        <w:rPr>
          <w:rFonts w:ascii="Times New Roman" w:eastAsia="Times New Roman" w:hAnsi="Times New Roman" w:cs="Times New Roman"/>
        </w:rPr>
      </w:pPr>
      <w:r w:rsidRPr="0065358A">
        <w:rPr>
          <w:rFonts w:ascii="Times New Roman" w:eastAsia="Times New Roman" w:hAnsi="Times New Roman" w:cs="Times New Roman"/>
        </w:rPr>
        <w:t>w Szczecinie</w:t>
      </w:r>
    </w:p>
    <w:p w14:paraId="3F2338B5" w14:textId="77777777" w:rsidR="00D567DA" w:rsidRPr="0065358A" w:rsidRDefault="00D567DA" w:rsidP="00D567DA">
      <w:pPr>
        <w:spacing w:after="0"/>
        <w:jc w:val="center"/>
        <w:rPr>
          <w:rFonts w:ascii="Times New Roman" w:eastAsia="Times New Roman" w:hAnsi="Times New Roman" w:cs="Times New Roman"/>
          <w:b/>
          <w:sz w:val="24"/>
          <w:szCs w:val="24"/>
        </w:rPr>
      </w:pPr>
    </w:p>
    <w:p w14:paraId="5EFA7DEA" w14:textId="77777777" w:rsidR="00916BB9" w:rsidRPr="0065358A" w:rsidRDefault="00916BB9" w:rsidP="00916BB9">
      <w:pPr>
        <w:spacing w:after="0"/>
        <w:jc w:val="center"/>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Zestawienie zbiorcze rozliczonych/nierozliczonych dotacji przyznanych w …………..r.</w:t>
      </w:r>
    </w:p>
    <w:p w14:paraId="4ABD5F29" w14:textId="77777777" w:rsidR="00916BB9" w:rsidRPr="0065358A" w:rsidRDefault="00916BB9" w:rsidP="00916BB9">
      <w:pPr>
        <w:spacing w:after="0"/>
        <w:jc w:val="center"/>
        <w:rPr>
          <w:rFonts w:ascii="Times New Roman" w:eastAsia="Times New Roman" w:hAnsi="Times New Roman" w:cs="Times New Roman"/>
          <w:b/>
          <w:sz w:val="24"/>
          <w:szCs w:val="24"/>
        </w:rPr>
      </w:pPr>
    </w:p>
    <w:tbl>
      <w:tblPr>
        <w:tblW w:w="14718" w:type="dxa"/>
        <w:tblLayout w:type="fixed"/>
        <w:tblCellMar>
          <w:left w:w="70" w:type="dxa"/>
          <w:right w:w="70" w:type="dxa"/>
        </w:tblCellMar>
        <w:tblLook w:val="04A0" w:firstRow="1" w:lastRow="0" w:firstColumn="1" w:lastColumn="0" w:noHBand="0" w:noVBand="1"/>
      </w:tblPr>
      <w:tblGrid>
        <w:gridCol w:w="376"/>
        <w:gridCol w:w="869"/>
        <w:gridCol w:w="469"/>
        <w:gridCol w:w="691"/>
        <w:gridCol w:w="745"/>
        <w:gridCol w:w="798"/>
        <w:gridCol w:w="772"/>
        <w:gridCol w:w="1229"/>
        <w:gridCol w:w="1417"/>
        <w:gridCol w:w="1166"/>
        <w:gridCol w:w="1340"/>
        <w:gridCol w:w="932"/>
        <w:gridCol w:w="1233"/>
        <w:gridCol w:w="1794"/>
        <w:gridCol w:w="887"/>
      </w:tblGrid>
      <w:tr w:rsidR="00916BB9" w:rsidRPr="0065358A" w14:paraId="3465DB8B" w14:textId="77777777" w:rsidTr="00D24866">
        <w:trPr>
          <w:trHeight w:val="1416"/>
        </w:trPr>
        <w:tc>
          <w:tcPr>
            <w:tcW w:w="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889F9"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Lp.</w:t>
            </w:r>
          </w:p>
        </w:tc>
        <w:tc>
          <w:tcPr>
            <w:tcW w:w="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D20CBF"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Budżet zadaniowy (nr działania)</w:t>
            </w:r>
          </w:p>
        </w:tc>
        <w:tc>
          <w:tcPr>
            <w:tcW w:w="1905" w:type="dxa"/>
            <w:gridSpan w:val="3"/>
            <w:tcBorders>
              <w:top w:val="single" w:sz="4" w:space="0" w:color="auto"/>
              <w:left w:val="nil"/>
              <w:bottom w:val="single" w:sz="4" w:space="0" w:color="auto"/>
              <w:right w:val="single" w:sz="4" w:space="0" w:color="auto"/>
            </w:tcBorders>
            <w:shd w:val="clear" w:color="auto" w:fill="auto"/>
            <w:vAlign w:val="center"/>
            <w:hideMark/>
          </w:tcPr>
          <w:p w14:paraId="6F3FB574"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Klasyfikacja budżetowa</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11A93"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Plan po zmianach</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567EB"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Nazwa jednostki</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09F93"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Dotacja: </w:t>
            </w:r>
            <w:r w:rsidRPr="0065358A">
              <w:rPr>
                <w:rFonts w:ascii="Times New Roman" w:eastAsia="Times New Roman" w:hAnsi="Times New Roman" w:cs="Times New Roman"/>
                <w:b/>
                <w:bCs/>
                <w:color w:val="000000"/>
                <w:sz w:val="16"/>
                <w:szCs w:val="16"/>
              </w:rPr>
              <w:br/>
              <w:t>- rozliczona</w:t>
            </w:r>
            <w:r w:rsidRPr="0065358A">
              <w:rPr>
                <w:rFonts w:ascii="Times New Roman" w:eastAsia="Times New Roman" w:hAnsi="Times New Roman" w:cs="Times New Roman"/>
                <w:b/>
                <w:bCs/>
                <w:color w:val="000000"/>
                <w:sz w:val="16"/>
                <w:szCs w:val="16"/>
              </w:rPr>
              <w:br/>
              <w:t>-nierozliczona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A6B83F"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Kwota wykorzystanej dotacji </w:t>
            </w:r>
            <w:r w:rsidRPr="0065358A">
              <w:rPr>
                <w:rFonts w:ascii="Times New Roman" w:eastAsia="Times New Roman" w:hAnsi="Times New Roman" w:cs="Times New Roman"/>
                <w:color w:val="000000"/>
                <w:sz w:val="16"/>
                <w:szCs w:val="16"/>
              </w:rPr>
              <w:t>(przy uwzględnieniu zwrotów dotacji</w:t>
            </w:r>
            <w:r w:rsidRPr="0065358A">
              <w:rPr>
                <w:rFonts w:ascii="Times New Roman" w:eastAsia="Times New Roman" w:hAnsi="Times New Roman" w:cs="Times New Roman"/>
                <w:color w:val="000000"/>
                <w:sz w:val="16"/>
                <w:szCs w:val="16"/>
                <w:u w:val="single"/>
              </w:rPr>
              <w:t xml:space="preserve"> niewykorzystanych</w:t>
            </w:r>
            <w:r w:rsidRPr="0065358A">
              <w:rPr>
                <w:rFonts w:ascii="Times New Roman" w:eastAsia="Times New Roman" w:hAnsi="Times New Roman" w:cs="Times New Roman"/>
                <w:color w:val="000000"/>
                <w:sz w:val="16"/>
                <w:szCs w:val="16"/>
              </w:rPr>
              <w:t xml:space="preserve"> a zwróconych do 31 stycznia)</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72DAA"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Termin zwrotu niewykorzystanej dotacji </w:t>
            </w:r>
            <w:r w:rsidRPr="0065358A">
              <w:rPr>
                <w:rFonts w:ascii="Times New Roman" w:eastAsia="Times New Roman" w:hAnsi="Times New Roman" w:cs="Times New Roman"/>
                <w:color w:val="000000"/>
                <w:sz w:val="16"/>
                <w:szCs w:val="16"/>
              </w:rPr>
              <w:t>(31 styczeń lub wynikający z umowy lub z przepisów szczególnych)</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9FB85D"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Kwota dotacji niewykorzystanej </w:t>
            </w:r>
            <w:r w:rsidRPr="0065358A">
              <w:rPr>
                <w:rFonts w:ascii="Times New Roman" w:eastAsia="Times New Roman" w:hAnsi="Times New Roman" w:cs="Times New Roman"/>
                <w:b/>
                <w:bCs/>
                <w:color w:val="000000"/>
                <w:sz w:val="16"/>
                <w:szCs w:val="16"/>
              </w:rPr>
              <w:br/>
              <w:t xml:space="preserve">a </w:t>
            </w:r>
            <w:r w:rsidRPr="0065358A">
              <w:rPr>
                <w:rFonts w:ascii="Times New Roman" w:eastAsia="Times New Roman" w:hAnsi="Times New Roman" w:cs="Times New Roman"/>
                <w:b/>
                <w:bCs/>
                <w:color w:val="000000"/>
                <w:sz w:val="16"/>
                <w:szCs w:val="16"/>
                <w:u w:val="single"/>
              </w:rPr>
              <w:t xml:space="preserve">niezwróconej </w:t>
            </w:r>
            <w:r w:rsidRPr="0065358A">
              <w:rPr>
                <w:rFonts w:ascii="Times New Roman" w:eastAsia="Times New Roman" w:hAnsi="Times New Roman" w:cs="Times New Roman"/>
                <w:b/>
                <w:bCs/>
                <w:color w:val="000000"/>
                <w:sz w:val="16"/>
                <w:szCs w:val="16"/>
              </w:rPr>
              <w:t>do 31 stycznia</w:t>
            </w:r>
          </w:p>
        </w:tc>
        <w:tc>
          <w:tcPr>
            <w:tcW w:w="2165" w:type="dxa"/>
            <w:gridSpan w:val="2"/>
            <w:tcBorders>
              <w:top w:val="single" w:sz="4" w:space="0" w:color="auto"/>
              <w:left w:val="nil"/>
              <w:bottom w:val="single" w:sz="4" w:space="0" w:color="auto"/>
              <w:right w:val="single" w:sz="4" w:space="0" w:color="auto"/>
            </w:tcBorders>
            <w:shd w:val="clear" w:color="auto" w:fill="auto"/>
            <w:vAlign w:val="center"/>
            <w:hideMark/>
          </w:tcPr>
          <w:p w14:paraId="597086F3"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Kwota ustalonego zwrotu dotacji:</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5F6D6"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 xml:space="preserve">Data stwierdzenia nieprawidłowości </w:t>
            </w:r>
            <w:r w:rsidRPr="0065358A">
              <w:rPr>
                <w:rFonts w:ascii="Times New Roman" w:eastAsia="Times New Roman" w:hAnsi="Times New Roman" w:cs="Times New Roman"/>
                <w:color w:val="000000"/>
                <w:sz w:val="16"/>
                <w:szCs w:val="16"/>
              </w:rPr>
              <w:t>(dot. pobrania w nadmiernej wysokości/wykorzystania niezgodnie z przeznaczeniem)</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130B526D"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Kwota rozliczonej dotacji</w:t>
            </w:r>
          </w:p>
        </w:tc>
      </w:tr>
      <w:tr w:rsidR="00916BB9" w:rsidRPr="0065358A" w14:paraId="65A57739" w14:textId="77777777" w:rsidTr="00D24866">
        <w:trPr>
          <w:trHeight w:val="816"/>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42A422F6"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14:paraId="2DDE0B70"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469" w:type="dxa"/>
            <w:tcBorders>
              <w:top w:val="nil"/>
              <w:left w:val="nil"/>
              <w:bottom w:val="single" w:sz="4" w:space="0" w:color="auto"/>
              <w:right w:val="single" w:sz="4" w:space="0" w:color="auto"/>
            </w:tcBorders>
            <w:shd w:val="clear" w:color="auto" w:fill="auto"/>
            <w:vAlign w:val="center"/>
            <w:hideMark/>
          </w:tcPr>
          <w:p w14:paraId="3A6999E2"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dział</w:t>
            </w:r>
          </w:p>
        </w:tc>
        <w:tc>
          <w:tcPr>
            <w:tcW w:w="691" w:type="dxa"/>
            <w:tcBorders>
              <w:top w:val="nil"/>
              <w:left w:val="nil"/>
              <w:bottom w:val="single" w:sz="4" w:space="0" w:color="auto"/>
              <w:right w:val="single" w:sz="4" w:space="0" w:color="auto"/>
            </w:tcBorders>
            <w:shd w:val="clear" w:color="auto" w:fill="auto"/>
            <w:vAlign w:val="center"/>
            <w:hideMark/>
          </w:tcPr>
          <w:p w14:paraId="004156E9"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rozdział</w:t>
            </w:r>
          </w:p>
        </w:tc>
        <w:tc>
          <w:tcPr>
            <w:tcW w:w="745" w:type="dxa"/>
            <w:tcBorders>
              <w:top w:val="nil"/>
              <w:left w:val="nil"/>
              <w:bottom w:val="single" w:sz="4" w:space="0" w:color="auto"/>
              <w:right w:val="single" w:sz="4" w:space="0" w:color="auto"/>
            </w:tcBorders>
            <w:shd w:val="clear" w:color="auto" w:fill="auto"/>
            <w:vAlign w:val="center"/>
            <w:hideMark/>
          </w:tcPr>
          <w:p w14:paraId="65AFDA05"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paragraf</w:t>
            </w:r>
          </w:p>
        </w:tc>
        <w:tc>
          <w:tcPr>
            <w:tcW w:w="798" w:type="dxa"/>
            <w:vMerge/>
            <w:tcBorders>
              <w:top w:val="single" w:sz="4" w:space="0" w:color="auto"/>
              <w:left w:val="single" w:sz="4" w:space="0" w:color="auto"/>
              <w:bottom w:val="single" w:sz="4" w:space="0" w:color="auto"/>
              <w:right w:val="single" w:sz="4" w:space="0" w:color="auto"/>
            </w:tcBorders>
            <w:vAlign w:val="center"/>
            <w:hideMark/>
          </w:tcPr>
          <w:p w14:paraId="264BE68F"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48D8BDA9"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3DF0E1B3"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0F59AE"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30F05742"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0F5039CC"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932" w:type="dxa"/>
            <w:tcBorders>
              <w:top w:val="nil"/>
              <w:left w:val="nil"/>
              <w:bottom w:val="single" w:sz="4" w:space="0" w:color="auto"/>
              <w:right w:val="single" w:sz="4" w:space="0" w:color="auto"/>
            </w:tcBorders>
            <w:shd w:val="clear" w:color="auto" w:fill="auto"/>
            <w:vAlign w:val="center"/>
            <w:hideMark/>
          </w:tcPr>
          <w:p w14:paraId="13C61124"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pobranej w nadmiernej wysokości</w:t>
            </w:r>
          </w:p>
        </w:tc>
        <w:tc>
          <w:tcPr>
            <w:tcW w:w="1233" w:type="dxa"/>
            <w:tcBorders>
              <w:top w:val="nil"/>
              <w:left w:val="nil"/>
              <w:bottom w:val="single" w:sz="4" w:space="0" w:color="auto"/>
              <w:right w:val="single" w:sz="4" w:space="0" w:color="auto"/>
            </w:tcBorders>
            <w:shd w:val="clear" w:color="auto" w:fill="auto"/>
            <w:vAlign w:val="center"/>
            <w:hideMark/>
          </w:tcPr>
          <w:p w14:paraId="308C573D" w14:textId="77777777" w:rsidR="00916BB9" w:rsidRPr="0065358A" w:rsidRDefault="00916BB9" w:rsidP="00D24866">
            <w:pPr>
              <w:spacing w:after="0"/>
              <w:jc w:val="center"/>
              <w:rPr>
                <w:rFonts w:ascii="Times New Roman" w:eastAsia="Times New Roman" w:hAnsi="Times New Roman" w:cs="Times New Roman"/>
                <w:b/>
                <w:bCs/>
                <w:color w:val="000000"/>
                <w:sz w:val="16"/>
                <w:szCs w:val="16"/>
              </w:rPr>
            </w:pPr>
            <w:r w:rsidRPr="0065358A">
              <w:rPr>
                <w:rFonts w:ascii="Times New Roman" w:eastAsia="Times New Roman" w:hAnsi="Times New Roman" w:cs="Times New Roman"/>
                <w:b/>
                <w:bCs/>
                <w:color w:val="000000"/>
                <w:sz w:val="16"/>
                <w:szCs w:val="16"/>
              </w:rPr>
              <w:t>wykorzystanej niezgodnie z przeznaczeniem</w:t>
            </w: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12FB8BBD" w14:textId="77777777" w:rsidR="00916BB9" w:rsidRPr="0065358A" w:rsidRDefault="00916BB9" w:rsidP="00D24866">
            <w:pPr>
              <w:spacing w:after="0"/>
              <w:jc w:val="left"/>
              <w:rPr>
                <w:rFonts w:ascii="Times New Roman" w:eastAsia="Times New Roman" w:hAnsi="Times New Roman" w:cs="Times New Roman"/>
                <w:b/>
                <w:bCs/>
                <w:color w:val="000000"/>
                <w:sz w:val="16"/>
                <w:szCs w:val="16"/>
              </w:rPr>
            </w:pPr>
          </w:p>
        </w:tc>
        <w:tc>
          <w:tcPr>
            <w:tcW w:w="887" w:type="dxa"/>
            <w:tcBorders>
              <w:top w:val="nil"/>
              <w:left w:val="nil"/>
              <w:bottom w:val="single" w:sz="4" w:space="0" w:color="auto"/>
              <w:right w:val="single" w:sz="4" w:space="0" w:color="auto"/>
            </w:tcBorders>
            <w:shd w:val="clear" w:color="auto" w:fill="auto"/>
            <w:vAlign w:val="center"/>
            <w:hideMark/>
          </w:tcPr>
          <w:p w14:paraId="572C9D90" w14:textId="77777777" w:rsidR="00916BB9" w:rsidRPr="0065358A" w:rsidRDefault="00916BB9" w:rsidP="00D24866">
            <w:pPr>
              <w:spacing w:after="0"/>
              <w:jc w:val="center"/>
              <w:rPr>
                <w:rFonts w:ascii="Times New Roman" w:eastAsia="Times New Roman" w:hAnsi="Times New Roman" w:cs="Times New Roman"/>
                <w:color w:val="000000"/>
                <w:sz w:val="16"/>
                <w:szCs w:val="16"/>
              </w:rPr>
            </w:pPr>
            <w:r w:rsidRPr="0065358A">
              <w:rPr>
                <w:rFonts w:ascii="Times New Roman" w:eastAsia="Times New Roman" w:hAnsi="Times New Roman" w:cs="Times New Roman"/>
                <w:color w:val="000000"/>
                <w:sz w:val="16"/>
                <w:szCs w:val="16"/>
              </w:rPr>
              <w:t>( kol. 9–kol. 11-kol. 12-kol. 13)</w:t>
            </w:r>
          </w:p>
        </w:tc>
      </w:tr>
      <w:tr w:rsidR="00916BB9" w:rsidRPr="0065358A" w14:paraId="338B0D91" w14:textId="77777777" w:rsidTr="00D24866">
        <w:trPr>
          <w:trHeight w:val="288"/>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17DBC4B7"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w:t>
            </w:r>
          </w:p>
        </w:tc>
        <w:tc>
          <w:tcPr>
            <w:tcW w:w="869" w:type="dxa"/>
            <w:tcBorders>
              <w:top w:val="nil"/>
              <w:left w:val="nil"/>
              <w:bottom w:val="single" w:sz="4" w:space="0" w:color="auto"/>
              <w:right w:val="single" w:sz="4" w:space="0" w:color="auto"/>
            </w:tcBorders>
            <w:shd w:val="clear" w:color="auto" w:fill="auto"/>
            <w:vAlign w:val="center"/>
            <w:hideMark/>
          </w:tcPr>
          <w:p w14:paraId="65164F62"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2.</w:t>
            </w:r>
          </w:p>
        </w:tc>
        <w:tc>
          <w:tcPr>
            <w:tcW w:w="469" w:type="dxa"/>
            <w:tcBorders>
              <w:top w:val="nil"/>
              <w:left w:val="nil"/>
              <w:bottom w:val="single" w:sz="4" w:space="0" w:color="auto"/>
              <w:right w:val="single" w:sz="4" w:space="0" w:color="auto"/>
            </w:tcBorders>
            <w:shd w:val="clear" w:color="auto" w:fill="auto"/>
            <w:vAlign w:val="center"/>
            <w:hideMark/>
          </w:tcPr>
          <w:p w14:paraId="23F05791"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3.</w:t>
            </w:r>
          </w:p>
        </w:tc>
        <w:tc>
          <w:tcPr>
            <w:tcW w:w="691" w:type="dxa"/>
            <w:tcBorders>
              <w:top w:val="nil"/>
              <w:left w:val="nil"/>
              <w:bottom w:val="single" w:sz="4" w:space="0" w:color="auto"/>
              <w:right w:val="single" w:sz="4" w:space="0" w:color="auto"/>
            </w:tcBorders>
            <w:shd w:val="clear" w:color="auto" w:fill="auto"/>
            <w:vAlign w:val="center"/>
            <w:hideMark/>
          </w:tcPr>
          <w:p w14:paraId="565C1DE8"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4.</w:t>
            </w:r>
          </w:p>
        </w:tc>
        <w:tc>
          <w:tcPr>
            <w:tcW w:w="745" w:type="dxa"/>
            <w:tcBorders>
              <w:top w:val="nil"/>
              <w:left w:val="nil"/>
              <w:bottom w:val="single" w:sz="4" w:space="0" w:color="auto"/>
              <w:right w:val="single" w:sz="4" w:space="0" w:color="auto"/>
            </w:tcBorders>
            <w:shd w:val="clear" w:color="auto" w:fill="auto"/>
            <w:vAlign w:val="center"/>
            <w:hideMark/>
          </w:tcPr>
          <w:p w14:paraId="26F42B05"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5.</w:t>
            </w:r>
          </w:p>
        </w:tc>
        <w:tc>
          <w:tcPr>
            <w:tcW w:w="798" w:type="dxa"/>
            <w:tcBorders>
              <w:top w:val="nil"/>
              <w:left w:val="nil"/>
              <w:bottom w:val="single" w:sz="4" w:space="0" w:color="auto"/>
              <w:right w:val="single" w:sz="4" w:space="0" w:color="auto"/>
            </w:tcBorders>
            <w:shd w:val="clear" w:color="auto" w:fill="auto"/>
            <w:vAlign w:val="center"/>
            <w:hideMark/>
          </w:tcPr>
          <w:p w14:paraId="00231B36"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6.</w:t>
            </w:r>
          </w:p>
        </w:tc>
        <w:tc>
          <w:tcPr>
            <w:tcW w:w="772" w:type="dxa"/>
            <w:tcBorders>
              <w:top w:val="nil"/>
              <w:left w:val="nil"/>
              <w:bottom w:val="single" w:sz="4" w:space="0" w:color="auto"/>
              <w:right w:val="single" w:sz="4" w:space="0" w:color="auto"/>
            </w:tcBorders>
            <w:shd w:val="clear" w:color="auto" w:fill="auto"/>
            <w:vAlign w:val="center"/>
            <w:hideMark/>
          </w:tcPr>
          <w:p w14:paraId="5DD7A987"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7.</w:t>
            </w:r>
          </w:p>
        </w:tc>
        <w:tc>
          <w:tcPr>
            <w:tcW w:w="1229" w:type="dxa"/>
            <w:tcBorders>
              <w:top w:val="nil"/>
              <w:left w:val="nil"/>
              <w:bottom w:val="single" w:sz="4" w:space="0" w:color="auto"/>
              <w:right w:val="single" w:sz="4" w:space="0" w:color="auto"/>
            </w:tcBorders>
            <w:shd w:val="clear" w:color="auto" w:fill="auto"/>
            <w:vAlign w:val="center"/>
            <w:hideMark/>
          </w:tcPr>
          <w:p w14:paraId="358F81C0"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8.</w:t>
            </w:r>
          </w:p>
        </w:tc>
        <w:tc>
          <w:tcPr>
            <w:tcW w:w="1417" w:type="dxa"/>
            <w:tcBorders>
              <w:top w:val="nil"/>
              <w:left w:val="nil"/>
              <w:bottom w:val="single" w:sz="4" w:space="0" w:color="auto"/>
              <w:right w:val="single" w:sz="4" w:space="0" w:color="auto"/>
            </w:tcBorders>
            <w:shd w:val="clear" w:color="auto" w:fill="auto"/>
            <w:vAlign w:val="center"/>
            <w:hideMark/>
          </w:tcPr>
          <w:p w14:paraId="5D718594"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9.</w:t>
            </w:r>
          </w:p>
        </w:tc>
        <w:tc>
          <w:tcPr>
            <w:tcW w:w="1166" w:type="dxa"/>
            <w:tcBorders>
              <w:top w:val="nil"/>
              <w:left w:val="nil"/>
              <w:bottom w:val="single" w:sz="4" w:space="0" w:color="auto"/>
              <w:right w:val="single" w:sz="4" w:space="0" w:color="auto"/>
            </w:tcBorders>
            <w:shd w:val="clear" w:color="auto" w:fill="auto"/>
            <w:vAlign w:val="center"/>
            <w:hideMark/>
          </w:tcPr>
          <w:p w14:paraId="671E6F02"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10.</w:t>
            </w:r>
          </w:p>
        </w:tc>
        <w:tc>
          <w:tcPr>
            <w:tcW w:w="1340" w:type="dxa"/>
            <w:tcBorders>
              <w:top w:val="nil"/>
              <w:left w:val="nil"/>
              <w:bottom w:val="single" w:sz="4" w:space="0" w:color="auto"/>
              <w:right w:val="single" w:sz="4" w:space="0" w:color="auto"/>
            </w:tcBorders>
            <w:shd w:val="clear" w:color="auto" w:fill="auto"/>
            <w:vAlign w:val="center"/>
            <w:hideMark/>
          </w:tcPr>
          <w:p w14:paraId="15957D51"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11.</w:t>
            </w:r>
          </w:p>
        </w:tc>
        <w:tc>
          <w:tcPr>
            <w:tcW w:w="932" w:type="dxa"/>
            <w:tcBorders>
              <w:top w:val="nil"/>
              <w:left w:val="nil"/>
              <w:bottom w:val="single" w:sz="4" w:space="0" w:color="auto"/>
              <w:right w:val="single" w:sz="4" w:space="0" w:color="auto"/>
            </w:tcBorders>
            <w:shd w:val="clear" w:color="auto" w:fill="auto"/>
            <w:vAlign w:val="center"/>
            <w:hideMark/>
          </w:tcPr>
          <w:p w14:paraId="22F53AE2"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12.</w:t>
            </w:r>
          </w:p>
        </w:tc>
        <w:tc>
          <w:tcPr>
            <w:tcW w:w="1233" w:type="dxa"/>
            <w:tcBorders>
              <w:top w:val="nil"/>
              <w:left w:val="nil"/>
              <w:bottom w:val="single" w:sz="4" w:space="0" w:color="auto"/>
              <w:right w:val="single" w:sz="4" w:space="0" w:color="auto"/>
            </w:tcBorders>
            <w:shd w:val="clear" w:color="auto" w:fill="auto"/>
            <w:vAlign w:val="center"/>
            <w:hideMark/>
          </w:tcPr>
          <w:p w14:paraId="34E0BB41"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13.</w:t>
            </w:r>
          </w:p>
        </w:tc>
        <w:tc>
          <w:tcPr>
            <w:tcW w:w="1794" w:type="dxa"/>
            <w:tcBorders>
              <w:top w:val="nil"/>
              <w:left w:val="nil"/>
              <w:bottom w:val="single" w:sz="4" w:space="0" w:color="auto"/>
              <w:right w:val="single" w:sz="4" w:space="0" w:color="auto"/>
            </w:tcBorders>
            <w:shd w:val="clear" w:color="auto" w:fill="auto"/>
            <w:vAlign w:val="center"/>
            <w:hideMark/>
          </w:tcPr>
          <w:p w14:paraId="2C7C8D92"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14.</w:t>
            </w:r>
          </w:p>
        </w:tc>
        <w:tc>
          <w:tcPr>
            <w:tcW w:w="887" w:type="dxa"/>
            <w:tcBorders>
              <w:top w:val="nil"/>
              <w:left w:val="nil"/>
              <w:bottom w:val="single" w:sz="4" w:space="0" w:color="auto"/>
              <w:right w:val="single" w:sz="4" w:space="0" w:color="auto"/>
            </w:tcBorders>
            <w:shd w:val="clear" w:color="auto" w:fill="auto"/>
            <w:vAlign w:val="center"/>
            <w:hideMark/>
          </w:tcPr>
          <w:p w14:paraId="414FF587" w14:textId="77777777" w:rsidR="00916BB9" w:rsidRPr="0065358A" w:rsidRDefault="00916BB9" w:rsidP="00D24866">
            <w:pPr>
              <w:spacing w:after="0"/>
              <w:jc w:val="center"/>
              <w:rPr>
                <w:rFonts w:ascii="Times New Roman" w:eastAsia="Times New Roman" w:hAnsi="Times New Roman" w:cs="Times New Roman"/>
                <w:i/>
                <w:iCs/>
                <w:color w:val="000000"/>
                <w:sz w:val="16"/>
                <w:szCs w:val="16"/>
              </w:rPr>
            </w:pPr>
            <w:r w:rsidRPr="0065358A">
              <w:rPr>
                <w:rFonts w:ascii="Times New Roman" w:eastAsia="Times New Roman" w:hAnsi="Times New Roman" w:cs="Times New Roman"/>
                <w:i/>
                <w:iCs/>
                <w:color w:val="000000"/>
                <w:sz w:val="16"/>
                <w:szCs w:val="16"/>
              </w:rPr>
              <w:t>15.</w:t>
            </w:r>
          </w:p>
        </w:tc>
      </w:tr>
      <w:tr w:rsidR="00916BB9" w:rsidRPr="0065358A" w14:paraId="44706228" w14:textId="77777777" w:rsidTr="00D24866">
        <w:trPr>
          <w:trHeight w:val="312"/>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78943F20"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869" w:type="dxa"/>
            <w:tcBorders>
              <w:top w:val="nil"/>
              <w:left w:val="nil"/>
              <w:bottom w:val="single" w:sz="4" w:space="0" w:color="auto"/>
              <w:right w:val="single" w:sz="4" w:space="0" w:color="auto"/>
            </w:tcBorders>
            <w:shd w:val="clear" w:color="auto" w:fill="auto"/>
            <w:vAlign w:val="center"/>
            <w:hideMark/>
          </w:tcPr>
          <w:p w14:paraId="6A46AB74"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469" w:type="dxa"/>
            <w:tcBorders>
              <w:top w:val="nil"/>
              <w:left w:val="nil"/>
              <w:bottom w:val="single" w:sz="4" w:space="0" w:color="auto"/>
              <w:right w:val="single" w:sz="4" w:space="0" w:color="auto"/>
            </w:tcBorders>
            <w:shd w:val="clear" w:color="auto" w:fill="auto"/>
            <w:vAlign w:val="center"/>
            <w:hideMark/>
          </w:tcPr>
          <w:p w14:paraId="342C72A8"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691" w:type="dxa"/>
            <w:tcBorders>
              <w:top w:val="nil"/>
              <w:left w:val="nil"/>
              <w:bottom w:val="single" w:sz="4" w:space="0" w:color="auto"/>
              <w:right w:val="single" w:sz="4" w:space="0" w:color="auto"/>
            </w:tcBorders>
            <w:shd w:val="clear" w:color="auto" w:fill="auto"/>
            <w:vAlign w:val="center"/>
            <w:hideMark/>
          </w:tcPr>
          <w:p w14:paraId="283777FE"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745" w:type="dxa"/>
            <w:tcBorders>
              <w:top w:val="nil"/>
              <w:left w:val="nil"/>
              <w:bottom w:val="single" w:sz="4" w:space="0" w:color="auto"/>
              <w:right w:val="single" w:sz="4" w:space="0" w:color="auto"/>
            </w:tcBorders>
            <w:shd w:val="clear" w:color="auto" w:fill="auto"/>
            <w:vAlign w:val="center"/>
            <w:hideMark/>
          </w:tcPr>
          <w:p w14:paraId="73030065"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798" w:type="dxa"/>
            <w:tcBorders>
              <w:top w:val="nil"/>
              <w:left w:val="nil"/>
              <w:bottom w:val="single" w:sz="4" w:space="0" w:color="auto"/>
              <w:right w:val="single" w:sz="4" w:space="0" w:color="auto"/>
            </w:tcBorders>
            <w:shd w:val="clear" w:color="auto" w:fill="auto"/>
            <w:vAlign w:val="center"/>
            <w:hideMark/>
          </w:tcPr>
          <w:p w14:paraId="55331A93"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772" w:type="dxa"/>
            <w:tcBorders>
              <w:top w:val="nil"/>
              <w:left w:val="nil"/>
              <w:bottom w:val="single" w:sz="4" w:space="0" w:color="auto"/>
              <w:right w:val="single" w:sz="4" w:space="0" w:color="auto"/>
            </w:tcBorders>
            <w:shd w:val="clear" w:color="auto" w:fill="auto"/>
            <w:vAlign w:val="center"/>
            <w:hideMark/>
          </w:tcPr>
          <w:p w14:paraId="248F6B38"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229" w:type="dxa"/>
            <w:tcBorders>
              <w:top w:val="nil"/>
              <w:left w:val="nil"/>
              <w:bottom w:val="single" w:sz="4" w:space="0" w:color="auto"/>
              <w:right w:val="single" w:sz="4" w:space="0" w:color="auto"/>
            </w:tcBorders>
            <w:shd w:val="clear" w:color="auto" w:fill="auto"/>
            <w:vAlign w:val="center"/>
            <w:hideMark/>
          </w:tcPr>
          <w:p w14:paraId="2D1119D0"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4180B92"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166" w:type="dxa"/>
            <w:tcBorders>
              <w:top w:val="nil"/>
              <w:left w:val="nil"/>
              <w:bottom w:val="single" w:sz="4" w:space="0" w:color="auto"/>
              <w:right w:val="single" w:sz="4" w:space="0" w:color="auto"/>
            </w:tcBorders>
            <w:shd w:val="clear" w:color="auto" w:fill="auto"/>
            <w:vAlign w:val="center"/>
            <w:hideMark/>
          </w:tcPr>
          <w:p w14:paraId="29808CB3"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vAlign w:val="center"/>
            <w:hideMark/>
          </w:tcPr>
          <w:p w14:paraId="43A26C65"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932" w:type="dxa"/>
            <w:tcBorders>
              <w:top w:val="nil"/>
              <w:left w:val="nil"/>
              <w:bottom w:val="single" w:sz="4" w:space="0" w:color="auto"/>
              <w:right w:val="single" w:sz="4" w:space="0" w:color="auto"/>
            </w:tcBorders>
            <w:shd w:val="clear" w:color="auto" w:fill="auto"/>
            <w:vAlign w:val="center"/>
            <w:hideMark/>
          </w:tcPr>
          <w:p w14:paraId="49252F77"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233" w:type="dxa"/>
            <w:tcBorders>
              <w:top w:val="nil"/>
              <w:left w:val="nil"/>
              <w:bottom w:val="single" w:sz="4" w:space="0" w:color="auto"/>
              <w:right w:val="single" w:sz="4" w:space="0" w:color="auto"/>
            </w:tcBorders>
            <w:shd w:val="clear" w:color="auto" w:fill="auto"/>
            <w:vAlign w:val="center"/>
            <w:hideMark/>
          </w:tcPr>
          <w:p w14:paraId="329ABABA"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1794" w:type="dxa"/>
            <w:tcBorders>
              <w:top w:val="nil"/>
              <w:left w:val="nil"/>
              <w:bottom w:val="single" w:sz="4" w:space="0" w:color="auto"/>
              <w:right w:val="single" w:sz="4" w:space="0" w:color="auto"/>
            </w:tcBorders>
            <w:shd w:val="clear" w:color="auto" w:fill="auto"/>
            <w:vAlign w:val="center"/>
            <w:hideMark/>
          </w:tcPr>
          <w:p w14:paraId="74FA4AE2"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c>
          <w:tcPr>
            <w:tcW w:w="887" w:type="dxa"/>
            <w:tcBorders>
              <w:top w:val="nil"/>
              <w:left w:val="nil"/>
              <w:bottom w:val="single" w:sz="4" w:space="0" w:color="auto"/>
              <w:right w:val="single" w:sz="4" w:space="0" w:color="auto"/>
            </w:tcBorders>
            <w:shd w:val="clear" w:color="auto" w:fill="auto"/>
            <w:vAlign w:val="center"/>
            <w:hideMark/>
          </w:tcPr>
          <w:p w14:paraId="4117ADB9" w14:textId="77777777" w:rsidR="00916BB9" w:rsidRPr="0065358A" w:rsidRDefault="00916BB9" w:rsidP="00D24866">
            <w:pPr>
              <w:spacing w:after="0"/>
              <w:jc w:val="center"/>
              <w:rPr>
                <w:rFonts w:ascii="Times New Roman" w:eastAsia="Times New Roman" w:hAnsi="Times New Roman" w:cs="Times New Roman"/>
                <w:color w:val="000000"/>
                <w:sz w:val="24"/>
                <w:szCs w:val="24"/>
              </w:rPr>
            </w:pPr>
            <w:r w:rsidRPr="0065358A">
              <w:rPr>
                <w:rFonts w:ascii="Times New Roman" w:eastAsia="Times New Roman" w:hAnsi="Times New Roman" w:cs="Times New Roman"/>
                <w:color w:val="000000"/>
                <w:sz w:val="24"/>
                <w:szCs w:val="24"/>
              </w:rPr>
              <w:t> </w:t>
            </w:r>
          </w:p>
        </w:tc>
      </w:tr>
    </w:tbl>
    <w:p w14:paraId="26726B1B" w14:textId="77777777" w:rsidR="00916BB9" w:rsidRPr="0065358A" w:rsidRDefault="00916BB9" w:rsidP="00916BB9">
      <w:pPr>
        <w:spacing w:after="0"/>
        <w:rPr>
          <w:rFonts w:ascii="Times New Roman" w:eastAsia="Times New Roman" w:hAnsi="Times New Roman" w:cs="Times New Roman"/>
        </w:rPr>
      </w:pPr>
      <w:r w:rsidRPr="0065358A">
        <w:rPr>
          <w:rFonts w:ascii="Times New Roman" w:eastAsia="Times New Roman" w:hAnsi="Times New Roman" w:cs="Times New Roman"/>
        </w:rPr>
        <w:t>Informuję, że dane zwarte w tabeli wykazane zostały na podstawie dokumentacji przekazanej w ramach rozliczenia dotacji przez jednostki którym udzielona została dotacja. Kwoty wykazane w tabeli zostały rozliczone i zatwierdzone zgodnie z zasadami ujętymi w procedurze.</w:t>
      </w:r>
    </w:p>
    <w:p w14:paraId="0E83A4BB" w14:textId="77777777" w:rsidR="00916BB9" w:rsidRPr="0065358A" w:rsidRDefault="00916BB9" w:rsidP="00916BB9">
      <w:pPr>
        <w:spacing w:after="0"/>
        <w:rPr>
          <w:rFonts w:ascii="Times New Roman" w:eastAsia="Times New Roman" w:hAnsi="Times New Roman" w:cs="Times New Roman"/>
        </w:rPr>
      </w:pPr>
    </w:p>
    <w:p w14:paraId="6B535D11" w14:textId="77777777" w:rsidR="00916BB9" w:rsidRPr="0065358A" w:rsidRDefault="00916BB9" w:rsidP="00916BB9">
      <w:pPr>
        <w:spacing w:after="0"/>
        <w:rPr>
          <w:rFonts w:ascii="Times New Roman" w:eastAsia="Times New Roman" w:hAnsi="Times New Roman" w:cs="Times New Roman"/>
          <w:i/>
        </w:rPr>
      </w:pPr>
      <w:r w:rsidRPr="0065358A">
        <w:rPr>
          <w:rFonts w:ascii="Times New Roman" w:eastAsia="Times New Roman" w:hAnsi="Times New Roman" w:cs="Times New Roman"/>
          <w:i/>
        </w:rPr>
        <w:t>Pracownik merytoryczny odpowiadający za rozliczenie:</w:t>
      </w:r>
    </w:p>
    <w:p w14:paraId="78264BC9" w14:textId="77777777" w:rsidR="00916BB9" w:rsidRPr="0065358A" w:rsidRDefault="00916BB9" w:rsidP="00916BB9">
      <w:pPr>
        <w:spacing w:after="0"/>
        <w:rPr>
          <w:rFonts w:ascii="Times New Roman" w:eastAsia="Times New Roman" w:hAnsi="Times New Roman" w:cs="Times New Roman"/>
        </w:rPr>
      </w:pPr>
      <w:r w:rsidRPr="0065358A">
        <w:rPr>
          <w:rFonts w:ascii="Times New Roman" w:eastAsia="Times New Roman" w:hAnsi="Times New Roman" w:cs="Times New Roman"/>
        </w:rPr>
        <w:t>Imię i nazwisko:</w:t>
      </w:r>
    </w:p>
    <w:p w14:paraId="70364C89" w14:textId="77777777" w:rsidR="00916BB9" w:rsidRPr="0065358A" w:rsidRDefault="00916BB9" w:rsidP="00916BB9">
      <w:pPr>
        <w:spacing w:after="0"/>
        <w:rPr>
          <w:rFonts w:ascii="Times New Roman" w:eastAsia="Times New Roman" w:hAnsi="Times New Roman" w:cs="Times New Roman"/>
        </w:rPr>
      </w:pPr>
      <w:r w:rsidRPr="0065358A">
        <w:rPr>
          <w:rFonts w:ascii="Times New Roman" w:eastAsia="Times New Roman" w:hAnsi="Times New Roman" w:cs="Times New Roman"/>
        </w:rPr>
        <w:t>Nr telefonu:</w:t>
      </w:r>
    </w:p>
    <w:p w14:paraId="6E2320F9" w14:textId="77777777" w:rsidR="00916BB9" w:rsidRPr="0065358A" w:rsidRDefault="00916BB9" w:rsidP="00916BB9">
      <w:pPr>
        <w:spacing w:after="0"/>
        <w:rPr>
          <w:rFonts w:ascii="Times New Roman" w:eastAsia="Times New Roman" w:hAnsi="Times New Roman" w:cs="Times New Roman"/>
        </w:rPr>
      </w:pP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r>
      <w:r w:rsidRPr="0065358A">
        <w:rPr>
          <w:rFonts w:ascii="Times New Roman" w:eastAsia="Times New Roman" w:hAnsi="Times New Roman" w:cs="Times New Roman"/>
        </w:rPr>
        <w:tab/>
        <w:t>…………………………………</w:t>
      </w:r>
    </w:p>
    <w:p w14:paraId="54B4DE60" w14:textId="77777777" w:rsidR="00916BB9" w:rsidRPr="0065358A" w:rsidRDefault="00916BB9" w:rsidP="00916BB9">
      <w:pPr>
        <w:spacing w:after="0"/>
        <w:rPr>
          <w:rFonts w:ascii="Times New Roman" w:eastAsia="Times New Roman" w:hAnsi="Times New Roman" w:cs="Times New Roman"/>
          <w:i/>
        </w:rPr>
      </w:pP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t>Podpis kierownika jednostki lub</w:t>
      </w:r>
    </w:p>
    <w:p w14:paraId="0D537141" w14:textId="39C3F4B3" w:rsidR="00F27117" w:rsidRPr="0065358A" w:rsidRDefault="00916BB9" w:rsidP="00916BB9">
      <w:pPr>
        <w:rPr>
          <w:rFonts w:ascii="Times New Roman" w:eastAsia="Times New Roman" w:hAnsi="Times New Roman" w:cs="Times New Roman"/>
          <w:i/>
        </w:rPr>
      </w:pP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r>
      <w:r w:rsidRPr="0065358A">
        <w:rPr>
          <w:rFonts w:ascii="Times New Roman" w:eastAsia="Times New Roman" w:hAnsi="Times New Roman" w:cs="Times New Roman"/>
          <w:i/>
        </w:rPr>
        <w:tab/>
        <w:t>komórki organizacyjnej ZUW</w:t>
      </w:r>
    </w:p>
    <w:p w14:paraId="2D8F391E" w14:textId="77777777" w:rsidR="00916BB9" w:rsidRPr="0065358A" w:rsidRDefault="00916BB9" w:rsidP="00916BB9">
      <w:pPr>
        <w:rPr>
          <w:rFonts w:ascii="Times New Roman" w:eastAsia="Times New Roman" w:hAnsi="Times New Roman" w:cs="Times New Roman"/>
          <w:i/>
        </w:rPr>
      </w:pPr>
    </w:p>
    <w:p w14:paraId="78B0012F" w14:textId="558D6221" w:rsidR="00916BB9" w:rsidRPr="0065358A" w:rsidRDefault="00916BB9" w:rsidP="00916BB9">
      <w:pPr>
        <w:rPr>
          <w:rFonts w:ascii="Times New Roman" w:eastAsia="Times New Roman" w:hAnsi="Times New Roman" w:cs="Times New Roman"/>
          <w:i/>
        </w:rPr>
      </w:pPr>
      <w:r w:rsidRPr="0065358A">
        <w:rPr>
          <w:rFonts w:ascii="Times New Roman" w:eastAsia="Times New Roman" w:hAnsi="Times New Roman" w:cs="Times New Roman"/>
          <w:i/>
        </w:rPr>
        <w:br w:type="page"/>
      </w:r>
    </w:p>
    <w:p w14:paraId="552C82BC" w14:textId="666F1A59" w:rsidR="00F27117" w:rsidRPr="0065358A" w:rsidRDefault="00485D06" w:rsidP="00F27117">
      <w:pPr>
        <w:pStyle w:val="Nagwek4"/>
      </w:pPr>
      <w:bookmarkStart w:id="37" w:name="_Toc50714825"/>
      <w:bookmarkStart w:id="38" w:name="_Toc59195655"/>
      <w:r>
        <w:lastRenderedPageBreak/>
        <w:t>Zestawienie dokumentów</w:t>
      </w:r>
      <w:r w:rsidR="00F27117" w:rsidRPr="0065358A">
        <w:t xml:space="preserve"> potwierdzających poniesione wydatki w ramach przyznanej dotacji</w:t>
      </w:r>
      <w:bookmarkEnd w:id="37"/>
      <w:bookmarkEnd w:id="38"/>
    </w:p>
    <w:p w14:paraId="27A04203" w14:textId="77777777" w:rsidR="00F27117" w:rsidRPr="0065358A" w:rsidRDefault="00F27117" w:rsidP="00F27117"/>
    <w:p w14:paraId="4A112D27" w14:textId="77777777" w:rsidR="00F27117" w:rsidRPr="0065358A" w:rsidRDefault="00F27117" w:rsidP="00F27117">
      <w:pPr>
        <w:spacing w:after="0"/>
        <w:jc w:val="center"/>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 xml:space="preserve">ZESTAWIENIE DOKUMENTÓW potwierdzających poniesione wydatki w ramach przyznanej dotacji </w:t>
      </w:r>
    </w:p>
    <w:p w14:paraId="0FFE16A0" w14:textId="77777777" w:rsidR="00F27117" w:rsidRPr="0065358A" w:rsidRDefault="00F27117" w:rsidP="00F27117">
      <w:pPr>
        <w:spacing w:after="0"/>
        <w:jc w:val="center"/>
        <w:rPr>
          <w:rFonts w:ascii="Times New Roman" w:eastAsia="Times New Roman" w:hAnsi="Times New Roman" w:cs="Times New Roman"/>
        </w:rPr>
      </w:pPr>
      <w:r w:rsidRPr="0065358A">
        <w:rPr>
          <w:rFonts w:ascii="Times New Roman" w:eastAsia="Times New Roman" w:hAnsi="Times New Roman" w:cs="Times New Roman"/>
        </w:rPr>
        <w:t>(wypełnia jednostka otrzymująca dotację z budżetu Wojewody Zachodniopomorskiego)</w:t>
      </w:r>
    </w:p>
    <w:p w14:paraId="21B6A95B" w14:textId="77777777" w:rsidR="00F27117" w:rsidRPr="0065358A" w:rsidRDefault="00F27117" w:rsidP="00F27117">
      <w:pPr>
        <w:spacing w:after="0"/>
        <w:rPr>
          <w:rFonts w:ascii="Times New Roman" w:eastAsia="Times New Roman" w:hAnsi="Times New Roman" w:cs="Times New Roman"/>
        </w:rPr>
      </w:pPr>
      <w:r w:rsidRPr="0065358A">
        <w:rPr>
          <w:rFonts w:ascii="Times New Roman" w:eastAsia="Times New Roman" w:hAnsi="Times New Roman" w:cs="Times New Roman"/>
        </w:rPr>
        <w:t>Dział…………….</w:t>
      </w:r>
    </w:p>
    <w:p w14:paraId="778BC87E" w14:textId="77777777" w:rsidR="00F27117" w:rsidRPr="0065358A" w:rsidRDefault="00F27117" w:rsidP="00F27117">
      <w:pPr>
        <w:spacing w:after="0"/>
        <w:rPr>
          <w:rFonts w:ascii="Times New Roman" w:eastAsia="Times New Roman" w:hAnsi="Times New Roman" w:cs="Times New Roman"/>
        </w:rPr>
      </w:pPr>
      <w:r w:rsidRPr="0065358A">
        <w:rPr>
          <w:rFonts w:ascii="Times New Roman" w:eastAsia="Times New Roman" w:hAnsi="Times New Roman" w:cs="Times New Roman"/>
        </w:rPr>
        <w:t>Rozdział…………</w:t>
      </w:r>
    </w:p>
    <w:p w14:paraId="48979211" w14:textId="77777777" w:rsidR="00F27117" w:rsidRPr="0065358A" w:rsidRDefault="00F27117" w:rsidP="00F27117">
      <w:pPr>
        <w:spacing w:after="0"/>
        <w:rPr>
          <w:rFonts w:ascii="Times New Roman" w:eastAsia="Times New Roman" w:hAnsi="Times New Roman" w:cs="Times New Roman"/>
        </w:rPr>
      </w:pPr>
      <w:r w:rsidRPr="0065358A">
        <w:rPr>
          <w:rFonts w:ascii="Times New Roman" w:eastAsia="Times New Roman" w:hAnsi="Times New Roman" w:cs="Times New Roman"/>
        </w:rPr>
        <w:t>Paragraf………….</w:t>
      </w:r>
    </w:p>
    <w:tbl>
      <w:tblPr>
        <w:tblW w:w="1398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992"/>
        <w:gridCol w:w="992"/>
        <w:gridCol w:w="1010"/>
        <w:gridCol w:w="1080"/>
        <w:gridCol w:w="1184"/>
        <w:gridCol w:w="3240"/>
        <w:gridCol w:w="1134"/>
        <w:gridCol w:w="1152"/>
        <w:gridCol w:w="1696"/>
        <w:gridCol w:w="1080"/>
      </w:tblGrid>
      <w:tr w:rsidR="00F27117" w:rsidRPr="0065358A" w14:paraId="1EDD1E3A" w14:textId="77777777" w:rsidTr="007A58DA">
        <w:trPr>
          <w:cantSplit/>
          <w:trHeight w:val="1822"/>
        </w:trPr>
        <w:tc>
          <w:tcPr>
            <w:tcW w:w="426" w:type="dxa"/>
            <w:textDirection w:val="btLr"/>
          </w:tcPr>
          <w:p w14:paraId="79CB7F99"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L.p.</w:t>
            </w:r>
          </w:p>
          <w:p w14:paraId="0EEB003B" w14:textId="77777777" w:rsidR="00F27117" w:rsidRPr="0065358A" w:rsidRDefault="00F27117" w:rsidP="00F27117">
            <w:pPr>
              <w:spacing w:after="0"/>
              <w:ind w:left="113" w:right="113"/>
              <w:jc w:val="left"/>
              <w:rPr>
                <w:rFonts w:ascii="Times New Roman" w:eastAsia="Times New Roman" w:hAnsi="Times New Roman" w:cs="Times New Roman"/>
              </w:rPr>
            </w:pPr>
          </w:p>
          <w:p w14:paraId="68747D6C" w14:textId="77777777" w:rsidR="00F27117" w:rsidRPr="0065358A" w:rsidRDefault="00F27117" w:rsidP="00F27117">
            <w:pPr>
              <w:spacing w:after="0"/>
              <w:ind w:left="113" w:right="113"/>
              <w:jc w:val="left"/>
              <w:rPr>
                <w:rFonts w:ascii="Times New Roman" w:eastAsia="Times New Roman" w:hAnsi="Times New Roman" w:cs="Times New Roman"/>
              </w:rPr>
            </w:pPr>
          </w:p>
          <w:p w14:paraId="57FC7598" w14:textId="77777777" w:rsidR="00F27117" w:rsidRPr="0065358A" w:rsidRDefault="00F27117" w:rsidP="00F27117">
            <w:pPr>
              <w:spacing w:after="0"/>
              <w:ind w:left="113" w:right="113"/>
              <w:jc w:val="left"/>
              <w:rPr>
                <w:rFonts w:ascii="Times New Roman" w:eastAsia="Times New Roman" w:hAnsi="Times New Roman" w:cs="Times New Roman"/>
              </w:rPr>
            </w:pPr>
          </w:p>
          <w:p w14:paraId="0B382E80" w14:textId="77777777" w:rsidR="00F27117" w:rsidRPr="0065358A" w:rsidRDefault="00F27117" w:rsidP="00F27117">
            <w:pPr>
              <w:spacing w:after="0"/>
              <w:ind w:left="113" w:right="113"/>
              <w:jc w:val="left"/>
              <w:rPr>
                <w:rFonts w:ascii="Times New Roman" w:eastAsia="Times New Roman" w:hAnsi="Times New Roman" w:cs="Times New Roman"/>
              </w:rPr>
            </w:pPr>
          </w:p>
          <w:p w14:paraId="055C95A8" w14:textId="77777777" w:rsidR="00F27117" w:rsidRPr="0065358A" w:rsidRDefault="00F27117" w:rsidP="00F27117">
            <w:pPr>
              <w:spacing w:after="0"/>
              <w:ind w:left="113" w:right="113"/>
              <w:jc w:val="left"/>
              <w:rPr>
                <w:rFonts w:ascii="Times New Roman" w:eastAsia="Times New Roman" w:hAnsi="Times New Roman" w:cs="Times New Roman"/>
              </w:rPr>
            </w:pPr>
          </w:p>
          <w:p w14:paraId="4BE60780"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Lp.</w:t>
            </w:r>
          </w:p>
        </w:tc>
        <w:tc>
          <w:tcPr>
            <w:tcW w:w="992" w:type="dxa"/>
            <w:textDirection w:val="btLr"/>
          </w:tcPr>
          <w:p w14:paraId="52BA9F8D"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nr dokumentu </w:t>
            </w:r>
          </w:p>
        </w:tc>
        <w:tc>
          <w:tcPr>
            <w:tcW w:w="992" w:type="dxa"/>
            <w:textDirection w:val="btLr"/>
          </w:tcPr>
          <w:p w14:paraId="5C87CD32"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data wystawienia dokumentu</w:t>
            </w:r>
          </w:p>
        </w:tc>
        <w:tc>
          <w:tcPr>
            <w:tcW w:w="1010" w:type="dxa"/>
            <w:textDirection w:val="btLr"/>
          </w:tcPr>
          <w:p w14:paraId="60D7E35C" w14:textId="77777777" w:rsidR="00F27117" w:rsidRPr="0065358A" w:rsidRDefault="00F27117" w:rsidP="00F27117">
            <w:pPr>
              <w:spacing w:after="0"/>
              <w:ind w:left="113" w:right="113"/>
              <w:rPr>
                <w:rFonts w:ascii="Times New Roman" w:eastAsia="Times New Roman" w:hAnsi="Times New Roman" w:cs="Times New Roman"/>
              </w:rPr>
            </w:pPr>
            <w:r w:rsidRPr="0065358A">
              <w:rPr>
                <w:rFonts w:ascii="Times New Roman" w:eastAsia="Times New Roman" w:hAnsi="Times New Roman" w:cs="Times New Roman"/>
              </w:rPr>
              <w:t>numer księgowy lub ewidencyjny</w:t>
            </w:r>
          </w:p>
        </w:tc>
        <w:tc>
          <w:tcPr>
            <w:tcW w:w="1080" w:type="dxa"/>
            <w:textDirection w:val="btLr"/>
          </w:tcPr>
          <w:p w14:paraId="553A2559"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data zapłaty </w:t>
            </w:r>
          </w:p>
        </w:tc>
        <w:tc>
          <w:tcPr>
            <w:tcW w:w="1184" w:type="dxa"/>
            <w:textDirection w:val="btLr"/>
          </w:tcPr>
          <w:p w14:paraId="32B7BADF"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sposób zapłaty </w:t>
            </w:r>
          </w:p>
          <w:p w14:paraId="4D88DA4C"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(G – gotówka, </w:t>
            </w:r>
          </w:p>
          <w:p w14:paraId="162B74EC"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P – przelew, </w:t>
            </w:r>
          </w:p>
          <w:p w14:paraId="1C313703"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K - karta)</w:t>
            </w:r>
          </w:p>
        </w:tc>
        <w:tc>
          <w:tcPr>
            <w:tcW w:w="3240" w:type="dxa"/>
            <w:textDirection w:val="btLr"/>
          </w:tcPr>
          <w:p w14:paraId="27182730"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nazwa towaru lub usługi/pozycja na dokumencie</w:t>
            </w:r>
          </w:p>
        </w:tc>
        <w:tc>
          <w:tcPr>
            <w:tcW w:w="1134" w:type="dxa"/>
            <w:textDirection w:val="btLr"/>
          </w:tcPr>
          <w:p w14:paraId="64A41FA5"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kwota dokumentu brutto</w:t>
            </w:r>
          </w:p>
        </w:tc>
        <w:tc>
          <w:tcPr>
            <w:tcW w:w="1152" w:type="dxa"/>
            <w:textDirection w:val="btLr"/>
          </w:tcPr>
          <w:p w14:paraId="075EFA86"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kwota dokumentu netto</w:t>
            </w:r>
          </w:p>
        </w:tc>
        <w:tc>
          <w:tcPr>
            <w:tcW w:w="1696" w:type="dxa"/>
            <w:textDirection w:val="btLr"/>
          </w:tcPr>
          <w:p w14:paraId="61BDAAA3"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 xml:space="preserve">kwota wydatków w ramach dotacji celowej </w:t>
            </w:r>
          </w:p>
        </w:tc>
        <w:tc>
          <w:tcPr>
            <w:tcW w:w="1080" w:type="dxa"/>
            <w:textDirection w:val="btLr"/>
          </w:tcPr>
          <w:p w14:paraId="444825C0" w14:textId="77777777" w:rsidR="00F27117" w:rsidRPr="0065358A" w:rsidRDefault="00F27117" w:rsidP="00F27117">
            <w:pPr>
              <w:spacing w:after="0"/>
              <w:ind w:left="113" w:right="113"/>
              <w:jc w:val="left"/>
              <w:rPr>
                <w:rFonts w:ascii="Times New Roman" w:eastAsia="Times New Roman" w:hAnsi="Times New Roman" w:cs="Times New Roman"/>
              </w:rPr>
            </w:pPr>
            <w:r w:rsidRPr="0065358A">
              <w:rPr>
                <w:rFonts w:ascii="Times New Roman" w:eastAsia="Times New Roman" w:hAnsi="Times New Roman" w:cs="Times New Roman"/>
              </w:rPr>
              <w:t>w tym VAT</w:t>
            </w:r>
          </w:p>
        </w:tc>
      </w:tr>
      <w:tr w:rsidR="00F27117" w:rsidRPr="0065358A" w14:paraId="0750B5E3" w14:textId="77777777" w:rsidTr="007A58DA">
        <w:tc>
          <w:tcPr>
            <w:tcW w:w="426" w:type="dxa"/>
          </w:tcPr>
          <w:p w14:paraId="23DD6AFE"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Pr>
          <w:p w14:paraId="005E568A"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1</w:t>
            </w:r>
          </w:p>
        </w:tc>
        <w:tc>
          <w:tcPr>
            <w:tcW w:w="992" w:type="dxa"/>
          </w:tcPr>
          <w:p w14:paraId="3E2A8B74"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2</w:t>
            </w:r>
          </w:p>
        </w:tc>
        <w:tc>
          <w:tcPr>
            <w:tcW w:w="1010" w:type="dxa"/>
          </w:tcPr>
          <w:p w14:paraId="0134B823"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3</w:t>
            </w:r>
          </w:p>
        </w:tc>
        <w:tc>
          <w:tcPr>
            <w:tcW w:w="1080" w:type="dxa"/>
          </w:tcPr>
          <w:p w14:paraId="5E88D428"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4</w:t>
            </w:r>
          </w:p>
        </w:tc>
        <w:tc>
          <w:tcPr>
            <w:tcW w:w="1184" w:type="dxa"/>
          </w:tcPr>
          <w:p w14:paraId="423FDA46"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5</w:t>
            </w:r>
          </w:p>
        </w:tc>
        <w:tc>
          <w:tcPr>
            <w:tcW w:w="3240" w:type="dxa"/>
          </w:tcPr>
          <w:p w14:paraId="26A58945"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6</w:t>
            </w:r>
          </w:p>
        </w:tc>
        <w:tc>
          <w:tcPr>
            <w:tcW w:w="1134" w:type="dxa"/>
          </w:tcPr>
          <w:p w14:paraId="378FEDBD"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7</w:t>
            </w:r>
          </w:p>
        </w:tc>
        <w:tc>
          <w:tcPr>
            <w:tcW w:w="1152" w:type="dxa"/>
          </w:tcPr>
          <w:p w14:paraId="27A0450D"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8</w:t>
            </w:r>
          </w:p>
        </w:tc>
        <w:tc>
          <w:tcPr>
            <w:tcW w:w="1696" w:type="dxa"/>
          </w:tcPr>
          <w:p w14:paraId="4A85D1F3"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9</w:t>
            </w:r>
          </w:p>
        </w:tc>
        <w:tc>
          <w:tcPr>
            <w:tcW w:w="1080" w:type="dxa"/>
          </w:tcPr>
          <w:p w14:paraId="0AD42309" w14:textId="77777777" w:rsidR="00F27117" w:rsidRPr="0065358A" w:rsidRDefault="00F27117" w:rsidP="00F27117">
            <w:pPr>
              <w:spacing w:before="120" w:after="0"/>
              <w:jc w:val="center"/>
              <w:rPr>
                <w:rFonts w:ascii="Times New Roman" w:eastAsia="Times New Roman" w:hAnsi="Times New Roman" w:cs="Times New Roman"/>
              </w:rPr>
            </w:pPr>
            <w:r w:rsidRPr="0065358A">
              <w:rPr>
                <w:rFonts w:ascii="Times New Roman" w:eastAsia="Times New Roman" w:hAnsi="Times New Roman" w:cs="Times New Roman"/>
              </w:rPr>
              <w:t>10</w:t>
            </w:r>
          </w:p>
        </w:tc>
      </w:tr>
      <w:tr w:rsidR="00F27117" w:rsidRPr="0065358A" w14:paraId="7586FE7F" w14:textId="77777777" w:rsidTr="007A58DA">
        <w:tc>
          <w:tcPr>
            <w:tcW w:w="426" w:type="dxa"/>
          </w:tcPr>
          <w:p w14:paraId="3E5E7FFC"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Pr>
          <w:p w14:paraId="4A60BB11"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Pr>
          <w:p w14:paraId="7BF550D1"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Pr>
          <w:p w14:paraId="0D2A535F"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2BCD174A"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Pr>
          <w:p w14:paraId="76033910"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Pr>
          <w:p w14:paraId="74B10A14"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Pr>
          <w:p w14:paraId="46DC976D" w14:textId="77777777" w:rsidR="00F27117" w:rsidRPr="0065358A" w:rsidRDefault="00F27117" w:rsidP="00F27117">
            <w:pPr>
              <w:spacing w:before="120" w:after="0"/>
              <w:jc w:val="left"/>
              <w:rPr>
                <w:rFonts w:ascii="Times New Roman" w:eastAsia="Times New Roman" w:hAnsi="Times New Roman" w:cs="Times New Roman"/>
              </w:rPr>
            </w:pPr>
          </w:p>
        </w:tc>
        <w:tc>
          <w:tcPr>
            <w:tcW w:w="1152" w:type="dxa"/>
          </w:tcPr>
          <w:p w14:paraId="17AA1BAC" w14:textId="77777777" w:rsidR="00F27117" w:rsidRPr="0065358A" w:rsidRDefault="00F27117" w:rsidP="00F27117">
            <w:pPr>
              <w:spacing w:before="120" w:after="0"/>
              <w:jc w:val="left"/>
              <w:rPr>
                <w:rFonts w:ascii="Times New Roman" w:eastAsia="Times New Roman" w:hAnsi="Times New Roman" w:cs="Times New Roman"/>
              </w:rPr>
            </w:pPr>
          </w:p>
        </w:tc>
        <w:tc>
          <w:tcPr>
            <w:tcW w:w="1696" w:type="dxa"/>
          </w:tcPr>
          <w:p w14:paraId="73F45E9D"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00DE91AB" w14:textId="77777777" w:rsidR="00F27117" w:rsidRPr="0065358A" w:rsidRDefault="00F27117" w:rsidP="00F27117">
            <w:pPr>
              <w:spacing w:before="120" w:after="0"/>
              <w:jc w:val="left"/>
              <w:rPr>
                <w:rFonts w:ascii="Times New Roman" w:eastAsia="Times New Roman" w:hAnsi="Times New Roman" w:cs="Times New Roman"/>
              </w:rPr>
            </w:pPr>
          </w:p>
        </w:tc>
      </w:tr>
      <w:tr w:rsidR="00F27117" w:rsidRPr="0065358A" w14:paraId="5F7FBC33" w14:textId="77777777" w:rsidTr="007A58DA">
        <w:tc>
          <w:tcPr>
            <w:tcW w:w="426" w:type="dxa"/>
          </w:tcPr>
          <w:p w14:paraId="56DE42E0"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Pr>
          <w:p w14:paraId="27B8709B"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Pr>
          <w:p w14:paraId="69C4ACFE"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Pr>
          <w:p w14:paraId="392D7F70"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217ECC7F"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Pr>
          <w:p w14:paraId="1877F1B1"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Pr>
          <w:p w14:paraId="4C7FC6B3"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Pr>
          <w:p w14:paraId="5CF6B218" w14:textId="77777777" w:rsidR="00F27117" w:rsidRPr="0065358A" w:rsidRDefault="00F27117" w:rsidP="00F27117">
            <w:pPr>
              <w:spacing w:before="120" w:after="0"/>
              <w:jc w:val="left"/>
              <w:rPr>
                <w:rFonts w:ascii="Times New Roman" w:eastAsia="Times New Roman" w:hAnsi="Times New Roman" w:cs="Times New Roman"/>
              </w:rPr>
            </w:pPr>
          </w:p>
        </w:tc>
        <w:tc>
          <w:tcPr>
            <w:tcW w:w="1152" w:type="dxa"/>
          </w:tcPr>
          <w:p w14:paraId="7F1B203A" w14:textId="77777777" w:rsidR="00F27117" w:rsidRPr="0065358A" w:rsidRDefault="00F27117" w:rsidP="00F27117">
            <w:pPr>
              <w:spacing w:before="120" w:after="0"/>
              <w:jc w:val="left"/>
              <w:rPr>
                <w:rFonts w:ascii="Times New Roman" w:eastAsia="Times New Roman" w:hAnsi="Times New Roman" w:cs="Times New Roman"/>
              </w:rPr>
            </w:pPr>
          </w:p>
        </w:tc>
        <w:tc>
          <w:tcPr>
            <w:tcW w:w="1696" w:type="dxa"/>
          </w:tcPr>
          <w:p w14:paraId="4EB04549"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5B5ED0DE" w14:textId="77777777" w:rsidR="00F27117" w:rsidRPr="0065358A" w:rsidRDefault="00F27117" w:rsidP="00F27117">
            <w:pPr>
              <w:spacing w:before="120" w:after="0"/>
              <w:jc w:val="left"/>
              <w:rPr>
                <w:rFonts w:ascii="Times New Roman" w:eastAsia="Times New Roman" w:hAnsi="Times New Roman" w:cs="Times New Roman"/>
              </w:rPr>
            </w:pPr>
          </w:p>
        </w:tc>
      </w:tr>
      <w:tr w:rsidR="00F27117" w:rsidRPr="0065358A" w14:paraId="1F35E81F" w14:textId="77777777" w:rsidTr="007A58DA">
        <w:tc>
          <w:tcPr>
            <w:tcW w:w="426" w:type="dxa"/>
          </w:tcPr>
          <w:p w14:paraId="4263CB6A"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Pr>
          <w:p w14:paraId="097F8803"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Pr>
          <w:p w14:paraId="7C91A125"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Pr>
          <w:p w14:paraId="79E00246"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21C41EC2"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Pr>
          <w:p w14:paraId="7BDCBE88"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Pr>
          <w:p w14:paraId="5E86613D"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Pr>
          <w:p w14:paraId="644D487C" w14:textId="77777777" w:rsidR="00F27117" w:rsidRPr="0065358A" w:rsidRDefault="00F27117" w:rsidP="00F27117">
            <w:pPr>
              <w:spacing w:before="120" w:after="0"/>
              <w:jc w:val="left"/>
              <w:rPr>
                <w:rFonts w:ascii="Times New Roman" w:eastAsia="Times New Roman" w:hAnsi="Times New Roman" w:cs="Times New Roman"/>
              </w:rPr>
            </w:pPr>
          </w:p>
        </w:tc>
        <w:tc>
          <w:tcPr>
            <w:tcW w:w="1152" w:type="dxa"/>
          </w:tcPr>
          <w:p w14:paraId="03E2A966" w14:textId="77777777" w:rsidR="00F27117" w:rsidRPr="0065358A" w:rsidRDefault="00F27117" w:rsidP="00F27117">
            <w:pPr>
              <w:spacing w:before="120" w:after="0"/>
              <w:jc w:val="left"/>
              <w:rPr>
                <w:rFonts w:ascii="Times New Roman" w:eastAsia="Times New Roman" w:hAnsi="Times New Roman" w:cs="Times New Roman"/>
              </w:rPr>
            </w:pPr>
          </w:p>
        </w:tc>
        <w:tc>
          <w:tcPr>
            <w:tcW w:w="1696" w:type="dxa"/>
          </w:tcPr>
          <w:p w14:paraId="29895432"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Pr>
          <w:p w14:paraId="146FC71A" w14:textId="77777777" w:rsidR="00F27117" w:rsidRPr="0065358A" w:rsidRDefault="00F27117" w:rsidP="00F27117">
            <w:pPr>
              <w:spacing w:before="120" w:after="0"/>
              <w:jc w:val="left"/>
              <w:rPr>
                <w:rFonts w:ascii="Times New Roman" w:eastAsia="Times New Roman" w:hAnsi="Times New Roman" w:cs="Times New Roman"/>
              </w:rPr>
            </w:pPr>
          </w:p>
        </w:tc>
      </w:tr>
      <w:tr w:rsidR="00F27117" w:rsidRPr="0065358A" w14:paraId="56CE162F" w14:textId="77777777" w:rsidTr="007A58DA">
        <w:tc>
          <w:tcPr>
            <w:tcW w:w="426" w:type="dxa"/>
            <w:tcBorders>
              <w:bottom w:val="nil"/>
            </w:tcBorders>
          </w:tcPr>
          <w:p w14:paraId="72169F29" w14:textId="77777777" w:rsidR="00F27117" w:rsidRPr="0065358A" w:rsidRDefault="00F27117" w:rsidP="00F27117">
            <w:pPr>
              <w:spacing w:before="120" w:after="0"/>
              <w:jc w:val="center"/>
              <w:rPr>
                <w:rFonts w:ascii="Times New Roman" w:eastAsia="Times New Roman" w:hAnsi="Times New Roman" w:cs="Times New Roman"/>
              </w:rPr>
            </w:pPr>
          </w:p>
        </w:tc>
        <w:tc>
          <w:tcPr>
            <w:tcW w:w="992" w:type="dxa"/>
            <w:tcBorders>
              <w:bottom w:val="nil"/>
            </w:tcBorders>
          </w:tcPr>
          <w:p w14:paraId="68E4E70C"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Borders>
              <w:bottom w:val="nil"/>
            </w:tcBorders>
          </w:tcPr>
          <w:p w14:paraId="30809AA4"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Borders>
              <w:bottom w:val="nil"/>
            </w:tcBorders>
          </w:tcPr>
          <w:p w14:paraId="50B952E7"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Borders>
              <w:bottom w:val="nil"/>
            </w:tcBorders>
          </w:tcPr>
          <w:p w14:paraId="70AE5323"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Borders>
              <w:bottom w:val="nil"/>
            </w:tcBorders>
          </w:tcPr>
          <w:p w14:paraId="6AB86324"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Borders>
              <w:bottom w:val="nil"/>
            </w:tcBorders>
          </w:tcPr>
          <w:p w14:paraId="3EC05EFA"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Borders>
              <w:bottom w:val="nil"/>
            </w:tcBorders>
          </w:tcPr>
          <w:p w14:paraId="7508832B" w14:textId="77777777" w:rsidR="00F27117" w:rsidRPr="0065358A" w:rsidRDefault="00F27117" w:rsidP="00F27117">
            <w:pPr>
              <w:spacing w:before="120" w:after="0"/>
              <w:jc w:val="left"/>
              <w:rPr>
                <w:rFonts w:ascii="Times New Roman" w:eastAsia="Times New Roman" w:hAnsi="Times New Roman" w:cs="Times New Roman"/>
              </w:rPr>
            </w:pPr>
          </w:p>
        </w:tc>
        <w:tc>
          <w:tcPr>
            <w:tcW w:w="1152" w:type="dxa"/>
            <w:tcBorders>
              <w:bottom w:val="nil"/>
            </w:tcBorders>
          </w:tcPr>
          <w:p w14:paraId="629D0D78" w14:textId="77777777" w:rsidR="00F27117" w:rsidRPr="0065358A" w:rsidRDefault="00F27117" w:rsidP="00F27117">
            <w:pPr>
              <w:spacing w:before="120" w:after="0"/>
              <w:jc w:val="left"/>
              <w:rPr>
                <w:rFonts w:ascii="Times New Roman" w:eastAsia="Times New Roman" w:hAnsi="Times New Roman" w:cs="Times New Roman"/>
              </w:rPr>
            </w:pPr>
          </w:p>
        </w:tc>
        <w:tc>
          <w:tcPr>
            <w:tcW w:w="1696" w:type="dxa"/>
            <w:tcBorders>
              <w:bottom w:val="single" w:sz="12" w:space="0" w:color="auto"/>
            </w:tcBorders>
          </w:tcPr>
          <w:p w14:paraId="3E1A9062"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Borders>
              <w:bottom w:val="single" w:sz="12" w:space="0" w:color="auto"/>
            </w:tcBorders>
          </w:tcPr>
          <w:p w14:paraId="1C21C6A3" w14:textId="77777777" w:rsidR="00F27117" w:rsidRPr="0065358A" w:rsidRDefault="00F27117" w:rsidP="00F27117">
            <w:pPr>
              <w:spacing w:before="120" w:after="0"/>
              <w:jc w:val="left"/>
              <w:rPr>
                <w:rFonts w:ascii="Times New Roman" w:eastAsia="Times New Roman" w:hAnsi="Times New Roman" w:cs="Times New Roman"/>
              </w:rPr>
            </w:pPr>
          </w:p>
        </w:tc>
      </w:tr>
      <w:tr w:rsidR="00F27117" w:rsidRPr="0065358A" w14:paraId="7D8DDFE3" w14:textId="77777777" w:rsidTr="007A58DA">
        <w:trPr>
          <w:trHeight w:val="516"/>
        </w:trPr>
        <w:tc>
          <w:tcPr>
            <w:tcW w:w="426" w:type="dxa"/>
            <w:tcBorders>
              <w:left w:val="nil"/>
              <w:bottom w:val="nil"/>
              <w:right w:val="nil"/>
            </w:tcBorders>
          </w:tcPr>
          <w:p w14:paraId="3B35E10A"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Borders>
              <w:left w:val="nil"/>
              <w:bottom w:val="nil"/>
              <w:right w:val="nil"/>
            </w:tcBorders>
          </w:tcPr>
          <w:p w14:paraId="1D071FEA" w14:textId="77777777" w:rsidR="00F27117" w:rsidRPr="0065358A" w:rsidRDefault="00F27117" w:rsidP="00F27117">
            <w:pPr>
              <w:spacing w:before="120" w:after="0"/>
              <w:jc w:val="left"/>
              <w:rPr>
                <w:rFonts w:ascii="Times New Roman" w:eastAsia="Times New Roman" w:hAnsi="Times New Roman" w:cs="Times New Roman"/>
              </w:rPr>
            </w:pPr>
          </w:p>
        </w:tc>
        <w:tc>
          <w:tcPr>
            <w:tcW w:w="992" w:type="dxa"/>
            <w:tcBorders>
              <w:left w:val="nil"/>
              <w:bottom w:val="nil"/>
              <w:right w:val="nil"/>
            </w:tcBorders>
          </w:tcPr>
          <w:p w14:paraId="35602156" w14:textId="77777777" w:rsidR="00F27117" w:rsidRPr="0065358A" w:rsidRDefault="00F27117" w:rsidP="00F27117">
            <w:pPr>
              <w:spacing w:before="120" w:after="0"/>
              <w:jc w:val="left"/>
              <w:rPr>
                <w:rFonts w:ascii="Times New Roman" w:eastAsia="Times New Roman" w:hAnsi="Times New Roman" w:cs="Times New Roman"/>
              </w:rPr>
            </w:pPr>
          </w:p>
        </w:tc>
        <w:tc>
          <w:tcPr>
            <w:tcW w:w="1010" w:type="dxa"/>
            <w:tcBorders>
              <w:left w:val="nil"/>
              <w:bottom w:val="nil"/>
              <w:right w:val="nil"/>
            </w:tcBorders>
          </w:tcPr>
          <w:p w14:paraId="43EBA51A" w14:textId="77777777" w:rsidR="00F27117" w:rsidRPr="0065358A" w:rsidRDefault="00F27117" w:rsidP="00F27117">
            <w:pPr>
              <w:spacing w:before="120" w:after="0"/>
              <w:jc w:val="left"/>
              <w:rPr>
                <w:rFonts w:ascii="Times New Roman" w:eastAsia="Times New Roman" w:hAnsi="Times New Roman" w:cs="Times New Roman"/>
              </w:rPr>
            </w:pPr>
          </w:p>
        </w:tc>
        <w:tc>
          <w:tcPr>
            <w:tcW w:w="1080" w:type="dxa"/>
            <w:tcBorders>
              <w:left w:val="nil"/>
              <w:bottom w:val="nil"/>
              <w:right w:val="nil"/>
            </w:tcBorders>
          </w:tcPr>
          <w:p w14:paraId="4229AD83" w14:textId="77777777" w:rsidR="00F27117" w:rsidRPr="0065358A" w:rsidRDefault="00F27117" w:rsidP="00F27117">
            <w:pPr>
              <w:spacing w:before="120" w:after="0"/>
              <w:jc w:val="left"/>
              <w:rPr>
                <w:rFonts w:ascii="Times New Roman" w:eastAsia="Times New Roman" w:hAnsi="Times New Roman" w:cs="Times New Roman"/>
              </w:rPr>
            </w:pPr>
          </w:p>
        </w:tc>
        <w:tc>
          <w:tcPr>
            <w:tcW w:w="1184" w:type="dxa"/>
            <w:tcBorders>
              <w:left w:val="nil"/>
              <w:bottom w:val="nil"/>
              <w:right w:val="nil"/>
            </w:tcBorders>
          </w:tcPr>
          <w:p w14:paraId="53F256FA" w14:textId="77777777" w:rsidR="00F27117" w:rsidRPr="0065358A" w:rsidRDefault="00F27117" w:rsidP="00F27117">
            <w:pPr>
              <w:spacing w:before="120" w:after="0"/>
              <w:jc w:val="left"/>
              <w:rPr>
                <w:rFonts w:ascii="Times New Roman" w:eastAsia="Times New Roman" w:hAnsi="Times New Roman" w:cs="Times New Roman"/>
              </w:rPr>
            </w:pPr>
          </w:p>
        </w:tc>
        <w:tc>
          <w:tcPr>
            <w:tcW w:w="3240" w:type="dxa"/>
            <w:tcBorders>
              <w:left w:val="nil"/>
              <w:bottom w:val="nil"/>
              <w:right w:val="nil"/>
            </w:tcBorders>
          </w:tcPr>
          <w:p w14:paraId="12FF8D3D" w14:textId="77777777" w:rsidR="00F27117" w:rsidRPr="0065358A" w:rsidRDefault="00F27117" w:rsidP="00F27117">
            <w:pPr>
              <w:spacing w:before="120" w:after="0"/>
              <w:jc w:val="left"/>
              <w:rPr>
                <w:rFonts w:ascii="Times New Roman" w:eastAsia="Times New Roman" w:hAnsi="Times New Roman" w:cs="Times New Roman"/>
              </w:rPr>
            </w:pPr>
          </w:p>
        </w:tc>
        <w:tc>
          <w:tcPr>
            <w:tcW w:w="1134" w:type="dxa"/>
            <w:tcBorders>
              <w:left w:val="nil"/>
              <w:bottom w:val="nil"/>
              <w:right w:val="nil"/>
            </w:tcBorders>
          </w:tcPr>
          <w:p w14:paraId="70DA1D85" w14:textId="77777777" w:rsidR="00F27117" w:rsidRPr="0065358A" w:rsidRDefault="00F27117" w:rsidP="00F27117">
            <w:pPr>
              <w:spacing w:before="120" w:after="0"/>
              <w:jc w:val="right"/>
              <w:rPr>
                <w:rFonts w:ascii="Times New Roman" w:eastAsia="Times New Roman" w:hAnsi="Times New Roman" w:cs="Times New Roman"/>
              </w:rPr>
            </w:pPr>
          </w:p>
        </w:tc>
        <w:tc>
          <w:tcPr>
            <w:tcW w:w="1152" w:type="dxa"/>
            <w:tcBorders>
              <w:left w:val="nil"/>
              <w:bottom w:val="nil"/>
              <w:right w:val="single" w:sz="12" w:space="0" w:color="auto"/>
            </w:tcBorders>
          </w:tcPr>
          <w:p w14:paraId="7AAB78A4" w14:textId="77777777" w:rsidR="00F27117" w:rsidRPr="0065358A" w:rsidRDefault="00F27117" w:rsidP="00F27117">
            <w:pPr>
              <w:spacing w:before="120" w:after="0"/>
              <w:jc w:val="right"/>
              <w:rPr>
                <w:rFonts w:ascii="Times New Roman" w:eastAsia="Times New Roman" w:hAnsi="Times New Roman" w:cs="Times New Roman"/>
              </w:rPr>
            </w:pPr>
            <w:r w:rsidRPr="0065358A">
              <w:rPr>
                <w:rFonts w:ascii="Times New Roman" w:eastAsia="Times New Roman" w:hAnsi="Times New Roman" w:cs="Times New Roman"/>
              </w:rPr>
              <w:t>suma w  PLN</w:t>
            </w:r>
          </w:p>
        </w:tc>
        <w:tc>
          <w:tcPr>
            <w:tcW w:w="1696" w:type="dxa"/>
            <w:tcBorders>
              <w:top w:val="single" w:sz="12" w:space="0" w:color="auto"/>
              <w:left w:val="single" w:sz="12" w:space="0" w:color="auto"/>
              <w:bottom w:val="single" w:sz="12" w:space="0" w:color="auto"/>
              <w:right w:val="single" w:sz="12" w:space="0" w:color="auto"/>
            </w:tcBorders>
          </w:tcPr>
          <w:p w14:paraId="1F401933" w14:textId="77777777" w:rsidR="00F27117" w:rsidRPr="0065358A" w:rsidRDefault="00F27117" w:rsidP="00F27117">
            <w:pPr>
              <w:spacing w:before="120" w:after="0"/>
              <w:jc w:val="right"/>
              <w:rPr>
                <w:rFonts w:ascii="Times New Roman" w:eastAsia="Times New Roman" w:hAnsi="Times New Roman" w:cs="Times New Roman"/>
              </w:rPr>
            </w:pPr>
          </w:p>
        </w:tc>
        <w:tc>
          <w:tcPr>
            <w:tcW w:w="1080" w:type="dxa"/>
            <w:tcBorders>
              <w:top w:val="single" w:sz="12" w:space="0" w:color="auto"/>
              <w:left w:val="single" w:sz="12" w:space="0" w:color="auto"/>
              <w:bottom w:val="single" w:sz="12" w:space="0" w:color="auto"/>
              <w:right w:val="single" w:sz="12" w:space="0" w:color="auto"/>
            </w:tcBorders>
          </w:tcPr>
          <w:p w14:paraId="79138979" w14:textId="77777777" w:rsidR="00F27117" w:rsidRPr="0065358A" w:rsidRDefault="00F27117" w:rsidP="00F27117">
            <w:pPr>
              <w:spacing w:before="120" w:after="0"/>
              <w:jc w:val="left"/>
              <w:rPr>
                <w:rFonts w:ascii="Times New Roman" w:eastAsia="Times New Roman" w:hAnsi="Times New Roman" w:cs="Times New Roman"/>
              </w:rPr>
            </w:pPr>
          </w:p>
        </w:tc>
      </w:tr>
    </w:tbl>
    <w:p w14:paraId="46D30E43" w14:textId="77777777" w:rsidR="00F27117" w:rsidRPr="0065358A" w:rsidRDefault="00F27117" w:rsidP="00F27117">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Sporządził</w:t>
      </w:r>
    </w:p>
    <w:p w14:paraId="29D6F17D" w14:textId="77777777" w:rsidR="00F27117" w:rsidRPr="0065358A" w:rsidRDefault="00F27117" w:rsidP="00F27117">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p>
    <w:p w14:paraId="35FB1763" w14:textId="77777777" w:rsidR="00F27117" w:rsidRPr="0065358A" w:rsidRDefault="00F27117" w:rsidP="00F27117">
      <w:pPr>
        <w:spacing w:after="0"/>
        <w:rPr>
          <w:rFonts w:ascii="Times New Roman" w:eastAsia="Times New Roman" w:hAnsi="Times New Roman" w:cs="Times New Roman"/>
          <w:i/>
          <w:sz w:val="18"/>
          <w:szCs w:val="18"/>
        </w:rPr>
      </w:pPr>
      <w:r w:rsidRPr="0065358A">
        <w:rPr>
          <w:rFonts w:ascii="Times New Roman" w:eastAsia="Times New Roman" w:hAnsi="Times New Roman" w:cs="Times New Roman"/>
          <w:i/>
          <w:sz w:val="18"/>
          <w:szCs w:val="18"/>
        </w:rPr>
        <w:t>(imię, nazwisko, stanowisko służbowe osoby sporządzającej zestawienie, telefon)</w:t>
      </w:r>
    </w:p>
    <w:p w14:paraId="7CBCF5AC" w14:textId="77777777" w:rsidR="00F27117" w:rsidRPr="0065358A" w:rsidRDefault="00F27117" w:rsidP="00F27117">
      <w:pPr>
        <w:spacing w:after="0"/>
        <w:rPr>
          <w:rFonts w:ascii="Times New Roman" w:eastAsia="Times New Roman" w:hAnsi="Times New Roman" w:cs="Times New Roman"/>
          <w:sz w:val="24"/>
          <w:szCs w:val="24"/>
        </w:rPr>
      </w:pPr>
    </w:p>
    <w:p w14:paraId="7829B6F9" w14:textId="77777777" w:rsidR="00F27117" w:rsidRPr="0065358A" w:rsidRDefault="00F27117" w:rsidP="00F27117">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Akceptacja Skarbnika/ </w:t>
      </w:r>
      <w:proofErr w:type="spellStart"/>
      <w:r w:rsidRPr="0065358A">
        <w:rPr>
          <w:rFonts w:ascii="Times New Roman" w:eastAsia="Times New Roman" w:hAnsi="Times New Roman" w:cs="Times New Roman"/>
          <w:sz w:val="24"/>
          <w:szCs w:val="24"/>
        </w:rPr>
        <w:t>Gł</w:t>
      </w:r>
      <w:proofErr w:type="spellEnd"/>
      <w:r w:rsidRPr="0065358A">
        <w:rPr>
          <w:rFonts w:ascii="Times New Roman" w:eastAsia="Times New Roman" w:hAnsi="Times New Roman" w:cs="Times New Roman"/>
          <w:sz w:val="24"/>
          <w:szCs w:val="24"/>
        </w:rPr>
        <w:t xml:space="preserve"> Księgowego:</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Zatwierdził</w:t>
      </w:r>
    </w:p>
    <w:p w14:paraId="735D7972" w14:textId="77777777" w:rsidR="00F27117" w:rsidRPr="0065358A" w:rsidRDefault="00F27117" w:rsidP="00F27117">
      <w:pPr>
        <w:spacing w:after="0"/>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w:t>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r>
      <w:r w:rsidRPr="0065358A">
        <w:rPr>
          <w:rFonts w:ascii="Times New Roman" w:eastAsia="Times New Roman" w:hAnsi="Times New Roman" w:cs="Times New Roman"/>
          <w:sz w:val="24"/>
          <w:szCs w:val="24"/>
        </w:rPr>
        <w:tab/>
        <w:t>………………………………..</w:t>
      </w:r>
    </w:p>
    <w:p w14:paraId="64090884" w14:textId="77777777" w:rsidR="00F27117" w:rsidRPr="0065358A" w:rsidRDefault="00F27117" w:rsidP="00F27117">
      <w:r w:rsidRPr="0065358A">
        <w:rPr>
          <w:rFonts w:ascii="Times New Roman" w:eastAsia="Times New Roman" w:hAnsi="Times New Roman" w:cs="Times New Roman"/>
          <w:i/>
          <w:sz w:val="18"/>
          <w:szCs w:val="18"/>
        </w:rPr>
        <w:t>(data i podpis)</w:t>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r>
      <w:r w:rsidRPr="0065358A">
        <w:rPr>
          <w:rFonts w:ascii="Times New Roman" w:eastAsia="Times New Roman" w:hAnsi="Times New Roman" w:cs="Times New Roman"/>
          <w:i/>
          <w:sz w:val="18"/>
          <w:szCs w:val="18"/>
        </w:rPr>
        <w:tab/>
        <w:t xml:space="preserve">     (data i podpis kierownika jednostki)</w:t>
      </w:r>
    </w:p>
    <w:p w14:paraId="4998A4C4" w14:textId="77777777" w:rsidR="00F27117" w:rsidRPr="0065358A" w:rsidRDefault="00F27117" w:rsidP="00F27117">
      <w:pPr>
        <w:sectPr w:rsidR="00F27117" w:rsidRPr="0065358A" w:rsidSect="00EF0738">
          <w:pgSz w:w="16838" w:h="11906" w:orient="landscape" w:code="9"/>
          <w:pgMar w:top="851" w:right="851" w:bottom="1418" w:left="567" w:header="709" w:footer="709" w:gutter="0"/>
          <w:cols w:space="708"/>
          <w:docGrid w:linePitch="360"/>
        </w:sectPr>
      </w:pPr>
    </w:p>
    <w:p w14:paraId="3D9E1142" w14:textId="6C341FA1" w:rsidR="000F3D60" w:rsidRPr="0065358A" w:rsidRDefault="00110436" w:rsidP="007E63BD">
      <w:pPr>
        <w:pStyle w:val="Nagwek2"/>
      </w:pPr>
      <w:bookmarkStart w:id="39" w:name="_Toc492031157"/>
      <w:bookmarkStart w:id="40" w:name="_Toc59195656"/>
      <w:r>
        <w:lastRenderedPageBreak/>
        <w:t>Opracowywanie</w:t>
      </w:r>
      <w:r w:rsidR="007E63BD" w:rsidRPr="0065358A">
        <w:t xml:space="preserve"> decyzji </w:t>
      </w:r>
      <w:bookmarkEnd w:id="39"/>
      <w:r>
        <w:t>po kontroli</w:t>
      </w:r>
      <w:bookmarkEnd w:id="40"/>
    </w:p>
    <w:p w14:paraId="5BEA65DB" w14:textId="77777777" w:rsidR="007E63BD" w:rsidRPr="0065358A" w:rsidRDefault="007E63BD" w:rsidP="007E63BD"/>
    <w:p w14:paraId="571D06AC" w14:textId="77777777" w:rsidR="00011673" w:rsidRPr="0065358A" w:rsidRDefault="00011673" w:rsidP="00011673">
      <w:pPr>
        <w:rPr>
          <w:b/>
          <w:sz w:val="24"/>
          <w:szCs w:val="24"/>
        </w:rPr>
      </w:pPr>
      <w:r w:rsidRPr="0065358A">
        <w:rPr>
          <w:b/>
          <w:sz w:val="24"/>
          <w:szCs w:val="24"/>
        </w:rPr>
        <w:t>Podstawa prawna:</w:t>
      </w:r>
    </w:p>
    <w:p w14:paraId="0F95D48C" w14:textId="2D56C2A5" w:rsidR="00011673" w:rsidRPr="0065358A" w:rsidRDefault="00011673" w:rsidP="00334EB9">
      <w:pPr>
        <w:pStyle w:val="Nagwek6"/>
        <w:numPr>
          <w:ilvl w:val="0"/>
          <w:numId w:val="52"/>
        </w:numPr>
      </w:pPr>
      <w:r w:rsidRPr="0065358A">
        <w:t>art. 169 ust. 6 ustawy z dnia 27 sierpnia 2009 r. o finansach publicznych,</w:t>
      </w:r>
    </w:p>
    <w:p w14:paraId="0207AD18" w14:textId="323DF0D4" w:rsidR="00011673" w:rsidRPr="0065358A" w:rsidRDefault="00011673" w:rsidP="00334EB9">
      <w:pPr>
        <w:pStyle w:val="Nagwek6"/>
      </w:pPr>
      <w:r w:rsidRPr="0065358A">
        <w:t>art. 104 ustawy z dnia 14 czerwca 1960 r. Kodeks postępowania administracyjnego,</w:t>
      </w:r>
    </w:p>
    <w:p w14:paraId="42F33575" w14:textId="77777777" w:rsidR="00011673" w:rsidRPr="0065358A" w:rsidRDefault="00011673" w:rsidP="00011673"/>
    <w:p w14:paraId="6461E79B" w14:textId="47906ABE" w:rsidR="00011673" w:rsidRPr="0065358A" w:rsidRDefault="007E63BD" w:rsidP="00011673">
      <w:pPr>
        <w:rPr>
          <w:b/>
          <w:sz w:val="24"/>
          <w:szCs w:val="24"/>
        </w:rPr>
      </w:pPr>
      <w:r w:rsidRPr="0065358A">
        <w:rPr>
          <w:b/>
          <w:sz w:val="24"/>
          <w:szCs w:val="24"/>
        </w:rPr>
        <w:t>Sposób załatwienia sprawy</w:t>
      </w:r>
      <w:r w:rsidR="00011673" w:rsidRPr="0065358A">
        <w:rPr>
          <w:b/>
          <w:sz w:val="24"/>
          <w:szCs w:val="24"/>
        </w:rPr>
        <w:t>:</w:t>
      </w:r>
    </w:p>
    <w:p w14:paraId="6286FA97" w14:textId="778DFFC9" w:rsidR="007E63BD" w:rsidRPr="0065358A" w:rsidRDefault="007E63BD" w:rsidP="00762A7E">
      <w:pPr>
        <w:pStyle w:val="Nagwek9"/>
      </w:pPr>
      <w:r w:rsidRPr="0065358A">
        <w:t>Należne kwoty dotacji ustalone w wyniku kontroli przeprowadzonych przez służby Wojewody Zachodniopomorskiego:</w:t>
      </w:r>
    </w:p>
    <w:p w14:paraId="6F486B56" w14:textId="77777777" w:rsidR="007E63BD" w:rsidRPr="0065358A" w:rsidRDefault="007E63BD" w:rsidP="007E63BD">
      <w:pPr>
        <w:pStyle w:val="Nagwek7"/>
      </w:pPr>
      <w:r w:rsidRPr="0065358A">
        <w:t>W sytuacji, gdy po przeprowadzonej kontroli przez Wojewodę Zachodniopomorskiego zostaną stwierdzone nieprawidłowości skutkujące wydaniem zalecenia zwrotu dotacji:</w:t>
      </w:r>
    </w:p>
    <w:p w14:paraId="484AC571" w14:textId="77777777" w:rsidR="007E63BD" w:rsidRPr="0065358A" w:rsidRDefault="007E63BD" w:rsidP="007E63BD">
      <w:pPr>
        <w:pStyle w:val="Nagwek8"/>
      </w:pPr>
      <w:r w:rsidRPr="0065358A">
        <w:t>wykorzystanej niezgodnie z przeznaczeniem,</w:t>
      </w:r>
    </w:p>
    <w:p w14:paraId="77855BFC" w14:textId="77777777" w:rsidR="007E63BD" w:rsidRPr="0065358A" w:rsidRDefault="007E63BD" w:rsidP="007E63BD">
      <w:pPr>
        <w:pStyle w:val="Nagwek8"/>
      </w:pPr>
      <w:r w:rsidRPr="0065358A">
        <w:t>pobranej nienależnie lub w nadmiernej wysokości,</w:t>
      </w:r>
    </w:p>
    <w:p w14:paraId="5226CDE1" w14:textId="77777777" w:rsidR="007E63BD" w:rsidRPr="0065358A" w:rsidRDefault="007E63BD" w:rsidP="007E63BD">
      <w:pPr>
        <w:pStyle w:val="Nagwek8"/>
      </w:pPr>
      <w:r w:rsidRPr="0065358A">
        <w:t>niewykorzystanej,</w:t>
      </w:r>
    </w:p>
    <w:p w14:paraId="35B509FB" w14:textId="465E9297" w:rsidR="007E63BD" w:rsidRPr="0065358A" w:rsidRDefault="007E63BD" w:rsidP="007E63BD">
      <w:pPr>
        <w:ind w:left="709"/>
        <w:rPr>
          <w:iCs/>
          <w:sz w:val="24"/>
        </w:rPr>
      </w:pPr>
      <w:r w:rsidRPr="0065358A">
        <w:rPr>
          <w:iCs/>
          <w:sz w:val="24"/>
        </w:rPr>
        <w:t xml:space="preserve">kierownik komórki organizacyjnej ZUW/ kierownik jednostki odpowiedzialny za ustalone w wyniku kontroli kwoty dotacji do zwrotu przekazuje Dyrektorowi Wydziału Finansów </w:t>
      </w:r>
      <w:r w:rsidR="004F6666">
        <w:rPr>
          <w:iCs/>
          <w:sz w:val="24"/>
        </w:rPr>
        <w:br/>
      </w:r>
      <w:r w:rsidRPr="0065358A">
        <w:rPr>
          <w:iCs/>
          <w:sz w:val="24"/>
        </w:rPr>
        <w:t xml:space="preserve">i Budżetu ZUW kopię wystąpienia pokontrolnego, w którym określono kwotę dotacji </w:t>
      </w:r>
      <w:r w:rsidR="004F6666">
        <w:rPr>
          <w:iCs/>
          <w:sz w:val="24"/>
        </w:rPr>
        <w:br/>
      </w:r>
      <w:r w:rsidRPr="0065358A">
        <w:rPr>
          <w:iCs/>
          <w:sz w:val="24"/>
        </w:rPr>
        <w:t>do zwrotu lub ujęto nieprawidłowości wskazujące na konieczność zwrotu dotacji (potwierdzoną za zgodność z oryginałem wraz z potwierdzoną kopią zwrotnego potwierdzenia jego odbioru).</w:t>
      </w:r>
    </w:p>
    <w:p w14:paraId="7D4CA278" w14:textId="0C97A517" w:rsidR="007E63BD" w:rsidRPr="0065358A" w:rsidRDefault="004F6666" w:rsidP="007E63BD">
      <w:pPr>
        <w:pStyle w:val="Nagwek7"/>
      </w:pPr>
      <w:r>
        <w:t>Główny Księgowy</w:t>
      </w:r>
      <w:r w:rsidR="007E63BD" w:rsidRPr="0065358A">
        <w:t xml:space="preserve"> Budżetu </w:t>
      </w:r>
      <w:r>
        <w:t>Wojewody</w:t>
      </w:r>
      <w:r w:rsidR="007E63BD" w:rsidRPr="0065358A">
        <w:t xml:space="preserve"> przekazuje kierownikowi komórki organizacyjnej ZUW/ kierownikowi jednostki odpowiedzialnemu za ustalone </w:t>
      </w:r>
      <w:r>
        <w:br/>
      </w:r>
      <w:r w:rsidR="007E63BD" w:rsidRPr="0065358A">
        <w:t>w wyniku kontroli kwoty dotacji do zwrotu, wyciąg bankowy potwierdzający wpływ na rachunek Wojewody Zachodniopomorskiego określonej w wystąpieniu pokontrolnym kwoty dotacji oraz należnych odsetek.</w:t>
      </w:r>
    </w:p>
    <w:p w14:paraId="60938EF1" w14:textId="5675777E" w:rsidR="007E63BD" w:rsidRPr="0065358A" w:rsidRDefault="007E63BD" w:rsidP="007E63BD">
      <w:pPr>
        <w:pStyle w:val="Nagwek7"/>
      </w:pPr>
      <w:r w:rsidRPr="0065358A">
        <w:t>W sytuacji, gdy wskazana w wystąpieniu pokontrolnym kwota dotacji do zwrotu wraz z należnymi odsetkami nie zostanie zwrócona w terminie określonym w wystąpieniu pokontrolnym, kierownik:</w:t>
      </w:r>
    </w:p>
    <w:p w14:paraId="17DFA273" w14:textId="352A7303" w:rsidR="007E63BD" w:rsidRPr="0065358A" w:rsidRDefault="007E63BD" w:rsidP="007E63BD">
      <w:pPr>
        <w:pStyle w:val="Nagwek8"/>
      </w:pPr>
      <w:r w:rsidRPr="0065358A">
        <w:t xml:space="preserve">komórki organizacyjnej ZUW/kierownik jednostki odpowiedzialny za ustalone </w:t>
      </w:r>
      <w:r w:rsidR="004F6666">
        <w:br/>
      </w:r>
      <w:r w:rsidRPr="0065358A">
        <w:t xml:space="preserve">w wyniku kontroli kwoty dotacji do zwrotu, </w:t>
      </w:r>
    </w:p>
    <w:p w14:paraId="7967D085" w14:textId="12E6CFA7" w:rsidR="007E63BD" w:rsidRPr="0065358A" w:rsidRDefault="007E63BD" w:rsidP="007E63BD">
      <w:pPr>
        <w:pStyle w:val="Nagwek8"/>
      </w:pPr>
      <w:r w:rsidRPr="0065358A">
        <w:t>komórki organizacyjnej ZUW/kierownik jednostki w gestii którego znajdują się zadania finansowane w ramach dotacji, a skontrolowane przez Wydział Kontroli ZUW, po uzyskaniu od Dyrektora Wydziału Kontroli ZUW informacji o braku zwrotu dotacji,</w:t>
      </w:r>
    </w:p>
    <w:p w14:paraId="1EB767BE" w14:textId="4408F339" w:rsidR="007E63BD" w:rsidRPr="0065358A" w:rsidRDefault="007E63BD" w:rsidP="007E63BD">
      <w:pPr>
        <w:ind w:left="709"/>
        <w:rPr>
          <w:iCs/>
          <w:sz w:val="24"/>
        </w:rPr>
      </w:pPr>
      <w:r w:rsidRPr="0065358A">
        <w:rPr>
          <w:iCs/>
          <w:sz w:val="24"/>
        </w:rPr>
        <w:t>niezwłocznie podejmuje działania mające na celu wszczęcie postępowania administracyjnego -</w:t>
      </w:r>
      <w:r w:rsidR="004F6666">
        <w:rPr>
          <w:iCs/>
          <w:sz w:val="24"/>
        </w:rPr>
        <w:t xml:space="preserve"> </w:t>
      </w:r>
      <w:r w:rsidRPr="0065358A">
        <w:rPr>
          <w:iCs/>
          <w:sz w:val="24"/>
        </w:rPr>
        <w:t>wydanie decyzji określającej kwotę dotacji do zwrotu.</w:t>
      </w:r>
    </w:p>
    <w:p w14:paraId="7D13AD60" w14:textId="388B10DC" w:rsidR="007E63BD" w:rsidRPr="0065358A" w:rsidRDefault="007E63BD" w:rsidP="007E63BD">
      <w:pPr>
        <w:pStyle w:val="Nagwek7"/>
      </w:pPr>
      <w:r w:rsidRPr="0065358A">
        <w:lastRenderedPageBreak/>
        <w:t xml:space="preserve">Projekt decyzji i wszelkie dokumenty w ramach postępowania przygotowywane są </w:t>
      </w:r>
      <w:r w:rsidR="004F6666">
        <w:br/>
      </w:r>
      <w:r w:rsidRPr="0065358A">
        <w:t>(na podpis Wojewody lub osoby upoważnionej) przez właściwego kierownika komórki organizacyjnej ZUW/kierownika jednostki w gestii którego znajdują się zadania finansowane w ramach dotacji, przy współudziale komórki ds. kontroli, w której opracowano dokumentację pokontrolną.</w:t>
      </w:r>
    </w:p>
    <w:p w14:paraId="76EF3568" w14:textId="77777777" w:rsidR="007E63BD" w:rsidRPr="0065358A" w:rsidRDefault="007E63BD" w:rsidP="007E63BD">
      <w:pPr>
        <w:pStyle w:val="Nagwek7"/>
      </w:pPr>
      <w:r w:rsidRPr="0065358A">
        <w:rPr>
          <w:b/>
        </w:rPr>
        <w:t>W decyzji określa się kwotę dotacji przypadającą do zwrotu i termin, od którego nalicza się odsetki</w:t>
      </w:r>
      <w:r w:rsidRPr="0065358A">
        <w:t>, zgodnie z przepisami ustawy o finansach publicznych oraz zapisami umów/porozumień, na podstawie których udzielona została dotacja.</w:t>
      </w:r>
    </w:p>
    <w:p w14:paraId="51E0C899" w14:textId="77777777" w:rsidR="007E63BD" w:rsidRPr="0065358A" w:rsidRDefault="007E63BD" w:rsidP="007E63BD">
      <w:pPr>
        <w:pStyle w:val="Nagwek7"/>
      </w:pPr>
      <w:r w:rsidRPr="0065358A">
        <w:t>Decyzję (wraz z potwierdzoną kopią zwrotnego potwierdzenia jej odbioru) kierownik komórki organizacyjnej ZUW/kierownik jednostki niezwłocznie przekazuje do Wydziału Finansów i Budżetu ZUW oraz Wydziału Kontroli (gdy decyzja została wydana w związku ustaleniami WK).</w:t>
      </w:r>
    </w:p>
    <w:p w14:paraId="377C6C20" w14:textId="4A12886F" w:rsidR="007E63BD" w:rsidRPr="0065358A" w:rsidRDefault="007E63BD" w:rsidP="007E63BD">
      <w:pPr>
        <w:pStyle w:val="Nagwek7"/>
      </w:pPr>
      <w:r w:rsidRPr="0065358A">
        <w:t xml:space="preserve">W przypadku wniesienia odwołania kierownik komórki organizacyjnej ZUW/kierownik jednostki informuje Wydział Finansów i Budżetu oraz Wydział Kontroli (gdy decyzja została wydana w związku ustaleniami WK) o rozstrzygnięciach organu II instancji </w:t>
      </w:r>
      <w:r w:rsidR="004F6666">
        <w:br/>
      </w:r>
      <w:r w:rsidRPr="0065358A">
        <w:t>i orzeczeniach sądów.</w:t>
      </w:r>
    </w:p>
    <w:p w14:paraId="3B4CD999" w14:textId="77777777" w:rsidR="007E63BD" w:rsidRPr="0065358A" w:rsidRDefault="007E63BD" w:rsidP="007E63BD">
      <w:pPr>
        <w:pStyle w:val="Nagwek7"/>
      </w:pPr>
      <w:r w:rsidRPr="0065358A">
        <w:t>Rejestr decyzji określających kwoty dotacji do zwrotu prowadzony jest w Wydziale Finansów i Budżetu.</w:t>
      </w:r>
    </w:p>
    <w:p w14:paraId="0E44917C" w14:textId="752A48DB" w:rsidR="007E63BD" w:rsidRPr="0065358A" w:rsidRDefault="007E63BD" w:rsidP="007E63BD">
      <w:pPr>
        <w:pStyle w:val="Nagwek7"/>
      </w:pPr>
      <w:r w:rsidRPr="0065358A">
        <w:t>W przypadku nieuiszczenia w terminie wskazanej w ostatecznej decyzji kwoty dotacji przypadającej do zwrotu, zastosowanie mają</w:t>
      </w:r>
      <w:r w:rsidRPr="0065358A">
        <w:rPr>
          <w:i/>
        </w:rPr>
        <w:t xml:space="preserve"> zasady ustalania, ewidencjonowania </w:t>
      </w:r>
      <w:r w:rsidR="00D567DA" w:rsidRPr="0065358A">
        <w:rPr>
          <w:i/>
        </w:rPr>
        <w:br/>
      </w:r>
      <w:r w:rsidRPr="0065358A">
        <w:rPr>
          <w:i/>
        </w:rPr>
        <w:t xml:space="preserve">i dochodzenia należności o charakterze cywilnoprawnym oraz niepodatkowych należności budżetowych o charakterze publicznoprawnym, a także stosowania ulg </w:t>
      </w:r>
      <w:r w:rsidR="00D567DA" w:rsidRPr="0065358A">
        <w:rPr>
          <w:i/>
        </w:rPr>
        <w:br/>
      </w:r>
      <w:r w:rsidRPr="0065358A">
        <w:rPr>
          <w:i/>
        </w:rPr>
        <w:t>w ich spłacie w Zachodniopomorskim Urzędzie Wojewódzkim w Szczecinie</w:t>
      </w:r>
      <w:r w:rsidRPr="0065358A">
        <w:t xml:space="preserve"> ujęte </w:t>
      </w:r>
      <w:r w:rsidR="00D567DA" w:rsidRPr="0065358A">
        <w:br/>
      </w:r>
      <w:r w:rsidRPr="0065358A">
        <w:t>w Zarządzeniu Wojewody Zachodniopomorskiego.</w:t>
      </w:r>
    </w:p>
    <w:p w14:paraId="07DECBFD" w14:textId="77777777" w:rsidR="007E63BD" w:rsidRPr="0065358A" w:rsidRDefault="007E63BD" w:rsidP="00762A7E">
      <w:pPr>
        <w:pStyle w:val="Nagwek9"/>
      </w:pPr>
      <w:r w:rsidRPr="0065358A">
        <w:t>Należne kwoty dotacji ustalone w wyniku kontroli przeprowadzonych przez służby inne niż Wojewody Zachodniopomorskiego (m. in. NIK, RIO):</w:t>
      </w:r>
    </w:p>
    <w:p w14:paraId="09444D54" w14:textId="77777777" w:rsidR="007E63BD" w:rsidRPr="0065358A" w:rsidRDefault="007E63BD" w:rsidP="0013441C">
      <w:pPr>
        <w:pStyle w:val="Nagwek7"/>
        <w:numPr>
          <w:ilvl w:val="1"/>
          <w:numId w:val="69"/>
        </w:numPr>
      </w:pPr>
      <w:r w:rsidRPr="0065358A">
        <w:t>Dyrektor Biura Organizacji i Kadr ZUW otrzymuje wszystkie dokumenty pokontrolne organów zewnętrznych (innych niż służby Wojewody) skierowane do Wojewody Zachodniopomorskiego, celem rozpoznania sprawy.</w:t>
      </w:r>
    </w:p>
    <w:p w14:paraId="1C574DA2" w14:textId="77777777" w:rsidR="007E63BD" w:rsidRPr="0065358A" w:rsidRDefault="007E63BD" w:rsidP="007E63BD">
      <w:pPr>
        <w:pStyle w:val="Nagwek7"/>
      </w:pPr>
      <w:r w:rsidRPr="0065358A">
        <w:t xml:space="preserve">W sytuacji, gdy w dokumentach pokontrolnych stwierdzone zostały nieprawidłowości skutkujące koniecznością zwrotu dotacji (na rachunek Wojewody Zachodniopomorskiego), zastosowanie mają </w:t>
      </w:r>
      <w:proofErr w:type="spellStart"/>
      <w:r w:rsidRPr="0065358A">
        <w:t>ppkt</w:t>
      </w:r>
      <w:proofErr w:type="spellEnd"/>
      <w:r w:rsidRPr="0065358A">
        <w:t xml:space="preserve"> 1-9 w pkt I przedmiotowej procedury, a w myśl pkt I procedury „kierownikiem komórki organizacyjnej ZUW odpowiedzialnym za ustalone w wyniku kontroli kwoty dotacji do zwrotu” jest Dyrektor Wydziału Kontroli ZUW.</w:t>
      </w:r>
    </w:p>
    <w:p w14:paraId="54F0F94A" w14:textId="77777777" w:rsidR="00011673" w:rsidRPr="0065358A" w:rsidRDefault="00011673" w:rsidP="007C5E0C">
      <w:pPr>
        <w:rPr>
          <w:sz w:val="24"/>
          <w:szCs w:val="24"/>
        </w:rPr>
      </w:pPr>
    </w:p>
    <w:p w14:paraId="3B9861AD" w14:textId="77777777" w:rsidR="00011673" w:rsidRPr="0065358A" w:rsidRDefault="00011673" w:rsidP="007C5E0C">
      <w:pPr>
        <w:rPr>
          <w:sz w:val="24"/>
          <w:szCs w:val="24"/>
        </w:rPr>
      </w:pPr>
    </w:p>
    <w:p w14:paraId="6101D543" w14:textId="1F17BEF9" w:rsidR="00011673" w:rsidRPr="0065358A" w:rsidRDefault="00011673" w:rsidP="007C5E0C">
      <w:r w:rsidRPr="0065358A">
        <w:br w:type="page"/>
      </w:r>
    </w:p>
    <w:p w14:paraId="14CD84E7" w14:textId="098F6A7D" w:rsidR="00B439A5" w:rsidRPr="0065358A" w:rsidRDefault="00B3193C" w:rsidP="000F4EFB">
      <w:pPr>
        <w:pStyle w:val="Nagwek2"/>
      </w:pPr>
      <w:bookmarkStart w:id="41" w:name="_Toc59195657"/>
      <w:r w:rsidRPr="0065358A">
        <w:lastRenderedPageBreak/>
        <w:t>P</w:t>
      </w:r>
      <w:r w:rsidR="00773799" w:rsidRPr="0065358A">
        <w:t xml:space="preserve">rzedstawianie kwartalnych </w:t>
      </w:r>
      <w:r w:rsidR="00242BD2">
        <w:t>informacji z wykonania budżetu Wojewody Z</w:t>
      </w:r>
      <w:r w:rsidR="00773799" w:rsidRPr="0065358A">
        <w:t>achodniopomorskiego</w:t>
      </w:r>
      <w:bookmarkEnd w:id="41"/>
    </w:p>
    <w:p w14:paraId="2B704DA3" w14:textId="77777777" w:rsidR="00F27117" w:rsidRPr="0065358A" w:rsidRDefault="00F27117" w:rsidP="00F27117"/>
    <w:p w14:paraId="0E5F3724" w14:textId="77777777" w:rsidR="00F27117" w:rsidRPr="0065358A" w:rsidRDefault="00F27117" w:rsidP="00F27117">
      <w:pPr>
        <w:tabs>
          <w:tab w:val="num" w:pos="540"/>
        </w:tabs>
        <w:spacing w:after="0"/>
        <w:ind w:left="540" w:hanging="54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6B1C4407" w14:textId="4E708B1E" w:rsidR="00F27117" w:rsidRPr="0065358A" w:rsidRDefault="00F27117" w:rsidP="00334EB9">
      <w:pPr>
        <w:pStyle w:val="Nagwek6"/>
        <w:numPr>
          <w:ilvl w:val="0"/>
          <w:numId w:val="17"/>
        </w:numPr>
      </w:pPr>
      <w:r w:rsidRPr="0065358A">
        <w:t>Art. 175 ustawy o finansach publicznych</w:t>
      </w:r>
    </w:p>
    <w:p w14:paraId="366AB775" w14:textId="4DEAB2B9" w:rsidR="00F27117" w:rsidRPr="0065358A" w:rsidRDefault="00A67373" w:rsidP="00F27117">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W celu przedstawienia kwartalnych informacji z wykonania budżetu</w:t>
      </w:r>
      <w:r w:rsidR="00F27117" w:rsidRPr="0065358A">
        <w:rPr>
          <w:rFonts w:ascii="Calibri" w:eastAsia="Times New Roman" w:hAnsi="Calibri" w:cs="Times New Roman"/>
          <w:b/>
          <w:sz w:val="24"/>
          <w:szCs w:val="24"/>
        </w:rPr>
        <w:t>:</w:t>
      </w:r>
    </w:p>
    <w:p w14:paraId="370CC12C" w14:textId="01A93425" w:rsidR="00F27117" w:rsidRPr="0065358A" w:rsidRDefault="00F27117" w:rsidP="00334EB9">
      <w:pPr>
        <w:pStyle w:val="Nagwek6"/>
        <w:numPr>
          <w:ilvl w:val="0"/>
          <w:numId w:val="18"/>
        </w:numPr>
        <w:rPr>
          <w:rFonts w:eastAsia="Arial Unicode MS"/>
        </w:rPr>
      </w:pPr>
      <w:r w:rsidRPr="0065358A">
        <w:t>Kierownicy jednostek oraz komórek organizacyjny</w:t>
      </w:r>
      <w:r w:rsidR="008654ED" w:rsidRPr="0065358A">
        <w:t xml:space="preserve">ch ZUW, </w:t>
      </w:r>
      <w:r w:rsidR="00A67373" w:rsidRPr="0065358A">
        <w:t xml:space="preserve">przedkładają do Wydziału Finansów i Budżetu informacje </w:t>
      </w:r>
      <w:r w:rsidRPr="0065358A">
        <w:t>z wykonania</w:t>
      </w:r>
      <w:r w:rsidRPr="0065358A">
        <w:rPr>
          <w:rFonts w:eastAsia="Arial Unicode MS"/>
        </w:rPr>
        <w:t xml:space="preserve"> budżetu narastająco, za pierwsze półrocze, trzeci </w:t>
      </w:r>
      <w:r w:rsidR="00A67373" w:rsidRPr="0065358A">
        <w:rPr>
          <w:rFonts w:eastAsia="Arial Unicode MS"/>
        </w:rPr>
        <w:t>kwartał oraz cały rok budżetowy, zawierające:</w:t>
      </w:r>
    </w:p>
    <w:p w14:paraId="12B75C60" w14:textId="0778ED10" w:rsidR="00A67373" w:rsidRPr="0065358A" w:rsidRDefault="00A67373" w:rsidP="00A67373">
      <w:pPr>
        <w:pStyle w:val="Nagwek8"/>
      </w:pPr>
      <w:r w:rsidRPr="0065358A">
        <w:t xml:space="preserve">Informację o </w:t>
      </w:r>
      <w:r w:rsidR="009D1877">
        <w:t>wykonaniu dochodów budżetowych</w:t>
      </w:r>
      <w:r w:rsidRPr="0065358A">
        <w:t xml:space="preserve"> – </w:t>
      </w:r>
      <w:r w:rsidRPr="0065358A">
        <w:rPr>
          <w:b/>
        </w:rPr>
        <w:t>zał. nr 1</w:t>
      </w:r>
      <w:r w:rsidRPr="0065358A">
        <w:t>,</w:t>
      </w:r>
    </w:p>
    <w:p w14:paraId="0EE8374F" w14:textId="2695BB9A" w:rsidR="00A67373" w:rsidRPr="0065358A" w:rsidRDefault="00A67373" w:rsidP="00A67373">
      <w:pPr>
        <w:pStyle w:val="Nagwek8"/>
      </w:pPr>
      <w:r w:rsidRPr="0065358A">
        <w:t xml:space="preserve">Informację o należnościach – </w:t>
      </w:r>
      <w:r w:rsidRPr="0065358A">
        <w:rPr>
          <w:b/>
        </w:rPr>
        <w:t>zał. nr 2</w:t>
      </w:r>
      <w:r w:rsidRPr="0065358A">
        <w:t>,</w:t>
      </w:r>
    </w:p>
    <w:p w14:paraId="62DF2B87" w14:textId="4CCE6098" w:rsidR="00A67373" w:rsidRPr="0065358A" w:rsidRDefault="00A67373" w:rsidP="00A67373">
      <w:pPr>
        <w:pStyle w:val="Nagwek8"/>
      </w:pPr>
      <w:r w:rsidRPr="0065358A">
        <w:t xml:space="preserve">Informację o zobowiązaniach – </w:t>
      </w:r>
      <w:r w:rsidRPr="0065358A">
        <w:rPr>
          <w:b/>
        </w:rPr>
        <w:t>zał. nr 3</w:t>
      </w:r>
      <w:r w:rsidRPr="0065358A">
        <w:t>,</w:t>
      </w:r>
    </w:p>
    <w:p w14:paraId="23E2BF37" w14:textId="7A19EEC2" w:rsidR="00A67373" w:rsidRPr="0065358A" w:rsidRDefault="00A67373" w:rsidP="00A67373">
      <w:pPr>
        <w:pStyle w:val="Nagwek8"/>
      </w:pPr>
      <w:r w:rsidRPr="0065358A">
        <w:t xml:space="preserve">Informację z wykonania dotacji </w:t>
      </w:r>
      <w:r w:rsidR="009D1877">
        <w:t>na zadania bieżące</w:t>
      </w:r>
      <w:r w:rsidRPr="0065358A">
        <w:t xml:space="preserve"> – </w:t>
      </w:r>
      <w:r w:rsidRPr="0065358A">
        <w:rPr>
          <w:b/>
        </w:rPr>
        <w:t>zał. nr 4</w:t>
      </w:r>
      <w:r w:rsidRPr="0065358A">
        <w:t>,</w:t>
      </w:r>
    </w:p>
    <w:p w14:paraId="0339A4D5" w14:textId="5CA2C5A3" w:rsidR="00A67373" w:rsidRPr="0065358A" w:rsidRDefault="00A67373" w:rsidP="00A67373">
      <w:pPr>
        <w:pStyle w:val="Nagwek8"/>
      </w:pPr>
      <w:r w:rsidRPr="0065358A">
        <w:t xml:space="preserve">Informację z wykonania wydatków bieżących – </w:t>
      </w:r>
      <w:r w:rsidRPr="0065358A">
        <w:rPr>
          <w:b/>
        </w:rPr>
        <w:t>zał. nr 5</w:t>
      </w:r>
      <w:r w:rsidRPr="0065358A">
        <w:t>,</w:t>
      </w:r>
    </w:p>
    <w:p w14:paraId="2DD19736" w14:textId="4FE97B31" w:rsidR="00A67373" w:rsidRPr="0065358A" w:rsidRDefault="009D1877" w:rsidP="00A67373">
      <w:pPr>
        <w:pStyle w:val="Nagwek8"/>
      </w:pPr>
      <w:r>
        <w:t>Informację</w:t>
      </w:r>
      <w:r w:rsidR="00A67373" w:rsidRPr="0065358A">
        <w:t xml:space="preserve"> z wykonania wydatków majątkowych</w:t>
      </w:r>
      <w:r>
        <w:t>, w tym dotacji</w:t>
      </w:r>
      <w:r w:rsidR="00A67373" w:rsidRPr="0065358A">
        <w:t xml:space="preserve"> – </w:t>
      </w:r>
      <w:r w:rsidR="00A67373" w:rsidRPr="0065358A">
        <w:rPr>
          <w:b/>
        </w:rPr>
        <w:t>zał. nr 6.</w:t>
      </w:r>
    </w:p>
    <w:p w14:paraId="46C0D180" w14:textId="2AE4FFA8" w:rsidR="00A67373" w:rsidRPr="0065358A" w:rsidRDefault="00A67373" w:rsidP="00334EB9">
      <w:pPr>
        <w:pStyle w:val="Nagwek6"/>
      </w:pPr>
      <w:r w:rsidRPr="0065358A">
        <w:t>Informacje przekazywane są w terminie do:</w:t>
      </w:r>
    </w:p>
    <w:p w14:paraId="103E1FB0" w14:textId="4E95E453" w:rsidR="00A67373" w:rsidRPr="0065358A" w:rsidRDefault="00A67373" w:rsidP="00A67373">
      <w:pPr>
        <w:pStyle w:val="Nagwek8"/>
      </w:pPr>
      <w:r w:rsidRPr="0065358A">
        <w:rPr>
          <w:b/>
        </w:rPr>
        <w:t>25 dnia miesiąca następującego po upływie okresu którego dotyczą</w:t>
      </w:r>
      <w:r w:rsidRPr="0065358A">
        <w:t xml:space="preserve"> – za półrocze </w:t>
      </w:r>
      <w:r w:rsidR="009D6BB2" w:rsidRPr="0065358A">
        <w:br/>
      </w:r>
      <w:r w:rsidRPr="0065358A">
        <w:t>i trzeci kwartał,</w:t>
      </w:r>
    </w:p>
    <w:p w14:paraId="19E95918" w14:textId="2E7E3A69" w:rsidR="00A67373" w:rsidRPr="0065358A" w:rsidRDefault="00A67373" w:rsidP="00A67373">
      <w:pPr>
        <w:pStyle w:val="Nagwek8"/>
      </w:pPr>
      <w:r w:rsidRPr="0065358A">
        <w:rPr>
          <w:b/>
        </w:rPr>
        <w:t>do końca lutego następnego roku</w:t>
      </w:r>
      <w:r w:rsidR="002A0DF1" w:rsidRPr="0065358A">
        <w:t xml:space="preserve"> – za poprzedni rok.</w:t>
      </w:r>
    </w:p>
    <w:p w14:paraId="04CA4287" w14:textId="297DED48" w:rsidR="00A67373" w:rsidRPr="0065358A" w:rsidRDefault="002A0DF1" w:rsidP="00A67373">
      <w:pPr>
        <w:rPr>
          <w:b/>
          <w:bCs/>
          <w:sz w:val="24"/>
        </w:rPr>
      </w:pPr>
      <w:r w:rsidRPr="0065358A">
        <w:rPr>
          <w:b/>
          <w:bCs/>
          <w:sz w:val="24"/>
        </w:rPr>
        <w:t>Uwagi:</w:t>
      </w:r>
    </w:p>
    <w:p w14:paraId="123026B7" w14:textId="77777777" w:rsidR="002A0DF1" w:rsidRPr="0065358A" w:rsidRDefault="002A0DF1" w:rsidP="002A0DF1">
      <w:pPr>
        <w:pStyle w:val="Nagwek8"/>
        <w:rPr>
          <w:rFonts w:eastAsia="Times New Roman"/>
        </w:rPr>
      </w:pPr>
      <w:r w:rsidRPr="0065358A">
        <w:t xml:space="preserve">załączniki powinny być wypełnione zgodnie z zawartymi w nich wskazówkami, </w:t>
      </w:r>
    </w:p>
    <w:p w14:paraId="36CB05AB" w14:textId="5C49F1A0" w:rsidR="002A0DF1" w:rsidRPr="0065358A" w:rsidRDefault="002A0DF1" w:rsidP="002A0DF1">
      <w:pPr>
        <w:pStyle w:val="Nagwek8"/>
        <w:rPr>
          <w:rFonts w:eastAsia="Times New Roman"/>
        </w:rPr>
      </w:pPr>
      <w:r w:rsidRPr="0065358A">
        <w:rPr>
          <w:rFonts w:eastAsia="Times New Roman"/>
        </w:rPr>
        <w:t xml:space="preserve">powinny być przekazane wyłącznie </w:t>
      </w:r>
      <w:r w:rsidRPr="0065358A">
        <w:rPr>
          <w:rFonts w:eastAsia="Arial Unicode MS"/>
        </w:rPr>
        <w:t>w wersji edytowalnej (w formacie Excel) drogą elektroniczną (</w:t>
      </w:r>
      <w:proofErr w:type="spellStart"/>
      <w:r w:rsidRPr="0065358A">
        <w:rPr>
          <w:rFonts w:eastAsia="Arial Unicode MS"/>
        </w:rPr>
        <w:t>ePUAP</w:t>
      </w:r>
      <w:proofErr w:type="spellEnd"/>
      <w:r w:rsidRPr="0065358A">
        <w:rPr>
          <w:rFonts w:eastAsia="Arial Unicode MS"/>
        </w:rPr>
        <w:t>, EZD);</w:t>
      </w:r>
    </w:p>
    <w:p w14:paraId="25A54FC2" w14:textId="77777777" w:rsidR="002A0DF1" w:rsidRPr="0065358A" w:rsidRDefault="002A0DF1" w:rsidP="002A0DF1">
      <w:pPr>
        <w:pStyle w:val="Nagwek8"/>
        <w:rPr>
          <w:rFonts w:eastAsia="Times New Roman"/>
        </w:rPr>
      </w:pPr>
      <w:r w:rsidRPr="0065358A">
        <w:rPr>
          <w:rFonts w:eastAsia="Times New Roman"/>
        </w:rPr>
        <w:t>załączniki, które nie dotyczą jednostki / komórki organizacyjnej ZUW powinny być wskazane w piśmie przewodnim bądź przekazane z adnotacją – nie dotyczy;</w:t>
      </w:r>
    </w:p>
    <w:p w14:paraId="3A187F07" w14:textId="77777777" w:rsidR="002A0DF1" w:rsidRPr="0065358A" w:rsidRDefault="002A0DF1" w:rsidP="002A0DF1">
      <w:pPr>
        <w:pStyle w:val="Nagwek8"/>
        <w:rPr>
          <w:rFonts w:eastAsia="Times New Roman"/>
        </w:rPr>
      </w:pPr>
      <w:r w:rsidRPr="0065358A">
        <w:rPr>
          <w:rFonts w:eastAsia="Times New Roman"/>
        </w:rPr>
        <w:t xml:space="preserve">załączniki 4, 5 i 6 stanowi również informację na temat wykorzystania wydatków </w:t>
      </w:r>
      <w:r w:rsidRPr="0065358A">
        <w:rPr>
          <w:rFonts w:eastAsia="Times New Roman"/>
        </w:rPr>
        <w:br/>
        <w:t>z rezerw celowych – załącznik wypełniony prawidłowo pozwala wyodrębnić wykorzystanie wydatków z różnych źródeł finansowania;</w:t>
      </w:r>
    </w:p>
    <w:p w14:paraId="5E956B1D" w14:textId="4FA18133" w:rsidR="009D6BB2" w:rsidRPr="0065358A" w:rsidRDefault="002A0DF1" w:rsidP="009D6BB2">
      <w:pPr>
        <w:pStyle w:val="Nagwek8"/>
        <w:rPr>
          <w:rFonts w:eastAsia="Times New Roman"/>
        </w:rPr>
      </w:pPr>
      <w:r w:rsidRPr="0065358A">
        <w:rPr>
          <w:rFonts w:eastAsia="Times New Roman"/>
        </w:rPr>
        <w:t xml:space="preserve">załączniki 6 jest jednocześnie </w:t>
      </w:r>
      <w:r w:rsidR="00916BB9" w:rsidRPr="0065358A">
        <w:rPr>
          <w:rFonts w:eastAsia="Times New Roman"/>
        </w:rPr>
        <w:t xml:space="preserve">potwierdzeniem </w:t>
      </w:r>
      <w:r w:rsidRPr="0065358A">
        <w:rPr>
          <w:rFonts w:eastAsia="Times New Roman"/>
        </w:rPr>
        <w:t>rozl</w:t>
      </w:r>
      <w:r w:rsidR="00916BB9" w:rsidRPr="0065358A">
        <w:rPr>
          <w:rFonts w:eastAsia="Times New Roman"/>
        </w:rPr>
        <w:t>iczenia</w:t>
      </w:r>
      <w:r w:rsidRPr="0065358A">
        <w:rPr>
          <w:rFonts w:eastAsia="Times New Roman"/>
        </w:rPr>
        <w:t xml:space="preserve"> wydatków na zakupy inwestycyjne</w:t>
      </w:r>
    </w:p>
    <w:p w14:paraId="6F9D6DBB" w14:textId="77777777" w:rsidR="009D6BB2" w:rsidRPr="0065358A" w:rsidRDefault="009D6BB2" w:rsidP="009D6BB2"/>
    <w:p w14:paraId="01C38A7A" w14:textId="612ED77B" w:rsidR="00F27117" w:rsidRPr="0065358A" w:rsidRDefault="009D6BB2" w:rsidP="00334EB9">
      <w:pPr>
        <w:pStyle w:val="Nagwek6"/>
      </w:pPr>
      <w:r w:rsidRPr="0065358A">
        <w:t xml:space="preserve">Na podstawie zweryfikowanych informacji, </w:t>
      </w:r>
      <w:proofErr w:type="spellStart"/>
      <w:r w:rsidRPr="0065358A">
        <w:t>WFiB</w:t>
      </w:r>
      <w:proofErr w:type="spellEnd"/>
      <w:r w:rsidRPr="0065358A">
        <w:t xml:space="preserve"> sporządza na potrzeby Wojewody oraz Ministra Finansów zbiorczą informację z wykonania budżetu za dany okres sprawozdawczy</w:t>
      </w:r>
    </w:p>
    <w:p w14:paraId="45A418B3" w14:textId="77777777" w:rsidR="007A58DA" w:rsidRPr="0065358A" w:rsidRDefault="007A58DA" w:rsidP="0013441C">
      <w:pPr>
        <w:pStyle w:val="Nagwek4"/>
        <w:numPr>
          <w:ilvl w:val="2"/>
          <w:numId w:val="16"/>
        </w:numPr>
        <w:sectPr w:rsidR="007A58DA" w:rsidRPr="0065358A" w:rsidSect="00EF0738">
          <w:pgSz w:w="11906" w:h="16838"/>
          <w:pgMar w:top="851" w:right="1418" w:bottom="567" w:left="1134" w:header="709" w:footer="709" w:gutter="0"/>
          <w:cols w:space="708"/>
          <w:docGrid w:linePitch="360"/>
        </w:sectPr>
      </w:pPr>
    </w:p>
    <w:p w14:paraId="43547594" w14:textId="546BBF0B" w:rsidR="00B439A5" w:rsidRPr="0065358A" w:rsidRDefault="00B3193C" w:rsidP="0013441C">
      <w:pPr>
        <w:pStyle w:val="Nagwek4"/>
        <w:numPr>
          <w:ilvl w:val="2"/>
          <w:numId w:val="16"/>
        </w:numPr>
      </w:pPr>
      <w:bookmarkStart w:id="42" w:name="_Toc50714826"/>
      <w:bookmarkStart w:id="43" w:name="_Toc59195658"/>
      <w:r w:rsidRPr="0065358A">
        <w:lastRenderedPageBreak/>
        <w:t>Informa</w:t>
      </w:r>
      <w:r w:rsidR="009D1877">
        <w:t>cja o wykonaniu dochodów budżetowych</w:t>
      </w:r>
      <w:r w:rsidRPr="0065358A">
        <w:t xml:space="preserve"> za ........ kwartał(y) ............ r.</w:t>
      </w:r>
      <w:bookmarkEnd w:id="42"/>
      <w:bookmarkEnd w:id="43"/>
    </w:p>
    <w:p w14:paraId="228C6EFD" w14:textId="77777777" w:rsidR="00700002" w:rsidRPr="0065358A" w:rsidRDefault="00700002" w:rsidP="007A58DA"/>
    <w:tbl>
      <w:tblPr>
        <w:tblW w:w="12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857"/>
        <w:gridCol w:w="873"/>
        <w:gridCol w:w="1208"/>
        <w:gridCol w:w="1454"/>
        <w:gridCol w:w="3301"/>
        <w:gridCol w:w="1608"/>
        <w:gridCol w:w="1999"/>
      </w:tblGrid>
      <w:tr w:rsidR="007A58DA" w:rsidRPr="0065358A" w14:paraId="52202236" w14:textId="77777777" w:rsidTr="007C5E0C">
        <w:trPr>
          <w:trHeight w:val="765"/>
          <w:jc w:val="center"/>
        </w:trPr>
        <w:tc>
          <w:tcPr>
            <w:tcW w:w="834" w:type="dxa"/>
            <w:shd w:val="clear" w:color="C0C0C0" w:fill="C0C0C0"/>
            <w:vAlign w:val="center"/>
          </w:tcPr>
          <w:p w14:paraId="2BFA5B18"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Dział</w:t>
            </w:r>
          </w:p>
        </w:tc>
        <w:tc>
          <w:tcPr>
            <w:tcW w:w="857" w:type="dxa"/>
            <w:shd w:val="clear" w:color="C0C0C0" w:fill="C0C0C0"/>
            <w:vAlign w:val="center"/>
          </w:tcPr>
          <w:p w14:paraId="3E857D96"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Rozdział</w:t>
            </w:r>
          </w:p>
        </w:tc>
        <w:tc>
          <w:tcPr>
            <w:tcW w:w="873" w:type="dxa"/>
            <w:shd w:val="clear" w:color="C0C0C0" w:fill="C0C0C0"/>
            <w:vAlign w:val="center"/>
          </w:tcPr>
          <w:p w14:paraId="222FC37A"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Paragraf</w:t>
            </w:r>
          </w:p>
        </w:tc>
        <w:tc>
          <w:tcPr>
            <w:tcW w:w="1208" w:type="dxa"/>
            <w:shd w:val="clear" w:color="C0C0C0" w:fill="C0C0C0"/>
            <w:vAlign w:val="center"/>
          </w:tcPr>
          <w:p w14:paraId="1D6AECF3"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Plan z ustawy [zł]</w:t>
            </w:r>
          </w:p>
        </w:tc>
        <w:tc>
          <w:tcPr>
            <w:tcW w:w="1454" w:type="dxa"/>
            <w:shd w:val="clear" w:color="C0C0C0" w:fill="C0C0C0"/>
            <w:vAlign w:val="center"/>
          </w:tcPr>
          <w:p w14:paraId="2A10E0A6"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Wykonanie [zł]</w:t>
            </w:r>
          </w:p>
        </w:tc>
        <w:tc>
          <w:tcPr>
            <w:tcW w:w="3301" w:type="dxa"/>
            <w:shd w:val="clear" w:color="C0C0C0" w:fill="C0C0C0"/>
            <w:vAlign w:val="center"/>
          </w:tcPr>
          <w:p w14:paraId="648706E3"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Źródła dochodu (z jakich tytułów, np. badań, wykonanych usług, itp., nie nazwa paragrafu)</w:t>
            </w:r>
          </w:p>
        </w:tc>
        <w:tc>
          <w:tcPr>
            <w:tcW w:w="1608" w:type="dxa"/>
            <w:shd w:val="clear" w:color="C0C0C0" w:fill="C0C0C0"/>
            <w:vAlign w:val="center"/>
          </w:tcPr>
          <w:p w14:paraId="2B20105A"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Procent wykonania planu [%]</w:t>
            </w:r>
          </w:p>
        </w:tc>
        <w:tc>
          <w:tcPr>
            <w:tcW w:w="1999" w:type="dxa"/>
            <w:shd w:val="clear" w:color="C0C0C0" w:fill="C0C0C0"/>
            <w:vAlign w:val="center"/>
          </w:tcPr>
          <w:p w14:paraId="08201707"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Przyczyny nie wykonania lub zbyt wysokiego wykonania planu</w:t>
            </w:r>
          </w:p>
        </w:tc>
      </w:tr>
      <w:tr w:rsidR="007A58DA" w:rsidRPr="0065358A" w14:paraId="5AD88BFA" w14:textId="77777777" w:rsidTr="007C5E0C">
        <w:trPr>
          <w:trHeight w:val="255"/>
          <w:jc w:val="center"/>
        </w:trPr>
        <w:tc>
          <w:tcPr>
            <w:tcW w:w="834" w:type="dxa"/>
            <w:shd w:val="clear" w:color="C0C0C0" w:fill="C0C0C0"/>
            <w:vAlign w:val="center"/>
          </w:tcPr>
          <w:p w14:paraId="35CD5413"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[A]</w:t>
            </w:r>
          </w:p>
        </w:tc>
        <w:tc>
          <w:tcPr>
            <w:tcW w:w="857" w:type="dxa"/>
            <w:shd w:val="clear" w:color="C0C0C0" w:fill="C0C0C0"/>
            <w:vAlign w:val="center"/>
          </w:tcPr>
          <w:p w14:paraId="211F2A4E"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[B]</w:t>
            </w:r>
          </w:p>
        </w:tc>
        <w:tc>
          <w:tcPr>
            <w:tcW w:w="873" w:type="dxa"/>
            <w:shd w:val="clear" w:color="C0C0C0" w:fill="C0C0C0"/>
            <w:vAlign w:val="center"/>
          </w:tcPr>
          <w:p w14:paraId="43A6BE2A"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[C]</w:t>
            </w:r>
          </w:p>
        </w:tc>
        <w:tc>
          <w:tcPr>
            <w:tcW w:w="1208" w:type="dxa"/>
            <w:shd w:val="clear" w:color="C0C0C0" w:fill="C0C0C0"/>
            <w:vAlign w:val="center"/>
          </w:tcPr>
          <w:p w14:paraId="6EDA2433"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w:t>
            </w:r>
          </w:p>
        </w:tc>
        <w:tc>
          <w:tcPr>
            <w:tcW w:w="1454" w:type="dxa"/>
            <w:shd w:val="clear" w:color="C0C0C0" w:fill="C0C0C0"/>
            <w:vAlign w:val="center"/>
          </w:tcPr>
          <w:p w14:paraId="41ABBBA7"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[E]</w:t>
            </w:r>
          </w:p>
        </w:tc>
        <w:tc>
          <w:tcPr>
            <w:tcW w:w="3301" w:type="dxa"/>
            <w:shd w:val="clear" w:color="C0C0C0" w:fill="C0C0C0"/>
            <w:vAlign w:val="center"/>
          </w:tcPr>
          <w:p w14:paraId="744ACAB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[F]</w:t>
            </w:r>
          </w:p>
        </w:tc>
        <w:tc>
          <w:tcPr>
            <w:tcW w:w="1608" w:type="dxa"/>
            <w:shd w:val="clear" w:color="C0C0C0" w:fill="C0C0C0"/>
            <w:vAlign w:val="center"/>
          </w:tcPr>
          <w:p w14:paraId="744F882C"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[G]</w:t>
            </w:r>
          </w:p>
        </w:tc>
        <w:tc>
          <w:tcPr>
            <w:tcW w:w="1999" w:type="dxa"/>
            <w:shd w:val="clear" w:color="C0C0C0" w:fill="C0C0C0"/>
            <w:vAlign w:val="center"/>
          </w:tcPr>
          <w:p w14:paraId="2A27FB18"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[H]</w:t>
            </w:r>
          </w:p>
        </w:tc>
      </w:tr>
      <w:tr w:rsidR="007A58DA" w:rsidRPr="0065358A" w14:paraId="6EA5D651" w14:textId="77777777" w:rsidTr="007C5E0C">
        <w:trPr>
          <w:trHeight w:val="4223"/>
          <w:jc w:val="center"/>
        </w:trPr>
        <w:tc>
          <w:tcPr>
            <w:tcW w:w="834" w:type="dxa"/>
          </w:tcPr>
          <w:p w14:paraId="407EE1DE"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 </w:t>
            </w:r>
          </w:p>
        </w:tc>
        <w:tc>
          <w:tcPr>
            <w:tcW w:w="857" w:type="dxa"/>
            <w:shd w:val="clear" w:color="auto" w:fill="auto"/>
          </w:tcPr>
          <w:p w14:paraId="5EABD8A3"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873" w:type="dxa"/>
            <w:shd w:val="clear" w:color="auto" w:fill="auto"/>
          </w:tcPr>
          <w:p w14:paraId="01A2E100"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1208" w:type="dxa"/>
            <w:shd w:val="clear" w:color="auto" w:fill="auto"/>
          </w:tcPr>
          <w:p w14:paraId="609E732C" w14:textId="77777777" w:rsidR="007A58DA" w:rsidRPr="0065358A" w:rsidRDefault="007A58DA" w:rsidP="007A58DA">
            <w:pPr>
              <w:spacing w:after="0"/>
              <w:jc w:val="left"/>
              <w:rPr>
                <w:rFonts w:ascii="Calibri" w:eastAsia="Times New Roman" w:hAnsi="Calibri" w:cs="Times New Roman"/>
                <w:color w:val="000000"/>
                <w:sz w:val="20"/>
                <w:szCs w:val="20"/>
              </w:rPr>
            </w:pPr>
          </w:p>
        </w:tc>
        <w:tc>
          <w:tcPr>
            <w:tcW w:w="1454" w:type="dxa"/>
            <w:shd w:val="clear" w:color="auto" w:fill="auto"/>
          </w:tcPr>
          <w:p w14:paraId="39B54557"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1. W osobnych wierszach wykonanie dochodów planowanych i dochodów nie uwzględnionych na etapie planowania.</w:t>
            </w:r>
          </w:p>
        </w:tc>
        <w:tc>
          <w:tcPr>
            <w:tcW w:w="3301" w:type="dxa"/>
          </w:tcPr>
          <w:p w14:paraId="7A31DE30" w14:textId="77777777" w:rsidR="007A58DA" w:rsidRPr="0065358A" w:rsidRDefault="007A58DA" w:rsidP="0013441C">
            <w:pPr>
              <w:numPr>
                <w:ilvl w:val="2"/>
                <w:numId w:val="19"/>
              </w:numPr>
              <w:tabs>
                <w:tab w:val="num" w:pos="46"/>
                <w:tab w:val="left" w:pos="406"/>
              </w:tabs>
              <w:spacing w:after="0"/>
              <w:ind w:left="46"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Należy odnieść się do pozycji wykazanych w kolumnie D i E w ramach paragrafu, tzn. wskazać źródła dochodów planowanych i wszystkie źródła niezaplanowane.</w:t>
            </w:r>
          </w:p>
          <w:p w14:paraId="6625D17E" w14:textId="6CF19F56" w:rsidR="007A58DA" w:rsidRPr="0065358A" w:rsidRDefault="007A58DA" w:rsidP="0013441C">
            <w:pPr>
              <w:numPr>
                <w:ilvl w:val="2"/>
                <w:numId w:val="19"/>
              </w:numPr>
              <w:tabs>
                <w:tab w:val="num" w:pos="406"/>
              </w:tabs>
              <w:spacing w:after="0"/>
              <w:ind w:left="46"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Należy także wyszczególnić i opisać dochody które wiążą się z realizacją zadań z zakresu administracji rządowej wykonywanych przez jednostki samorządu terytorialnego oraz dochody uzyskane ze środków Unii Europejskiej, jako refundacja wydatków poniesionych wcześniej na finansowanie programów i projektów – nazwy p</w:t>
            </w:r>
            <w:r w:rsidR="00916BB9" w:rsidRPr="0065358A">
              <w:rPr>
                <w:rFonts w:ascii="Calibri" w:eastAsia="Times New Roman" w:hAnsi="Calibri" w:cs="Times New Roman"/>
                <w:color w:val="000000"/>
                <w:sz w:val="20"/>
                <w:szCs w:val="20"/>
              </w:rPr>
              <w:t>rogramów; przeznaczenie dotacji, tytuł zwrotu ze wskazaniem czy pobrana w nadmiernej wysokości czy niezgodnie z przepisami, i</w:t>
            </w:r>
            <w:r w:rsidRPr="0065358A">
              <w:rPr>
                <w:rFonts w:ascii="Calibri" w:eastAsia="Times New Roman" w:hAnsi="Calibri" w:cs="Times New Roman"/>
                <w:color w:val="000000"/>
                <w:sz w:val="20"/>
                <w:szCs w:val="20"/>
              </w:rPr>
              <w:t>tp.</w:t>
            </w:r>
          </w:p>
        </w:tc>
        <w:tc>
          <w:tcPr>
            <w:tcW w:w="1608" w:type="dxa"/>
            <w:shd w:val="clear" w:color="auto" w:fill="auto"/>
          </w:tcPr>
          <w:p w14:paraId="53E2CAEE" w14:textId="77777777" w:rsidR="007A58DA" w:rsidRPr="0065358A" w:rsidRDefault="007A58DA" w:rsidP="0013441C">
            <w:pPr>
              <w:numPr>
                <w:ilvl w:val="0"/>
                <w:numId w:val="21"/>
              </w:numPr>
              <w:tabs>
                <w:tab w:val="num" w:pos="87"/>
                <w:tab w:val="left" w:pos="402"/>
              </w:tabs>
              <w:spacing w:after="0"/>
              <w:ind w:left="87" w:hanging="45"/>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E/D</w:t>
            </w:r>
          </w:p>
          <w:p w14:paraId="3E8FE57A" w14:textId="77777777" w:rsidR="007A58DA" w:rsidRPr="0065358A" w:rsidRDefault="007A58DA" w:rsidP="0013441C">
            <w:pPr>
              <w:numPr>
                <w:ilvl w:val="0"/>
                <w:numId w:val="21"/>
              </w:numPr>
              <w:tabs>
                <w:tab w:val="num" w:pos="-517"/>
                <w:tab w:val="left" w:pos="402"/>
              </w:tabs>
              <w:spacing w:after="0"/>
              <w:ind w:left="0" w:firstLine="23"/>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Nie dotyczy dochodów nieplanowanych</w:t>
            </w:r>
          </w:p>
          <w:p w14:paraId="31634B11" w14:textId="77777777" w:rsidR="007A58DA" w:rsidRPr="0065358A" w:rsidRDefault="007A58DA" w:rsidP="007A58DA">
            <w:pPr>
              <w:tabs>
                <w:tab w:val="left" w:pos="402"/>
              </w:tabs>
              <w:spacing w:after="0"/>
              <w:jc w:val="left"/>
              <w:rPr>
                <w:rFonts w:ascii="Calibri" w:eastAsia="Times New Roman" w:hAnsi="Calibri" w:cs="Times New Roman"/>
                <w:color w:val="000000"/>
                <w:sz w:val="20"/>
                <w:szCs w:val="20"/>
              </w:rPr>
            </w:pPr>
          </w:p>
        </w:tc>
        <w:tc>
          <w:tcPr>
            <w:tcW w:w="1999" w:type="dxa"/>
            <w:shd w:val="clear" w:color="auto" w:fill="auto"/>
          </w:tcPr>
          <w:p w14:paraId="4943AB89" w14:textId="77777777" w:rsidR="007A58DA" w:rsidRPr="0065358A" w:rsidRDefault="007A58DA" w:rsidP="0013441C">
            <w:pPr>
              <w:numPr>
                <w:ilvl w:val="0"/>
                <w:numId w:val="20"/>
              </w:numPr>
              <w:shd w:val="clear" w:color="auto" w:fill="FFFFFF"/>
              <w:tabs>
                <w:tab w:val="num" w:pos="42"/>
                <w:tab w:val="left" w:pos="402"/>
              </w:tabs>
              <w:spacing w:after="0"/>
              <w:ind w:left="42"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 Należy odnieść się do każdej pozycji w kolumnie G, która odbiega od wskaźnika.</w:t>
            </w:r>
          </w:p>
          <w:p w14:paraId="441870E0" w14:textId="77777777" w:rsidR="007A58DA" w:rsidRPr="0065358A" w:rsidRDefault="007A58DA" w:rsidP="0013441C">
            <w:pPr>
              <w:numPr>
                <w:ilvl w:val="0"/>
                <w:numId w:val="20"/>
              </w:numPr>
              <w:shd w:val="clear" w:color="auto" w:fill="FFFFFF"/>
              <w:tabs>
                <w:tab w:val="num" w:pos="42"/>
                <w:tab w:val="left" w:pos="402"/>
              </w:tabs>
              <w:spacing w:after="0"/>
              <w:ind w:left="42"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W przypadku dochodów nieplanowanych należy wpisać dlaczego nie zostały zaplanowane.</w:t>
            </w:r>
          </w:p>
          <w:p w14:paraId="78AF0D80" w14:textId="77777777" w:rsidR="007A58DA" w:rsidRPr="0065358A" w:rsidRDefault="007A58DA" w:rsidP="0013441C">
            <w:pPr>
              <w:numPr>
                <w:ilvl w:val="0"/>
                <w:numId w:val="20"/>
              </w:numPr>
              <w:shd w:val="clear" w:color="auto" w:fill="FFFFFF"/>
              <w:tabs>
                <w:tab w:val="num" w:pos="42"/>
                <w:tab w:val="left" w:pos="402"/>
              </w:tabs>
              <w:spacing w:after="0"/>
              <w:ind w:left="42" w:firstLine="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Wzorcowy wskaźnik realizacji dochodów w poszczególnych kwartałach to: za 2 kw. – 50%, za 3 kw. – 75%, za rok – 100%).</w:t>
            </w:r>
          </w:p>
        </w:tc>
      </w:tr>
      <w:tr w:rsidR="007A58DA" w:rsidRPr="0065358A" w14:paraId="73010AE2" w14:textId="77777777" w:rsidTr="007C5E0C">
        <w:trPr>
          <w:trHeight w:val="255"/>
          <w:jc w:val="center"/>
        </w:trPr>
        <w:tc>
          <w:tcPr>
            <w:tcW w:w="834" w:type="dxa"/>
            <w:vAlign w:val="center"/>
          </w:tcPr>
          <w:p w14:paraId="6B1BD424" w14:textId="77777777" w:rsidR="007A58DA" w:rsidRPr="0065358A" w:rsidRDefault="007A58DA" w:rsidP="007A58DA">
            <w:pPr>
              <w:spacing w:after="0"/>
              <w:jc w:val="left"/>
              <w:rPr>
                <w:rFonts w:ascii="Calibri" w:eastAsia="Times New Roman" w:hAnsi="Calibri" w:cs="Times New Roman"/>
                <w:b/>
                <w:color w:val="000000"/>
                <w:sz w:val="20"/>
                <w:szCs w:val="20"/>
              </w:rPr>
            </w:pPr>
            <w:r w:rsidRPr="0065358A">
              <w:rPr>
                <w:rFonts w:ascii="Calibri" w:eastAsia="Times New Roman" w:hAnsi="Calibri" w:cs="Times New Roman"/>
                <w:b/>
                <w:color w:val="000000"/>
                <w:sz w:val="20"/>
                <w:szCs w:val="20"/>
              </w:rPr>
              <w:t>Razem</w:t>
            </w:r>
          </w:p>
        </w:tc>
        <w:tc>
          <w:tcPr>
            <w:tcW w:w="857" w:type="dxa"/>
            <w:shd w:val="clear" w:color="auto" w:fill="auto"/>
            <w:vAlign w:val="center"/>
          </w:tcPr>
          <w:p w14:paraId="25A64684"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873" w:type="dxa"/>
            <w:shd w:val="clear" w:color="auto" w:fill="auto"/>
            <w:vAlign w:val="center"/>
          </w:tcPr>
          <w:p w14:paraId="76EBFCE8"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1208" w:type="dxa"/>
            <w:shd w:val="clear" w:color="auto" w:fill="auto"/>
            <w:vAlign w:val="center"/>
          </w:tcPr>
          <w:p w14:paraId="56525102"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1454" w:type="dxa"/>
            <w:shd w:val="clear" w:color="auto" w:fill="auto"/>
            <w:vAlign w:val="center"/>
          </w:tcPr>
          <w:p w14:paraId="2EFA95F7"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3301" w:type="dxa"/>
          </w:tcPr>
          <w:p w14:paraId="5E57EF35" w14:textId="77777777" w:rsidR="007A58DA" w:rsidRPr="0065358A" w:rsidRDefault="007A58DA" w:rsidP="007A58DA">
            <w:pPr>
              <w:spacing w:after="0"/>
              <w:jc w:val="left"/>
              <w:rPr>
                <w:rFonts w:ascii="Calibri" w:eastAsia="Times New Roman" w:hAnsi="Calibri" w:cs="Times New Roman"/>
                <w:color w:val="000000"/>
                <w:sz w:val="20"/>
                <w:szCs w:val="20"/>
              </w:rPr>
            </w:pPr>
          </w:p>
        </w:tc>
        <w:tc>
          <w:tcPr>
            <w:tcW w:w="1608" w:type="dxa"/>
            <w:shd w:val="clear" w:color="auto" w:fill="auto"/>
            <w:vAlign w:val="center"/>
          </w:tcPr>
          <w:p w14:paraId="6E80B338"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1999" w:type="dxa"/>
            <w:shd w:val="clear" w:color="auto" w:fill="auto"/>
            <w:vAlign w:val="center"/>
          </w:tcPr>
          <w:p w14:paraId="5A686BEB"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r>
    </w:tbl>
    <w:p w14:paraId="0A0B6B41" w14:textId="77777777" w:rsidR="007A58DA" w:rsidRPr="0065358A" w:rsidRDefault="007A58DA" w:rsidP="007C5E0C">
      <w:pPr>
        <w:spacing w:after="0"/>
        <w:ind w:left="1418"/>
        <w:jc w:val="left"/>
        <w:rPr>
          <w:rFonts w:ascii="Times New Roman" w:eastAsia="Times New Roman" w:hAnsi="Times New Roman" w:cs="Times New Roman"/>
          <w:color w:val="000000"/>
          <w:sz w:val="20"/>
          <w:szCs w:val="20"/>
        </w:rPr>
      </w:pPr>
      <w:r w:rsidRPr="0065358A">
        <w:rPr>
          <w:rFonts w:ascii="Times New Roman" w:eastAsia="Times New Roman" w:hAnsi="Times New Roman" w:cs="Times New Roman"/>
          <w:color w:val="000000"/>
          <w:sz w:val="20"/>
          <w:szCs w:val="20"/>
        </w:rPr>
        <w:t>*Nie dotyczy kierowników komórek organizacyjny ZUW za okres I półrocza i III kwartału roku budżetowego.</w:t>
      </w:r>
    </w:p>
    <w:p w14:paraId="731E467F"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Sporządził:</w:t>
      </w:r>
    </w:p>
    <w:p w14:paraId="6B836494"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Tel.:</w:t>
      </w:r>
    </w:p>
    <w:p w14:paraId="2AB67814"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E-mail:</w:t>
      </w:r>
    </w:p>
    <w:p w14:paraId="352969EA" w14:textId="77777777" w:rsidR="007A58DA" w:rsidRPr="0065358A" w:rsidRDefault="007A58DA" w:rsidP="007A58DA">
      <w:r w:rsidRPr="0065358A">
        <w:br w:type="page"/>
      </w:r>
    </w:p>
    <w:p w14:paraId="10D0F6E6" w14:textId="3735B9F1" w:rsidR="00B439A5" w:rsidRPr="0065358A" w:rsidRDefault="00B3193C" w:rsidP="00B3193C">
      <w:pPr>
        <w:pStyle w:val="Nagwek4"/>
      </w:pPr>
      <w:bookmarkStart w:id="44" w:name="_Toc50714827"/>
      <w:bookmarkStart w:id="45" w:name="_Toc59195659"/>
      <w:r w:rsidRPr="0065358A">
        <w:lastRenderedPageBreak/>
        <w:t>Informacja o należnościach za ........ kwartał(y) ............ r.</w:t>
      </w:r>
      <w:bookmarkEnd w:id="44"/>
      <w:bookmarkEnd w:id="45"/>
    </w:p>
    <w:p w14:paraId="3B9C9492" w14:textId="77777777" w:rsidR="007A58DA" w:rsidRPr="0065358A" w:rsidRDefault="007A58DA" w:rsidP="007A58DA"/>
    <w:p w14:paraId="18CA67FC" w14:textId="77777777" w:rsidR="007A58DA" w:rsidRPr="0065358A" w:rsidRDefault="007A58DA" w:rsidP="007A58DA">
      <w:pPr>
        <w:spacing w:after="0"/>
        <w:jc w:val="left"/>
        <w:rPr>
          <w:rFonts w:ascii="Times New Roman" w:eastAsia="Times New Roman" w:hAnsi="Times New Roman" w:cs="Times New Roman"/>
          <w:color w:val="000000"/>
          <w:sz w:val="24"/>
          <w:szCs w:val="24"/>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960"/>
        <w:gridCol w:w="960"/>
        <w:gridCol w:w="1360"/>
        <w:gridCol w:w="1660"/>
        <w:gridCol w:w="1680"/>
        <w:gridCol w:w="1820"/>
        <w:gridCol w:w="2150"/>
        <w:gridCol w:w="2460"/>
      </w:tblGrid>
      <w:tr w:rsidR="007A58DA" w:rsidRPr="0065358A" w14:paraId="43E7FAF1" w14:textId="77777777" w:rsidTr="007A58DA">
        <w:trPr>
          <w:trHeight w:val="510"/>
          <w:jc w:val="center"/>
        </w:trPr>
        <w:tc>
          <w:tcPr>
            <w:tcW w:w="960" w:type="dxa"/>
            <w:shd w:val="clear" w:color="auto" w:fill="C0C0C0"/>
            <w:vAlign w:val="center"/>
          </w:tcPr>
          <w:p w14:paraId="28040098"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Dział</w:t>
            </w:r>
          </w:p>
        </w:tc>
        <w:tc>
          <w:tcPr>
            <w:tcW w:w="960" w:type="dxa"/>
            <w:shd w:val="clear" w:color="auto" w:fill="C0C0C0"/>
            <w:vAlign w:val="center"/>
          </w:tcPr>
          <w:p w14:paraId="3C979D1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Rozdział</w:t>
            </w:r>
          </w:p>
        </w:tc>
        <w:tc>
          <w:tcPr>
            <w:tcW w:w="960" w:type="dxa"/>
            <w:shd w:val="clear" w:color="auto" w:fill="C0C0C0"/>
            <w:vAlign w:val="center"/>
          </w:tcPr>
          <w:p w14:paraId="1F7234FA"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Paragraf</w:t>
            </w:r>
          </w:p>
        </w:tc>
        <w:tc>
          <w:tcPr>
            <w:tcW w:w="1360" w:type="dxa"/>
            <w:shd w:val="clear" w:color="auto" w:fill="C0C0C0"/>
            <w:vAlign w:val="center"/>
          </w:tcPr>
          <w:p w14:paraId="7B672871"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Należności</w:t>
            </w:r>
          </w:p>
        </w:tc>
        <w:tc>
          <w:tcPr>
            <w:tcW w:w="1660" w:type="dxa"/>
            <w:shd w:val="clear" w:color="auto" w:fill="C0C0C0"/>
            <w:vAlign w:val="center"/>
          </w:tcPr>
          <w:p w14:paraId="3F877E2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w tym zaległości netto</w:t>
            </w:r>
          </w:p>
        </w:tc>
        <w:tc>
          <w:tcPr>
            <w:tcW w:w="1680" w:type="dxa"/>
            <w:shd w:val="clear" w:color="auto" w:fill="C0C0C0"/>
            <w:vAlign w:val="center"/>
          </w:tcPr>
          <w:p w14:paraId="4BFF3E7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Źródło zaległości</w:t>
            </w:r>
          </w:p>
        </w:tc>
        <w:tc>
          <w:tcPr>
            <w:tcW w:w="1820" w:type="dxa"/>
            <w:shd w:val="clear" w:color="auto" w:fill="C0C0C0"/>
            <w:vAlign w:val="center"/>
          </w:tcPr>
          <w:p w14:paraId="1A0C19B9"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Podejmowane działania w celu ich wyegzekwowania bądź przyczyny ich niepodjęcia</w:t>
            </w:r>
          </w:p>
        </w:tc>
        <w:tc>
          <w:tcPr>
            <w:tcW w:w="2150" w:type="dxa"/>
            <w:shd w:val="clear" w:color="auto" w:fill="C0C0C0"/>
            <w:vAlign w:val="center"/>
          </w:tcPr>
          <w:p w14:paraId="5D43946A"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Należności przedawnione</w:t>
            </w:r>
          </w:p>
        </w:tc>
        <w:tc>
          <w:tcPr>
            <w:tcW w:w="2460" w:type="dxa"/>
            <w:shd w:val="clear" w:color="auto" w:fill="C0C0C0"/>
            <w:vAlign w:val="center"/>
          </w:tcPr>
          <w:p w14:paraId="04A187E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Przyczyny przedawnienia</w:t>
            </w:r>
          </w:p>
        </w:tc>
      </w:tr>
      <w:tr w:rsidR="007A58DA" w:rsidRPr="0065358A" w14:paraId="05D83E7B" w14:textId="77777777" w:rsidTr="007A58DA">
        <w:trPr>
          <w:trHeight w:val="255"/>
          <w:jc w:val="center"/>
        </w:trPr>
        <w:tc>
          <w:tcPr>
            <w:tcW w:w="960" w:type="dxa"/>
            <w:shd w:val="clear" w:color="auto" w:fill="C0C0C0"/>
            <w:vAlign w:val="center"/>
          </w:tcPr>
          <w:p w14:paraId="3592CEB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[A]</w:t>
            </w:r>
          </w:p>
        </w:tc>
        <w:tc>
          <w:tcPr>
            <w:tcW w:w="960" w:type="dxa"/>
            <w:shd w:val="clear" w:color="auto" w:fill="C0C0C0"/>
            <w:vAlign w:val="center"/>
          </w:tcPr>
          <w:p w14:paraId="5C10E9D1"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[B]</w:t>
            </w:r>
          </w:p>
        </w:tc>
        <w:tc>
          <w:tcPr>
            <w:tcW w:w="960" w:type="dxa"/>
            <w:shd w:val="clear" w:color="auto" w:fill="C0C0C0"/>
            <w:vAlign w:val="center"/>
          </w:tcPr>
          <w:p w14:paraId="0FE6DEA1"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[C]</w:t>
            </w:r>
          </w:p>
        </w:tc>
        <w:tc>
          <w:tcPr>
            <w:tcW w:w="1360" w:type="dxa"/>
            <w:shd w:val="clear" w:color="auto" w:fill="C0C0C0"/>
            <w:vAlign w:val="center"/>
          </w:tcPr>
          <w:p w14:paraId="26F788F4"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w:t>
            </w:r>
          </w:p>
        </w:tc>
        <w:tc>
          <w:tcPr>
            <w:tcW w:w="1660" w:type="dxa"/>
            <w:shd w:val="clear" w:color="auto" w:fill="C0C0C0"/>
            <w:vAlign w:val="center"/>
          </w:tcPr>
          <w:p w14:paraId="014DB08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[E]</w:t>
            </w:r>
          </w:p>
        </w:tc>
        <w:tc>
          <w:tcPr>
            <w:tcW w:w="1680" w:type="dxa"/>
            <w:shd w:val="clear" w:color="auto" w:fill="C0C0C0"/>
            <w:vAlign w:val="center"/>
          </w:tcPr>
          <w:p w14:paraId="1C7A64F1"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[F]</w:t>
            </w:r>
          </w:p>
        </w:tc>
        <w:tc>
          <w:tcPr>
            <w:tcW w:w="1820" w:type="dxa"/>
            <w:shd w:val="clear" w:color="auto" w:fill="C0C0C0"/>
            <w:vAlign w:val="center"/>
          </w:tcPr>
          <w:p w14:paraId="1E7F3DF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[G]</w:t>
            </w:r>
          </w:p>
        </w:tc>
        <w:tc>
          <w:tcPr>
            <w:tcW w:w="2150" w:type="dxa"/>
            <w:shd w:val="clear" w:color="auto" w:fill="C0C0C0"/>
            <w:vAlign w:val="center"/>
          </w:tcPr>
          <w:p w14:paraId="12798FA7"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[H]</w:t>
            </w:r>
          </w:p>
        </w:tc>
        <w:tc>
          <w:tcPr>
            <w:tcW w:w="2460" w:type="dxa"/>
            <w:shd w:val="clear" w:color="auto" w:fill="C0C0C0"/>
            <w:vAlign w:val="center"/>
          </w:tcPr>
          <w:p w14:paraId="5C88C41C"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[I]</w:t>
            </w:r>
          </w:p>
        </w:tc>
      </w:tr>
      <w:tr w:rsidR="007A58DA" w:rsidRPr="0065358A" w14:paraId="47891C63" w14:textId="77777777" w:rsidTr="007A58DA">
        <w:trPr>
          <w:trHeight w:val="3333"/>
          <w:jc w:val="center"/>
        </w:trPr>
        <w:tc>
          <w:tcPr>
            <w:tcW w:w="960" w:type="dxa"/>
          </w:tcPr>
          <w:p w14:paraId="53E19773"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xml:space="preserve"> </w:t>
            </w:r>
          </w:p>
        </w:tc>
        <w:tc>
          <w:tcPr>
            <w:tcW w:w="960" w:type="dxa"/>
            <w:shd w:val="clear" w:color="auto" w:fill="auto"/>
          </w:tcPr>
          <w:p w14:paraId="107BFB69"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960" w:type="dxa"/>
            <w:shd w:val="clear" w:color="auto" w:fill="auto"/>
          </w:tcPr>
          <w:p w14:paraId="7F689C72"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360" w:type="dxa"/>
            <w:shd w:val="clear" w:color="auto" w:fill="auto"/>
          </w:tcPr>
          <w:p w14:paraId="6B46AF2F"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60" w:type="dxa"/>
            <w:shd w:val="clear" w:color="auto" w:fill="auto"/>
          </w:tcPr>
          <w:p w14:paraId="11BB7BF6"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80" w:type="dxa"/>
            <w:shd w:val="clear" w:color="auto" w:fill="auto"/>
          </w:tcPr>
          <w:p w14:paraId="608F56C5" w14:textId="77777777" w:rsidR="007A58DA" w:rsidRPr="0065358A" w:rsidRDefault="007A58DA" w:rsidP="0013441C">
            <w:pPr>
              <w:numPr>
                <w:ilvl w:val="0"/>
                <w:numId w:val="22"/>
              </w:numPr>
              <w:tabs>
                <w:tab w:val="num" w:pos="0"/>
                <w:tab w:val="left" w:pos="330"/>
              </w:tabs>
              <w:spacing w:after="0"/>
              <w:ind w:left="0" w:hanging="3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Z jakiego tytułu powstały, jakiego rodzaju dochodów dotyczą zaległości wskazane w kolumnie E.</w:t>
            </w:r>
          </w:p>
          <w:p w14:paraId="7600AB90" w14:textId="77777777" w:rsidR="007A58DA" w:rsidRPr="0065358A" w:rsidRDefault="007A58DA" w:rsidP="0013441C">
            <w:pPr>
              <w:numPr>
                <w:ilvl w:val="0"/>
                <w:numId w:val="22"/>
              </w:numPr>
              <w:tabs>
                <w:tab w:val="num" w:pos="0"/>
                <w:tab w:val="left" w:pos="330"/>
              </w:tabs>
              <w:spacing w:after="0"/>
              <w:ind w:left="0" w:hanging="30"/>
              <w:jc w:val="left"/>
              <w:rPr>
                <w:rFonts w:ascii="Calibri" w:eastAsia="Times New Roman" w:hAnsi="Calibri" w:cs="Times New Roman"/>
                <w:bCs/>
                <w:color w:val="000000"/>
                <w:sz w:val="20"/>
                <w:szCs w:val="20"/>
              </w:rPr>
            </w:pPr>
            <w:r w:rsidRPr="0065358A">
              <w:rPr>
                <w:rFonts w:ascii="Calibri" w:eastAsia="Times New Roman" w:hAnsi="Calibri" w:cs="Times New Roman"/>
                <w:color w:val="000000"/>
                <w:sz w:val="20"/>
                <w:szCs w:val="20"/>
              </w:rPr>
              <w:t xml:space="preserve">Jeżeli zaległości dotyczą różnych źródeł dochodów należy je wykazać w osobnych wierszach. </w:t>
            </w:r>
          </w:p>
        </w:tc>
        <w:tc>
          <w:tcPr>
            <w:tcW w:w="1820" w:type="dxa"/>
            <w:shd w:val="clear" w:color="auto" w:fill="auto"/>
          </w:tcPr>
          <w:p w14:paraId="12C2B803" w14:textId="77777777" w:rsidR="007A58DA" w:rsidRPr="0065358A" w:rsidRDefault="007A58DA" w:rsidP="007A58DA">
            <w:pPr>
              <w:spacing w:after="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 xml:space="preserve">1. W skrócie przyczyny powstania zaległości, </w:t>
            </w:r>
          </w:p>
          <w:p w14:paraId="531A18F1" w14:textId="77777777" w:rsidR="007A58DA" w:rsidRPr="0065358A" w:rsidRDefault="007A58DA" w:rsidP="007A58DA">
            <w:pPr>
              <w:spacing w:after="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etap egzekwowania należności, np. przekazano do US; podejmowane działania w celu ich wyegzekwowania bądź przyczyny ich niepodjęcia; trudności związane z egzekucją środków.</w:t>
            </w:r>
          </w:p>
        </w:tc>
        <w:tc>
          <w:tcPr>
            <w:tcW w:w="2150" w:type="dxa"/>
            <w:shd w:val="clear" w:color="auto" w:fill="auto"/>
          </w:tcPr>
          <w:p w14:paraId="2B3BA4D4" w14:textId="77777777" w:rsidR="007A58DA" w:rsidRPr="0065358A" w:rsidRDefault="007A58DA" w:rsidP="0013441C">
            <w:pPr>
              <w:numPr>
                <w:ilvl w:val="0"/>
                <w:numId w:val="23"/>
              </w:numPr>
              <w:tabs>
                <w:tab w:val="clear" w:pos="405"/>
                <w:tab w:val="num" w:pos="430"/>
              </w:tabs>
              <w:spacing w:after="0"/>
              <w:ind w:left="0" w:firstLine="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Kwota należności, które w danym okresie uległy przedawnieniu, w odniesieniu do źródła (kolumna F).</w:t>
            </w:r>
          </w:p>
          <w:p w14:paraId="2A2F133D" w14:textId="77777777" w:rsidR="007A58DA" w:rsidRPr="0065358A" w:rsidRDefault="007A58DA" w:rsidP="0013441C">
            <w:pPr>
              <w:numPr>
                <w:ilvl w:val="0"/>
                <w:numId w:val="23"/>
              </w:numPr>
              <w:tabs>
                <w:tab w:val="clear" w:pos="405"/>
                <w:tab w:val="num" w:pos="430"/>
              </w:tabs>
              <w:spacing w:after="0"/>
              <w:ind w:left="0" w:firstLine="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W przypadku innego źródła niż wskazane w kolumnie F kwotę należy wskazać w osobnym wierszu w ramach paragrafu, którego dotyczy.</w:t>
            </w:r>
          </w:p>
          <w:p w14:paraId="6B01C3CE" w14:textId="77777777" w:rsidR="007A58DA" w:rsidRPr="0065358A" w:rsidRDefault="007A58DA" w:rsidP="0013441C">
            <w:pPr>
              <w:numPr>
                <w:ilvl w:val="0"/>
                <w:numId w:val="23"/>
              </w:numPr>
              <w:tabs>
                <w:tab w:val="clear" w:pos="405"/>
                <w:tab w:val="num" w:pos="430"/>
              </w:tabs>
              <w:spacing w:after="0"/>
              <w:ind w:left="0" w:firstLine="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 xml:space="preserve">W przypadku braku takich należności, należy zamieścić informację: </w:t>
            </w:r>
            <w:r w:rsidRPr="0065358A">
              <w:rPr>
                <w:rFonts w:ascii="Calibri" w:eastAsia="Times New Roman" w:hAnsi="Calibri" w:cs="Times New Roman"/>
                <w:b/>
                <w:bCs/>
                <w:color w:val="000000"/>
                <w:sz w:val="20"/>
                <w:szCs w:val="20"/>
              </w:rPr>
              <w:t>W okresie…….. brak należności, które uległy przedawnieniu.</w:t>
            </w:r>
          </w:p>
        </w:tc>
        <w:tc>
          <w:tcPr>
            <w:tcW w:w="2460" w:type="dxa"/>
            <w:shd w:val="clear" w:color="auto" w:fill="auto"/>
          </w:tcPr>
          <w:p w14:paraId="3DC19BF7"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r>
      <w:tr w:rsidR="007A58DA" w:rsidRPr="0065358A" w14:paraId="75A1BC50" w14:textId="77777777" w:rsidTr="007A58DA">
        <w:trPr>
          <w:trHeight w:val="255"/>
          <w:jc w:val="center"/>
        </w:trPr>
        <w:tc>
          <w:tcPr>
            <w:tcW w:w="960" w:type="dxa"/>
            <w:vAlign w:val="center"/>
          </w:tcPr>
          <w:p w14:paraId="7212CAA4"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Razem</w:t>
            </w:r>
          </w:p>
        </w:tc>
        <w:tc>
          <w:tcPr>
            <w:tcW w:w="960" w:type="dxa"/>
            <w:shd w:val="clear" w:color="auto" w:fill="auto"/>
            <w:vAlign w:val="center"/>
          </w:tcPr>
          <w:p w14:paraId="55F4FD1F"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960" w:type="dxa"/>
            <w:shd w:val="clear" w:color="auto" w:fill="auto"/>
            <w:vAlign w:val="center"/>
          </w:tcPr>
          <w:p w14:paraId="329F7EB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360" w:type="dxa"/>
            <w:shd w:val="clear" w:color="auto" w:fill="auto"/>
            <w:vAlign w:val="center"/>
          </w:tcPr>
          <w:p w14:paraId="2BCD9810"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60" w:type="dxa"/>
            <w:shd w:val="clear" w:color="auto" w:fill="auto"/>
            <w:vAlign w:val="center"/>
          </w:tcPr>
          <w:p w14:paraId="094F664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80" w:type="dxa"/>
            <w:shd w:val="clear" w:color="auto" w:fill="auto"/>
            <w:vAlign w:val="center"/>
          </w:tcPr>
          <w:p w14:paraId="46133158"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820" w:type="dxa"/>
            <w:shd w:val="clear" w:color="auto" w:fill="auto"/>
            <w:vAlign w:val="center"/>
          </w:tcPr>
          <w:p w14:paraId="6958D35C"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2150" w:type="dxa"/>
            <w:shd w:val="clear" w:color="auto" w:fill="auto"/>
            <w:vAlign w:val="center"/>
          </w:tcPr>
          <w:p w14:paraId="0FB15AD3"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2460" w:type="dxa"/>
            <w:shd w:val="clear" w:color="auto" w:fill="auto"/>
            <w:vAlign w:val="center"/>
          </w:tcPr>
          <w:p w14:paraId="21F6016F"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r>
    </w:tbl>
    <w:p w14:paraId="58C243B8" w14:textId="77777777" w:rsidR="007A58DA" w:rsidRPr="0065358A" w:rsidRDefault="007A58DA" w:rsidP="007A58DA">
      <w:pPr>
        <w:spacing w:after="0"/>
        <w:ind w:left="540"/>
        <w:jc w:val="left"/>
        <w:rPr>
          <w:rFonts w:ascii="Times New Roman" w:eastAsia="Times New Roman" w:hAnsi="Times New Roman" w:cs="Times New Roman"/>
          <w:color w:val="000000"/>
          <w:sz w:val="20"/>
          <w:szCs w:val="20"/>
        </w:rPr>
      </w:pPr>
      <w:r w:rsidRPr="0065358A">
        <w:rPr>
          <w:rFonts w:ascii="Times New Roman" w:eastAsia="Times New Roman" w:hAnsi="Times New Roman" w:cs="Times New Roman"/>
          <w:color w:val="000000"/>
          <w:sz w:val="20"/>
          <w:szCs w:val="20"/>
        </w:rPr>
        <w:t>*Nie dotyczy kierowników komórek organizacyjny ZUW za okres I półrocza i III kwartału roku budżetowego.</w:t>
      </w:r>
    </w:p>
    <w:p w14:paraId="2FACD105" w14:textId="77777777" w:rsidR="007A58DA" w:rsidRPr="0065358A" w:rsidRDefault="007A58DA" w:rsidP="007A58DA">
      <w:pPr>
        <w:spacing w:after="0"/>
        <w:jc w:val="left"/>
        <w:rPr>
          <w:rFonts w:ascii="Times New Roman" w:eastAsia="Times New Roman" w:hAnsi="Times New Roman" w:cs="Times New Roman"/>
          <w:color w:val="000000"/>
          <w:sz w:val="24"/>
          <w:szCs w:val="24"/>
        </w:rPr>
      </w:pPr>
    </w:p>
    <w:p w14:paraId="13DB8B3B"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Sporządził:</w:t>
      </w:r>
    </w:p>
    <w:p w14:paraId="687904D0"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Tel.:</w:t>
      </w:r>
    </w:p>
    <w:p w14:paraId="05BA8A1D"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E-mail:</w:t>
      </w:r>
    </w:p>
    <w:p w14:paraId="68C1088D" w14:textId="77777777" w:rsidR="00FF3177" w:rsidRPr="0065358A" w:rsidRDefault="00FF3177" w:rsidP="007A58DA">
      <w:pPr>
        <w:spacing w:after="0"/>
        <w:jc w:val="left"/>
        <w:rPr>
          <w:rFonts w:ascii="Calibri" w:eastAsia="Times New Roman" w:hAnsi="Calibri" w:cs="Times New Roman"/>
          <w:color w:val="000000"/>
          <w:sz w:val="20"/>
          <w:szCs w:val="20"/>
        </w:rPr>
      </w:pPr>
    </w:p>
    <w:p w14:paraId="099AF706" w14:textId="3EBDC4A0" w:rsidR="00FF3177" w:rsidRPr="0065358A" w:rsidRDefault="00FF3177" w:rsidP="00FF3177">
      <w:pPr>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br w:type="page"/>
      </w:r>
    </w:p>
    <w:p w14:paraId="60513940" w14:textId="448CDC64" w:rsidR="00B3193C" w:rsidRPr="0065358A" w:rsidRDefault="00B3193C" w:rsidP="00B3193C">
      <w:pPr>
        <w:pStyle w:val="Nagwek4"/>
      </w:pPr>
      <w:bookmarkStart w:id="46" w:name="_Toc50714828"/>
      <w:bookmarkStart w:id="47" w:name="_Toc59195660"/>
      <w:r w:rsidRPr="0065358A">
        <w:lastRenderedPageBreak/>
        <w:t>Informacja o zobowiązaniach za ........ kwartał(y) ............ r.</w:t>
      </w:r>
      <w:bookmarkEnd w:id="46"/>
      <w:bookmarkEnd w:id="47"/>
    </w:p>
    <w:p w14:paraId="270E275D" w14:textId="77777777" w:rsidR="007A58DA" w:rsidRPr="0065358A" w:rsidRDefault="007A58DA" w:rsidP="007A58DA"/>
    <w:p w14:paraId="22E57813" w14:textId="77777777" w:rsidR="007A58DA" w:rsidRPr="0065358A" w:rsidRDefault="007A58DA" w:rsidP="007A58DA">
      <w:pPr>
        <w:spacing w:after="0"/>
        <w:jc w:val="center"/>
        <w:rPr>
          <w:rFonts w:ascii="Times New Roman" w:eastAsia="Times New Roman" w:hAnsi="Times New Roman" w:cs="Times New Roman"/>
          <w:color w:val="000000"/>
          <w:sz w:val="24"/>
          <w:szCs w:val="24"/>
        </w:rPr>
      </w:pP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
        <w:gridCol w:w="943"/>
        <w:gridCol w:w="945"/>
        <w:gridCol w:w="1731"/>
        <w:gridCol w:w="1606"/>
        <w:gridCol w:w="1606"/>
        <w:gridCol w:w="1749"/>
      </w:tblGrid>
      <w:tr w:rsidR="007A58DA" w:rsidRPr="0065358A" w14:paraId="2CEEEECF" w14:textId="77777777" w:rsidTr="007A58DA">
        <w:trPr>
          <w:trHeight w:val="510"/>
          <w:jc w:val="center"/>
        </w:trPr>
        <w:tc>
          <w:tcPr>
            <w:tcW w:w="907" w:type="dxa"/>
            <w:shd w:val="clear" w:color="auto" w:fill="C0C0C0"/>
            <w:vAlign w:val="center"/>
          </w:tcPr>
          <w:p w14:paraId="583C457F" w14:textId="77777777" w:rsidR="007A58DA" w:rsidRPr="0065358A" w:rsidRDefault="007A58DA" w:rsidP="007A58DA">
            <w:pPr>
              <w:spacing w:after="0"/>
              <w:jc w:val="left"/>
              <w:rPr>
                <w:rFonts w:ascii="Calibri" w:eastAsia="Times New Roman" w:hAnsi="Calibri" w:cs="Times New Roman"/>
                <w:b/>
                <w:bCs/>
                <w:color w:val="000000"/>
                <w:sz w:val="20"/>
                <w:szCs w:val="20"/>
              </w:rPr>
            </w:pPr>
          </w:p>
          <w:p w14:paraId="1B42F5C0"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noProof/>
                <w:color w:val="000000"/>
                <w:sz w:val="20"/>
                <w:szCs w:val="20"/>
              </w:rPr>
              <mc:AlternateContent>
                <mc:Choice Requires="wps">
                  <w:drawing>
                    <wp:anchor distT="0" distB="0" distL="114300" distR="114300" simplePos="0" relativeHeight="251658240" behindDoc="0" locked="0" layoutInCell="1" allowOverlap="1" wp14:anchorId="2EC11756" wp14:editId="2F16C718">
                      <wp:simplePos x="0" y="0"/>
                      <wp:positionH relativeFrom="column">
                        <wp:posOffset>0</wp:posOffset>
                      </wp:positionH>
                      <wp:positionV relativeFrom="paragraph">
                        <wp:posOffset>0</wp:posOffset>
                      </wp:positionV>
                      <wp:extent cx="609600" cy="323850"/>
                      <wp:effectExtent l="0" t="0" r="0" b="0"/>
                      <wp:wrapNone/>
                      <wp:docPr id="1" name="Prostokąt 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609600" cy="323850"/>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71224" id="Prostokąt 1" o:spid="_x0000_s1026" style="position:absolute;margin-left:0;margin-top:0;width:48pt;height:25.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" filled="f" stroked="f">
                      <o:lock v:ext="edit" rotation="t" shapetype="t"/>
                    </v:rect>
                  </w:pict>
                </mc:Fallback>
              </mc:AlternateContent>
            </w:r>
            <w:r w:rsidRPr="0065358A">
              <w:rPr>
                <w:rFonts w:ascii="Calibri" w:eastAsia="Times New Roman" w:hAnsi="Calibri" w:cs="Times New Roman"/>
                <w:b/>
                <w:bCs/>
                <w:color w:val="000000"/>
                <w:sz w:val="20"/>
                <w:szCs w:val="20"/>
              </w:rPr>
              <w:t>Dział</w:t>
            </w:r>
          </w:p>
        </w:tc>
        <w:tc>
          <w:tcPr>
            <w:tcW w:w="943" w:type="dxa"/>
            <w:shd w:val="clear" w:color="auto" w:fill="C0C0C0"/>
            <w:vAlign w:val="center"/>
          </w:tcPr>
          <w:p w14:paraId="72DA8DB4"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Rozdział</w:t>
            </w:r>
          </w:p>
        </w:tc>
        <w:tc>
          <w:tcPr>
            <w:tcW w:w="945" w:type="dxa"/>
            <w:shd w:val="clear" w:color="auto" w:fill="C0C0C0"/>
            <w:vAlign w:val="center"/>
          </w:tcPr>
          <w:p w14:paraId="457B331E"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Paragraf</w:t>
            </w:r>
          </w:p>
        </w:tc>
        <w:tc>
          <w:tcPr>
            <w:tcW w:w="1731" w:type="dxa"/>
            <w:shd w:val="clear" w:color="auto" w:fill="C0C0C0"/>
            <w:vAlign w:val="center"/>
          </w:tcPr>
          <w:p w14:paraId="2264E223"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Stan zobowiązań [zł]</w:t>
            </w:r>
          </w:p>
        </w:tc>
        <w:tc>
          <w:tcPr>
            <w:tcW w:w="1606" w:type="dxa"/>
            <w:shd w:val="clear" w:color="auto" w:fill="C0C0C0"/>
          </w:tcPr>
          <w:p w14:paraId="13442332"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Zobowiązania wymagalne [zł]</w:t>
            </w:r>
          </w:p>
        </w:tc>
        <w:tc>
          <w:tcPr>
            <w:tcW w:w="1606" w:type="dxa"/>
            <w:shd w:val="clear" w:color="auto" w:fill="C0C0C0"/>
          </w:tcPr>
          <w:p w14:paraId="3806FDC5"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Źródło/tytuł zobowiązań</w:t>
            </w:r>
          </w:p>
        </w:tc>
        <w:tc>
          <w:tcPr>
            <w:tcW w:w="1749" w:type="dxa"/>
            <w:shd w:val="clear" w:color="auto" w:fill="C0C0C0"/>
            <w:vAlign w:val="center"/>
          </w:tcPr>
          <w:p w14:paraId="7F4248C7" w14:textId="77777777" w:rsidR="007A58DA" w:rsidRPr="0065358A" w:rsidRDefault="007A58D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Przyczyny powstania zobowiązań</w:t>
            </w:r>
          </w:p>
        </w:tc>
      </w:tr>
      <w:tr w:rsidR="007A58DA" w:rsidRPr="0065358A" w14:paraId="3D4C1AC2" w14:textId="77777777" w:rsidTr="007A58DA">
        <w:trPr>
          <w:trHeight w:val="255"/>
          <w:jc w:val="center"/>
        </w:trPr>
        <w:tc>
          <w:tcPr>
            <w:tcW w:w="907" w:type="dxa"/>
            <w:shd w:val="clear" w:color="auto" w:fill="C0C0C0"/>
            <w:vAlign w:val="center"/>
          </w:tcPr>
          <w:p w14:paraId="654C400E"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[A]</w:t>
            </w:r>
          </w:p>
        </w:tc>
        <w:tc>
          <w:tcPr>
            <w:tcW w:w="943" w:type="dxa"/>
            <w:shd w:val="clear" w:color="auto" w:fill="C0C0C0"/>
            <w:vAlign w:val="center"/>
          </w:tcPr>
          <w:p w14:paraId="39425684"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[B]</w:t>
            </w:r>
          </w:p>
        </w:tc>
        <w:tc>
          <w:tcPr>
            <w:tcW w:w="945" w:type="dxa"/>
            <w:shd w:val="clear" w:color="auto" w:fill="C0C0C0"/>
            <w:vAlign w:val="center"/>
          </w:tcPr>
          <w:p w14:paraId="40FDE257"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[C]</w:t>
            </w:r>
          </w:p>
        </w:tc>
        <w:tc>
          <w:tcPr>
            <w:tcW w:w="1731" w:type="dxa"/>
            <w:shd w:val="clear" w:color="auto" w:fill="C0C0C0"/>
            <w:vAlign w:val="center"/>
          </w:tcPr>
          <w:p w14:paraId="66E0FC0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w:t>
            </w:r>
          </w:p>
        </w:tc>
        <w:tc>
          <w:tcPr>
            <w:tcW w:w="1606" w:type="dxa"/>
            <w:shd w:val="clear" w:color="auto" w:fill="C0C0C0"/>
          </w:tcPr>
          <w:p w14:paraId="6031328B"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[E]</w:t>
            </w:r>
          </w:p>
        </w:tc>
        <w:tc>
          <w:tcPr>
            <w:tcW w:w="1606" w:type="dxa"/>
            <w:shd w:val="clear" w:color="auto" w:fill="C0C0C0"/>
          </w:tcPr>
          <w:p w14:paraId="5A6CD975"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[F]</w:t>
            </w:r>
          </w:p>
        </w:tc>
        <w:tc>
          <w:tcPr>
            <w:tcW w:w="1749" w:type="dxa"/>
            <w:shd w:val="clear" w:color="auto" w:fill="C0C0C0"/>
            <w:vAlign w:val="center"/>
          </w:tcPr>
          <w:p w14:paraId="1CDF4AFA"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[G]</w:t>
            </w:r>
          </w:p>
        </w:tc>
      </w:tr>
      <w:tr w:rsidR="007A58DA" w:rsidRPr="0065358A" w14:paraId="7DB3DF33" w14:textId="77777777" w:rsidTr="007A58DA">
        <w:trPr>
          <w:trHeight w:val="255"/>
          <w:jc w:val="center"/>
        </w:trPr>
        <w:tc>
          <w:tcPr>
            <w:tcW w:w="907" w:type="dxa"/>
            <w:shd w:val="clear" w:color="auto" w:fill="auto"/>
            <w:vAlign w:val="center"/>
          </w:tcPr>
          <w:p w14:paraId="2BAB5853"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xml:space="preserve"> </w:t>
            </w:r>
          </w:p>
        </w:tc>
        <w:tc>
          <w:tcPr>
            <w:tcW w:w="943" w:type="dxa"/>
            <w:shd w:val="clear" w:color="auto" w:fill="auto"/>
            <w:vAlign w:val="center"/>
          </w:tcPr>
          <w:p w14:paraId="67682571"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945" w:type="dxa"/>
            <w:shd w:val="clear" w:color="auto" w:fill="auto"/>
            <w:vAlign w:val="center"/>
          </w:tcPr>
          <w:p w14:paraId="21715038"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731" w:type="dxa"/>
            <w:shd w:val="clear" w:color="auto" w:fill="auto"/>
            <w:vAlign w:val="center"/>
          </w:tcPr>
          <w:p w14:paraId="131F4AF7"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06" w:type="dxa"/>
          </w:tcPr>
          <w:p w14:paraId="328B984F" w14:textId="77777777" w:rsidR="007A58DA" w:rsidRPr="0065358A" w:rsidRDefault="007A58DA" w:rsidP="007A58DA">
            <w:pPr>
              <w:spacing w:after="0"/>
              <w:jc w:val="left"/>
              <w:rPr>
                <w:rFonts w:ascii="Calibri" w:eastAsia="Times New Roman" w:hAnsi="Calibri" w:cs="Times New Roman"/>
                <w:bCs/>
                <w:color w:val="000000"/>
                <w:sz w:val="20"/>
                <w:szCs w:val="20"/>
              </w:rPr>
            </w:pPr>
          </w:p>
        </w:tc>
        <w:tc>
          <w:tcPr>
            <w:tcW w:w="1606" w:type="dxa"/>
          </w:tcPr>
          <w:p w14:paraId="305ED97B" w14:textId="77777777" w:rsidR="007A58DA" w:rsidRPr="0065358A" w:rsidRDefault="007A58DA" w:rsidP="007A58DA">
            <w:pPr>
              <w:spacing w:after="0"/>
              <w:jc w:val="left"/>
              <w:rPr>
                <w:rFonts w:ascii="Calibri" w:eastAsia="Times New Roman" w:hAnsi="Calibri" w:cs="Times New Roman"/>
                <w:bCs/>
                <w:color w:val="000000"/>
                <w:sz w:val="20"/>
                <w:szCs w:val="20"/>
              </w:rPr>
            </w:pPr>
          </w:p>
        </w:tc>
        <w:tc>
          <w:tcPr>
            <w:tcW w:w="1749" w:type="dxa"/>
            <w:shd w:val="clear" w:color="auto" w:fill="auto"/>
            <w:vAlign w:val="center"/>
          </w:tcPr>
          <w:p w14:paraId="41CA01CD" w14:textId="77777777" w:rsidR="007A58DA" w:rsidRPr="0065358A" w:rsidRDefault="007A58DA" w:rsidP="007A58DA">
            <w:pPr>
              <w:spacing w:after="0"/>
              <w:jc w:val="left"/>
              <w:rPr>
                <w:rFonts w:ascii="Calibri" w:eastAsia="Times New Roman" w:hAnsi="Calibri" w:cs="Times New Roman"/>
                <w:bCs/>
                <w:color w:val="000000"/>
                <w:sz w:val="20"/>
                <w:szCs w:val="20"/>
              </w:rPr>
            </w:pPr>
            <w:r w:rsidRPr="0065358A">
              <w:rPr>
                <w:rFonts w:ascii="Calibri" w:eastAsia="Times New Roman" w:hAnsi="Calibri" w:cs="Times New Roman"/>
                <w:bCs/>
                <w:color w:val="000000"/>
                <w:sz w:val="20"/>
                <w:szCs w:val="20"/>
              </w:rPr>
              <w:t>1. Wypełnić obowiązkowo do każdej wartości w kolumnie D</w:t>
            </w:r>
          </w:p>
        </w:tc>
      </w:tr>
      <w:tr w:rsidR="007A58DA" w:rsidRPr="0065358A" w14:paraId="7E65CA43" w14:textId="77777777" w:rsidTr="007A58DA">
        <w:trPr>
          <w:trHeight w:val="255"/>
          <w:jc w:val="center"/>
        </w:trPr>
        <w:tc>
          <w:tcPr>
            <w:tcW w:w="907" w:type="dxa"/>
            <w:shd w:val="clear" w:color="auto" w:fill="auto"/>
            <w:vAlign w:val="center"/>
          </w:tcPr>
          <w:p w14:paraId="78869D89"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Razem</w:t>
            </w:r>
          </w:p>
        </w:tc>
        <w:tc>
          <w:tcPr>
            <w:tcW w:w="943" w:type="dxa"/>
            <w:shd w:val="clear" w:color="auto" w:fill="auto"/>
            <w:vAlign w:val="center"/>
          </w:tcPr>
          <w:p w14:paraId="5F569444"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945" w:type="dxa"/>
            <w:shd w:val="clear" w:color="auto" w:fill="auto"/>
            <w:vAlign w:val="center"/>
          </w:tcPr>
          <w:p w14:paraId="1782EC84"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731" w:type="dxa"/>
            <w:shd w:val="clear" w:color="auto" w:fill="auto"/>
            <w:vAlign w:val="center"/>
          </w:tcPr>
          <w:p w14:paraId="14B84871"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c>
          <w:tcPr>
            <w:tcW w:w="1606" w:type="dxa"/>
          </w:tcPr>
          <w:p w14:paraId="7CBFCB46" w14:textId="77777777" w:rsidR="007A58DA" w:rsidRPr="0065358A" w:rsidRDefault="007A58DA" w:rsidP="007A58DA">
            <w:pPr>
              <w:spacing w:after="0"/>
              <w:jc w:val="center"/>
              <w:rPr>
                <w:rFonts w:ascii="Calibri" w:eastAsia="Times New Roman" w:hAnsi="Calibri" w:cs="Times New Roman"/>
                <w:b/>
                <w:bCs/>
                <w:color w:val="000000"/>
                <w:sz w:val="20"/>
                <w:szCs w:val="20"/>
              </w:rPr>
            </w:pPr>
          </w:p>
        </w:tc>
        <w:tc>
          <w:tcPr>
            <w:tcW w:w="1606" w:type="dxa"/>
          </w:tcPr>
          <w:p w14:paraId="64E62D6B" w14:textId="77777777" w:rsidR="007A58DA" w:rsidRPr="0065358A" w:rsidRDefault="007A58DA" w:rsidP="007A58DA">
            <w:pPr>
              <w:spacing w:after="0"/>
              <w:jc w:val="center"/>
              <w:rPr>
                <w:rFonts w:ascii="Calibri" w:eastAsia="Times New Roman" w:hAnsi="Calibri" w:cs="Times New Roman"/>
                <w:b/>
                <w:bCs/>
                <w:color w:val="000000"/>
                <w:sz w:val="20"/>
                <w:szCs w:val="20"/>
              </w:rPr>
            </w:pPr>
          </w:p>
        </w:tc>
        <w:tc>
          <w:tcPr>
            <w:tcW w:w="1749" w:type="dxa"/>
            <w:shd w:val="clear" w:color="auto" w:fill="auto"/>
            <w:vAlign w:val="center"/>
          </w:tcPr>
          <w:p w14:paraId="6D695EC6" w14:textId="77777777" w:rsidR="007A58DA" w:rsidRPr="0065358A" w:rsidRDefault="007A58D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w:t>
            </w:r>
          </w:p>
        </w:tc>
      </w:tr>
    </w:tbl>
    <w:p w14:paraId="220D61C1" w14:textId="77777777" w:rsidR="007A58DA" w:rsidRPr="0065358A" w:rsidRDefault="007A58DA" w:rsidP="007A58DA">
      <w:pPr>
        <w:spacing w:after="0"/>
        <w:jc w:val="center"/>
        <w:rPr>
          <w:rFonts w:ascii="Times New Roman" w:eastAsia="Times New Roman" w:hAnsi="Times New Roman" w:cs="Times New Roman"/>
          <w:color w:val="000000"/>
          <w:sz w:val="24"/>
          <w:szCs w:val="24"/>
        </w:rPr>
      </w:pPr>
    </w:p>
    <w:p w14:paraId="766BF4DD" w14:textId="77777777" w:rsidR="007A58DA" w:rsidRPr="0065358A" w:rsidRDefault="007A58DA" w:rsidP="007A58DA">
      <w:pPr>
        <w:spacing w:after="0"/>
        <w:jc w:val="center"/>
        <w:rPr>
          <w:rFonts w:ascii="Times New Roman" w:eastAsia="Times New Roman" w:hAnsi="Times New Roman" w:cs="Times New Roman"/>
          <w:color w:val="000000"/>
          <w:sz w:val="24"/>
          <w:szCs w:val="24"/>
        </w:rPr>
      </w:pPr>
    </w:p>
    <w:p w14:paraId="269DB4A1" w14:textId="77777777" w:rsidR="007A58DA" w:rsidRPr="0065358A" w:rsidRDefault="007A58DA" w:rsidP="007A58DA">
      <w:pPr>
        <w:spacing w:after="0"/>
        <w:jc w:val="center"/>
        <w:rPr>
          <w:rFonts w:ascii="Times New Roman" w:eastAsia="Times New Roman" w:hAnsi="Times New Roman" w:cs="Times New Roman"/>
          <w:color w:val="000000"/>
          <w:sz w:val="24"/>
          <w:szCs w:val="24"/>
        </w:rPr>
      </w:pPr>
    </w:p>
    <w:p w14:paraId="0B273F29"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Sporządził:</w:t>
      </w:r>
    </w:p>
    <w:p w14:paraId="7BAEC3FC"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Tel.:</w:t>
      </w:r>
    </w:p>
    <w:p w14:paraId="7AA18E4F"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E-mail:</w:t>
      </w:r>
    </w:p>
    <w:p w14:paraId="22DD5EF8" w14:textId="77777777" w:rsidR="007A58DA" w:rsidRPr="0065358A" w:rsidRDefault="007A58DA" w:rsidP="007A58DA">
      <w:pPr>
        <w:spacing w:after="0"/>
        <w:jc w:val="left"/>
        <w:rPr>
          <w:rFonts w:ascii="Calibri" w:eastAsia="Times New Roman" w:hAnsi="Calibri" w:cs="Times New Roman"/>
          <w:color w:val="000000"/>
          <w:sz w:val="20"/>
          <w:szCs w:val="20"/>
        </w:rPr>
      </w:pPr>
    </w:p>
    <w:p w14:paraId="219103B9" w14:textId="77777777" w:rsidR="007A58DA" w:rsidRPr="0065358A" w:rsidRDefault="007A58DA" w:rsidP="007A58DA">
      <w:r w:rsidRPr="0065358A">
        <w:br w:type="page"/>
      </w:r>
    </w:p>
    <w:p w14:paraId="53488974" w14:textId="33FA7FB9" w:rsidR="007A58DA" w:rsidRPr="0065358A" w:rsidRDefault="009D1877" w:rsidP="007A58DA">
      <w:pPr>
        <w:pStyle w:val="Nagwek4"/>
      </w:pPr>
      <w:bookmarkStart w:id="48" w:name="_Toc50714829"/>
      <w:bookmarkStart w:id="49" w:name="_Toc59195661"/>
      <w:r>
        <w:lastRenderedPageBreak/>
        <w:t>Informacja</w:t>
      </w:r>
      <w:r w:rsidR="00B3193C" w:rsidRPr="0065358A">
        <w:t xml:space="preserve"> z wykonania </w:t>
      </w:r>
      <w:r>
        <w:t>dotacji na zadania</w:t>
      </w:r>
      <w:r w:rsidR="00B3193C" w:rsidRPr="0065358A">
        <w:t xml:space="preserve"> </w:t>
      </w:r>
      <w:r>
        <w:t>bieżące</w:t>
      </w:r>
      <w:r w:rsidR="00DE0545" w:rsidRPr="0065358A">
        <w:t xml:space="preserve"> </w:t>
      </w:r>
      <w:r>
        <w:t>za ........ kwartał(</w:t>
      </w:r>
      <w:r w:rsidR="00B3193C" w:rsidRPr="0065358A">
        <w:t>y) ............ r.</w:t>
      </w:r>
      <w:bookmarkEnd w:id="48"/>
      <w:bookmarkEnd w:id="49"/>
    </w:p>
    <w:p w14:paraId="20CDF84A" w14:textId="77777777" w:rsidR="007A58DA" w:rsidRPr="0065358A" w:rsidRDefault="007A58DA" w:rsidP="007A58DA">
      <w:pPr>
        <w:spacing w:after="0"/>
        <w:jc w:val="center"/>
        <w:rPr>
          <w:rFonts w:ascii="Times New Roman" w:eastAsia="Times New Roman" w:hAnsi="Times New Roman" w:cs="Times New Roman"/>
          <w:color w:val="000000"/>
          <w:sz w:val="16"/>
          <w:szCs w:val="16"/>
        </w:rPr>
      </w:pPr>
    </w:p>
    <w:tbl>
      <w:tblPr>
        <w:tblW w:w="15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683"/>
        <w:gridCol w:w="619"/>
        <w:gridCol w:w="425"/>
        <w:gridCol w:w="851"/>
        <w:gridCol w:w="1417"/>
        <w:gridCol w:w="1418"/>
        <w:gridCol w:w="1644"/>
        <w:gridCol w:w="1502"/>
        <w:gridCol w:w="1062"/>
        <w:gridCol w:w="2011"/>
        <w:gridCol w:w="1596"/>
      </w:tblGrid>
      <w:tr w:rsidR="00E6016A" w:rsidRPr="0065358A" w14:paraId="419593B8" w14:textId="77777777" w:rsidTr="009D1877">
        <w:trPr>
          <w:trHeight w:val="1020"/>
          <w:jc w:val="center"/>
        </w:trPr>
        <w:tc>
          <w:tcPr>
            <w:tcW w:w="2576" w:type="dxa"/>
            <w:shd w:val="clear" w:color="auto" w:fill="C0C0C0"/>
            <w:vAlign w:val="center"/>
          </w:tcPr>
          <w:p w14:paraId="18BAFDDC" w14:textId="0F0008A5"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xml:space="preserve">Nazwa programu lub zadania </w:t>
            </w:r>
          </w:p>
        </w:tc>
        <w:tc>
          <w:tcPr>
            <w:tcW w:w="683" w:type="dxa"/>
            <w:shd w:val="clear" w:color="auto" w:fill="C0C0C0"/>
            <w:vAlign w:val="center"/>
          </w:tcPr>
          <w:p w14:paraId="58A9A5A1"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Dział</w:t>
            </w:r>
          </w:p>
        </w:tc>
        <w:tc>
          <w:tcPr>
            <w:tcW w:w="619" w:type="dxa"/>
            <w:shd w:val="clear" w:color="auto" w:fill="C0C0C0"/>
            <w:vAlign w:val="center"/>
          </w:tcPr>
          <w:p w14:paraId="7F4400FA"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Rozdział</w:t>
            </w:r>
          </w:p>
        </w:tc>
        <w:tc>
          <w:tcPr>
            <w:tcW w:w="425" w:type="dxa"/>
            <w:shd w:val="clear" w:color="auto" w:fill="C0C0C0"/>
            <w:vAlign w:val="center"/>
          </w:tcPr>
          <w:p w14:paraId="6EE681CF"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w:t>
            </w:r>
          </w:p>
        </w:tc>
        <w:tc>
          <w:tcPr>
            <w:tcW w:w="851" w:type="dxa"/>
            <w:shd w:val="clear" w:color="auto" w:fill="C0C0C0"/>
            <w:vAlign w:val="center"/>
          </w:tcPr>
          <w:p w14:paraId="1C0EE04E" w14:textId="65410C5F" w:rsidR="00E6016A" w:rsidRPr="0065358A" w:rsidRDefault="00E6016A" w:rsidP="00DE0545">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Plan z ustawy</w:t>
            </w:r>
            <w:r w:rsidRPr="0065358A">
              <w:rPr>
                <w:rFonts w:ascii="Calibri" w:eastAsia="Times New Roman" w:hAnsi="Calibri" w:cs="Times New Roman"/>
                <w:bCs/>
                <w:color w:val="000000"/>
                <w:sz w:val="20"/>
                <w:szCs w:val="20"/>
              </w:rPr>
              <w:t xml:space="preserve"> [zł]</w:t>
            </w:r>
          </w:p>
        </w:tc>
        <w:tc>
          <w:tcPr>
            <w:tcW w:w="1417" w:type="dxa"/>
            <w:shd w:val="clear" w:color="auto" w:fill="C0C0C0"/>
          </w:tcPr>
          <w:p w14:paraId="5EF25F68" w14:textId="6B9C0C5C"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Łączna kwota zmian w rozbiciu na źródła [zł]</w:t>
            </w:r>
          </w:p>
        </w:tc>
        <w:tc>
          <w:tcPr>
            <w:tcW w:w="1418" w:type="dxa"/>
            <w:shd w:val="clear" w:color="auto" w:fill="C0C0C0"/>
            <w:vAlign w:val="center"/>
          </w:tcPr>
          <w:p w14:paraId="01BFDECA" w14:textId="7DA285C2"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Nazwa / Wskazanie / Uszczegółowienie</w:t>
            </w:r>
          </w:p>
        </w:tc>
        <w:tc>
          <w:tcPr>
            <w:tcW w:w="1644" w:type="dxa"/>
            <w:shd w:val="clear" w:color="auto" w:fill="C0C0C0"/>
            <w:vAlign w:val="center"/>
          </w:tcPr>
          <w:p w14:paraId="38D2A5AE"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 xml:space="preserve">Plan po zmianach [zł] </w:t>
            </w:r>
          </w:p>
        </w:tc>
        <w:tc>
          <w:tcPr>
            <w:tcW w:w="1502" w:type="dxa"/>
            <w:shd w:val="clear" w:color="auto" w:fill="C0C0C0"/>
            <w:vAlign w:val="center"/>
          </w:tcPr>
          <w:p w14:paraId="042AC3D5"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Wykonanie [zł]</w:t>
            </w:r>
          </w:p>
        </w:tc>
        <w:tc>
          <w:tcPr>
            <w:tcW w:w="1062" w:type="dxa"/>
            <w:shd w:val="clear" w:color="auto" w:fill="C0C0C0"/>
            <w:vAlign w:val="center"/>
          </w:tcPr>
          <w:p w14:paraId="77A76EA9"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Procent wykonania [%]</w:t>
            </w:r>
          </w:p>
        </w:tc>
        <w:tc>
          <w:tcPr>
            <w:tcW w:w="2011" w:type="dxa"/>
            <w:shd w:val="clear" w:color="auto" w:fill="C0C0C0"/>
            <w:vAlign w:val="center"/>
          </w:tcPr>
          <w:p w14:paraId="45500F78" w14:textId="53BAF992" w:rsidR="00E6016A" w:rsidRPr="0065358A" w:rsidRDefault="00E6016A" w:rsidP="00E6016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Przeznaczenie szczegółowe</w:t>
            </w:r>
          </w:p>
        </w:tc>
        <w:tc>
          <w:tcPr>
            <w:tcW w:w="1596" w:type="dxa"/>
            <w:shd w:val="clear" w:color="auto" w:fill="C0C0C0"/>
            <w:vAlign w:val="center"/>
          </w:tcPr>
          <w:p w14:paraId="2B6E4D3B" w14:textId="77777777" w:rsidR="00E6016A" w:rsidRPr="0065358A" w:rsidRDefault="00E6016A" w:rsidP="007A58DA">
            <w:pPr>
              <w:spacing w:after="0"/>
              <w:jc w:val="left"/>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Przyczyny nie wykonania wydatków</w:t>
            </w:r>
          </w:p>
        </w:tc>
      </w:tr>
      <w:tr w:rsidR="00E6016A" w:rsidRPr="0065358A" w14:paraId="1C06751E" w14:textId="77777777" w:rsidTr="009D1877">
        <w:trPr>
          <w:trHeight w:val="255"/>
          <w:jc w:val="center"/>
        </w:trPr>
        <w:tc>
          <w:tcPr>
            <w:tcW w:w="2576" w:type="dxa"/>
            <w:shd w:val="clear" w:color="auto" w:fill="C0C0C0"/>
            <w:vAlign w:val="center"/>
          </w:tcPr>
          <w:p w14:paraId="2250D808"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[A]</w:t>
            </w:r>
          </w:p>
        </w:tc>
        <w:tc>
          <w:tcPr>
            <w:tcW w:w="683" w:type="dxa"/>
            <w:shd w:val="clear" w:color="auto" w:fill="C0C0C0"/>
          </w:tcPr>
          <w:p w14:paraId="127C6AC0"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[B]</w:t>
            </w:r>
          </w:p>
        </w:tc>
        <w:tc>
          <w:tcPr>
            <w:tcW w:w="619" w:type="dxa"/>
            <w:shd w:val="clear" w:color="auto" w:fill="C0C0C0"/>
            <w:vAlign w:val="center"/>
          </w:tcPr>
          <w:p w14:paraId="4A17F1EF"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[C]</w:t>
            </w:r>
          </w:p>
        </w:tc>
        <w:tc>
          <w:tcPr>
            <w:tcW w:w="425" w:type="dxa"/>
            <w:shd w:val="clear" w:color="auto" w:fill="C0C0C0"/>
            <w:vAlign w:val="center"/>
          </w:tcPr>
          <w:p w14:paraId="13A941C8"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[D]</w:t>
            </w:r>
          </w:p>
        </w:tc>
        <w:tc>
          <w:tcPr>
            <w:tcW w:w="851" w:type="dxa"/>
            <w:shd w:val="clear" w:color="auto" w:fill="C0C0C0"/>
            <w:vAlign w:val="center"/>
          </w:tcPr>
          <w:p w14:paraId="5F4D54F8"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[E]</w:t>
            </w:r>
          </w:p>
        </w:tc>
        <w:tc>
          <w:tcPr>
            <w:tcW w:w="1417" w:type="dxa"/>
            <w:shd w:val="clear" w:color="auto" w:fill="C0C0C0"/>
          </w:tcPr>
          <w:p w14:paraId="0CE67278" w14:textId="5193F028"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[F]</w:t>
            </w:r>
          </w:p>
        </w:tc>
        <w:tc>
          <w:tcPr>
            <w:tcW w:w="1418" w:type="dxa"/>
            <w:shd w:val="clear" w:color="auto" w:fill="C0C0C0"/>
            <w:vAlign w:val="center"/>
          </w:tcPr>
          <w:p w14:paraId="34C19A97" w14:textId="131B8D86"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[G]</w:t>
            </w:r>
          </w:p>
        </w:tc>
        <w:tc>
          <w:tcPr>
            <w:tcW w:w="1644" w:type="dxa"/>
            <w:shd w:val="clear" w:color="auto" w:fill="C0C0C0"/>
            <w:vAlign w:val="center"/>
          </w:tcPr>
          <w:p w14:paraId="02546D4C" w14:textId="5D329B0A"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[H]</w:t>
            </w:r>
          </w:p>
        </w:tc>
        <w:tc>
          <w:tcPr>
            <w:tcW w:w="1502" w:type="dxa"/>
            <w:shd w:val="clear" w:color="auto" w:fill="C0C0C0"/>
            <w:vAlign w:val="center"/>
          </w:tcPr>
          <w:p w14:paraId="7BF1B94C" w14:textId="417BFBB0"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[I]</w:t>
            </w:r>
          </w:p>
        </w:tc>
        <w:tc>
          <w:tcPr>
            <w:tcW w:w="1062" w:type="dxa"/>
            <w:shd w:val="clear" w:color="auto" w:fill="C0C0C0"/>
            <w:vAlign w:val="center"/>
          </w:tcPr>
          <w:p w14:paraId="035E9DC3" w14:textId="7F684FEA"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[J]</w:t>
            </w:r>
          </w:p>
        </w:tc>
        <w:tc>
          <w:tcPr>
            <w:tcW w:w="2011" w:type="dxa"/>
            <w:shd w:val="clear" w:color="auto" w:fill="C0C0C0"/>
            <w:vAlign w:val="center"/>
          </w:tcPr>
          <w:p w14:paraId="56B5DD44"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[K]</w:t>
            </w:r>
          </w:p>
        </w:tc>
        <w:tc>
          <w:tcPr>
            <w:tcW w:w="1596" w:type="dxa"/>
            <w:shd w:val="clear" w:color="auto" w:fill="C0C0C0"/>
            <w:vAlign w:val="center"/>
          </w:tcPr>
          <w:p w14:paraId="19F6617B" w14:textId="77777777" w:rsidR="00E6016A" w:rsidRPr="0065358A" w:rsidRDefault="00E6016A" w:rsidP="007A58DA">
            <w:pPr>
              <w:spacing w:after="0"/>
              <w:jc w:val="center"/>
              <w:rPr>
                <w:rFonts w:ascii="Calibri" w:eastAsia="Times New Roman" w:hAnsi="Calibri" w:cs="Times New Roman"/>
                <w:b/>
                <w:bCs/>
                <w:color w:val="000000"/>
                <w:sz w:val="20"/>
                <w:szCs w:val="20"/>
              </w:rPr>
            </w:pPr>
            <w:r w:rsidRPr="0065358A">
              <w:rPr>
                <w:rFonts w:ascii="Calibri" w:eastAsia="Times New Roman" w:hAnsi="Calibri" w:cs="Times New Roman"/>
                <w:b/>
                <w:bCs/>
                <w:color w:val="000000"/>
                <w:sz w:val="20"/>
                <w:szCs w:val="20"/>
              </w:rPr>
              <w:t>[L]</w:t>
            </w:r>
          </w:p>
        </w:tc>
      </w:tr>
      <w:tr w:rsidR="00E6016A" w:rsidRPr="0065358A" w14:paraId="5591BD1B" w14:textId="77777777" w:rsidTr="009D1877">
        <w:trPr>
          <w:trHeight w:val="255"/>
          <w:jc w:val="center"/>
        </w:trPr>
        <w:tc>
          <w:tcPr>
            <w:tcW w:w="2576" w:type="dxa"/>
            <w:shd w:val="clear" w:color="auto" w:fill="FFFFFF"/>
          </w:tcPr>
          <w:p w14:paraId="3EC7B3AD" w14:textId="46F5406B" w:rsidR="00E6016A" w:rsidRPr="0065358A" w:rsidRDefault="00E6016A" w:rsidP="00DE0545">
            <w:pPr>
              <w:shd w:val="clear" w:color="auto" w:fill="FFFFFF"/>
              <w:tabs>
                <w:tab w:val="left" w:pos="0"/>
                <w:tab w:val="num" w:pos="1440"/>
              </w:tabs>
              <w:spacing w:after="0"/>
              <w:jc w:val="left"/>
              <w:rPr>
                <w:rFonts w:ascii="Calibri" w:eastAsia="Times New Roman" w:hAnsi="Calibri" w:cs="Times New Roman"/>
                <w:color w:val="000000"/>
                <w:sz w:val="20"/>
                <w:szCs w:val="20"/>
              </w:rPr>
            </w:pPr>
            <w:r w:rsidRPr="0065358A">
              <w:rPr>
                <w:rFonts w:ascii="Calibri" w:eastAsia="Times New Roman" w:hAnsi="Calibri" w:cs="Times New Roman"/>
                <w:b/>
                <w:color w:val="000000"/>
                <w:sz w:val="20"/>
                <w:szCs w:val="20"/>
              </w:rPr>
              <w:t xml:space="preserve">W kolejnych wierszach podać pełną nazwę zadania, programu lub ogólne przeznaczenie wydatków </w:t>
            </w:r>
            <w:r w:rsidRPr="0065358A">
              <w:rPr>
                <w:rFonts w:ascii="Calibri" w:eastAsia="Times New Roman" w:hAnsi="Calibri" w:cs="Times New Roman"/>
                <w:color w:val="000000"/>
                <w:sz w:val="20"/>
                <w:szCs w:val="20"/>
              </w:rPr>
              <w:t>(powtórzyć tyle razy ile konieczne ze względy na ilość paragrafów i różnych źródeł); Wyszczególnić zadania</w:t>
            </w:r>
            <w:r w:rsidRPr="0065358A">
              <w:rPr>
                <w:rFonts w:ascii="Calibri" w:eastAsia="Times New Roman" w:hAnsi="Calibri" w:cs="Times New Roman"/>
                <w:b/>
                <w:color w:val="000000"/>
                <w:sz w:val="20"/>
                <w:szCs w:val="20"/>
              </w:rPr>
              <w:t xml:space="preserve"> współfinansowane z budżetu UE oraz realizowane w ramach budżetu UE</w:t>
            </w:r>
            <w:r w:rsidRPr="0065358A">
              <w:rPr>
                <w:rFonts w:ascii="Calibri" w:eastAsia="Times New Roman" w:hAnsi="Calibri" w:cs="Times New Roman"/>
                <w:color w:val="000000"/>
                <w:sz w:val="20"/>
                <w:szCs w:val="20"/>
              </w:rPr>
              <w:t xml:space="preserve">: - podać dokładną nazwę programu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i projektu w ramach, którego realizowane są wydatki);</w:t>
            </w:r>
          </w:p>
        </w:tc>
        <w:tc>
          <w:tcPr>
            <w:tcW w:w="683" w:type="dxa"/>
            <w:shd w:val="clear" w:color="auto" w:fill="FFFFFF"/>
          </w:tcPr>
          <w:p w14:paraId="0E44BB08" w14:textId="46609905"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w:t>
            </w:r>
          </w:p>
        </w:tc>
        <w:tc>
          <w:tcPr>
            <w:tcW w:w="619" w:type="dxa"/>
            <w:shd w:val="clear" w:color="auto" w:fill="FFFFFF"/>
          </w:tcPr>
          <w:p w14:paraId="7DC7EACF" w14:textId="30171142"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p>
        </w:tc>
        <w:tc>
          <w:tcPr>
            <w:tcW w:w="425" w:type="dxa"/>
            <w:shd w:val="clear" w:color="auto" w:fill="FFFFFF"/>
          </w:tcPr>
          <w:p w14:paraId="7987FD48" w14:textId="7FFDD72E"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w:t>
            </w:r>
            <w:r w:rsidR="00C54B88" w:rsidRPr="0065358A">
              <w:rPr>
                <w:rFonts w:ascii="Calibri" w:eastAsia="Times New Roman" w:hAnsi="Calibri" w:cs="Times New Roman"/>
                <w:color w:val="000000"/>
                <w:sz w:val="20"/>
                <w:szCs w:val="20"/>
              </w:rPr>
              <w:t>!</w:t>
            </w:r>
          </w:p>
        </w:tc>
        <w:tc>
          <w:tcPr>
            <w:tcW w:w="851" w:type="dxa"/>
            <w:shd w:val="clear" w:color="auto" w:fill="FFFFFF"/>
          </w:tcPr>
          <w:p w14:paraId="10D09095" w14:textId="77777777" w:rsidR="00E6016A" w:rsidRPr="0065358A" w:rsidRDefault="00E6016A" w:rsidP="00E6016A">
            <w:pPr>
              <w:tabs>
                <w:tab w:val="left" w:pos="298"/>
              </w:tabs>
              <w:spacing w:after="0"/>
              <w:jc w:val="left"/>
              <w:rPr>
                <w:rFonts w:ascii="Calibri" w:eastAsia="Times New Roman" w:hAnsi="Calibri" w:cs="Times New Roman"/>
                <w:color w:val="000000"/>
                <w:sz w:val="20"/>
                <w:szCs w:val="20"/>
              </w:rPr>
            </w:pPr>
          </w:p>
        </w:tc>
        <w:tc>
          <w:tcPr>
            <w:tcW w:w="1417" w:type="dxa"/>
            <w:shd w:val="clear" w:color="auto" w:fill="FFFFFF"/>
          </w:tcPr>
          <w:p w14:paraId="53DB5E20" w14:textId="4B330FE4"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W osobnym wierszu zmiany w ramach budżetu, osobno zmiany z rezerw (każda rezerwa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 xml:space="preserve">w osobnym wierszu lub wierszach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 xml:space="preserve">w zależności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ile zadań jest finansowanych z jednej rezerwy)</w:t>
            </w:r>
          </w:p>
        </w:tc>
        <w:tc>
          <w:tcPr>
            <w:tcW w:w="1418" w:type="dxa"/>
            <w:shd w:val="clear" w:color="auto" w:fill="FFFFFF"/>
          </w:tcPr>
          <w:p w14:paraId="2C476D2F" w14:textId="227162D3" w:rsidR="00E6016A" w:rsidRPr="0065358A" w:rsidRDefault="00E6016A" w:rsidP="007A58DA">
            <w:pPr>
              <w:spacing w:after="0"/>
              <w:jc w:val="left"/>
              <w:rPr>
                <w:rFonts w:ascii="Calibri" w:eastAsia="Times New Roman" w:hAnsi="Calibri" w:cs="Times New Roman"/>
                <w:b/>
                <w:color w:val="000000"/>
                <w:sz w:val="20"/>
                <w:szCs w:val="20"/>
              </w:rPr>
            </w:pPr>
            <w:r w:rsidRPr="0065358A">
              <w:rPr>
                <w:rFonts w:ascii="Calibri" w:eastAsia="Times New Roman" w:hAnsi="Calibri" w:cs="Times New Roman"/>
                <w:color w:val="000000"/>
                <w:sz w:val="20"/>
                <w:szCs w:val="20"/>
              </w:rPr>
              <w:t xml:space="preserve">Przypisać do każdej wyodrębnionej w kolumnie F kwoty odpowiednio: </w:t>
            </w:r>
            <w:r w:rsidRPr="0065358A">
              <w:rPr>
                <w:rFonts w:ascii="Calibri" w:eastAsia="Times New Roman" w:hAnsi="Calibri" w:cs="Times New Roman"/>
                <w:b/>
                <w:color w:val="000000"/>
                <w:sz w:val="20"/>
                <w:szCs w:val="20"/>
              </w:rPr>
              <w:t>ustawa,</w:t>
            </w:r>
          </w:p>
          <w:p w14:paraId="4B3481BC" w14:textId="77777777"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b/>
                <w:color w:val="000000"/>
                <w:sz w:val="20"/>
                <w:szCs w:val="20"/>
              </w:rPr>
              <w:t>numer rezerwy celowej, ogólna, wojewody</w:t>
            </w:r>
            <w:r w:rsidRPr="0065358A">
              <w:rPr>
                <w:rFonts w:ascii="Calibri" w:eastAsia="Times New Roman" w:hAnsi="Calibri" w:cs="Times New Roman"/>
                <w:color w:val="000000"/>
                <w:sz w:val="20"/>
                <w:szCs w:val="20"/>
              </w:rPr>
              <w:t>,</w:t>
            </w:r>
          </w:p>
        </w:tc>
        <w:tc>
          <w:tcPr>
            <w:tcW w:w="1644" w:type="dxa"/>
            <w:shd w:val="clear" w:color="auto" w:fill="FFFFFF"/>
          </w:tcPr>
          <w:p w14:paraId="1E9E4407" w14:textId="2D83852F" w:rsidR="00E6016A" w:rsidRPr="0065358A" w:rsidRDefault="00E6016A" w:rsidP="00E6016A">
            <w:pPr>
              <w:tabs>
                <w:tab w:val="left" w:pos="-8"/>
                <w:tab w:val="left" w:pos="208"/>
              </w:tabs>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Kol E+F</w:t>
            </w:r>
          </w:p>
          <w:p w14:paraId="38A47B83" w14:textId="77777777" w:rsidR="00E6016A" w:rsidRPr="0065358A" w:rsidRDefault="00E6016A" w:rsidP="007A58DA">
            <w:pPr>
              <w:tabs>
                <w:tab w:val="left" w:pos="-8"/>
                <w:tab w:val="left" w:pos="352"/>
              </w:tabs>
              <w:spacing w:after="0"/>
              <w:jc w:val="left"/>
              <w:rPr>
                <w:rFonts w:ascii="Calibri" w:eastAsia="Times New Roman" w:hAnsi="Calibri" w:cs="Times New Roman"/>
                <w:color w:val="000000"/>
                <w:sz w:val="20"/>
                <w:szCs w:val="20"/>
              </w:rPr>
            </w:pPr>
          </w:p>
          <w:p w14:paraId="1923288F"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502" w:type="dxa"/>
            <w:shd w:val="clear" w:color="auto" w:fill="FFFFFF"/>
          </w:tcPr>
          <w:p w14:paraId="16AEFA9C" w14:textId="00F578F2" w:rsidR="00D567DA" w:rsidRPr="0065358A" w:rsidRDefault="00D567DA" w:rsidP="00D567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Kwota zrealizowanych wydatków pomniejszona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o dokonane – zgodnie z przepisami - zwroty</w:t>
            </w:r>
          </w:p>
          <w:p w14:paraId="74D7B2DD" w14:textId="305656A6" w:rsidR="00E6016A" w:rsidRPr="0065358A" w:rsidRDefault="00E6016A" w:rsidP="00E6016A">
            <w:pPr>
              <w:spacing w:after="0"/>
              <w:jc w:val="left"/>
              <w:rPr>
                <w:rFonts w:ascii="Calibri" w:eastAsia="Times New Roman" w:hAnsi="Calibri" w:cs="Times New Roman"/>
                <w:color w:val="000000"/>
                <w:sz w:val="20"/>
                <w:szCs w:val="20"/>
              </w:rPr>
            </w:pPr>
          </w:p>
          <w:p w14:paraId="11F5BBFA"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062" w:type="dxa"/>
            <w:shd w:val="clear" w:color="auto" w:fill="FFFFFF"/>
          </w:tcPr>
          <w:p w14:paraId="1B392AAF" w14:textId="4A48C27A" w:rsidR="00E6016A" w:rsidRPr="0065358A" w:rsidRDefault="00E6016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I/H</w:t>
            </w:r>
          </w:p>
          <w:p w14:paraId="7B272C46" w14:textId="77777777" w:rsidR="00E6016A" w:rsidRPr="0065358A" w:rsidRDefault="00E6016A" w:rsidP="007A58DA">
            <w:pPr>
              <w:tabs>
                <w:tab w:val="left" w:pos="160"/>
                <w:tab w:val="left" w:pos="298"/>
              </w:tabs>
              <w:spacing w:after="0"/>
              <w:jc w:val="left"/>
              <w:rPr>
                <w:rFonts w:ascii="Calibri" w:eastAsia="Times New Roman" w:hAnsi="Calibri" w:cs="Times New Roman"/>
                <w:color w:val="000000"/>
                <w:sz w:val="20"/>
                <w:szCs w:val="20"/>
              </w:rPr>
            </w:pPr>
          </w:p>
        </w:tc>
        <w:tc>
          <w:tcPr>
            <w:tcW w:w="2011" w:type="dxa"/>
            <w:shd w:val="clear" w:color="auto" w:fill="FFFFFF"/>
          </w:tcPr>
          <w:p w14:paraId="283EA318" w14:textId="77777777" w:rsidR="00E6016A" w:rsidRPr="0065358A" w:rsidRDefault="00E6016A" w:rsidP="00E6016A">
            <w:pPr>
              <w:tabs>
                <w:tab w:val="left" w:pos="223"/>
              </w:tabs>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Charakterystyka najważniejszych/ generujących najwyższe koszty wydatków realizowanych w ramach poszczególnych zadań.</w:t>
            </w:r>
          </w:p>
          <w:p w14:paraId="08673C8D" w14:textId="06039D6C" w:rsidR="00E6016A" w:rsidRPr="0065358A" w:rsidRDefault="00E6016A" w:rsidP="00E6016A">
            <w:pPr>
              <w:tabs>
                <w:tab w:val="left" w:pos="223"/>
              </w:tabs>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Uzyskane efekty w przypadku programów.</w:t>
            </w:r>
          </w:p>
        </w:tc>
        <w:tc>
          <w:tcPr>
            <w:tcW w:w="1596" w:type="dxa"/>
            <w:shd w:val="clear" w:color="auto" w:fill="auto"/>
          </w:tcPr>
          <w:p w14:paraId="164E514D" w14:textId="49DD398A" w:rsidR="00E6016A" w:rsidRPr="0065358A" w:rsidRDefault="00E6016A" w:rsidP="00E6016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 xml:space="preserve">Przyczyny oraz informacje </w:t>
            </w:r>
            <w:r w:rsidR="009D1877">
              <w:rPr>
                <w:rFonts w:ascii="Calibri" w:eastAsia="Times New Roman" w:hAnsi="Calibri" w:cs="Times New Roman"/>
                <w:color w:val="000000"/>
                <w:sz w:val="20"/>
                <w:szCs w:val="20"/>
              </w:rPr>
              <w:br/>
            </w:r>
            <w:r w:rsidRPr="0065358A">
              <w:rPr>
                <w:rFonts w:ascii="Calibri" w:eastAsia="Times New Roman" w:hAnsi="Calibri" w:cs="Times New Roman"/>
                <w:color w:val="000000"/>
                <w:sz w:val="20"/>
                <w:szCs w:val="20"/>
              </w:rPr>
              <w:t>o planowanym terminie wykorzystania środków bądź informacje o niewykorzystaniu środków (zwrot, blokada itp.) </w:t>
            </w:r>
          </w:p>
        </w:tc>
      </w:tr>
      <w:tr w:rsidR="00E6016A" w:rsidRPr="0065358A" w14:paraId="7F29BF41" w14:textId="77777777" w:rsidTr="009D1877">
        <w:trPr>
          <w:trHeight w:val="255"/>
          <w:jc w:val="center"/>
        </w:trPr>
        <w:tc>
          <w:tcPr>
            <w:tcW w:w="2576" w:type="dxa"/>
            <w:shd w:val="clear" w:color="auto" w:fill="FFFFFF"/>
          </w:tcPr>
          <w:p w14:paraId="53108F3F" w14:textId="77777777" w:rsidR="00E6016A" w:rsidRPr="0065358A" w:rsidRDefault="00E6016A" w:rsidP="007A58DA">
            <w:pPr>
              <w:shd w:val="clear" w:color="auto" w:fill="FFFFFF"/>
              <w:spacing w:after="0"/>
              <w:jc w:val="left"/>
              <w:rPr>
                <w:rFonts w:ascii="Calibri" w:eastAsia="Times New Roman" w:hAnsi="Calibri" w:cs="Times New Roman"/>
                <w:b/>
                <w:color w:val="000000"/>
                <w:sz w:val="20"/>
                <w:szCs w:val="20"/>
              </w:rPr>
            </w:pPr>
            <w:r w:rsidRPr="0065358A">
              <w:rPr>
                <w:rFonts w:ascii="Calibri" w:eastAsia="Times New Roman" w:hAnsi="Calibri" w:cs="Times New Roman"/>
                <w:b/>
                <w:color w:val="000000"/>
                <w:sz w:val="20"/>
                <w:szCs w:val="20"/>
              </w:rPr>
              <w:t>Razem</w:t>
            </w:r>
          </w:p>
        </w:tc>
        <w:tc>
          <w:tcPr>
            <w:tcW w:w="683" w:type="dxa"/>
            <w:shd w:val="clear" w:color="auto" w:fill="FFFFFF"/>
          </w:tcPr>
          <w:p w14:paraId="3D5446F1"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619" w:type="dxa"/>
            <w:shd w:val="clear" w:color="auto" w:fill="FFFFFF"/>
          </w:tcPr>
          <w:p w14:paraId="65326A55"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425" w:type="dxa"/>
            <w:shd w:val="clear" w:color="auto" w:fill="FFFFFF"/>
          </w:tcPr>
          <w:p w14:paraId="5A263677"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851" w:type="dxa"/>
            <w:shd w:val="clear" w:color="auto" w:fill="FFFFFF"/>
          </w:tcPr>
          <w:p w14:paraId="0704492D"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417" w:type="dxa"/>
            <w:shd w:val="clear" w:color="auto" w:fill="FFFFFF"/>
          </w:tcPr>
          <w:p w14:paraId="7D0FE13E"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418" w:type="dxa"/>
            <w:shd w:val="clear" w:color="auto" w:fill="FFFFFF"/>
          </w:tcPr>
          <w:p w14:paraId="4A7803EF" w14:textId="21B6CE2A" w:rsidR="00E6016A" w:rsidRPr="0065358A" w:rsidRDefault="00E6016A" w:rsidP="007A58DA">
            <w:pPr>
              <w:spacing w:after="0"/>
              <w:jc w:val="left"/>
              <w:rPr>
                <w:rFonts w:ascii="Calibri" w:eastAsia="Times New Roman" w:hAnsi="Calibri" w:cs="Times New Roman"/>
                <w:color w:val="000000"/>
                <w:sz w:val="20"/>
                <w:szCs w:val="20"/>
              </w:rPr>
            </w:pPr>
          </w:p>
        </w:tc>
        <w:tc>
          <w:tcPr>
            <w:tcW w:w="1644" w:type="dxa"/>
            <w:shd w:val="clear" w:color="auto" w:fill="FFFFFF"/>
          </w:tcPr>
          <w:p w14:paraId="793BD7B0"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502" w:type="dxa"/>
            <w:shd w:val="clear" w:color="auto" w:fill="FFFFFF"/>
          </w:tcPr>
          <w:p w14:paraId="07CE8269"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1062" w:type="dxa"/>
            <w:shd w:val="clear" w:color="auto" w:fill="FFFFFF"/>
          </w:tcPr>
          <w:p w14:paraId="186DB935" w14:textId="77777777" w:rsidR="00E6016A" w:rsidRPr="0065358A" w:rsidRDefault="00E6016A" w:rsidP="007A58DA">
            <w:pPr>
              <w:spacing w:after="0"/>
              <w:jc w:val="left"/>
              <w:rPr>
                <w:rFonts w:ascii="Calibri" w:eastAsia="Times New Roman" w:hAnsi="Calibri" w:cs="Times New Roman"/>
                <w:color w:val="000000"/>
                <w:sz w:val="20"/>
                <w:szCs w:val="20"/>
              </w:rPr>
            </w:pPr>
          </w:p>
        </w:tc>
        <w:tc>
          <w:tcPr>
            <w:tcW w:w="2011" w:type="dxa"/>
            <w:shd w:val="clear" w:color="auto" w:fill="FFFFFF"/>
          </w:tcPr>
          <w:p w14:paraId="3C0026F9" w14:textId="77777777" w:rsidR="00E6016A" w:rsidRPr="0065358A" w:rsidRDefault="00E6016A" w:rsidP="007A58DA">
            <w:pPr>
              <w:tabs>
                <w:tab w:val="left" w:pos="332"/>
              </w:tabs>
              <w:spacing w:after="0"/>
              <w:jc w:val="left"/>
              <w:rPr>
                <w:rFonts w:ascii="Calibri" w:eastAsia="Times New Roman" w:hAnsi="Calibri" w:cs="Times New Roman"/>
                <w:color w:val="000000"/>
                <w:sz w:val="20"/>
                <w:szCs w:val="20"/>
              </w:rPr>
            </w:pPr>
          </w:p>
        </w:tc>
        <w:tc>
          <w:tcPr>
            <w:tcW w:w="1596" w:type="dxa"/>
            <w:shd w:val="clear" w:color="auto" w:fill="auto"/>
          </w:tcPr>
          <w:p w14:paraId="6CE3EDE1" w14:textId="77777777" w:rsidR="00E6016A" w:rsidRPr="0065358A" w:rsidRDefault="00E6016A" w:rsidP="007A58DA">
            <w:pPr>
              <w:tabs>
                <w:tab w:val="left" w:pos="-8"/>
                <w:tab w:val="left" w:pos="352"/>
              </w:tabs>
              <w:spacing w:after="0"/>
              <w:jc w:val="left"/>
              <w:rPr>
                <w:rFonts w:ascii="Calibri" w:eastAsia="Times New Roman" w:hAnsi="Calibri" w:cs="Times New Roman"/>
                <w:color w:val="000000"/>
                <w:sz w:val="20"/>
                <w:szCs w:val="20"/>
              </w:rPr>
            </w:pPr>
          </w:p>
        </w:tc>
      </w:tr>
    </w:tbl>
    <w:p w14:paraId="697313ED" w14:textId="3F38353D" w:rsidR="00E6016A" w:rsidRPr="0065358A" w:rsidRDefault="00E6016A" w:rsidP="00543B11">
      <w:pPr>
        <w:spacing w:after="0"/>
        <w:ind w:right="-136"/>
        <w:rPr>
          <w:rFonts w:ascii="Calibri" w:eastAsia="Times New Roman" w:hAnsi="Calibri" w:cs="Times New Roman"/>
          <w:b/>
          <w:color w:val="000000"/>
          <w:sz w:val="20"/>
          <w:szCs w:val="20"/>
        </w:rPr>
      </w:pPr>
      <w:r w:rsidRPr="0065358A">
        <w:rPr>
          <w:rFonts w:ascii="Calibri" w:eastAsia="Times New Roman" w:hAnsi="Calibri" w:cs="Times New Roman"/>
          <w:b/>
          <w:color w:val="000000"/>
          <w:sz w:val="20"/>
          <w:szCs w:val="20"/>
        </w:rPr>
        <w:t>! Dział, rozdział, paragraf należy powtórzyć tyle razy ile to konieczne z uwagi na różne źródła (kol. F i G)</w:t>
      </w:r>
    </w:p>
    <w:p w14:paraId="2967D392" w14:textId="77777777" w:rsidR="00543B11" w:rsidRDefault="00543B11" w:rsidP="00543B11">
      <w:pPr>
        <w:spacing w:after="0"/>
        <w:ind w:right="-136"/>
        <w:rPr>
          <w:rFonts w:ascii="Calibri" w:eastAsia="Times New Roman" w:hAnsi="Calibri" w:cs="Times New Roman"/>
          <w:b/>
          <w:color w:val="000000"/>
          <w:sz w:val="20"/>
          <w:szCs w:val="20"/>
        </w:rPr>
      </w:pPr>
    </w:p>
    <w:p w14:paraId="7F9B1DD1" w14:textId="3388D3DC" w:rsidR="007A58DA" w:rsidRDefault="007A58DA" w:rsidP="00543B11">
      <w:pPr>
        <w:spacing w:after="0"/>
        <w:ind w:right="-136"/>
        <w:rPr>
          <w:rFonts w:ascii="Calibri" w:eastAsia="Times New Roman" w:hAnsi="Calibri" w:cs="Times New Roman"/>
          <w:b/>
          <w:color w:val="000000"/>
          <w:sz w:val="20"/>
          <w:szCs w:val="20"/>
        </w:rPr>
      </w:pPr>
      <w:r w:rsidRPr="0065358A">
        <w:rPr>
          <w:rFonts w:ascii="Calibri" w:eastAsia="Times New Roman" w:hAnsi="Calibri" w:cs="Times New Roman"/>
          <w:b/>
          <w:color w:val="000000"/>
          <w:sz w:val="20"/>
          <w:szCs w:val="20"/>
        </w:rPr>
        <w:t>Właściwe tj. zgodne ze wskazówkami wypełnienie tabeli wiąże się z brakiem konieczności wypełniania dodatkowych tabel bądź tworzenia załączników opisowych stanowiących rozliczenie rezerw celowych i inwestycji.</w:t>
      </w:r>
    </w:p>
    <w:p w14:paraId="0F2C5A17" w14:textId="77777777" w:rsidR="00543B11" w:rsidRPr="0065358A" w:rsidRDefault="00543B11" w:rsidP="00543B11">
      <w:pPr>
        <w:spacing w:after="0"/>
        <w:ind w:right="-136"/>
        <w:rPr>
          <w:rFonts w:ascii="Calibri" w:eastAsia="Times New Roman" w:hAnsi="Calibri" w:cs="Times New Roman"/>
          <w:b/>
          <w:color w:val="000000"/>
          <w:sz w:val="20"/>
          <w:szCs w:val="20"/>
        </w:rPr>
      </w:pPr>
    </w:p>
    <w:p w14:paraId="7CD3C8D8"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Sporządził:</w:t>
      </w:r>
    </w:p>
    <w:p w14:paraId="63CCF24A" w14:textId="77777777" w:rsidR="007A58DA" w:rsidRPr="0065358A" w:rsidRDefault="007A58DA" w:rsidP="007A58DA">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Tel.:</w:t>
      </w:r>
    </w:p>
    <w:p w14:paraId="4877E968" w14:textId="77777777" w:rsidR="007A58DA" w:rsidRPr="0065358A" w:rsidRDefault="007A58DA" w:rsidP="007A58DA">
      <w:pPr>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E-mail:</w:t>
      </w:r>
    </w:p>
    <w:p w14:paraId="3B422388" w14:textId="3D9C78A2" w:rsidR="00C54B88" w:rsidRPr="0065358A" w:rsidRDefault="007A58DA" w:rsidP="007A58DA">
      <w:pPr>
        <w:rPr>
          <w:rFonts w:eastAsia="Times New Roman"/>
        </w:rPr>
      </w:pPr>
      <w:r w:rsidRPr="0065358A">
        <w:rPr>
          <w:rFonts w:eastAsia="Times New Roman"/>
        </w:rPr>
        <w:br w:type="page"/>
      </w:r>
    </w:p>
    <w:p w14:paraId="643D4FB4" w14:textId="0797B347" w:rsidR="00C54B88" w:rsidRPr="0065358A" w:rsidRDefault="009D1877" w:rsidP="00C54B88">
      <w:pPr>
        <w:pStyle w:val="Nagwek4"/>
      </w:pPr>
      <w:bookmarkStart w:id="50" w:name="_Toc50714830"/>
      <w:bookmarkStart w:id="51" w:name="_Toc59195662"/>
      <w:r>
        <w:lastRenderedPageBreak/>
        <w:t>Informacja</w:t>
      </w:r>
      <w:r w:rsidR="00C54B88" w:rsidRPr="0065358A">
        <w:t xml:space="preserve"> z wykonania wydatków bieżących nie będących</w:t>
      </w:r>
      <w:r>
        <w:t xml:space="preserve"> dotacjami za ........ kwartał(</w:t>
      </w:r>
      <w:r w:rsidR="00C54B88" w:rsidRPr="0065358A">
        <w:t>y) ............ r.</w:t>
      </w:r>
      <w:bookmarkEnd w:id="50"/>
      <w:bookmarkEnd w:id="51"/>
    </w:p>
    <w:p w14:paraId="6C8C1054" w14:textId="77777777" w:rsidR="00C54B88" w:rsidRPr="0065358A" w:rsidRDefault="00C54B88" w:rsidP="007A58DA">
      <w:pPr>
        <w:rPr>
          <w:rFonts w:eastAsia="Times New Roman"/>
        </w:rPr>
      </w:pPr>
    </w:p>
    <w:tbl>
      <w:tblPr>
        <w:tblW w:w="15608" w:type="dxa"/>
        <w:tblInd w:w="75" w:type="dxa"/>
        <w:tblLayout w:type="fixed"/>
        <w:tblCellMar>
          <w:left w:w="70" w:type="dxa"/>
          <w:right w:w="70" w:type="dxa"/>
        </w:tblCellMar>
        <w:tblLook w:val="04A0" w:firstRow="1" w:lastRow="0" w:firstColumn="1" w:lastColumn="0" w:noHBand="0" w:noVBand="1"/>
      </w:tblPr>
      <w:tblGrid>
        <w:gridCol w:w="1838"/>
        <w:gridCol w:w="1807"/>
        <w:gridCol w:w="582"/>
        <w:gridCol w:w="872"/>
        <w:gridCol w:w="404"/>
        <w:gridCol w:w="850"/>
        <w:gridCol w:w="1432"/>
        <w:gridCol w:w="1457"/>
        <w:gridCol w:w="939"/>
        <w:gridCol w:w="1296"/>
        <w:gridCol w:w="1049"/>
        <w:gridCol w:w="1305"/>
        <w:gridCol w:w="1777"/>
      </w:tblGrid>
      <w:tr w:rsidR="00C54B88" w:rsidRPr="0065358A" w14:paraId="62BB84FA" w14:textId="77777777" w:rsidTr="00485D06">
        <w:trPr>
          <w:trHeight w:val="1530"/>
        </w:trPr>
        <w:tc>
          <w:tcPr>
            <w:tcW w:w="1838"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75904F8D" w14:textId="49B5282E"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Program/zadanie/</w:t>
            </w:r>
            <w:r w:rsidR="009D1877">
              <w:rPr>
                <w:rFonts w:ascii="Calibri" w:eastAsia="Times New Roman" w:hAnsi="Calibri" w:cs="Times New Roman"/>
                <w:b/>
                <w:bCs/>
                <w:sz w:val="20"/>
                <w:szCs w:val="20"/>
              </w:rPr>
              <w:br/>
            </w:r>
            <w:r w:rsidRPr="0065358A">
              <w:rPr>
                <w:rFonts w:ascii="Calibri" w:eastAsia="Times New Roman" w:hAnsi="Calibri" w:cs="Times New Roman"/>
                <w:b/>
                <w:bCs/>
                <w:sz w:val="20"/>
                <w:szCs w:val="20"/>
              </w:rPr>
              <w:t>bieżąca działalność</w:t>
            </w:r>
          </w:p>
        </w:tc>
        <w:tc>
          <w:tcPr>
            <w:tcW w:w="1807"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3C48C72A" w14:textId="23347EE8"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Rodzaj wydatku według kategorii</w:t>
            </w:r>
            <w:r w:rsidR="009D1877">
              <w:rPr>
                <w:rFonts w:ascii="Calibri" w:eastAsia="Times New Roman" w:hAnsi="Calibri" w:cs="Times New Roman"/>
                <w:b/>
                <w:bCs/>
                <w:sz w:val="20"/>
                <w:szCs w:val="20"/>
              </w:rPr>
              <w:t xml:space="preserve"> </w:t>
            </w:r>
          </w:p>
        </w:tc>
        <w:tc>
          <w:tcPr>
            <w:tcW w:w="582"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4F0D624F"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Dział</w:t>
            </w:r>
          </w:p>
        </w:tc>
        <w:tc>
          <w:tcPr>
            <w:tcW w:w="872"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4F81588D"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Rozdział</w:t>
            </w:r>
          </w:p>
        </w:tc>
        <w:tc>
          <w:tcPr>
            <w:tcW w:w="404"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302EE99F" w14:textId="77777777"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w:t>
            </w:r>
          </w:p>
        </w:tc>
        <w:tc>
          <w:tcPr>
            <w:tcW w:w="850"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12C54EC8"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Plan z ustawy [zł]</w:t>
            </w:r>
          </w:p>
        </w:tc>
        <w:tc>
          <w:tcPr>
            <w:tcW w:w="1432"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366C1637"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Łączna kwota zmian w rozbiciu na źródła [zł]</w:t>
            </w:r>
          </w:p>
        </w:tc>
        <w:tc>
          <w:tcPr>
            <w:tcW w:w="1457"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6B9D015D"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Wskazanie zwiększenia: (ustawa, rezerwy celowe, ogólna, wojewody)</w:t>
            </w:r>
          </w:p>
        </w:tc>
        <w:tc>
          <w:tcPr>
            <w:tcW w:w="939"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014A2E45"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Plan po zmianach [zł]</w:t>
            </w:r>
          </w:p>
        </w:tc>
        <w:tc>
          <w:tcPr>
            <w:tcW w:w="1296"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15DDCCAF"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Wykonanie [zł]</w:t>
            </w:r>
          </w:p>
        </w:tc>
        <w:tc>
          <w:tcPr>
            <w:tcW w:w="1049"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79021137"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Procent wykonania [%]</w:t>
            </w:r>
          </w:p>
        </w:tc>
        <w:tc>
          <w:tcPr>
            <w:tcW w:w="1305" w:type="dxa"/>
            <w:tcBorders>
              <w:top w:val="single" w:sz="4" w:space="0" w:color="auto"/>
              <w:left w:val="single" w:sz="4" w:space="0" w:color="808080"/>
              <w:bottom w:val="single" w:sz="4" w:space="0" w:color="auto"/>
              <w:right w:val="single" w:sz="4" w:space="0" w:color="808080"/>
            </w:tcBorders>
            <w:shd w:val="clear" w:color="000000" w:fill="C0C0C0"/>
            <w:vAlign w:val="center"/>
            <w:hideMark/>
          </w:tcPr>
          <w:p w14:paraId="5F5B66CC" w14:textId="24F39376" w:rsidR="00C54B88" w:rsidRPr="0065358A" w:rsidRDefault="00C54B88" w:rsidP="00801743">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Przeznaczenie szczegółowe</w:t>
            </w:r>
          </w:p>
        </w:tc>
        <w:tc>
          <w:tcPr>
            <w:tcW w:w="1777" w:type="dxa"/>
            <w:tcBorders>
              <w:top w:val="single" w:sz="4" w:space="0" w:color="auto"/>
              <w:left w:val="single" w:sz="4" w:space="0" w:color="808080"/>
              <w:bottom w:val="single" w:sz="4" w:space="0" w:color="auto"/>
              <w:right w:val="single" w:sz="4" w:space="0" w:color="auto"/>
            </w:tcBorders>
            <w:shd w:val="clear" w:color="000000" w:fill="C0C0C0"/>
            <w:vAlign w:val="center"/>
            <w:hideMark/>
          </w:tcPr>
          <w:p w14:paraId="5083936C" w14:textId="77777777" w:rsidR="00C54B88" w:rsidRPr="0065358A" w:rsidRDefault="00C54B88" w:rsidP="00C54B88">
            <w:pPr>
              <w:spacing w:after="0"/>
              <w:jc w:val="left"/>
              <w:rPr>
                <w:rFonts w:ascii="Calibri" w:eastAsia="Times New Roman" w:hAnsi="Calibri" w:cs="Times New Roman"/>
                <w:b/>
                <w:bCs/>
                <w:sz w:val="20"/>
                <w:szCs w:val="20"/>
              </w:rPr>
            </w:pPr>
            <w:r w:rsidRPr="0065358A">
              <w:rPr>
                <w:rFonts w:ascii="Calibri" w:eastAsia="Times New Roman" w:hAnsi="Calibri" w:cs="Times New Roman"/>
                <w:b/>
                <w:bCs/>
                <w:sz w:val="20"/>
                <w:szCs w:val="20"/>
              </w:rPr>
              <w:t>Przyczyny nie wykonania planu</w:t>
            </w:r>
          </w:p>
        </w:tc>
      </w:tr>
      <w:tr w:rsidR="002E1612" w:rsidRPr="0065358A" w14:paraId="212EF4B3" w14:textId="77777777" w:rsidTr="00485D06">
        <w:trPr>
          <w:trHeight w:val="255"/>
        </w:trPr>
        <w:tc>
          <w:tcPr>
            <w:tcW w:w="1838" w:type="dxa"/>
            <w:tcBorders>
              <w:top w:val="nil"/>
              <w:left w:val="single" w:sz="4" w:space="0" w:color="auto"/>
              <w:bottom w:val="single" w:sz="4" w:space="0" w:color="auto"/>
              <w:right w:val="single" w:sz="4" w:space="0" w:color="808080"/>
            </w:tcBorders>
            <w:shd w:val="clear" w:color="000000" w:fill="C0C0C0"/>
            <w:vAlign w:val="center"/>
            <w:hideMark/>
          </w:tcPr>
          <w:p w14:paraId="4EE9567E" w14:textId="77777777"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[A]</w:t>
            </w:r>
          </w:p>
        </w:tc>
        <w:tc>
          <w:tcPr>
            <w:tcW w:w="1807" w:type="dxa"/>
            <w:tcBorders>
              <w:top w:val="nil"/>
              <w:left w:val="nil"/>
              <w:bottom w:val="single" w:sz="4" w:space="0" w:color="auto"/>
              <w:right w:val="single" w:sz="4" w:space="0" w:color="808080"/>
            </w:tcBorders>
            <w:shd w:val="clear" w:color="000000" w:fill="C0C0C0"/>
            <w:vAlign w:val="center"/>
            <w:hideMark/>
          </w:tcPr>
          <w:p w14:paraId="68A7FA49" w14:textId="6851CE9B"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[B]</w:t>
            </w:r>
          </w:p>
        </w:tc>
        <w:tc>
          <w:tcPr>
            <w:tcW w:w="582" w:type="dxa"/>
            <w:tcBorders>
              <w:top w:val="nil"/>
              <w:left w:val="nil"/>
              <w:bottom w:val="single" w:sz="4" w:space="0" w:color="auto"/>
              <w:right w:val="single" w:sz="4" w:space="0" w:color="808080"/>
            </w:tcBorders>
            <w:shd w:val="clear" w:color="000000" w:fill="C0C0C0"/>
            <w:vAlign w:val="center"/>
            <w:hideMark/>
          </w:tcPr>
          <w:p w14:paraId="0F39AC8C" w14:textId="2E0FF012"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[C]</w:t>
            </w:r>
          </w:p>
        </w:tc>
        <w:tc>
          <w:tcPr>
            <w:tcW w:w="872" w:type="dxa"/>
            <w:tcBorders>
              <w:top w:val="nil"/>
              <w:left w:val="nil"/>
              <w:bottom w:val="single" w:sz="4" w:space="0" w:color="auto"/>
              <w:right w:val="single" w:sz="4" w:space="0" w:color="808080"/>
            </w:tcBorders>
            <w:shd w:val="clear" w:color="000000" w:fill="C0C0C0"/>
            <w:vAlign w:val="center"/>
            <w:hideMark/>
          </w:tcPr>
          <w:p w14:paraId="329D2B29" w14:textId="385D1F0A"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[D]</w:t>
            </w:r>
          </w:p>
        </w:tc>
        <w:tc>
          <w:tcPr>
            <w:tcW w:w="404" w:type="dxa"/>
            <w:tcBorders>
              <w:top w:val="nil"/>
              <w:left w:val="nil"/>
              <w:bottom w:val="single" w:sz="4" w:space="0" w:color="auto"/>
              <w:right w:val="single" w:sz="4" w:space="0" w:color="808080"/>
            </w:tcBorders>
            <w:shd w:val="clear" w:color="000000" w:fill="C0C0C0"/>
            <w:vAlign w:val="center"/>
            <w:hideMark/>
          </w:tcPr>
          <w:p w14:paraId="528D957E" w14:textId="304CB97F"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[E]</w:t>
            </w:r>
          </w:p>
        </w:tc>
        <w:tc>
          <w:tcPr>
            <w:tcW w:w="850" w:type="dxa"/>
            <w:tcBorders>
              <w:top w:val="nil"/>
              <w:left w:val="nil"/>
              <w:bottom w:val="single" w:sz="4" w:space="0" w:color="auto"/>
              <w:right w:val="single" w:sz="4" w:space="0" w:color="808080"/>
            </w:tcBorders>
            <w:shd w:val="clear" w:color="000000" w:fill="C0C0C0"/>
            <w:vAlign w:val="center"/>
            <w:hideMark/>
          </w:tcPr>
          <w:p w14:paraId="1CACD532" w14:textId="45F72969"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[F]</w:t>
            </w:r>
          </w:p>
        </w:tc>
        <w:tc>
          <w:tcPr>
            <w:tcW w:w="1432" w:type="dxa"/>
            <w:tcBorders>
              <w:top w:val="nil"/>
              <w:left w:val="nil"/>
              <w:bottom w:val="single" w:sz="4" w:space="0" w:color="auto"/>
              <w:right w:val="single" w:sz="4" w:space="0" w:color="808080"/>
            </w:tcBorders>
            <w:shd w:val="clear" w:color="000000" w:fill="C0C0C0"/>
            <w:vAlign w:val="center"/>
            <w:hideMark/>
          </w:tcPr>
          <w:p w14:paraId="2D7BB183" w14:textId="31FB67BD"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 [G]</w:t>
            </w:r>
          </w:p>
        </w:tc>
        <w:tc>
          <w:tcPr>
            <w:tcW w:w="1457" w:type="dxa"/>
            <w:tcBorders>
              <w:top w:val="nil"/>
              <w:left w:val="nil"/>
              <w:bottom w:val="single" w:sz="4" w:space="0" w:color="auto"/>
              <w:right w:val="single" w:sz="4" w:space="0" w:color="808080"/>
            </w:tcBorders>
            <w:shd w:val="clear" w:color="000000" w:fill="C0C0C0"/>
            <w:vAlign w:val="center"/>
            <w:hideMark/>
          </w:tcPr>
          <w:p w14:paraId="7D55B9F7" w14:textId="44B341B6"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[H]</w:t>
            </w:r>
          </w:p>
        </w:tc>
        <w:tc>
          <w:tcPr>
            <w:tcW w:w="939" w:type="dxa"/>
            <w:tcBorders>
              <w:top w:val="nil"/>
              <w:left w:val="nil"/>
              <w:bottom w:val="single" w:sz="4" w:space="0" w:color="auto"/>
              <w:right w:val="single" w:sz="4" w:space="0" w:color="808080"/>
            </w:tcBorders>
            <w:shd w:val="clear" w:color="000000" w:fill="C0C0C0"/>
            <w:vAlign w:val="center"/>
            <w:hideMark/>
          </w:tcPr>
          <w:p w14:paraId="5CCC2E97" w14:textId="1F4301C3"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[I]</w:t>
            </w:r>
          </w:p>
        </w:tc>
        <w:tc>
          <w:tcPr>
            <w:tcW w:w="1296" w:type="dxa"/>
            <w:tcBorders>
              <w:top w:val="nil"/>
              <w:left w:val="nil"/>
              <w:bottom w:val="single" w:sz="4" w:space="0" w:color="auto"/>
              <w:right w:val="single" w:sz="4" w:space="0" w:color="808080"/>
            </w:tcBorders>
            <w:shd w:val="clear" w:color="000000" w:fill="C0C0C0"/>
            <w:vAlign w:val="center"/>
            <w:hideMark/>
          </w:tcPr>
          <w:p w14:paraId="20244C6C" w14:textId="7926C6E2"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[J]</w:t>
            </w:r>
          </w:p>
        </w:tc>
        <w:tc>
          <w:tcPr>
            <w:tcW w:w="1049" w:type="dxa"/>
            <w:tcBorders>
              <w:top w:val="nil"/>
              <w:left w:val="nil"/>
              <w:bottom w:val="single" w:sz="4" w:space="0" w:color="auto"/>
              <w:right w:val="single" w:sz="4" w:space="0" w:color="808080"/>
            </w:tcBorders>
            <w:shd w:val="clear" w:color="000000" w:fill="C0C0C0"/>
            <w:vAlign w:val="center"/>
            <w:hideMark/>
          </w:tcPr>
          <w:p w14:paraId="2B947E7D" w14:textId="05D0CFD3"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[K]</w:t>
            </w:r>
          </w:p>
        </w:tc>
        <w:tc>
          <w:tcPr>
            <w:tcW w:w="1305" w:type="dxa"/>
            <w:tcBorders>
              <w:top w:val="nil"/>
              <w:left w:val="nil"/>
              <w:bottom w:val="single" w:sz="4" w:space="0" w:color="auto"/>
              <w:right w:val="single" w:sz="4" w:space="0" w:color="808080"/>
            </w:tcBorders>
            <w:shd w:val="clear" w:color="000000" w:fill="C0C0C0"/>
            <w:vAlign w:val="center"/>
            <w:hideMark/>
          </w:tcPr>
          <w:p w14:paraId="7AC53E2C" w14:textId="3A2B4881"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[L]</w:t>
            </w:r>
          </w:p>
        </w:tc>
        <w:tc>
          <w:tcPr>
            <w:tcW w:w="1777" w:type="dxa"/>
            <w:tcBorders>
              <w:top w:val="nil"/>
              <w:left w:val="nil"/>
              <w:bottom w:val="single" w:sz="4" w:space="0" w:color="auto"/>
              <w:right w:val="single" w:sz="4" w:space="0" w:color="808080"/>
            </w:tcBorders>
            <w:shd w:val="clear" w:color="000000" w:fill="C0C0C0"/>
            <w:vAlign w:val="center"/>
            <w:hideMark/>
          </w:tcPr>
          <w:p w14:paraId="7BEF2A19" w14:textId="6688028D" w:rsidR="002E1612" w:rsidRPr="0065358A" w:rsidRDefault="002E1612" w:rsidP="002E1612">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[M]</w:t>
            </w:r>
          </w:p>
        </w:tc>
      </w:tr>
      <w:tr w:rsidR="002E1612" w:rsidRPr="0065358A" w14:paraId="56986993" w14:textId="77777777" w:rsidTr="00485D06">
        <w:trPr>
          <w:trHeight w:val="231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5950C" w14:textId="7993E7CA" w:rsidR="00C54B88" w:rsidRPr="0065358A" w:rsidRDefault="00C54B88" w:rsidP="00C54B88">
            <w:pPr>
              <w:spacing w:after="0"/>
              <w:jc w:val="center"/>
              <w:rPr>
                <w:rFonts w:ascii="Calibri" w:eastAsia="Times New Roman" w:hAnsi="Calibri" w:cs="Times New Roman"/>
                <w:bCs/>
                <w:sz w:val="20"/>
                <w:szCs w:val="20"/>
              </w:rPr>
            </w:pPr>
            <w:r w:rsidRPr="0065358A">
              <w:rPr>
                <w:rFonts w:ascii="Calibri" w:eastAsia="Times New Roman" w:hAnsi="Calibri" w:cs="Times New Roman"/>
                <w:bCs/>
                <w:sz w:val="20"/>
                <w:szCs w:val="20"/>
              </w:rPr>
              <w:t>Wyodrębnić programy lub nowe zadania realizowane w ramach bieżącej działalności szczególnie zadania współfinansowane z UE lub realizowane w ramach budżetu UE.</w:t>
            </w:r>
          </w:p>
          <w:p w14:paraId="216E34FF" w14:textId="06115A0D"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Cs/>
                <w:sz w:val="20"/>
                <w:szCs w:val="20"/>
              </w:rPr>
              <w:t xml:space="preserve">Jeżeli wydatki realizowane były wyłącznie na bieżącą statutową działalność – należy w każdym wierszu wpisać </w:t>
            </w:r>
            <w:r w:rsidRPr="0065358A">
              <w:rPr>
                <w:rFonts w:ascii="Calibri" w:eastAsia="Times New Roman" w:hAnsi="Calibri" w:cs="Times New Roman"/>
                <w:b/>
                <w:bCs/>
                <w:sz w:val="20"/>
                <w:szCs w:val="20"/>
              </w:rPr>
              <w:t>bieżąca działalność</w:t>
            </w:r>
          </w:p>
        </w:tc>
        <w:tc>
          <w:tcPr>
            <w:tcW w:w="1807" w:type="dxa"/>
            <w:tcBorders>
              <w:top w:val="single" w:sz="4" w:space="0" w:color="auto"/>
              <w:left w:val="nil"/>
              <w:bottom w:val="single" w:sz="4" w:space="0" w:color="auto"/>
              <w:right w:val="single" w:sz="4" w:space="0" w:color="auto"/>
            </w:tcBorders>
            <w:shd w:val="clear" w:color="000000" w:fill="FFFFFF"/>
            <w:vAlign w:val="center"/>
            <w:hideMark/>
          </w:tcPr>
          <w:p w14:paraId="1BF3D66F" w14:textId="740344E9"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Cs/>
                <w:sz w:val="20"/>
                <w:szCs w:val="20"/>
              </w:rPr>
              <w:t>W ramach wyodrębnionych zadań w kolumnie A wykazać wydatki w podziale na</w:t>
            </w:r>
            <w:r w:rsidRPr="0065358A">
              <w:rPr>
                <w:rFonts w:ascii="Calibri" w:eastAsia="Times New Roman" w:hAnsi="Calibri" w:cs="Times New Roman"/>
                <w:b/>
                <w:bCs/>
                <w:sz w:val="20"/>
                <w:szCs w:val="20"/>
              </w:rPr>
              <w:t xml:space="preserve"> wynagrodzenia, pochodne, 4170, świadczenia na rzecz osób fizycznych, pozostałe wydatki bieżące</w:t>
            </w:r>
          </w:p>
        </w:tc>
        <w:tc>
          <w:tcPr>
            <w:tcW w:w="582" w:type="dxa"/>
            <w:tcBorders>
              <w:top w:val="single" w:sz="4" w:space="0" w:color="auto"/>
              <w:left w:val="nil"/>
              <w:bottom w:val="single" w:sz="4" w:space="0" w:color="auto"/>
              <w:right w:val="single" w:sz="4" w:space="0" w:color="auto"/>
            </w:tcBorders>
            <w:shd w:val="clear" w:color="000000" w:fill="FFFFFF"/>
            <w:vAlign w:val="center"/>
            <w:hideMark/>
          </w:tcPr>
          <w:p w14:paraId="747611D9" w14:textId="50138AD3"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w:t>
            </w:r>
          </w:p>
        </w:tc>
        <w:tc>
          <w:tcPr>
            <w:tcW w:w="872" w:type="dxa"/>
            <w:tcBorders>
              <w:top w:val="single" w:sz="4" w:space="0" w:color="auto"/>
              <w:left w:val="nil"/>
              <w:bottom w:val="single" w:sz="4" w:space="0" w:color="auto"/>
              <w:right w:val="single" w:sz="4" w:space="0" w:color="auto"/>
            </w:tcBorders>
            <w:shd w:val="clear" w:color="000000" w:fill="FFFFFF"/>
            <w:vAlign w:val="center"/>
            <w:hideMark/>
          </w:tcPr>
          <w:p w14:paraId="7097B481" w14:textId="5498D93B"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w:t>
            </w:r>
          </w:p>
        </w:tc>
        <w:tc>
          <w:tcPr>
            <w:tcW w:w="404" w:type="dxa"/>
            <w:tcBorders>
              <w:top w:val="single" w:sz="4" w:space="0" w:color="auto"/>
              <w:left w:val="nil"/>
              <w:bottom w:val="single" w:sz="4" w:space="0" w:color="auto"/>
              <w:right w:val="single" w:sz="4" w:space="0" w:color="auto"/>
            </w:tcBorders>
            <w:shd w:val="clear" w:color="000000" w:fill="FFFFFF"/>
            <w:vAlign w:val="center"/>
            <w:hideMark/>
          </w:tcPr>
          <w:p w14:paraId="06F4B0AD" w14:textId="57E5C109" w:rsidR="00C54B88" w:rsidRPr="0065358A" w:rsidRDefault="00C54B88"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42AA167" w14:textId="2A035162" w:rsidR="00C54B88" w:rsidRPr="0065358A" w:rsidRDefault="00C54B88" w:rsidP="00C54B88">
            <w:pPr>
              <w:spacing w:after="0"/>
              <w:jc w:val="center"/>
              <w:rPr>
                <w:rFonts w:ascii="Calibri" w:eastAsia="Times New Roman" w:hAnsi="Calibri" w:cs="Times New Roman"/>
                <w:sz w:val="20"/>
                <w:szCs w:val="20"/>
              </w:rPr>
            </w:pP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227EF457" w14:textId="0E921DB9" w:rsidR="00C54B88" w:rsidRPr="0065358A" w:rsidRDefault="00801743" w:rsidP="002E1612">
            <w:pPr>
              <w:spacing w:after="0"/>
              <w:jc w:val="center"/>
              <w:rPr>
                <w:rFonts w:ascii="Calibri" w:eastAsia="Times New Roman" w:hAnsi="Calibri" w:cs="Times New Roman"/>
                <w:sz w:val="20"/>
                <w:szCs w:val="20"/>
              </w:rPr>
            </w:pPr>
            <w:r w:rsidRPr="0065358A">
              <w:rPr>
                <w:rFonts w:ascii="Calibri" w:eastAsia="Times New Roman" w:hAnsi="Calibri" w:cs="Times New Roman"/>
                <w:sz w:val="20"/>
                <w:szCs w:val="20"/>
              </w:rPr>
              <w:t>W osobnym wierszu zmiany w ramach budżetu, osobno zmiany z rezerw (każda rezerwa w osobnym wierszu lub wierszach w zależności ile zadań jest finansowanych z jednej rezerwy)</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4DCFE6FF" w14:textId="643BD401" w:rsidR="00801743" w:rsidRPr="0065358A" w:rsidRDefault="00801743" w:rsidP="00801743">
            <w:pPr>
              <w:spacing w:after="0"/>
              <w:jc w:val="center"/>
              <w:rPr>
                <w:rFonts w:ascii="Calibri" w:eastAsia="Times New Roman" w:hAnsi="Calibri" w:cs="Times New Roman"/>
                <w:b/>
                <w:sz w:val="20"/>
                <w:szCs w:val="20"/>
              </w:rPr>
            </w:pPr>
            <w:r w:rsidRPr="0065358A">
              <w:rPr>
                <w:rFonts w:ascii="Calibri" w:eastAsia="Times New Roman" w:hAnsi="Calibri" w:cs="Times New Roman"/>
                <w:sz w:val="20"/>
                <w:szCs w:val="20"/>
              </w:rPr>
              <w:t>Przypisać do k</w:t>
            </w:r>
            <w:r w:rsidR="002E1612" w:rsidRPr="0065358A">
              <w:rPr>
                <w:rFonts w:ascii="Calibri" w:eastAsia="Times New Roman" w:hAnsi="Calibri" w:cs="Times New Roman"/>
                <w:sz w:val="20"/>
                <w:szCs w:val="20"/>
              </w:rPr>
              <w:t>ażdej wyodrębnionej w kolumnie G</w:t>
            </w:r>
            <w:r w:rsidRPr="0065358A">
              <w:rPr>
                <w:rFonts w:ascii="Calibri" w:eastAsia="Times New Roman" w:hAnsi="Calibri" w:cs="Times New Roman"/>
                <w:sz w:val="20"/>
                <w:szCs w:val="20"/>
              </w:rPr>
              <w:t xml:space="preserve"> kwoty odpowiednio: </w:t>
            </w:r>
            <w:r w:rsidRPr="0065358A">
              <w:rPr>
                <w:rFonts w:ascii="Calibri" w:eastAsia="Times New Roman" w:hAnsi="Calibri" w:cs="Times New Roman"/>
                <w:b/>
                <w:sz w:val="20"/>
                <w:szCs w:val="20"/>
              </w:rPr>
              <w:t>ustawa,</w:t>
            </w:r>
          </w:p>
          <w:p w14:paraId="7B707442" w14:textId="3BDDA42C" w:rsidR="00C54B88" w:rsidRPr="0065358A" w:rsidRDefault="00801743" w:rsidP="00801743">
            <w:pPr>
              <w:spacing w:after="0"/>
              <w:jc w:val="center"/>
              <w:rPr>
                <w:rFonts w:ascii="Calibri" w:eastAsia="Times New Roman" w:hAnsi="Calibri" w:cs="Times New Roman"/>
                <w:sz w:val="20"/>
                <w:szCs w:val="20"/>
              </w:rPr>
            </w:pPr>
            <w:r w:rsidRPr="0065358A">
              <w:rPr>
                <w:rFonts w:ascii="Calibri" w:eastAsia="Times New Roman" w:hAnsi="Calibri" w:cs="Times New Roman"/>
                <w:b/>
                <w:sz w:val="20"/>
                <w:szCs w:val="20"/>
              </w:rPr>
              <w:t>numer rezerwy celowej, ogólna, wojewody</w:t>
            </w:r>
            <w:r w:rsidRPr="0065358A">
              <w:rPr>
                <w:rFonts w:ascii="Calibri" w:eastAsia="Times New Roman" w:hAnsi="Calibri" w:cs="Times New Roman"/>
                <w:sz w:val="20"/>
                <w:szCs w:val="20"/>
              </w:rPr>
              <w:t>,</w:t>
            </w:r>
          </w:p>
        </w:tc>
        <w:tc>
          <w:tcPr>
            <w:tcW w:w="939" w:type="dxa"/>
            <w:tcBorders>
              <w:top w:val="single" w:sz="4" w:space="0" w:color="auto"/>
              <w:left w:val="nil"/>
              <w:bottom w:val="single" w:sz="4" w:space="0" w:color="auto"/>
              <w:right w:val="single" w:sz="4" w:space="0" w:color="auto"/>
            </w:tcBorders>
            <w:shd w:val="clear" w:color="000000" w:fill="FFFFFF"/>
            <w:vAlign w:val="center"/>
            <w:hideMark/>
          </w:tcPr>
          <w:p w14:paraId="24291332" w14:textId="27266A2B" w:rsidR="00801743" w:rsidRPr="0065358A" w:rsidRDefault="00801743" w:rsidP="00801743">
            <w:pPr>
              <w:spacing w:after="0"/>
              <w:rPr>
                <w:rFonts w:ascii="Calibri" w:eastAsia="Times New Roman" w:hAnsi="Calibri" w:cs="Times New Roman"/>
                <w:sz w:val="20"/>
                <w:szCs w:val="20"/>
              </w:rPr>
            </w:pPr>
            <w:r w:rsidRPr="0065358A">
              <w:rPr>
                <w:rFonts w:ascii="Calibri" w:eastAsia="Times New Roman" w:hAnsi="Calibri" w:cs="Times New Roman"/>
                <w:sz w:val="20"/>
                <w:szCs w:val="20"/>
              </w:rPr>
              <w:t>Kol.</w:t>
            </w:r>
            <w:r w:rsidR="002E1612" w:rsidRPr="0065358A">
              <w:rPr>
                <w:rFonts w:ascii="Calibri" w:eastAsia="Times New Roman" w:hAnsi="Calibri" w:cs="Times New Roman"/>
                <w:sz w:val="20"/>
                <w:szCs w:val="20"/>
              </w:rPr>
              <w:t xml:space="preserve"> F</w:t>
            </w:r>
            <w:r w:rsidRPr="0065358A">
              <w:rPr>
                <w:rFonts w:ascii="Calibri" w:eastAsia="Times New Roman" w:hAnsi="Calibri" w:cs="Times New Roman"/>
                <w:sz w:val="20"/>
                <w:szCs w:val="20"/>
              </w:rPr>
              <w:t xml:space="preserve"> + </w:t>
            </w:r>
            <w:r w:rsidR="002E1612" w:rsidRPr="0065358A">
              <w:rPr>
                <w:rFonts w:ascii="Calibri" w:eastAsia="Times New Roman" w:hAnsi="Calibri" w:cs="Times New Roman"/>
                <w:sz w:val="20"/>
                <w:szCs w:val="20"/>
              </w:rPr>
              <w:t>G</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1B4A6563" w14:textId="77777777" w:rsidR="00485D06" w:rsidRPr="0065358A" w:rsidRDefault="00485D06" w:rsidP="00485D06">
            <w:pPr>
              <w:spacing w:after="0"/>
              <w:jc w:val="left"/>
              <w:rPr>
                <w:rFonts w:ascii="Calibri" w:eastAsia="Times New Roman" w:hAnsi="Calibri" w:cs="Times New Roman"/>
                <w:color w:val="000000"/>
                <w:sz w:val="20"/>
                <w:szCs w:val="20"/>
              </w:rPr>
            </w:pPr>
            <w:r w:rsidRPr="0065358A">
              <w:rPr>
                <w:rFonts w:ascii="Calibri" w:eastAsia="Times New Roman" w:hAnsi="Calibri" w:cs="Times New Roman"/>
                <w:color w:val="000000"/>
                <w:sz w:val="20"/>
                <w:szCs w:val="20"/>
              </w:rPr>
              <w:t>Kwota zrealizowanych wydatków pomniejszona o dokonane – zgodnie z przepisami - zwroty</w:t>
            </w:r>
          </w:p>
          <w:p w14:paraId="56D22B85" w14:textId="118A1392" w:rsidR="00C54B88" w:rsidRPr="0065358A" w:rsidRDefault="00C54B88" w:rsidP="00801743">
            <w:pPr>
              <w:spacing w:after="0"/>
              <w:rPr>
                <w:rFonts w:ascii="Calibri" w:eastAsia="Times New Roman" w:hAnsi="Calibri" w:cs="Times New Roman"/>
                <w:sz w:val="20"/>
                <w:szCs w:val="20"/>
              </w:rPr>
            </w:pP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57DC7CA9" w14:textId="791D8028" w:rsidR="00C54B88" w:rsidRPr="0065358A" w:rsidRDefault="00C54B88" w:rsidP="00C54B88">
            <w:pPr>
              <w:spacing w:after="0"/>
              <w:jc w:val="center"/>
              <w:rPr>
                <w:rFonts w:ascii="Calibri" w:eastAsia="Times New Roman" w:hAnsi="Calibri" w:cs="Times New Roman"/>
                <w:sz w:val="20"/>
                <w:szCs w:val="20"/>
              </w:rPr>
            </w:pP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40A73616" w14:textId="6A03F2ED" w:rsidR="00C54B88" w:rsidRPr="0065358A" w:rsidRDefault="00C54B88" w:rsidP="00801743">
            <w:pPr>
              <w:spacing w:after="0"/>
              <w:jc w:val="center"/>
              <w:rPr>
                <w:rFonts w:ascii="Calibri" w:eastAsia="Times New Roman" w:hAnsi="Calibri" w:cs="Times New Roman"/>
                <w:sz w:val="20"/>
                <w:szCs w:val="20"/>
              </w:rPr>
            </w:pPr>
            <w:r w:rsidRPr="0065358A">
              <w:rPr>
                <w:rFonts w:ascii="Calibri" w:eastAsia="Times New Roman" w:hAnsi="Calibri" w:cs="Times New Roman"/>
                <w:sz w:val="20"/>
                <w:szCs w:val="20"/>
              </w:rPr>
              <w:t> </w:t>
            </w:r>
            <w:r w:rsidR="00801743" w:rsidRPr="0065358A">
              <w:rPr>
                <w:rFonts w:ascii="Calibri" w:eastAsia="Times New Roman" w:hAnsi="Calibri" w:cs="Times New Roman"/>
                <w:sz w:val="20"/>
                <w:szCs w:val="20"/>
              </w:rPr>
              <w:t>Dotyczy przede wszystkim pozostałych wydatków bieżących, 4170 oraz świadczeń na rzecz osób fizycznych</w:t>
            </w:r>
          </w:p>
        </w:tc>
        <w:tc>
          <w:tcPr>
            <w:tcW w:w="1777" w:type="dxa"/>
            <w:tcBorders>
              <w:top w:val="single" w:sz="4" w:space="0" w:color="auto"/>
              <w:left w:val="nil"/>
              <w:bottom w:val="single" w:sz="4" w:space="0" w:color="auto"/>
              <w:right w:val="single" w:sz="4" w:space="0" w:color="auto"/>
            </w:tcBorders>
            <w:shd w:val="clear" w:color="000000" w:fill="FFFFFF"/>
            <w:vAlign w:val="center"/>
            <w:hideMark/>
          </w:tcPr>
          <w:p w14:paraId="69D2C9E6" w14:textId="38487662" w:rsidR="00C54B88" w:rsidRPr="0065358A" w:rsidRDefault="00C54B88" w:rsidP="002E1612">
            <w:pPr>
              <w:spacing w:after="0"/>
              <w:rPr>
                <w:rFonts w:ascii="Calibri" w:eastAsia="Times New Roman" w:hAnsi="Calibri" w:cs="Times New Roman"/>
                <w:sz w:val="20"/>
                <w:szCs w:val="20"/>
              </w:rPr>
            </w:pPr>
          </w:p>
        </w:tc>
      </w:tr>
      <w:tr w:rsidR="002E1612" w:rsidRPr="0065358A" w14:paraId="72E9D498" w14:textId="77777777" w:rsidTr="00485D06">
        <w:trPr>
          <w:trHeight w:val="8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tcPr>
          <w:p w14:paraId="59EDEF57" w14:textId="77777777" w:rsidR="002E1612" w:rsidRPr="0065358A" w:rsidRDefault="002E1612" w:rsidP="00C54B88">
            <w:pPr>
              <w:spacing w:after="0"/>
              <w:jc w:val="center"/>
              <w:rPr>
                <w:rFonts w:ascii="Calibri" w:eastAsia="Times New Roman" w:hAnsi="Calibri" w:cs="Times New Roman"/>
                <w:bCs/>
                <w:sz w:val="20"/>
                <w:szCs w:val="20"/>
              </w:rPr>
            </w:pPr>
          </w:p>
        </w:tc>
        <w:tc>
          <w:tcPr>
            <w:tcW w:w="1807" w:type="dxa"/>
            <w:tcBorders>
              <w:top w:val="single" w:sz="4" w:space="0" w:color="auto"/>
              <w:left w:val="nil"/>
              <w:bottom w:val="single" w:sz="4" w:space="0" w:color="auto"/>
              <w:right w:val="single" w:sz="4" w:space="0" w:color="auto"/>
            </w:tcBorders>
            <w:shd w:val="clear" w:color="000000" w:fill="FFFFFF"/>
            <w:vAlign w:val="center"/>
          </w:tcPr>
          <w:p w14:paraId="1803D445" w14:textId="1BC4A144" w:rsidR="002E1612" w:rsidRPr="0065358A" w:rsidRDefault="002E1612" w:rsidP="00C54B88">
            <w:pPr>
              <w:spacing w:after="0"/>
              <w:jc w:val="center"/>
              <w:rPr>
                <w:rFonts w:ascii="Calibri" w:eastAsia="Times New Roman" w:hAnsi="Calibri" w:cs="Times New Roman"/>
                <w:b/>
                <w:bCs/>
                <w:sz w:val="20"/>
                <w:szCs w:val="20"/>
              </w:rPr>
            </w:pPr>
            <w:r w:rsidRPr="0065358A">
              <w:rPr>
                <w:rFonts w:ascii="Calibri" w:eastAsia="Times New Roman" w:hAnsi="Calibri" w:cs="Times New Roman"/>
                <w:b/>
                <w:bCs/>
                <w:sz w:val="20"/>
                <w:szCs w:val="20"/>
              </w:rPr>
              <w:t xml:space="preserve">Razem </w:t>
            </w:r>
          </w:p>
        </w:tc>
        <w:tc>
          <w:tcPr>
            <w:tcW w:w="582" w:type="dxa"/>
            <w:tcBorders>
              <w:top w:val="single" w:sz="4" w:space="0" w:color="auto"/>
              <w:left w:val="nil"/>
              <w:bottom w:val="single" w:sz="4" w:space="0" w:color="auto"/>
              <w:right w:val="single" w:sz="4" w:space="0" w:color="auto"/>
            </w:tcBorders>
            <w:shd w:val="clear" w:color="000000" w:fill="FFFFFF"/>
            <w:vAlign w:val="center"/>
          </w:tcPr>
          <w:p w14:paraId="65F3119D" w14:textId="77777777" w:rsidR="002E1612" w:rsidRPr="0065358A" w:rsidRDefault="002E1612" w:rsidP="00C54B88">
            <w:pPr>
              <w:spacing w:after="0"/>
              <w:jc w:val="center"/>
              <w:rPr>
                <w:rFonts w:ascii="Calibri" w:eastAsia="Times New Roman" w:hAnsi="Calibri" w:cs="Times New Roman"/>
                <w:b/>
                <w:bCs/>
                <w:sz w:val="20"/>
                <w:szCs w:val="20"/>
              </w:rPr>
            </w:pPr>
          </w:p>
        </w:tc>
        <w:tc>
          <w:tcPr>
            <w:tcW w:w="872" w:type="dxa"/>
            <w:tcBorders>
              <w:top w:val="single" w:sz="4" w:space="0" w:color="auto"/>
              <w:left w:val="nil"/>
              <w:bottom w:val="single" w:sz="4" w:space="0" w:color="auto"/>
              <w:right w:val="single" w:sz="4" w:space="0" w:color="auto"/>
            </w:tcBorders>
            <w:shd w:val="clear" w:color="000000" w:fill="FFFFFF"/>
            <w:vAlign w:val="center"/>
          </w:tcPr>
          <w:p w14:paraId="38F796DE" w14:textId="77777777" w:rsidR="002E1612" w:rsidRPr="0065358A" w:rsidRDefault="002E1612" w:rsidP="00C54B88">
            <w:pPr>
              <w:spacing w:after="0"/>
              <w:jc w:val="center"/>
              <w:rPr>
                <w:rFonts w:ascii="Calibri" w:eastAsia="Times New Roman" w:hAnsi="Calibri" w:cs="Times New Roman"/>
                <w:b/>
                <w:bCs/>
                <w:sz w:val="20"/>
                <w:szCs w:val="20"/>
              </w:rPr>
            </w:pPr>
          </w:p>
        </w:tc>
        <w:tc>
          <w:tcPr>
            <w:tcW w:w="404" w:type="dxa"/>
            <w:tcBorders>
              <w:top w:val="single" w:sz="4" w:space="0" w:color="auto"/>
              <w:left w:val="nil"/>
              <w:bottom w:val="single" w:sz="4" w:space="0" w:color="auto"/>
              <w:right w:val="single" w:sz="4" w:space="0" w:color="auto"/>
            </w:tcBorders>
            <w:shd w:val="clear" w:color="000000" w:fill="FFFFFF"/>
            <w:vAlign w:val="center"/>
          </w:tcPr>
          <w:p w14:paraId="0D638C88" w14:textId="77777777" w:rsidR="002E1612" w:rsidRPr="0065358A" w:rsidRDefault="002E1612" w:rsidP="00C54B88">
            <w:pPr>
              <w:spacing w:after="0"/>
              <w:jc w:val="center"/>
              <w:rPr>
                <w:rFonts w:ascii="Calibri" w:eastAsia="Times New Roman" w:hAnsi="Calibri" w:cs="Times New Roman"/>
                <w:b/>
                <w:bCs/>
                <w:sz w:val="20"/>
                <w:szCs w:val="20"/>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3F12F4A1" w14:textId="77777777" w:rsidR="002E1612" w:rsidRPr="0065358A" w:rsidRDefault="002E1612" w:rsidP="00C54B88">
            <w:pPr>
              <w:spacing w:after="0"/>
              <w:jc w:val="center"/>
              <w:rPr>
                <w:rFonts w:ascii="Calibri" w:eastAsia="Times New Roman" w:hAnsi="Calibri" w:cs="Times New Roman"/>
                <w:sz w:val="20"/>
                <w:szCs w:val="20"/>
              </w:rPr>
            </w:pPr>
          </w:p>
        </w:tc>
        <w:tc>
          <w:tcPr>
            <w:tcW w:w="1432" w:type="dxa"/>
            <w:tcBorders>
              <w:top w:val="single" w:sz="4" w:space="0" w:color="auto"/>
              <w:left w:val="nil"/>
              <w:bottom w:val="single" w:sz="4" w:space="0" w:color="auto"/>
              <w:right w:val="single" w:sz="4" w:space="0" w:color="auto"/>
            </w:tcBorders>
            <w:shd w:val="clear" w:color="auto" w:fill="auto"/>
            <w:vAlign w:val="center"/>
          </w:tcPr>
          <w:p w14:paraId="553F994E" w14:textId="77777777" w:rsidR="002E1612" w:rsidRPr="0065358A" w:rsidRDefault="002E1612" w:rsidP="00C54B88">
            <w:pPr>
              <w:spacing w:after="0"/>
              <w:jc w:val="right"/>
              <w:rPr>
                <w:rFonts w:ascii="Calibri" w:eastAsia="Times New Roman" w:hAnsi="Calibri" w:cs="Times New Roman"/>
                <w:sz w:val="20"/>
                <w:szCs w:val="20"/>
              </w:rPr>
            </w:pPr>
          </w:p>
        </w:tc>
        <w:tc>
          <w:tcPr>
            <w:tcW w:w="1457" w:type="dxa"/>
            <w:tcBorders>
              <w:top w:val="single" w:sz="4" w:space="0" w:color="auto"/>
              <w:left w:val="nil"/>
              <w:bottom w:val="single" w:sz="4" w:space="0" w:color="auto"/>
              <w:right w:val="single" w:sz="4" w:space="0" w:color="auto"/>
            </w:tcBorders>
            <w:shd w:val="clear" w:color="auto" w:fill="auto"/>
            <w:vAlign w:val="center"/>
          </w:tcPr>
          <w:p w14:paraId="03E936DB" w14:textId="77777777" w:rsidR="002E1612" w:rsidRPr="0065358A" w:rsidRDefault="002E1612" w:rsidP="00801743">
            <w:pPr>
              <w:spacing w:after="0"/>
              <w:jc w:val="center"/>
              <w:rPr>
                <w:rFonts w:ascii="Calibri" w:eastAsia="Times New Roman" w:hAnsi="Calibri" w:cs="Times New Roman"/>
                <w:sz w:val="20"/>
                <w:szCs w:val="20"/>
              </w:rPr>
            </w:pPr>
          </w:p>
        </w:tc>
        <w:tc>
          <w:tcPr>
            <w:tcW w:w="939" w:type="dxa"/>
            <w:tcBorders>
              <w:top w:val="single" w:sz="4" w:space="0" w:color="auto"/>
              <w:left w:val="nil"/>
              <w:bottom w:val="single" w:sz="4" w:space="0" w:color="auto"/>
              <w:right w:val="single" w:sz="4" w:space="0" w:color="auto"/>
            </w:tcBorders>
            <w:shd w:val="clear" w:color="000000" w:fill="FFFFFF"/>
            <w:vAlign w:val="center"/>
          </w:tcPr>
          <w:p w14:paraId="24EA2A28" w14:textId="77777777" w:rsidR="002E1612" w:rsidRPr="0065358A" w:rsidRDefault="002E1612" w:rsidP="00801743">
            <w:pPr>
              <w:spacing w:after="0"/>
              <w:rPr>
                <w:rFonts w:ascii="Calibri" w:eastAsia="Times New Roman" w:hAnsi="Calibri" w:cs="Times New Roman"/>
                <w:sz w:val="20"/>
                <w:szCs w:val="20"/>
              </w:rPr>
            </w:pPr>
          </w:p>
        </w:tc>
        <w:tc>
          <w:tcPr>
            <w:tcW w:w="1296" w:type="dxa"/>
            <w:tcBorders>
              <w:top w:val="single" w:sz="4" w:space="0" w:color="auto"/>
              <w:left w:val="nil"/>
              <w:bottom w:val="single" w:sz="4" w:space="0" w:color="auto"/>
              <w:right w:val="single" w:sz="4" w:space="0" w:color="auto"/>
            </w:tcBorders>
            <w:shd w:val="clear" w:color="000000" w:fill="FFFFFF"/>
            <w:vAlign w:val="center"/>
          </w:tcPr>
          <w:p w14:paraId="465FF5A8" w14:textId="77777777" w:rsidR="002E1612" w:rsidRPr="0065358A" w:rsidRDefault="002E1612" w:rsidP="00801743">
            <w:pPr>
              <w:spacing w:after="0"/>
              <w:rPr>
                <w:rFonts w:ascii="Calibri" w:eastAsia="Times New Roman" w:hAnsi="Calibri" w:cs="Times New Roman"/>
                <w:sz w:val="20"/>
                <w:szCs w:val="20"/>
              </w:rPr>
            </w:pPr>
          </w:p>
        </w:tc>
        <w:tc>
          <w:tcPr>
            <w:tcW w:w="1049" w:type="dxa"/>
            <w:tcBorders>
              <w:top w:val="single" w:sz="4" w:space="0" w:color="auto"/>
              <w:left w:val="nil"/>
              <w:bottom w:val="single" w:sz="4" w:space="0" w:color="auto"/>
              <w:right w:val="single" w:sz="4" w:space="0" w:color="auto"/>
            </w:tcBorders>
            <w:shd w:val="clear" w:color="000000" w:fill="FFFFFF"/>
            <w:vAlign w:val="center"/>
          </w:tcPr>
          <w:p w14:paraId="6A5FFF8D" w14:textId="77777777" w:rsidR="002E1612" w:rsidRPr="0065358A" w:rsidRDefault="002E1612" w:rsidP="00C54B88">
            <w:pPr>
              <w:spacing w:after="0"/>
              <w:jc w:val="center"/>
              <w:rPr>
                <w:rFonts w:ascii="Calibri" w:eastAsia="Times New Roman" w:hAnsi="Calibri" w:cs="Times New Roman"/>
                <w:sz w:val="20"/>
                <w:szCs w:val="20"/>
              </w:rPr>
            </w:pPr>
          </w:p>
        </w:tc>
        <w:tc>
          <w:tcPr>
            <w:tcW w:w="1305" w:type="dxa"/>
            <w:tcBorders>
              <w:top w:val="single" w:sz="4" w:space="0" w:color="auto"/>
              <w:left w:val="nil"/>
              <w:bottom w:val="single" w:sz="4" w:space="0" w:color="auto"/>
              <w:right w:val="single" w:sz="4" w:space="0" w:color="auto"/>
            </w:tcBorders>
            <w:shd w:val="clear" w:color="000000" w:fill="FFFFFF"/>
            <w:vAlign w:val="center"/>
          </w:tcPr>
          <w:p w14:paraId="7FDBB609" w14:textId="77777777" w:rsidR="002E1612" w:rsidRPr="0065358A" w:rsidRDefault="002E1612" w:rsidP="00801743">
            <w:pPr>
              <w:spacing w:after="0"/>
              <w:jc w:val="center"/>
              <w:rPr>
                <w:rFonts w:ascii="Calibri" w:eastAsia="Times New Roman" w:hAnsi="Calibri" w:cs="Times New Roman"/>
                <w:sz w:val="20"/>
                <w:szCs w:val="20"/>
              </w:rPr>
            </w:pPr>
          </w:p>
        </w:tc>
        <w:tc>
          <w:tcPr>
            <w:tcW w:w="1777" w:type="dxa"/>
            <w:tcBorders>
              <w:top w:val="single" w:sz="4" w:space="0" w:color="auto"/>
              <w:left w:val="nil"/>
              <w:bottom w:val="single" w:sz="4" w:space="0" w:color="auto"/>
              <w:right w:val="single" w:sz="4" w:space="0" w:color="auto"/>
            </w:tcBorders>
            <w:shd w:val="clear" w:color="000000" w:fill="FFFFFF"/>
            <w:vAlign w:val="center"/>
          </w:tcPr>
          <w:p w14:paraId="2AE3741A" w14:textId="6FDACF1D" w:rsidR="002E1612" w:rsidRPr="0065358A" w:rsidRDefault="002E1612" w:rsidP="002E1612">
            <w:pPr>
              <w:spacing w:after="0"/>
              <w:jc w:val="center"/>
              <w:rPr>
                <w:rFonts w:ascii="Calibri" w:eastAsia="Times New Roman" w:hAnsi="Calibri" w:cs="Times New Roman"/>
                <w:sz w:val="20"/>
                <w:szCs w:val="20"/>
              </w:rPr>
            </w:pPr>
            <w:r w:rsidRPr="0065358A">
              <w:rPr>
                <w:rFonts w:ascii="Calibri" w:eastAsia="Times New Roman" w:hAnsi="Calibri" w:cs="Times New Roman"/>
                <w:sz w:val="20"/>
                <w:szCs w:val="20"/>
              </w:rPr>
              <w:t>Odnieść się do podsumowań wydatków według kategorii (kol. B)</w:t>
            </w:r>
          </w:p>
        </w:tc>
      </w:tr>
    </w:tbl>
    <w:p w14:paraId="2AF8F7BF" w14:textId="77777777" w:rsidR="00C54B88" w:rsidRPr="0065358A" w:rsidRDefault="00C54B88" w:rsidP="00C54B88">
      <w:pPr>
        <w:rPr>
          <w:rFonts w:eastAsia="Times New Roman"/>
          <w:b/>
        </w:rPr>
      </w:pPr>
      <w:r w:rsidRPr="0065358A">
        <w:rPr>
          <w:rFonts w:eastAsia="Times New Roman"/>
          <w:b/>
        </w:rPr>
        <w:t>! Dział, rozdział, paragraf należy powtórzyć tyle razy ile to konieczne z uwagi na różne źródła (kol. F i G)</w:t>
      </w:r>
    </w:p>
    <w:p w14:paraId="545B48E5" w14:textId="77777777" w:rsidR="00C54B88" w:rsidRPr="0065358A" w:rsidRDefault="00C54B88" w:rsidP="007A58DA">
      <w:pPr>
        <w:rPr>
          <w:rFonts w:eastAsia="Times New Roman"/>
        </w:rPr>
      </w:pPr>
    </w:p>
    <w:p w14:paraId="4190D049" w14:textId="7DBD7F23" w:rsidR="002E1612" w:rsidRPr="0065358A" w:rsidRDefault="00C54B88" w:rsidP="007A58DA">
      <w:pPr>
        <w:rPr>
          <w:rFonts w:eastAsia="Times New Roman"/>
        </w:rPr>
      </w:pPr>
      <w:r w:rsidRPr="0065358A">
        <w:rPr>
          <w:rFonts w:eastAsia="Times New Roman"/>
        </w:rPr>
        <w:br w:type="page"/>
      </w:r>
    </w:p>
    <w:p w14:paraId="4411DAF2" w14:textId="1267D3AC" w:rsidR="002E1612" w:rsidRPr="0065358A" w:rsidRDefault="009D1877" w:rsidP="002E1612">
      <w:pPr>
        <w:pStyle w:val="Nagwek4"/>
        <w:rPr>
          <w:rFonts w:eastAsia="Times New Roman"/>
        </w:rPr>
      </w:pPr>
      <w:bookmarkStart w:id="52" w:name="_Toc50714831"/>
      <w:bookmarkStart w:id="53" w:name="_Toc59195663"/>
      <w:r>
        <w:lastRenderedPageBreak/>
        <w:t>Informacja</w:t>
      </w:r>
      <w:r w:rsidR="002E1612" w:rsidRPr="0065358A">
        <w:t xml:space="preserve"> z wykonania wydatków </w:t>
      </w:r>
      <w:r w:rsidR="00D567DA" w:rsidRPr="0065358A">
        <w:t>majątkowych, w tym dotacji</w:t>
      </w:r>
      <w:r>
        <w:t xml:space="preserve"> za ........ kwartał(</w:t>
      </w:r>
      <w:r w:rsidR="002E1612" w:rsidRPr="0065358A">
        <w:t>y) ............ r.</w:t>
      </w:r>
      <w:bookmarkEnd w:id="52"/>
      <w:bookmarkEnd w:id="53"/>
    </w:p>
    <w:p w14:paraId="7C0941F7" w14:textId="77777777" w:rsidR="002E1612" w:rsidRPr="0065358A" w:rsidRDefault="002E1612">
      <w:pPr>
        <w:rPr>
          <w:rFonts w:eastAsia="Times New Roman"/>
        </w:rPr>
      </w:pPr>
    </w:p>
    <w:p w14:paraId="0A3496F9" w14:textId="013EFF44" w:rsidR="002E1612" w:rsidRPr="0065358A" w:rsidRDefault="002E1612">
      <w:pPr>
        <w:rPr>
          <w:rFonts w:eastAsia="Times New Roman"/>
        </w:rPr>
      </w:pPr>
      <w:r w:rsidRPr="0065358A">
        <w:rPr>
          <w:noProof/>
        </w:rPr>
        <w:drawing>
          <wp:inline distT="0" distB="0" distL="0" distR="0" wp14:anchorId="77467FF2" wp14:editId="0675C3C1">
            <wp:extent cx="9963150" cy="1076416"/>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25530" cy="1083156"/>
                    </a:xfrm>
                    <a:prstGeom prst="rect">
                      <a:avLst/>
                    </a:prstGeom>
                    <a:noFill/>
                    <a:ln>
                      <a:noFill/>
                    </a:ln>
                  </pic:spPr>
                </pic:pic>
              </a:graphicData>
            </a:graphic>
          </wp:inline>
        </w:drawing>
      </w:r>
    </w:p>
    <w:p w14:paraId="6EE38460" w14:textId="56CC3E75" w:rsidR="00BE0B86" w:rsidRPr="0065358A" w:rsidRDefault="00F352A8">
      <w:pPr>
        <w:rPr>
          <w:rFonts w:eastAsia="Times New Roman"/>
        </w:rPr>
      </w:pPr>
      <w:r w:rsidRPr="0065358A">
        <w:rPr>
          <w:rFonts w:eastAsia="Times New Roman"/>
        </w:rPr>
        <w:t>- z</w:t>
      </w:r>
      <w:r w:rsidR="00BE0B86" w:rsidRPr="0065358A">
        <w:rPr>
          <w:rFonts w:eastAsia="Times New Roman"/>
        </w:rPr>
        <w:t xml:space="preserve">ałącznik w formacie </w:t>
      </w:r>
      <w:proofErr w:type="spellStart"/>
      <w:r w:rsidR="00BE0B86" w:rsidRPr="0065358A">
        <w:rPr>
          <w:rFonts w:eastAsia="Times New Roman"/>
        </w:rPr>
        <w:t>excel</w:t>
      </w:r>
      <w:proofErr w:type="spellEnd"/>
    </w:p>
    <w:p w14:paraId="667035BA" w14:textId="6644FAB9" w:rsidR="00BE0B86" w:rsidRPr="0065358A" w:rsidRDefault="00BE0B86">
      <w:pPr>
        <w:rPr>
          <w:rFonts w:eastAsia="Times New Roman"/>
        </w:rPr>
      </w:pPr>
      <w:r w:rsidRPr="0065358A">
        <w:rPr>
          <w:rFonts w:eastAsia="Times New Roman"/>
        </w:rPr>
        <w:t>- dotyczy zarówno wydatków majątkowych przekazywanych w formie dotacji jak i wydatków nie będących dotacjami</w:t>
      </w:r>
    </w:p>
    <w:p w14:paraId="2E19C0A4" w14:textId="2D001D75" w:rsidR="00F352A8" w:rsidRPr="0065358A" w:rsidRDefault="00F352A8">
      <w:pPr>
        <w:rPr>
          <w:rFonts w:eastAsia="Times New Roman"/>
        </w:rPr>
      </w:pPr>
      <w:r w:rsidRPr="0065358A">
        <w:rPr>
          <w:rFonts w:eastAsia="Times New Roman"/>
        </w:rPr>
        <w:t>- stanowi podstawowe źródło do sporządzenia rocznych informacji dla MF oraz kontroli.</w:t>
      </w:r>
    </w:p>
    <w:p w14:paraId="3D9A6C0F" w14:textId="73ACCC8C" w:rsidR="00BE0B86" w:rsidRPr="0065358A" w:rsidRDefault="00BE0B86">
      <w:pPr>
        <w:rPr>
          <w:rFonts w:eastAsia="Times New Roman"/>
        </w:rPr>
      </w:pPr>
      <w:r w:rsidRPr="0065358A">
        <w:rPr>
          <w:rFonts w:eastAsia="Times New Roman"/>
        </w:rPr>
        <w:t xml:space="preserve">- wydatki dotacyjne można wykazać zbiorczo według programu lub zadania w ramach których są realizowane bez rozbicia na dotowane jednostki, </w:t>
      </w:r>
      <w:r w:rsidR="00F352A8" w:rsidRPr="0065358A">
        <w:rPr>
          <w:rFonts w:eastAsia="Times New Roman"/>
        </w:rPr>
        <w:t>jednak w podziale na zakupy inwestycyjne i inwestycje budowlane</w:t>
      </w:r>
    </w:p>
    <w:p w14:paraId="09BEB184" w14:textId="19A9E14E" w:rsidR="00F352A8" w:rsidRPr="0065358A" w:rsidRDefault="00F352A8">
      <w:pPr>
        <w:rPr>
          <w:rFonts w:eastAsia="Times New Roman"/>
        </w:rPr>
      </w:pPr>
      <w:r w:rsidRPr="0065358A">
        <w:rPr>
          <w:rFonts w:eastAsia="Times New Roman"/>
        </w:rPr>
        <w:t>- przeznaczenie należy uzupełnić każdorazowo jeżeli nie wynika ono z nazwy inwestycji</w:t>
      </w:r>
    </w:p>
    <w:p w14:paraId="47300E85" w14:textId="5DF270C8" w:rsidR="00F352A8" w:rsidRPr="0065358A" w:rsidRDefault="00F352A8">
      <w:pPr>
        <w:rPr>
          <w:rFonts w:eastAsia="Times New Roman"/>
        </w:rPr>
      </w:pPr>
      <w:r w:rsidRPr="0065358A">
        <w:rPr>
          <w:rFonts w:eastAsia="Times New Roman"/>
        </w:rPr>
        <w:t xml:space="preserve">- prawidłowo uzupełniony załącznik stanowi </w:t>
      </w:r>
      <w:r w:rsidR="00916BB9" w:rsidRPr="0065358A">
        <w:rPr>
          <w:rFonts w:eastAsia="Times New Roman"/>
        </w:rPr>
        <w:t>potwierdzenie rozliczenia</w:t>
      </w:r>
      <w:r w:rsidRPr="0065358A">
        <w:rPr>
          <w:rFonts w:eastAsia="Times New Roman"/>
        </w:rPr>
        <w:t xml:space="preserve"> zakupów inwestycyjnych</w:t>
      </w:r>
    </w:p>
    <w:p w14:paraId="7F5366C4" w14:textId="77777777" w:rsidR="00BE0B86" w:rsidRPr="0065358A" w:rsidRDefault="00BE0B86">
      <w:pPr>
        <w:rPr>
          <w:rFonts w:eastAsia="Times New Roman"/>
        </w:rPr>
      </w:pPr>
    </w:p>
    <w:p w14:paraId="0881BB42" w14:textId="1E9073D9" w:rsidR="002E1612" w:rsidRPr="0065358A" w:rsidRDefault="002E1612" w:rsidP="007A58DA">
      <w:pPr>
        <w:rPr>
          <w:rFonts w:eastAsia="Times New Roman"/>
        </w:rPr>
        <w:sectPr w:rsidR="002E1612" w:rsidRPr="0065358A" w:rsidSect="00EF0738">
          <w:pgSz w:w="16838" w:h="11906" w:orient="landscape"/>
          <w:pgMar w:top="851" w:right="851" w:bottom="1418" w:left="567" w:header="709" w:footer="709" w:gutter="0"/>
          <w:cols w:space="708"/>
          <w:docGrid w:linePitch="360"/>
        </w:sectPr>
      </w:pPr>
      <w:r w:rsidRPr="0065358A">
        <w:rPr>
          <w:rFonts w:eastAsia="Times New Roman"/>
        </w:rPr>
        <w:br w:type="page"/>
      </w:r>
    </w:p>
    <w:p w14:paraId="7359EFB2" w14:textId="455E838B" w:rsidR="008D4C3E" w:rsidRPr="0065358A" w:rsidRDefault="007F2011" w:rsidP="000F4EFB">
      <w:pPr>
        <w:pStyle w:val="Nagwek2"/>
      </w:pPr>
      <w:bookmarkStart w:id="54" w:name="_Toc59195664"/>
      <w:r w:rsidRPr="0065358A">
        <w:lastRenderedPageBreak/>
        <w:t xml:space="preserve">Monitorowanie, zmiany oraz ocena wykonania budżetu </w:t>
      </w:r>
      <w:r w:rsidR="00A148CA" w:rsidRPr="0065358A">
        <w:t>Wojewody Z</w:t>
      </w:r>
      <w:r w:rsidR="008D4C3E" w:rsidRPr="0065358A">
        <w:t>achodniopomorskiego w układzie zadaniowym</w:t>
      </w:r>
      <w:bookmarkEnd w:id="54"/>
    </w:p>
    <w:p w14:paraId="5C4D70F4" w14:textId="77777777" w:rsidR="007A58DA" w:rsidRPr="0065358A" w:rsidRDefault="007A58DA" w:rsidP="00F544A2">
      <w:pPr>
        <w:spacing w:after="0"/>
        <w:rPr>
          <w:rFonts w:asciiTheme="majorHAnsi" w:eastAsia="Times New Roman" w:hAnsiTheme="majorHAnsi" w:cs="Times New Roman"/>
          <w:b/>
          <w:sz w:val="24"/>
          <w:szCs w:val="24"/>
        </w:rPr>
      </w:pPr>
    </w:p>
    <w:p w14:paraId="21F3330F" w14:textId="77777777" w:rsidR="007A58DA" w:rsidRPr="0065358A" w:rsidRDefault="007A58DA" w:rsidP="00F544A2">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6A3AE09F" w14:textId="116B585F" w:rsidR="00373DE5" w:rsidRPr="0065358A" w:rsidRDefault="00373DE5" w:rsidP="00334EB9">
      <w:pPr>
        <w:pStyle w:val="Nagwek6"/>
        <w:numPr>
          <w:ilvl w:val="0"/>
          <w:numId w:val="63"/>
        </w:numPr>
      </w:pPr>
      <w:r w:rsidRPr="0065358A">
        <w:t>Art. 175 ust. 1 pkt 4 ustawy o finansach publicznych.</w:t>
      </w:r>
    </w:p>
    <w:p w14:paraId="6FC82A39" w14:textId="0681076A" w:rsidR="00373DE5" w:rsidRPr="0065358A" w:rsidRDefault="00373DE5" w:rsidP="0013441C">
      <w:pPr>
        <w:keepNext/>
        <w:keepLines/>
        <w:numPr>
          <w:ilvl w:val="0"/>
          <w:numId w:val="3"/>
        </w:numPr>
        <w:spacing w:before="120" w:after="0" w:line="259" w:lineRule="auto"/>
        <w:jc w:val="left"/>
        <w:outlineLvl w:val="5"/>
        <w:rPr>
          <w:rFonts w:ascii="Calibri" w:eastAsiaTheme="majorEastAsia" w:hAnsi="Calibri" w:cstheme="majorBidi"/>
          <w:bCs/>
          <w:iCs/>
          <w:sz w:val="24"/>
        </w:rPr>
      </w:pPr>
      <w:r w:rsidRPr="0065358A">
        <w:rPr>
          <w:rFonts w:ascii="Calibri" w:eastAsiaTheme="majorEastAsia" w:hAnsi="Calibri" w:cstheme="majorBidi"/>
          <w:bCs/>
          <w:iCs/>
          <w:sz w:val="24"/>
        </w:rPr>
        <w:t xml:space="preserve">Rozporządzenie Ministra Finansów </w:t>
      </w:r>
      <w:r w:rsidR="00334EB9" w:rsidRPr="0065358A">
        <w:rPr>
          <w:rFonts w:ascii="Calibri" w:eastAsiaTheme="majorEastAsia" w:hAnsi="Calibri" w:cstheme="majorBidi"/>
          <w:bCs/>
          <w:iCs/>
          <w:sz w:val="24"/>
        </w:rPr>
        <w:t xml:space="preserve">z dnia 28 stycznia 2019 r. </w:t>
      </w:r>
      <w:r w:rsidRPr="0065358A">
        <w:rPr>
          <w:rFonts w:ascii="Calibri" w:eastAsiaTheme="majorEastAsia" w:hAnsi="Calibri" w:cstheme="majorBidi"/>
          <w:bCs/>
          <w:iCs/>
          <w:sz w:val="24"/>
        </w:rPr>
        <w:t>w sprawie szczegółowego sposobu, trybu i terminów opracowywania materiałów do projektu ustawy budżetowej.</w:t>
      </w:r>
    </w:p>
    <w:p w14:paraId="732ECB81" w14:textId="002AF8CC" w:rsidR="00B50AE9" w:rsidRPr="0065358A" w:rsidRDefault="00B50AE9" w:rsidP="0013441C">
      <w:pPr>
        <w:keepNext/>
        <w:keepLines/>
        <w:numPr>
          <w:ilvl w:val="0"/>
          <w:numId w:val="2"/>
        </w:numPr>
        <w:tabs>
          <w:tab w:val="num" w:pos="360"/>
        </w:tabs>
        <w:spacing w:before="120" w:after="0" w:line="259" w:lineRule="auto"/>
        <w:ind w:left="0" w:firstLine="0"/>
        <w:jc w:val="left"/>
        <w:outlineLvl w:val="5"/>
        <w:rPr>
          <w:rFonts w:ascii="Calibri" w:eastAsiaTheme="majorEastAsia" w:hAnsi="Calibri" w:cstheme="majorBidi"/>
          <w:bCs/>
          <w:iCs/>
          <w:sz w:val="24"/>
        </w:rPr>
      </w:pPr>
      <w:r w:rsidRPr="0065358A">
        <w:rPr>
          <w:rFonts w:ascii="Calibri" w:eastAsiaTheme="majorEastAsia" w:hAnsi="Calibri" w:cstheme="majorBidi"/>
          <w:bCs/>
          <w:iCs/>
          <w:sz w:val="24"/>
        </w:rPr>
        <w:t>Rozporządzenie Ministra Finansów z dnia 28 grudnia 2011 r.  w sprawie sprawozdawczości budżetowej w układzie zadaniowym.</w:t>
      </w:r>
    </w:p>
    <w:p w14:paraId="147F69BD" w14:textId="77777777" w:rsidR="00373DE5" w:rsidRPr="0065358A" w:rsidRDefault="00373DE5" w:rsidP="00F544A2">
      <w:pPr>
        <w:shd w:val="clear" w:color="auto" w:fill="FFFFFF"/>
        <w:spacing w:after="0"/>
        <w:rPr>
          <w:rFonts w:ascii="Calibri" w:eastAsia="Times New Roman" w:hAnsi="Calibri" w:cs="Times New Roman"/>
          <w:b/>
          <w:sz w:val="24"/>
          <w:szCs w:val="24"/>
        </w:rPr>
      </w:pPr>
    </w:p>
    <w:p w14:paraId="7AA91A86" w14:textId="77777777" w:rsidR="000F251E" w:rsidRPr="0065358A" w:rsidRDefault="000F251E" w:rsidP="000F251E">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W celu skutecznego monitorowania wykonania budżetu w układzie zadaniowym:</w:t>
      </w:r>
    </w:p>
    <w:p w14:paraId="446B8C94" w14:textId="77777777" w:rsidR="000F251E" w:rsidRPr="0065358A" w:rsidRDefault="000F251E" w:rsidP="00334EB9">
      <w:pPr>
        <w:pStyle w:val="Nagwek6"/>
      </w:pPr>
      <w:r w:rsidRPr="0065358A">
        <w:t xml:space="preserve">Kierownicy jednostek i komórek organizacyjnych ZUW zgodnie z właściwością merytoryczną: </w:t>
      </w:r>
    </w:p>
    <w:p w14:paraId="3A5E9DE2" w14:textId="29A4FDB5" w:rsidR="000F251E" w:rsidRPr="0065358A" w:rsidRDefault="000F251E" w:rsidP="0013441C">
      <w:pPr>
        <w:numPr>
          <w:ilvl w:val="2"/>
          <w:numId w:val="2"/>
        </w:numPr>
        <w:rPr>
          <w:bCs/>
          <w:sz w:val="24"/>
          <w:szCs w:val="24"/>
        </w:rPr>
      </w:pPr>
      <w:r w:rsidRPr="0065358A">
        <w:rPr>
          <w:bCs/>
          <w:sz w:val="24"/>
          <w:szCs w:val="24"/>
        </w:rPr>
        <w:t xml:space="preserve">po ogłoszeniu ustawy budżetowej, zgodnie z informacją i w terminie wskazanym odrębnym pismem przez </w:t>
      </w:r>
      <w:proofErr w:type="spellStart"/>
      <w:r w:rsidRPr="0065358A">
        <w:rPr>
          <w:bCs/>
          <w:sz w:val="24"/>
          <w:szCs w:val="24"/>
        </w:rPr>
        <w:t>WFiB</w:t>
      </w:r>
      <w:proofErr w:type="spellEnd"/>
      <w:r w:rsidRPr="0065358A">
        <w:rPr>
          <w:bCs/>
          <w:sz w:val="24"/>
          <w:szCs w:val="24"/>
        </w:rPr>
        <w:t xml:space="preserve">, przedkładają zestawienie celów i mierników dla podzadań i działań, </w:t>
      </w:r>
      <w:r w:rsidR="007840D1" w:rsidRPr="0065358A">
        <w:rPr>
          <w:bCs/>
          <w:sz w:val="24"/>
          <w:szCs w:val="24"/>
        </w:rPr>
        <w:t>zawierające</w:t>
      </w:r>
      <w:r w:rsidRPr="0065358A">
        <w:rPr>
          <w:bCs/>
          <w:sz w:val="24"/>
          <w:szCs w:val="24"/>
        </w:rPr>
        <w:t xml:space="preserve"> warto</w:t>
      </w:r>
      <w:r w:rsidR="0048079A" w:rsidRPr="0065358A">
        <w:rPr>
          <w:bCs/>
          <w:sz w:val="24"/>
          <w:szCs w:val="24"/>
        </w:rPr>
        <w:t xml:space="preserve">ści bazowe i docelowe mierników oraz </w:t>
      </w:r>
      <w:r w:rsidR="0048079A" w:rsidRPr="0065358A">
        <w:rPr>
          <w:rFonts w:eastAsiaTheme="majorEastAsia"/>
          <w:bCs/>
          <w:sz w:val="24"/>
        </w:rPr>
        <w:t>określeniem trybu, terminu i algorytmu wyliczenia wartości miernika oraz źródła danych wykorzystywanych do wyliczenia wartości miernika</w:t>
      </w:r>
    </w:p>
    <w:p w14:paraId="5ADBA777" w14:textId="130A71C7" w:rsidR="000F251E" w:rsidRPr="0065358A" w:rsidRDefault="000F251E"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sprawdzają stopień realizacji celów przyjętych dla podzadań i działań, dokonując pomiaru osiągniętych wartości miernika z wykorzystaniem „Kart pomiaru miernika”, zgodnie z </w:t>
      </w:r>
      <w:r w:rsidRPr="0065358A">
        <w:rPr>
          <w:rFonts w:eastAsiaTheme="majorEastAsia"/>
          <w:b/>
          <w:bCs/>
          <w:sz w:val="24"/>
        </w:rPr>
        <w:t>zał. nr 1</w:t>
      </w:r>
      <w:r w:rsidRPr="0065358A">
        <w:rPr>
          <w:rFonts w:eastAsiaTheme="majorEastAsia"/>
          <w:bCs/>
          <w:sz w:val="24"/>
        </w:rPr>
        <w:t xml:space="preserve"> do niniejszej procedury,</w:t>
      </w:r>
    </w:p>
    <w:p w14:paraId="37B45B32" w14:textId="77777777" w:rsidR="000F251E" w:rsidRPr="0065358A" w:rsidRDefault="000F251E"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każdorazowo na wniosek </w:t>
      </w:r>
      <w:proofErr w:type="spellStart"/>
      <w:r w:rsidRPr="0065358A">
        <w:rPr>
          <w:rFonts w:eastAsiaTheme="majorEastAsia"/>
          <w:bCs/>
          <w:sz w:val="24"/>
        </w:rPr>
        <w:t>WFiB</w:t>
      </w:r>
      <w:proofErr w:type="spellEnd"/>
      <w:r w:rsidRPr="0065358A">
        <w:rPr>
          <w:rFonts w:eastAsiaTheme="majorEastAsia"/>
          <w:bCs/>
          <w:sz w:val="24"/>
        </w:rPr>
        <w:t xml:space="preserve"> udostępniają pełną dokumentację z zakresu realizowanych celów i mierników zgodnie z właściwością merytoryczną.</w:t>
      </w:r>
    </w:p>
    <w:p w14:paraId="1D1B5446" w14:textId="680ECDF2" w:rsidR="000F251E" w:rsidRPr="0065358A" w:rsidRDefault="000F251E"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koordynuje realizację budżetu zadaniowego w całości (z wyłączeniem </w:t>
      </w:r>
      <w:r w:rsidR="00110436">
        <w:rPr>
          <w:rFonts w:ascii="Calibri" w:eastAsiaTheme="majorEastAsia" w:hAnsi="Calibri" w:cstheme="majorBidi"/>
          <w:bCs/>
          <w:sz w:val="24"/>
        </w:rPr>
        <w:t>Urzędu</w:t>
      </w:r>
      <w:r w:rsidRPr="0065358A">
        <w:rPr>
          <w:rFonts w:ascii="Calibri" w:eastAsiaTheme="majorEastAsia" w:hAnsi="Calibri" w:cstheme="majorBidi"/>
          <w:bCs/>
          <w:sz w:val="24"/>
        </w:rPr>
        <w:t xml:space="preserve">, który </w:t>
      </w:r>
      <w:r w:rsidR="00110436">
        <w:rPr>
          <w:rFonts w:ascii="Calibri" w:eastAsiaTheme="majorEastAsia" w:hAnsi="Calibri" w:cstheme="majorBidi"/>
          <w:bCs/>
          <w:sz w:val="24"/>
        </w:rPr>
        <w:br/>
      </w:r>
      <w:r w:rsidRPr="0065358A">
        <w:rPr>
          <w:rFonts w:ascii="Calibri" w:eastAsiaTheme="majorEastAsia" w:hAnsi="Calibri" w:cstheme="majorBidi"/>
          <w:bCs/>
          <w:sz w:val="24"/>
        </w:rPr>
        <w:t xml:space="preserve">w </w:t>
      </w:r>
      <w:r w:rsidR="00110436">
        <w:rPr>
          <w:rFonts w:ascii="Calibri" w:eastAsiaTheme="majorEastAsia" w:hAnsi="Calibri" w:cstheme="majorBidi"/>
          <w:bCs/>
          <w:sz w:val="24"/>
        </w:rPr>
        <w:t>części wydatkowej</w:t>
      </w:r>
      <w:r w:rsidRPr="0065358A">
        <w:rPr>
          <w:rFonts w:ascii="Calibri" w:eastAsiaTheme="majorEastAsia" w:hAnsi="Calibri" w:cstheme="majorBidi"/>
          <w:bCs/>
          <w:sz w:val="24"/>
        </w:rPr>
        <w:t xml:space="preserve"> monitorowany i koordynowany jest przez Biuro Organizacji i Kadr).</w:t>
      </w:r>
    </w:p>
    <w:p w14:paraId="3C7CC35E" w14:textId="77777777" w:rsidR="000F251E" w:rsidRPr="0065358A" w:rsidRDefault="000F251E" w:rsidP="000F251E"/>
    <w:p w14:paraId="195FC0FF" w14:textId="77777777" w:rsidR="000F251E" w:rsidRPr="0065358A" w:rsidRDefault="000F251E" w:rsidP="000F251E">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 xml:space="preserve">W celu </w:t>
      </w:r>
      <w:r w:rsidRPr="0065358A">
        <w:rPr>
          <w:rFonts w:ascii="Calibri" w:eastAsia="Times New Roman" w:hAnsi="Calibri" w:cs="Times New Roman"/>
          <w:b/>
          <w:iCs/>
          <w:sz w:val="24"/>
          <w:szCs w:val="24"/>
        </w:rPr>
        <w:t>wyodrębnienia nowych podzadań/działań w trakcie roku budżetowego</w:t>
      </w:r>
      <w:r w:rsidRPr="0065358A">
        <w:rPr>
          <w:rFonts w:ascii="Calibri" w:eastAsia="Times New Roman" w:hAnsi="Calibri" w:cs="Times New Roman"/>
          <w:b/>
          <w:sz w:val="24"/>
          <w:szCs w:val="24"/>
        </w:rPr>
        <w:t>:</w:t>
      </w:r>
    </w:p>
    <w:p w14:paraId="097BB3EF" w14:textId="445B9A50" w:rsidR="000F251E" w:rsidRPr="0065358A" w:rsidRDefault="000F251E" w:rsidP="00334EB9">
      <w:pPr>
        <w:pStyle w:val="Nagwek6"/>
        <w:rPr>
          <w:rFonts w:eastAsia="Times New Roman"/>
        </w:rPr>
      </w:pPr>
      <w:r w:rsidRPr="0065358A">
        <w:t xml:space="preserve">Kierownicy jednostek i komórek organizacyjnych ZUW </w:t>
      </w:r>
      <w:r w:rsidRPr="0065358A">
        <w:rPr>
          <w:rFonts w:eastAsia="Times New Roman"/>
        </w:rPr>
        <w:t xml:space="preserve">przekazują do </w:t>
      </w:r>
      <w:proofErr w:type="spellStart"/>
      <w:r w:rsidRPr="0065358A">
        <w:rPr>
          <w:rFonts w:eastAsia="Times New Roman"/>
        </w:rPr>
        <w:t>WFiB</w:t>
      </w:r>
      <w:proofErr w:type="spellEnd"/>
      <w:r w:rsidRPr="0065358A">
        <w:rPr>
          <w:rFonts w:eastAsia="Times New Roman"/>
        </w:rPr>
        <w:t xml:space="preserve">, Kartę miernika – </w:t>
      </w:r>
      <w:r w:rsidRPr="0065358A">
        <w:rPr>
          <w:rFonts w:eastAsia="Times New Roman"/>
          <w:b/>
        </w:rPr>
        <w:t>zał. nr 2</w:t>
      </w:r>
      <w:r w:rsidRPr="0065358A">
        <w:rPr>
          <w:rFonts w:eastAsia="Times New Roman"/>
        </w:rPr>
        <w:t xml:space="preserve"> – w którym określają cel miernika wraz ze wskazaniem jego wartości bazowej </w:t>
      </w:r>
      <w:r w:rsidRPr="0065358A">
        <w:rPr>
          <w:rFonts w:eastAsia="Times New Roman"/>
        </w:rPr>
        <w:br/>
        <w:t>i docelowej.</w:t>
      </w:r>
    </w:p>
    <w:p w14:paraId="69B27B43" w14:textId="7825941A" w:rsidR="000F251E" w:rsidRPr="0065358A" w:rsidRDefault="000F251E" w:rsidP="0013441C">
      <w:pPr>
        <w:keepNext/>
        <w:keepLines/>
        <w:numPr>
          <w:ilvl w:val="0"/>
          <w:numId w:val="2"/>
        </w:numPr>
        <w:spacing w:before="120" w:after="120"/>
        <w:ind w:left="357" w:hanging="357"/>
        <w:outlineLvl w:val="5"/>
        <w:rPr>
          <w:rFonts w:ascii="Calibri" w:eastAsiaTheme="majorEastAsia" w:hAnsi="Calibri" w:cstheme="majorBidi"/>
          <w:bCs/>
          <w:sz w:val="24"/>
        </w:rPr>
      </w:pPr>
      <w:proofErr w:type="spellStart"/>
      <w:r w:rsidRPr="0065358A">
        <w:rPr>
          <w:rFonts w:ascii="Calibri" w:eastAsiaTheme="majorEastAsia" w:hAnsi="Calibri" w:cstheme="majorBidi"/>
          <w:bCs/>
          <w:sz w:val="24"/>
        </w:rPr>
        <w:t>WFiB</w:t>
      </w:r>
      <w:proofErr w:type="spellEnd"/>
      <w:r w:rsidRPr="0065358A">
        <w:rPr>
          <w:rFonts w:ascii="Calibri" w:eastAsiaTheme="majorEastAsia" w:hAnsi="Calibri" w:cstheme="majorBidi"/>
          <w:bCs/>
          <w:sz w:val="24"/>
        </w:rPr>
        <w:t xml:space="preserve"> na podstawie przekazanych informacji wprowadza zmiany </w:t>
      </w:r>
      <w:r w:rsidR="00DB3802" w:rsidRPr="0065358A">
        <w:rPr>
          <w:rFonts w:ascii="Calibri" w:eastAsiaTheme="majorEastAsia" w:hAnsi="Calibri" w:cstheme="majorBidi"/>
          <w:bCs/>
          <w:sz w:val="24"/>
        </w:rPr>
        <w:t>decyzją Wojewody</w:t>
      </w:r>
      <w:r w:rsidRPr="0065358A">
        <w:rPr>
          <w:rFonts w:ascii="Calibri" w:eastAsiaTheme="majorEastAsia" w:hAnsi="Calibri" w:cstheme="majorBidi"/>
          <w:bCs/>
          <w:sz w:val="24"/>
        </w:rPr>
        <w:t xml:space="preserve">. </w:t>
      </w:r>
    </w:p>
    <w:p w14:paraId="7F2FB651" w14:textId="77777777" w:rsidR="000F251E" w:rsidRPr="0065358A" w:rsidRDefault="000F251E" w:rsidP="000F251E">
      <w:pPr>
        <w:rPr>
          <w:sz w:val="20"/>
          <w:szCs w:val="20"/>
        </w:rPr>
      </w:pPr>
    </w:p>
    <w:p w14:paraId="647240BA" w14:textId="77777777" w:rsidR="000F251E" w:rsidRPr="0065358A" w:rsidRDefault="000F251E" w:rsidP="000F251E">
      <w:pPr>
        <w:shd w:val="clear" w:color="auto" w:fill="FFFFFF"/>
        <w:spacing w:after="0"/>
        <w:rPr>
          <w:rFonts w:ascii="Calibri" w:eastAsia="Times New Roman" w:hAnsi="Calibri" w:cs="Times New Roman"/>
          <w:b/>
          <w:iCs/>
          <w:sz w:val="24"/>
          <w:szCs w:val="24"/>
        </w:rPr>
      </w:pPr>
      <w:r w:rsidRPr="0065358A">
        <w:rPr>
          <w:rFonts w:ascii="Calibri" w:eastAsia="Times New Roman" w:hAnsi="Calibri" w:cs="Times New Roman"/>
          <w:b/>
          <w:sz w:val="24"/>
          <w:szCs w:val="24"/>
        </w:rPr>
        <w:t xml:space="preserve">W celu </w:t>
      </w:r>
      <w:r w:rsidRPr="0065358A">
        <w:rPr>
          <w:rFonts w:ascii="Calibri" w:eastAsia="Times New Roman" w:hAnsi="Calibri" w:cs="Times New Roman"/>
          <w:b/>
          <w:iCs/>
          <w:sz w:val="24"/>
          <w:szCs w:val="24"/>
        </w:rPr>
        <w:t>zmiany wartości zaplanowanych mierników:</w:t>
      </w:r>
    </w:p>
    <w:p w14:paraId="0E2A10CA" w14:textId="093BBBA5" w:rsidR="000F251E" w:rsidRPr="0065358A" w:rsidRDefault="000F251E" w:rsidP="00334EB9">
      <w:pPr>
        <w:pStyle w:val="Nagwek6"/>
        <w:rPr>
          <w:rFonts w:eastAsia="Times New Roman"/>
        </w:rPr>
      </w:pPr>
      <w:r w:rsidRPr="0065358A">
        <w:t xml:space="preserve">Kierownicy jednostek i komórek organizacyjnych ZUW, </w:t>
      </w:r>
      <w:r w:rsidRPr="0065358A">
        <w:rPr>
          <w:u w:val="single"/>
        </w:rPr>
        <w:t>niezwłocznie po wystąpieniu sytuacji, która ma wpływ na wartość miernika,</w:t>
      </w:r>
      <w:r w:rsidRPr="0065358A">
        <w:t xml:space="preserve"> </w:t>
      </w:r>
      <w:r w:rsidRPr="0065358A">
        <w:rPr>
          <w:rFonts w:eastAsia="Times New Roman"/>
        </w:rPr>
        <w:t xml:space="preserve">przekazują do </w:t>
      </w:r>
      <w:proofErr w:type="spellStart"/>
      <w:r w:rsidRPr="0065358A">
        <w:rPr>
          <w:rFonts w:eastAsia="Times New Roman"/>
        </w:rPr>
        <w:t>WFiB</w:t>
      </w:r>
      <w:proofErr w:type="spellEnd"/>
      <w:r w:rsidRPr="0065358A">
        <w:rPr>
          <w:rFonts w:eastAsia="Times New Roman"/>
        </w:rPr>
        <w:t xml:space="preserve">  informację – zgodnie </w:t>
      </w:r>
      <w:r w:rsidRPr="0065358A">
        <w:rPr>
          <w:rFonts w:eastAsia="Times New Roman"/>
        </w:rPr>
        <w:br/>
        <w:t xml:space="preserve">z </w:t>
      </w:r>
      <w:r w:rsidRPr="0065358A">
        <w:rPr>
          <w:rFonts w:eastAsia="Times New Roman"/>
          <w:b/>
        </w:rPr>
        <w:t>zał. nr 3</w:t>
      </w:r>
      <w:r w:rsidRPr="0065358A">
        <w:rPr>
          <w:rFonts w:eastAsia="Times New Roman"/>
        </w:rPr>
        <w:t xml:space="preserve"> – o dokonanych zmianach wartości miernika.</w:t>
      </w:r>
    </w:p>
    <w:p w14:paraId="7ED2DA77" w14:textId="77777777" w:rsidR="000F251E" w:rsidRPr="0065358A" w:rsidRDefault="000F251E" w:rsidP="000F251E">
      <w:pPr>
        <w:shd w:val="clear" w:color="auto" w:fill="FFFFFF"/>
        <w:spacing w:before="60" w:after="0"/>
        <w:ind w:left="425"/>
        <w:rPr>
          <w:rFonts w:ascii="Calibri" w:eastAsia="Times New Roman" w:hAnsi="Calibri" w:cs="Times New Roman"/>
          <w:b/>
          <w:iCs/>
          <w:sz w:val="24"/>
          <w:szCs w:val="24"/>
        </w:rPr>
      </w:pPr>
      <w:r w:rsidRPr="0065358A">
        <w:rPr>
          <w:rFonts w:ascii="Calibri" w:eastAsia="Times New Roman" w:hAnsi="Calibri" w:cs="Times New Roman"/>
          <w:b/>
          <w:iCs/>
          <w:sz w:val="24"/>
          <w:szCs w:val="24"/>
        </w:rPr>
        <w:t xml:space="preserve">Uwaga: </w:t>
      </w:r>
    </w:p>
    <w:p w14:paraId="7A13F333" w14:textId="77777777" w:rsidR="000F251E" w:rsidRPr="0065358A" w:rsidRDefault="000F251E" w:rsidP="000F251E">
      <w:pPr>
        <w:shd w:val="clear" w:color="auto" w:fill="FFFFFF"/>
        <w:spacing w:after="0"/>
        <w:ind w:left="426"/>
        <w:rPr>
          <w:iCs/>
          <w:sz w:val="24"/>
        </w:rPr>
      </w:pPr>
      <w:r w:rsidRPr="0065358A">
        <w:rPr>
          <w:iCs/>
          <w:sz w:val="24"/>
        </w:rPr>
        <w:t>Zmiany wartości miernika mogą nastąpić jedynie w następstwie zmian w planie wydatków (np. uruchomienie dodatkowych środków z rezerw) lub innych istotnych czynników mających wpływ na planowaną wartość miernika (np. zmiany w przepisach prawa, nowe zadania przypisanych do realizacji).</w:t>
      </w:r>
    </w:p>
    <w:p w14:paraId="6A65E1FD" w14:textId="32F46D82" w:rsidR="000F251E" w:rsidRPr="0065358A" w:rsidRDefault="000F251E"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lastRenderedPageBreak/>
        <w:t xml:space="preserve">Wydział Finansów i Budżetu na podstawie przekazanych informacji wprowadza zmiany do </w:t>
      </w:r>
      <w:r w:rsidR="00B50AE9" w:rsidRPr="0065358A">
        <w:rPr>
          <w:rFonts w:ascii="Calibri" w:eastAsiaTheme="majorEastAsia" w:hAnsi="Calibri" w:cstheme="majorBidi"/>
          <w:bCs/>
          <w:sz w:val="24"/>
        </w:rPr>
        <w:t>planu finansowego w układzie zadaniowym</w:t>
      </w:r>
    </w:p>
    <w:p w14:paraId="619B877E" w14:textId="4B12BDA5" w:rsidR="000F251E" w:rsidRPr="0065358A" w:rsidRDefault="000F251E" w:rsidP="0013441C">
      <w:pPr>
        <w:keepNext/>
        <w:keepLines/>
        <w:numPr>
          <w:ilvl w:val="0"/>
          <w:numId w:val="2"/>
        </w:numPr>
        <w:spacing w:before="120" w:after="120"/>
        <w:ind w:left="357" w:hanging="357"/>
        <w:outlineLvl w:val="5"/>
        <w:rPr>
          <w:rFonts w:ascii="Calibri" w:eastAsiaTheme="majorEastAsia" w:hAnsi="Calibri" w:cstheme="majorBidi"/>
          <w:bCs/>
          <w:sz w:val="24"/>
        </w:rPr>
      </w:pPr>
      <w:r w:rsidRPr="0065358A">
        <w:rPr>
          <w:rFonts w:ascii="Calibri" w:eastAsiaTheme="majorEastAsia" w:hAnsi="Calibri" w:cstheme="majorBidi"/>
          <w:bCs/>
          <w:sz w:val="24"/>
        </w:rPr>
        <w:t xml:space="preserve">Zmienione wartości miernika obowiązują dopiero od momentu wprowadzenia </w:t>
      </w:r>
      <w:r w:rsidR="000D4122" w:rsidRPr="0065358A">
        <w:rPr>
          <w:rFonts w:ascii="Calibri" w:eastAsiaTheme="majorEastAsia" w:hAnsi="Calibri" w:cstheme="majorBidi"/>
          <w:bCs/>
          <w:sz w:val="24"/>
        </w:rPr>
        <w:t xml:space="preserve">zmiany przez </w:t>
      </w:r>
      <w:proofErr w:type="spellStart"/>
      <w:r w:rsidR="000D4122" w:rsidRPr="0065358A">
        <w:rPr>
          <w:rFonts w:ascii="Calibri" w:eastAsiaTheme="majorEastAsia" w:hAnsi="Calibri" w:cstheme="majorBidi"/>
          <w:bCs/>
          <w:sz w:val="24"/>
        </w:rPr>
        <w:t>WFiB</w:t>
      </w:r>
      <w:proofErr w:type="spellEnd"/>
      <w:r w:rsidR="000D4122" w:rsidRPr="0065358A">
        <w:rPr>
          <w:rFonts w:ascii="Calibri" w:eastAsiaTheme="majorEastAsia" w:hAnsi="Calibri" w:cstheme="majorBidi"/>
          <w:bCs/>
          <w:sz w:val="24"/>
        </w:rPr>
        <w:t>.</w:t>
      </w:r>
    </w:p>
    <w:p w14:paraId="26A9CBC9" w14:textId="77777777" w:rsidR="000F251E" w:rsidRPr="0065358A" w:rsidRDefault="000F251E" w:rsidP="000F251E">
      <w:pPr>
        <w:shd w:val="clear" w:color="auto" w:fill="FFFFFF"/>
        <w:spacing w:after="0"/>
        <w:rPr>
          <w:rFonts w:ascii="Calibri" w:eastAsia="Times New Roman" w:hAnsi="Calibri" w:cs="Times New Roman"/>
          <w:b/>
          <w:sz w:val="24"/>
          <w:szCs w:val="24"/>
        </w:rPr>
      </w:pPr>
    </w:p>
    <w:p w14:paraId="5AFB9DC8" w14:textId="77777777" w:rsidR="000F251E" w:rsidRPr="0065358A" w:rsidRDefault="000F251E" w:rsidP="000F251E">
      <w:pPr>
        <w:shd w:val="clear" w:color="auto" w:fill="FFFFFF"/>
        <w:spacing w:after="0"/>
        <w:rPr>
          <w:rFonts w:ascii="Calibri" w:eastAsia="Times New Roman" w:hAnsi="Calibri" w:cs="Times New Roman"/>
          <w:b/>
          <w:iCs/>
          <w:sz w:val="24"/>
          <w:szCs w:val="24"/>
        </w:rPr>
      </w:pPr>
      <w:r w:rsidRPr="0065358A">
        <w:rPr>
          <w:rFonts w:ascii="Calibri" w:eastAsia="Times New Roman" w:hAnsi="Calibri" w:cs="Times New Roman"/>
          <w:b/>
          <w:sz w:val="24"/>
          <w:szCs w:val="24"/>
        </w:rPr>
        <w:t xml:space="preserve">W celu </w:t>
      </w:r>
      <w:r w:rsidRPr="0065358A">
        <w:rPr>
          <w:rFonts w:ascii="Calibri" w:eastAsiaTheme="majorEastAsia" w:hAnsi="Calibri" w:cstheme="majorBidi"/>
          <w:b/>
          <w:bCs/>
          <w:iCs/>
          <w:sz w:val="24"/>
        </w:rPr>
        <w:t>oceny wykonania budżetu w układzie zadaniowym</w:t>
      </w:r>
      <w:r w:rsidRPr="0065358A">
        <w:rPr>
          <w:rFonts w:ascii="Calibri" w:eastAsiaTheme="majorEastAsia" w:hAnsi="Calibri" w:cstheme="majorBidi"/>
          <w:bCs/>
          <w:iCs/>
          <w:sz w:val="24"/>
        </w:rPr>
        <w:t>:</w:t>
      </w:r>
    </w:p>
    <w:p w14:paraId="01E0F19A" w14:textId="77777777" w:rsidR="000F251E" w:rsidRPr="0065358A" w:rsidRDefault="000F251E" w:rsidP="00334EB9">
      <w:pPr>
        <w:pStyle w:val="Nagwek6"/>
        <w:rPr>
          <w:rFonts w:eastAsia="Times New Roman"/>
        </w:rPr>
      </w:pPr>
      <w:r w:rsidRPr="0065358A">
        <w:rPr>
          <w:rFonts w:eastAsia="Times New Roman"/>
        </w:rPr>
        <w:t xml:space="preserve">Kierownicy jednostek i komórek organizacyjnych ZUW, przedkładają do Wydziału Finansów </w:t>
      </w:r>
      <w:r w:rsidRPr="0065358A">
        <w:rPr>
          <w:rFonts w:eastAsia="Times New Roman"/>
        </w:rPr>
        <w:br/>
        <w:t xml:space="preserve">i Budżetu opis wykonania mierników – zgodnie z </w:t>
      </w:r>
      <w:r w:rsidRPr="0065358A">
        <w:rPr>
          <w:rFonts w:eastAsia="Times New Roman"/>
          <w:b/>
        </w:rPr>
        <w:t>zał. nr 4</w:t>
      </w:r>
      <w:r w:rsidRPr="0065358A">
        <w:rPr>
          <w:rFonts w:eastAsia="Times New Roman"/>
        </w:rPr>
        <w:t xml:space="preserve"> – w terminie do:</w:t>
      </w:r>
    </w:p>
    <w:p w14:paraId="2DA162A9" w14:textId="77777777" w:rsidR="000F251E" w:rsidRPr="0065358A" w:rsidRDefault="000F251E" w:rsidP="0013441C">
      <w:pPr>
        <w:numPr>
          <w:ilvl w:val="0"/>
          <w:numId w:val="61"/>
        </w:numPr>
        <w:ind w:left="851" w:firstLine="283"/>
        <w:contextualSpacing/>
        <w:rPr>
          <w:rFonts w:eastAsia="Times New Roman"/>
          <w:iCs/>
          <w:sz w:val="24"/>
        </w:rPr>
      </w:pPr>
      <w:r w:rsidRPr="0065358A">
        <w:rPr>
          <w:rFonts w:eastAsia="Times New Roman"/>
          <w:iCs/>
          <w:sz w:val="24"/>
        </w:rPr>
        <w:t xml:space="preserve">10 lipca roku budżetowego, za I półrocze roku budżetowego, </w:t>
      </w:r>
    </w:p>
    <w:p w14:paraId="2352AC57" w14:textId="77777777" w:rsidR="000F251E" w:rsidRPr="0065358A" w:rsidRDefault="000F251E" w:rsidP="0013441C">
      <w:pPr>
        <w:numPr>
          <w:ilvl w:val="0"/>
          <w:numId w:val="61"/>
        </w:numPr>
        <w:ind w:left="851" w:firstLine="283"/>
        <w:contextualSpacing/>
        <w:rPr>
          <w:rFonts w:eastAsia="Times New Roman"/>
          <w:iCs/>
          <w:sz w:val="24"/>
        </w:rPr>
      </w:pPr>
      <w:r w:rsidRPr="0065358A">
        <w:rPr>
          <w:rFonts w:eastAsia="Times New Roman"/>
          <w:iCs/>
          <w:sz w:val="24"/>
        </w:rPr>
        <w:t xml:space="preserve"> 05 lutego roku następnego po roku budżetowym. </w:t>
      </w:r>
    </w:p>
    <w:p w14:paraId="35AA3FE7" w14:textId="77777777" w:rsidR="000F251E" w:rsidRPr="0065358A" w:rsidRDefault="000F251E" w:rsidP="000F251E">
      <w:pPr>
        <w:ind w:left="1134"/>
        <w:contextualSpacing/>
        <w:rPr>
          <w:rFonts w:eastAsia="Times New Roman"/>
          <w:iCs/>
          <w:sz w:val="24"/>
        </w:rPr>
      </w:pPr>
    </w:p>
    <w:p w14:paraId="5F624088" w14:textId="77777777" w:rsidR="000F251E" w:rsidRPr="0065358A" w:rsidRDefault="000F251E" w:rsidP="000F251E">
      <w:pPr>
        <w:shd w:val="clear" w:color="auto" w:fill="FFFFFF"/>
        <w:spacing w:after="0"/>
        <w:ind w:left="426"/>
        <w:rPr>
          <w:rFonts w:ascii="Calibri" w:eastAsia="Times New Roman" w:hAnsi="Calibri" w:cs="Times New Roman"/>
          <w:b/>
          <w:iCs/>
          <w:sz w:val="24"/>
          <w:szCs w:val="24"/>
        </w:rPr>
      </w:pPr>
      <w:r w:rsidRPr="0065358A">
        <w:rPr>
          <w:rFonts w:ascii="Calibri" w:eastAsia="Times New Roman" w:hAnsi="Calibri" w:cs="Times New Roman"/>
          <w:b/>
          <w:iCs/>
          <w:sz w:val="24"/>
          <w:szCs w:val="24"/>
        </w:rPr>
        <w:t>Uwagi:</w:t>
      </w:r>
    </w:p>
    <w:p w14:paraId="57528369" w14:textId="77777777" w:rsidR="000F251E" w:rsidRPr="0065358A" w:rsidRDefault="000F251E" w:rsidP="0013441C">
      <w:pPr>
        <w:keepNext/>
        <w:keepLines/>
        <w:numPr>
          <w:ilvl w:val="2"/>
          <w:numId w:val="2"/>
        </w:numPr>
        <w:spacing w:before="120" w:after="120"/>
        <w:outlineLvl w:val="7"/>
        <w:rPr>
          <w:rFonts w:eastAsia="Times New Roman"/>
          <w:bCs/>
          <w:sz w:val="24"/>
        </w:rPr>
      </w:pPr>
      <w:r w:rsidRPr="0065358A">
        <w:rPr>
          <w:rFonts w:eastAsia="Times New Roman"/>
          <w:bCs/>
          <w:sz w:val="24"/>
        </w:rPr>
        <w:t xml:space="preserve">Informacja powinna bazować na danych zgromadzonych w toku kontroli i nadzoru efektywności i skuteczności realizacji planów w układzie zadaniowym oraz wynikać </w:t>
      </w:r>
      <w:r w:rsidRPr="0065358A">
        <w:rPr>
          <w:rFonts w:eastAsia="Times New Roman"/>
          <w:bCs/>
          <w:sz w:val="24"/>
        </w:rPr>
        <w:br/>
        <w:t>z pomiaru osiągniętych wartości miernika stopnia realizacji celu</w:t>
      </w:r>
      <w:r w:rsidRPr="0065358A">
        <w:rPr>
          <w:rFonts w:eastAsia="Times New Roman"/>
          <w:bCs/>
          <w:sz w:val="24"/>
          <w:vertAlign w:val="superscript"/>
        </w:rPr>
        <w:footnoteReference w:id="11"/>
      </w:r>
      <w:r w:rsidRPr="0065358A">
        <w:rPr>
          <w:rFonts w:eastAsia="Times New Roman"/>
          <w:bCs/>
          <w:sz w:val="24"/>
        </w:rPr>
        <w:t xml:space="preserve"> (na poziomie podzadania i działania), który powinien być ewidencjonowany w „Karcie pomiaru miernika” (</w:t>
      </w:r>
      <w:r w:rsidRPr="0065358A">
        <w:rPr>
          <w:rFonts w:eastAsia="Times New Roman"/>
          <w:b/>
          <w:bCs/>
          <w:sz w:val="24"/>
        </w:rPr>
        <w:t>zał. nr 2</w:t>
      </w:r>
      <w:r w:rsidRPr="0065358A">
        <w:rPr>
          <w:rFonts w:eastAsia="Times New Roman"/>
          <w:bCs/>
          <w:sz w:val="24"/>
        </w:rPr>
        <w:t>);</w:t>
      </w:r>
    </w:p>
    <w:p w14:paraId="13884377" w14:textId="77777777" w:rsidR="000F251E" w:rsidRPr="0065358A" w:rsidRDefault="000F251E" w:rsidP="0013441C">
      <w:pPr>
        <w:keepNext/>
        <w:keepLines/>
        <w:numPr>
          <w:ilvl w:val="2"/>
          <w:numId w:val="2"/>
        </w:numPr>
        <w:spacing w:before="120" w:after="120"/>
        <w:outlineLvl w:val="7"/>
        <w:rPr>
          <w:rFonts w:eastAsia="Times New Roman"/>
          <w:bCs/>
          <w:sz w:val="24"/>
        </w:rPr>
      </w:pPr>
      <w:r w:rsidRPr="0065358A">
        <w:rPr>
          <w:rFonts w:eastAsia="Times New Roman"/>
          <w:bCs/>
          <w:sz w:val="24"/>
        </w:rPr>
        <w:t>W pozycjach dotyczących wartości miernika należy prezentować zarówno konkretne wielkości miernika, jak również szczegółowe dane cząstkowe/składowe umożliwiające wyliczenie tej wartości;</w:t>
      </w:r>
    </w:p>
    <w:p w14:paraId="6D90EA6B" w14:textId="77777777" w:rsidR="000F251E" w:rsidRPr="0065358A" w:rsidRDefault="000F251E" w:rsidP="0013441C">
      <w:pPr>
        <w:keepNext/>
        <w:keepLines/>
        <w:numPr>
          <w:ilvl w:val="2"/>
          <w:numId w:val="2"/>
        </w:numPr>
        <w:spacing w:before="120" w:after="120"/>
        <w:outlineLvl w:val="7"/>
        <w:rPr>
          <w:rFonts w:eastAsiaTheme="majorEastAsia"/>
          <w:bCs/>
          <w:sz w:val="24"/>
        </w:rPr>
      </w:pPr>
      <w:r w:rsidRPr="0065358A">
        <w:rPr>
          <w:rFonts w:eastAsiaTheme="majorEastAsia"/>
          <w:bCs/>
          <w:sz w:val="24"/>
        </w:rPr>
        <w:t xml:space="preserve">Opisy wszystkich podzadań i działań należy sporządzić w ramach </w:t>
      </w:r>
      <w:r w:rsidRPr="0065358A">
        <w:rPr>
          <w:rFonts w:eastAsiaTheme="majorEastAsia"/>
          <w:b/>
          <w:bCs/>
          <w:sz w:val="24"/>
          <w:u w:val="single"/>
        </w:rPr>
        <w:t>jednego dokumentu</w:t>
      </w:r>
      <w:r w:rsidRPr="0065358A">
        <w:rPr>
          <w:rFonts w:eastAsiaTheme="majorEastAsia"/>
          <w:bCs/>
          <w:sz w:val="24"/>
        </w:rPr>
        <w:t xml:space="preserve"> (plik </w:t>
      </w:r>
      <w:proofErr w:type="spellStart"/>
      <w:r w:rsidRPr="0065358A">
        <w:rPr>
          <w:rFonts w:eastAsiaTheme="majorEastAsia"/>
          <w:bCs/>
          <w:sz w:val="24"/>
        </w:rPr>
        <w:t>word</w:t>
      </w:r>
      <w:proofErr w:type="spellEnd"/>
      <w:r w:rsidRPr="0065358A">
        <w:rPr>
          <w:rFonts w:eastAsiaTheme="majorEastAsia"/>
          <w:bCs/>
          <w:sz w:val="24"/>
        </w:rPr>
        <w:t xml:space="preserve"> lub pdf);</w:t>
      </w:r>
    </w:p>
    <w:p w14:paraId="6B7E01EE" w14:textId="77777777" w:rsidR="000F251E" w:rsidRPr="0065358A" w:rsidRDefault="000F251E" w:rsidP="0013441C">
      <w:pPr>
        <w:keepNext/>
        <w:keepLines/>
        <w:numPr>
          <w:ilvl w:val="2"/>
          <w:numId w:val="2"/>
        </w:numPr>
        <w:spacing w:before="120" w:after="120"/>
        <w:outlineLvl w:val="7"/>
        <w:rPr>
          <w:rFonts w:eastAsiaTheme="majorEastAsia"/>
          <w:bCs/>
          <w:sz w:val="24"/>
        </w:rPr>
      </w:pPr>
      <w:r w:rsidRPr="0065358A">
        <w:rPr>
          <w:rFonts w:eastAsia="Times New Roman"/>
          <w:bCs/>
          <w:sz w:val="24"/>
        </w:rPr>
        <w:t>Informację podpisuje kierownik komórki organizacyjnej ZUW lub kierownik jednostki.</w:t>
      </w:r>
    </w:p>
    <w:p w14:paraId="5C1CF96D" w14:textId="77777777" w:rsidR="000F251E" w:rsidRPr="0065358A" w:rsidRDefault="000F251E" w:rsidP="0013441C">
      <w:pPr>
        <w:keepNext/>
        <w:keepLines/>
        <w:numPr>
          <w:ilvl w:val="0"/>
          <w:numId w:val="2"/>
        </w:numPr>
        <w:spacing w:before="120" w:after="120"/>
        <w:ind w:left="357" w:hanging="357"/>
        <w:outlineLvl w:val="5"/>
        <w:rPr>
          <w:rFonts w:ascii="Calibri" w:eastAsia="Times New Roman" w:hAnsi="Calibri" w:cstheme="majorBidi"/>
          <w:bCs/>
          <w:sz w:val="24"/>
        </w:rPr>
      </w:pPr>
      <w:r w:rsidRPr="0065358A">
        <w:rPr>
          <w:rFonts w:ascii="Calibri" w:eastAsia="Times New Roman" w:hAnsi="Calibri" w:cstheme="majorBidi"/>
          <w:bCs/>
          <w:sz w:val="24"/>
        </w:rPr>
        <w:t>Wydział Finansów i Budżetu sporządza zbiorczą informację stanowiącą ogólną ocenę realizacji budżetu Wojewody w układzie zadaniowym za dany okres sprawozdawczy.</w:t>
      </w:r>
    </w:p>
    <w:p w14:paraId="5B979939" w14:textId="3E6C4E02" w:rsidR="00916638" w:rsidRPr="0065358A" w:rsidRDefault="00916638" w:rsidP="0013441C">
      <w:pPr>
        <w:keepNext/>
        <w:keepLines/>
        <w:numPr>
          <w:ilvl w:val="0"/>
          <w:numId w:val="2"/>
        </w:numPr>
        <w:spacing w:before="120" w:after="120"/>
        <w:ind w:left="357" w:hanging="357"/>
        <w:outlineLvl w:val="5"/>
        <w:rPr>
          <w:rFonts w:ascii="Calibri" w:eastAsia="Times New Roman" w:hAnsi="Calibri" w:cstheme="majorBidi"/>
          <w:bCs/>
          <w:sz w:val="24"/>
        </w:rPr>
      </w:pPr>
      <w:r w:rsidRPr="0065358A">
        <w:rPr>
          <w:rFonts w:ascii="Calibri" w:eastAsia="Times New Roman" w:hAnsi="Calibri" w:cstheme="majorBidi"/>
          <w:bCs/>
          <w:sz w:val="24"/>
        </w:rPr>
        <w:t xml:space="preserve">Informacja wykorzystywana jest </w:t>
      </w:r>
      <w:r w:rsidR="00242BD2">
        <w:rPr>
          <w:rFonts w:ascii="Calibri" w:eastAsia="Times New Roman" w:hAnsi="Calibri" w:cstheme="majorBidi"/>
          <w:bCs/>
          <w:sz w:val="24"/>
        </w:rPr>
        <w:t xml:space="preserve">m.in. </w:t>
      </w:r>
      <w:r w:rsidRPr="0065358A">
        <w:rPr>
          <w:rFonts w:ascii="Calibri" w:eastAsia="Times New Roman" w:hAnsi="Calibri" w:cstheme="majorBidi"/>
          <w:bCs/>
          <w:sz w:val="24"/>
        </w:rPr>
        <w:t>do sporządzenia sprawozdań budżetowych w układzie zadaniowym.</w:t>
      </w:r>
    </w:p>
    <w:p w14:paraId="5982ABEA" w14:textId="2AAC5D7E" w:rsidR="00F544A2" w:rsidRPr="0065358A" w:rsidRDefault="00F544A2" w:rsidP="00F544A2">
      <w:pPr>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br w:type="page"/>
      </w:r>
    </w:p>
    <w:p w14:paraId="050A237A" w14:textId="77777777" w:rsidR="0029131B" w:rsidRPr="0065358A" w:rsidRDefault="0029131B" w:rsidP="00F544A2">
      <w:pPr>
        <w:pStyle w:val="Nagwek4"/>
        <w:sectPr w:rsidR="0029131B" w:rsidRPr="0065358A" w:rsidSect="00EF0738">
          <w:pgSz w:w="11906" w:h="16838"/>
          <w:pgMar w:top="851" w:right="1418" w:bottom="567" w:left="1134" w:header="709" w:footer="709" w:gutter="0"/>
          <w:cols w:space="708"/>
          <w:docGrid w:linePitch="360"/>
        </w:sectPr>
      </w:pPr>
    </w:p>
    <w:p w14:paraId="70FFAF46" w14:textId="4B74AEAF" w:rsidR="00F544A2" w:rsidRPr="0065358A" w:rsidRDefault="005369E6" w:rsidP="0013441C">
      <w:pPr>
        <w:pStyle w:val="Nagwek4"/>
        <w:numPr>
          <w:ilvl w:val="2"/>
          <w:numId w:val="62"/>
        </w:numPr>
      </w:pPr>
      <w:bookmarkStart w:id="55" w:name="_Toc50714832"/>
      <w:bookmarkStart w:id="56" w:name="_Toc59195665"/>
      <w:r w:rsidRPr="0065358A">
        <w:lastRenderedPageBreak/>
        <w:t>Karta pomiaru miernika</w:t>
      </w:r>
      <w:bookmarkEnd w:id="55"/>
      <w:bookmarkEnd w:id="56"/>
    </w:p>
    <w:p w14:paraId="1BF3F3DD" w14:textId="77777777" w:rsidR="00F544A2" w:rsidRPr="0065358A" w:rsidRDefault="00F544A2" w:rsidP="0029131B">
      <w:pPr>
        <w:spacing w:after="0"/>
        <w:rPr>
          <w:rFonts w:ascii="Calibri" w:eastAsia="Times New Roman" w:hAnsi="Calibri" w:cs="Times New Roman"/>
          <w:sz w:val="24"/>
          <w:szCs w:val="24"/>
        </w:rPr>
      </w:pPr>
    </w:p>
    <w:p w14:paraId="78DF1A42"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w:t>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t>…………………………………………………………..</w:t>
      </w:r>
    </w:p>
    <w:p w14:paraId="21FF3FED"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(nazwa jednostki / komórki org. ZUW)</w:t>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r>
      <w:r w:rsidRPr="0065358A">
        <w:rPr>
          <w:rFonts w:ascii="Calibri" w:eastAsia="Times New Roman" w:hAnsi="Calibri" w:cs="Times New Roman"/>
          <w:sz w:val="24"/>
          <w:szCs w:val="24"/>
        </w:rPr>
        <w:tab/>
        <w:t xml:space="preserve">             (imię i nazwisko kierownika jednostki/</w:t>
      </w:r>
      <w:proofErr w:type="spellStart"/>
      <w:r w:rsidRPr="0065358A">
        <w:rPr>
          <w:rFonts w:ascii="Calibri" w:eastAsia="Times New Roman" w:hAnsi="Calibri" w:cs="Times New Roman"/>
          <w:sz w:val="24"/>
          <w:szCs w:val="24"/>
        </w:rPr>
        <w:t>kom.org.ZUW</w:t>
      </w:r>
      <w:proofErr w:type="spellEnd"/>
      <w:r w:rsidRPr="0065358A">
        <w:rPr>
          <w:rFonts w:ascii="Calibri" w:eastAsia="Times New Roman" w:hAnsi="Calibri" w:cs="Times New Roman"/>
          <w:sz w:val="24"/>
          <w:szCs w:val="24"/>
        </w:rPr>
        <w:t>)</w:t>
      </w:r>
    </w:p>
    <w:p w14:paraId="58443AF1" w14:textId="77777777" w:rsidR="00F544A2" w:rsidRPr="0065358A" w:rsidRDefault="00F544A2" w:rsidP="0029131B">
      <w:pPr>
        <w:spacing w:after="0"/>
        <w:jc w:val="center"/>
        <w:rPr>
          <w:rFonts w:ascii="Calibri" w:eastAsia="Times New Roman" w:hAnsi="Calibri"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2049"/>
      </w:tblGrid>
      <w:tr w:rsidR="00F544A2" w:rsidRPr="0065358A" w14:paraId="2034F012" w14:textId="77777777" w:rsidTr="0029131B">
        <w:trPr>
          <w:trHeight w:val="625"/>
          <w:jc w:val="center"/>
        </w:trPr>
        <w:tc>
          <w:tcPr>
            <w:tcW w:w="1384" w:type="dxa"/>
          </w:tcPr>
          <w:p w14:paraId="4C961334"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Funkcja</w:t>
            </w:r>
          </w:p>
        </w:tc>
        <w:tc>
          <w:tcPr>
            <w:tcW w:w="12049" w:type="dxa"/>
          </w:tcPr>
          <w:p w14:paraId="346BA20F"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45745354" w14:textId="77777777" w:rsidTr="0029131B">
        <w:trPr>
          <w:trHeight w:val="546"/>
          <w:jc w:val="center"/>
        </w:trPr>
        <w:tc>
          <w:tcPr>
            <w:tcW w:w="1384" w:type="dxa"/>
          </w:tcPr>
          <w:p w14:paraId="29EA951E"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Zadanie</w:t>
            </w:r>
          </w:p>
        </w:tc>
        <w:tc>
          <w:tcPr>
            <w:tcW w:w="12049" w:type="dxa"/>
          </w:tcPr>
          <w:p w14:paraId="27676AAE"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07A0A3D6" w14:textId="77777777" w:rsidTr="0029131B">
        <w:trPr>
          <w:trHeight w:val="554"/>
          <w:jc w:val="center"/>
        </w:trPr>
        <w:tc>
          <w:tcPr>
            <w:tcW w:w="1384" w:type="dxa"/>
          </w:tcPr>
          <w:p w14:paraId="1AAD873F"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Podzadanie</w:t>
            </w:r>
          </w:p>
        </w:tc>
        <w:tc>
          <w:tcPr>
            <w:tcW w:w="12049" w:type="dxa"/>
          </w:tcPr>
          <w:p w14:paraId="0E2A4B8A"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382FB75E" w14:textId="77777777" w:rsidTr="0029131B">
        <w:trPr>
          <w:trHeight w:val="562"/>
          <w:jc w:val="center"/>
        </w:trPr>
        <w:tc>
          <w:tcPr>
            <w:tcW w:w="1384" w:type="dxa"/>
          </w:tcPr>
          <w:p w14:paraId="38B9ECC9"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Działanie</w:t>
            </w:r>
          </w:p>
        </w:tc>
        <w:tc>
          <w:tcPr>
            <w:tcW w:w="12049" w:type="dxa"/>
          </w:tcPr>
          <w:p w14:paraId="4FBD9CA8" w14:textId="77777777" w:rsidR="00F544A2" w:rsidRPr="0065358A" w:rsidRDefault="00F544A2" w:rsidP="0029131B">
            <w:pPr>
              <w:spacing w:after="0"/>
              <w:jc w:val="center"/>
              <w:rPr>
                <w:rFonts w:ascii="Calibri" w:eastAsia="Times New Roman" w:hAnsi="Calibri" w:cs="Times New Roman"/>
                <w:sz w:val="24"/>
                <w:szCs w:val="24"/>
              </w:rPr>
            </w:pPr>
          </w:p>
        </w:tc>
      </w:tr>
    </w:tbl>
    <w:p w14:paraId="199A5EED" w14:textId="77777777" w:rsidR="00F544A2" w:rsidRPr="0065358A" w:rsidRDefault="00F544A2" w:rsidP="0029131B">
      <w:pPr>
        <w:spacing w:after="0"/>
        <w:jc w:val="center"/>
        <w:rPr>
          <w:rFonts w:ascii="Calibri" w:eastAsia="Times New Roman" w:hAnsi="Calibri"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4394"/>
        <w:gridCol w:w="1985"/>
        <w:gridCol w:w="4536"/>
      </w:tblGrid>
      <w:tr w:rsidR="00F544A2" w:rsidRPr="0065358A" w14:paraId="714F89E5" w14:textId="77777777" w:rsidTr="0029131B">
        <w:trPr>
          <w:trHeight w:val="561"/>
          <w:jc w:val="center"/>
        </w:trPr>
        <w:tc>
          <w:tcPr>
            <w:tcW w:w="2518" w:type="dxa"/>
            <w:vAlign w:val="center"/>
          </w:tcPr>
          <w:p w14:paraId="52387267" w14:textId="77777777" w:rsidR="00F544A2" w:rsidRPr="0065358A" w:rsidRDefault="00F544A2" w:rsidP="0013441C">
            <w:pPr>
              <w:numPr>
                <w:ilvl w:val="0"/>
                <w:numId w:val="24"/>
              </w:numPr>
              <w:spacing w:after="0"/>
              <w:ind w:left="426"/>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Cel</w:t>
            </w:r>
          </w:p>
        </w:tc>
        <w:tc>
          <w:tcPr>
            <w:tcW w:w="10915" w:type="dxa"/>
            <w:gridSpan w:val="3"/>
            <w:vAlign w:val="center"/>
          </w:tcPr>
          <w:p w14:paraId="5A89BE1F"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6C3EF1D3" w14:textId="77777777" w:rsidTr="0029131B">
        <w:trPr>
          <w:trHeight w:val="556"/>
          <w:jc w:val="center"/>
        </w:trPr>
        <w:tc>
          <w:tcPr>
            <w:tcW w:w="2518" w:type="dxa"/>
            <w:vAlign w:val="center"/>
          </w:tcPr>
          <w:p w14:paraId="1369FFD8" w14:textId="77777777" w:rsidR="00F544A2" w:rsidRPr="0065358A" w:rsidRDefault="00F544A2" w:rsidP="0013441C">
            <w:pPr>
              <w:numPr>
                <w:ilvl w:val="0"/>
                <w:numId w:val="24"/>
              </w:numPr>
              <w:spacing w:after="0"/>
              <w:ind w:left="426"/>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Nazwa miernika</w:t>
            </w:r>
          </w:p>
        </w:tc>
        <w:tc>
          <w:tcPr>
            <w:tcW w:w="10915" w:type="dxa"/>
            <w:gridSpan w:val="3"/>
            <w:vAlign w:val="center"/>
          </w:tcPr>
          <w:p w14:paraId="6488B970"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4614AD59" w14:textId="77777777" w:rsidTr="0029131B">
        <w:trPr>
          <w:jc w:val="center"/>
        </w:trPr>
        <w:tc>
          <w:tcPr>
            <w:tcW w:w="2518" w:type="dxa"/>
            <w:vAlign w:val="center"/>
          </w:tcPr>
          <w:p w14:paraId="45D01A52" w14:textId="77777777" w:rsidR="00F544A2" w:rsidRPr="0065358A" w:rsidRDefault="00F544A2" w:rsidP="0013441C">
            <w:pPr>
              <w:numPr>
                <w:ilvl w:val="0"/>
                <w:numId w:val="24"/>
              </w:numPr>
              <w:spacing w:after="0"/>
              <w:ind w:left="426"/>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Wzór matematyczny miernika</w:t>
            </w:r>
          </w:p>
        </w:tc>
        <w:tc>
          <w:tcPr>
            <w:tcW w:w="4394" w:type="dxa"/>
            <w:vAlign w:val="center"/>
          </w:tcPr>
          <w:p w14:paraId="5B8EA091" w14:textId="77777777" w:rsidR="00F544A2" w:rsidRPr="0065358A" w:rsidRDefault="00F544A2" w:rsidP="0029131B">
            <w:pPr>
              <w:spacing w:after="0"/>
              <w:jc w:val="center"/>
              <w:rPr>
                <w:rFonts w:ascii="Calibri" w:eastAsia="Times New Roman" w:hAnsi="Calibri" w:cs="Times New Roman"/>
                <w:sz w:val="24"/>
                <w:szCs w:val="24"/>
              </w:rPr>
            </w:pPr>
          </w:p>
        </w:tc>
        <w:tc>
          <w:tcPr>
            <w:tcW w:w="1985" w:type="dxa"/>
            <w:vAlign w:val="center"/>
          </w:tcPr>
          <w:p w14:paraId="09B2C048" w14:textId="77777777" w:rsidR="00F544A2" w:rsidRPr="0065358A" w:rsidRDefault="00F544A2" w:rsidP="0013441C">
            <w:pPr>
              <w:numPr>
                <w:ilvl w:val="0"/>
                <w:numId w:val="24"/>
              </w:numPr>
              <w:spacing w:after="0"/>
              <w:ind w:left="317"/>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Jednostka miary</w:t>
            </w:r>
          </w:p>
        </w:tc>
        <w:tc>
          <w:tcPr>
            <w:tcW w:w="4536" w:type="dxa"/>
            <w:vAlign w:val="center"/>
          </w:tcPr>
          <w:p w14:paraId="29874953" w14:textId="77777777" w:rsidR="00F544A2" w:rsidRPr="0065358A" w:rsidRDefault="00F544A2" w:rsidP="0029131B">
            <w:pPr>
              <w:spacing w:after="0"/>
              <w:jc w:val="center"/>
              <w:rPr>
                <w:rFonts w:ascii="Calibri" w:eastAsia="Times New Roman" w:hAnsi="Calibri" w:cs="Times New Roman"/>
                <w:sz w:val="24"/>
                <w:szCs w:val="24"/>
              </w:rPr>
            </w:pPr>
          </w:p>
        </w:tc>
      </w:tr>
    </w:tbl>
    <w:p w14:paraId="224B1204" w14:textId="77777777" w:rsidR="00F544A2" w:rsidRPr="0065358A" w:rsidRDefault="00F544A2" w:rsidP="0029131B">
      <w:pPr>
        <w:spacing w:after="0"/>
        <w:jc w:val="center"/>
        <w:rPr>
          <w:rFonts w:ascii="Calibri" w:eastAsia="Times New Roman" w:hAnsi="Calibri" w:cs="Times New Roman"/>
          <w:sz w:val="24"/>
          <w:szCs w:val="24"/>
        </w:rPr>
      </w:pPr>
    </w:p>
    <w:p w14:paraId="34FEDF66" w14:textId="77777777" w:rsidR="00F544A2" w:rsidRPr="0065358A" w:rsidRDefault="00F544A2" w:rsidP="0029131B">
      <w:pPr>
        <w:spacing w:after="0"/>
        <w:jc w:val="center"/>
        <w:rPr>
          <w:rFonts w:ascii="Calibri" w:eastAsia="Times New Roman" w:hAnsi="Calibri" w:cs="Times New Roman"/>
          <w:b/>
          <w:i/>
          <w:sz w:val="32"/>
          <w:szCs w:val="32"/>
        </w:rPr>
      </w:pPr>
      <w:r w:rsidRPr="0065358A">
        <w:rPr>
          <w:rFonts w:ascii="Calibri" w:eastAsia="Times New Roman" w:hAnsi="Calibri" w:cs="Times New Roman"/>
          <w:b/>
          <w:i/>
          <w:sz w:val="32"/>
          <w:szCs w:val="32"/>
        </w:rPr>
        <w:t>Rejestr pomiarów</w:t>
      </w:r>
    </w:p>
    <w:tbl>
      <w:tblPr>
        <w:tblW w:w="1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681"/>
        <w:gridCol w:w="1178"/>
        <w:gridCol w:w="1394"/>
        <w:gridCol w:w="1417"/>
        <w:gridCol w:w="1418"/>
        <w:gridCol w:w="1505"/>
        <w:gridCol w:w="2039"/>
        <w:gridCol w:w="1701"/>
        <w:gridCol w:w="1777"/>
      </w:tblGrid>
      <w:tr w:rsidR="00F544A2" w:rsidRPr="0065358A" w14:paraId="01AE9927" w14:textId="77777777" w:rsidTr="0029131B">
        <w:trPr>
          <w:jc w:val="center"/>
        </w:trPr>
        <w:tc>
          <w:tcPr>
            <w:tcW w:w="1276" w:type="dxa"/>
            <w:vMerge w:val="restart"/>
            <w:vAlign w:val="center"/>
          </w:tcPr>
          <w:p w14:paraId="30CD0B85" w14:textId="77777777" w:rsidR="00F544A2" w:rsidRPr="0065358A" w:rsidRDefault="00F544A2" w:rsidP="0013441C">
            <w:pPr>
              <w:numPr>
                <w:ilvl w:val="0"/>
                <w:numId w:val="24"/>
              </w:numPr>
              <w:spacing w:after="0"/>
              <w:ind w:left="317" w:hanging="284"/>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Lp.</w:t>
            </w:r>
          </w:p>
        </w:tc>
        <w:tc>
          <w:tcPr>
            <w:tcW w:w="1681" w:type="dxa"/>
            <w:vMerge w:val="restart"/>
            <w:vAlign w:val="center"/>
          </w:tcPr>
          <w:p w14:paraId="453FC163" w14:textId="77777777" w:rsidR="00F544A2" w:rsidRPr="0065358A" w:rsidRDefault="00F544A2" w:rsidP="0013441C">
            <w:pPr>
              <w:numPr>
                <w:ilvl w:val="0"/>
                <w:numId w:val="24"/>
              </w:numPr>
              <w:spacing w:after="0"/>
              <w:ind w:left="318" w:hanging="261"/>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Dane z dnia</w:t>
            </w:r>
          </w:p>
        </w:tc>
        <w:tc>
          <w:tcPr>
            <w:tcW w:w="1178" w:type="dxa"/>
            <w:vMerge w:val="restart"/>
            <w:vAlign w:val="center"/>
          </w:tcPr>
          <w:p w14:paraId="39EAC529" w14:textId="77777777" w:rsidR="00F544A2" w:rsidRPr="0065358A" w:rsidRDefault="00F544A2" w:rsidP="0013441C">
            <w:pPr>
              <w:numPr>
                <w:ilvl w:val="0"/>
                <w:numId w:val="24"/>
              </w:numPr>
              <w:spacing w:after="0"/>
              <w:ind w:left="196" w:hanging="196"/>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Za okres</w:t>
            </w:r>
          </w:p>
        </w:tc>
        <w:tc>
          <w:tcPr>
            <w:tcW w:w="5734" w:type="dxa"/>
            <w:gridSpan w:val="4"/>
            <w:vAlign w:val="center"/>
          </w:tcPr>
          <w:p w14:paraId="7E9A99B2" w14:textId="77777777" w:rsidR="00F544A2" w:rsidRPr="0065358A" w:rsidRDefault="00F544A2" w:rsidP="0013441C">
            <w:pPr>
              <w:numPr>
                <w:ilvl w:val="0"/>
                <w:numId w:val="24"/>
              </w:numPr>
              <w:spacing w:after="0"/>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Elementu wzoru i jego wartość</w:t>
            </w:r>
          </w:p>
        </w:tc>
        <w:tc>
          <w:tcPr>
            <w:tcW w:w="2039" w:type="dxa"/>
            <w:vMerge w:val="restart"/>
            <w:vAlign w:val="center"/>
          </w:tcPr>
          <w:p w14:paraId="0C073FC6" w14:textId="77777777" w:rsidR="00F544A2" w:rsidRPr="0065358A" w:rsidRDefault="00F544A2" w:rsidP="0013441C">
            <w:pPr>
              <w:numPr>
                <w:ilvl w:val="0"/>
                <w:numId w:val="24"/>
              </w:numPr>
              <w:spacing w:after="0"/>
              <w:ind w:left="371"/>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Wynik pomiaru</w:t>
            </w:r>
          </w:p>
        </w:tc>
        <w:tc>
          <w:tcPr>
            <w:tcW w:w="1701" w:type="dxa"/>
            <w:vMerge w:val="restart"/>
            <w:vAlign w:val="center"/>
          </w:tcPr>
          <w:p w14:paraId="0D263705" w14:textId="77777777" w:rsidR="00F544A2" w:rsidRPr="0065358A" w:rsidRDefault="00F544A2" w:rsidP="0013441C">
            <w:pPr>
              <w:numPr>
                <w:ilvl w:val="0"/>
                <w:numId w:val="24"/>
              </w:numPr>
              <w:spacing w:after="0"/>
              <w:ind w:left="459"/>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Sporządził pomiar</w:t>
            </w:r>
          </w:p>
        </w:tc>
        <w:tc>
          <w:tcPr>
            <w:tcW w:w="1777" w:type="dxa"/>
            <w:vMerge w:val="restart"/>
            <w:vAlign w:val="center"/>
          </w:tcPr>
          <w:p w14:paraId="0E19751D" w14:textId="77777777" w:rsidR="00F544A2" w:rsidRPr="0065358A" w:rsidRDefault="00F544A2" w:rsidP="0013441C">
            <w:pPr>
              <w:numPr>
                <w:ilvl w:val="0"/>
                <w:numId w:val="24"/>
              </w:numPr>
              <w:spacing w:after="0"/>
              <w:ind w:left="317"/>
              <w:contextualSpacing/>
              <w:jc w:val="center"/>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Zatwierdził pomiar</w:t>
            </w:r>
          </w:p>
        </w:tc>
      </w:tr>
      <w:tr w:rsidR="00F544A2" w:rsidRPr="0065358A" w14:paraId="030FC745" w14:textId="77777777" w:rsidTr="0029131B">
        <w:trPr>
          <w:jc w:val="center"/>
        </w:trPr>
        <w:tc>
          <w:tcPr>
            <w:tcW w:w="1276" w:type="dxa"/>
            <w:vMerge/>
          </w:tcPr>
          <w:p w14:paraId="223628D0" w14:textId="77777777" w:rsidR="00F544A2" w:rsidRPr="0065358A" w:rsidRDefault="00F544A2" w:rsidP="0029131B">
            <w:pPr>
              <w:spacing w:after="0"/>
              <w:jc w:val="center"/>
              <w:rPr>
                <w:rFonts w:ascii="Calibri" w:eastAsia="Times New Roman" w:hAnsi="Calibri" w:cs="Times New Roman"/>
                <w:sz w:val="24"/>
                <w:szCs w:val="24"/>
              </w:rPr>
            </w:pPr>
          </w:p>
        </w:tc>
        <w:tc>
          <w:tcPr>
            <w:tcW w:w="1681" w:type="dxa"/>
            <w:vMerge/>
          </w:tcPr>
          <w:p w14:paraId="12C87D86" w14:textId="77777777" w:rsidR="00F544A2" w:rsidRPr="0065358A" w:rsidRDefault="00F544A2" w:rsidP="0029131B">
            <w:pPr>
              <w:spacing w:after="0"/>
              <w:jc w:val="center"/>
              <w:rPr>
                <w:rFonts w:ascii="Calibri" w:eastAsia="Times New Roman" w:hAnsi="Calibri" w:cs="Times New Roman"/>
                <w:sz w:val="24"/>
                <w:szCs w:val="24"/>
              </w:rPr>
            </w:pPr>
          </w:p>
        </w:tc>
        <w:tc>
          <w:tcPr>
            <w:tcW w:w="1178" w:type="dxa"/>
            <w:vMerge/>
          </w:tcPr>
          <w:p w14:paraId="30842C83" w14:textId="77777777" w:rsidR="00F544A2" w:rsidRPr="0065358A" w:rsidRDefault="00F544A2" w:rsidP="0029131B">
            <w:pPr>
              <w:spacing w:after="0"/>
              <w:jc w:val="center"/>
              <w:rPr>
                <w:rFonts w:ascii="Calibri" w:eastAsia="Times New Roman" w:hAnsi="Calibri" w:cs="Times New Roman"/>
                <w:sz w:val="24"/>
                <w:szCs w:val="24"/>
              </w:rPr>
            </w:pPr>
          </w:p>
        </w:tc>
        <w:tc>
          <w:tcPr>
            <w:tcW w:w="1394" w:type="dxa"/>
            <w:vAlign w:val="center"/>
          </w:tcPr>
          <w:p w14:paraId="59AC6538"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Element „a”</w:t>
            </w:r>
          </w:p>
        </w:tc>
        <w:tc>
          <w:tcPr>
            <w:tcW w:w="1417" w:type="dxa"/>
            <w:vAlign w:val="center"/>
          </w:tcPr>
          <w:p w14:paraId="45B4080F"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Wartość elementu „a”</w:t>
            </w:r>
          </w:p>
        </w:tc>
        <w:tc>
          <w:tcPr>
            <w:tcW w:w="1418" w:type="dxa"/>
            <w:vAlign w:val="center"/>
          </w:tcPr>
          <w:p w14:paraId="26A604D0"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Element „b”</w:t>
            </w:r>
          </w:p>
        </w:tc>
        <w:tc>
          <w:tcPr>
            <w:tcW w:w="1505" w:type="dxa"/>
            <w:vAlign w:val="center"/>
          </w:tcPr>
          <w:p w14:paraId="4A135F7A"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Wartość elementu „b”</w:t>
            </w:r>
          </w:p>
        </w:tc>
        <w:tc>
          <w:tcPr>
            <w:tcW w:w="2039" w:type="dxa"/>
            <w:vMerge/>
          </w:tcPr>
          <w:p w14:paraId="6442A2D6" w14:textId="77777777" w:rsidR="00F544A2" w:rsidRPr="0065358A" w:rsidRDefault="00F544A2" w:rsidP="0029131B">
            <w:pPr>
              <w:spacing w:after="0"/>
              <w:jc w:val="center"/>
              <w:rPr>
                <w:rFonts w:ascii="Calibri" w:eastAsia="Times New Roman" w:hAnsi="Calibri" w:cs="Times New Roman"/>
                <w:sz w:val="24"/>
                <w:szCs w:val="24"/>
              </w:rPr>
            </w:pPr>
          </w:p>
        </w:tc>
        <w:tc>
          <w:tcPr>
            <w:tcW w:w="1701" w:type="dxa"/>
            <w:vMerge/>
          </w:tcPr>
          <w:p w14:paraId="6B6DCB93" w14:textId="77777777" w:rsidR="00F544A2" w:rsidRPr="0065358A" w:rsidRDefault="00F544A2" w:rsidP="0029131B">
            <w:pPr>
              <w:spacing w:after="0"/>
              <w:jc w:val="center"/>
              <w:rPr>
                <w:rFonts w:ascii="Calibri" w:eastAsia="Times New Roman" w:hAnsi="Calibri" w:cs="Times New Roman"/>
                <w:sz w:val="24"/>
                <w:szCs w:val="24"/>
              </w:rPr>
            </w:pPr>
          </w:p>
        </w:tc>
        <w:tc>
          <w:tcPr>
            <w:tcW w:w="1777" w:type="dxa"/>
            <w:vMerge/>
          </w:tcPr>
          <w:p w14:paraId="6E27AC74"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7439F832" w14:textId="77777777" w:rsidTr="0029131B">
        <w:trPr>
          <w:jc w:val="center"/>
        </w:trPr>
        <w:tc>
          <w:tcPr>
            <w:tcW w:w="1276" w:type="dxa"/>
            <w:vAlign w:val="center"/>
          </w:tcPr>
          <w:p w14:paraId="0F5C4F8D"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1.</w:t>
            </w:r>
          </w:p>
        </w:tc>
        <w:tc>
          <w:tcPr>
            <w:tcW w:w="1681" w:type="dxa"/>
          </w:tcPr>
          <w:p w14:paraId="63649184" w14:textId="77777777" w:rsidR="00F544A2" w:rsidRPr="0065358A" w:rsidRDefault="00F544A2" w:rsidP="0029131B">
            <w:pPr>
              <w:spacing w:after="0"/>
              <w:jc w:val="center"/>
              <w:rPr>
                <w:rFonts w:ascii="Calibri" w:eastAsia="Times New Roman" w:hAnsi="Calibri" w:cs="Times New Roman"/>
                <w:sz w:val="24"/>
                <w:szCs w:val="24"/>
              </w:rPr>
            </w:pPr>
          </w:p>
        </w:tc>
        <w:tc>
          <w:tcPr>
            <w:tcW w:w="1178" w:type="dxa"/>
          </w:tcPr>
          <w:p w14:paraId="242F55C3" w14:textId="77777777" w:rsidR="00F544A2" w:rsidRPr="0065358A" w:rsidRDefault="00F544A2" w:rsidP="0029131B">
            <w:pPr>
              <w:spacing w:after="0"/>
              <w:jc w:val="center"/>
              <w:rPr>
                <w:rFonts w:ascii="Calibri" w:eastAsia="Times New Roman" w:hAnsi="Calibri" w:cs="Times New Roman"/>
                <w:sz w:val="24"/>
                <w:szCs w:val="24"/>
              </w:rPr>
            </w:pPr>
          </w:p>
        </w:tc>
        <w:tc>
          <w:tcPr>
            <w:tcW w:w="1394" w:type="dxa"/>
          </w:tcPr>
          <w:p w14:paraId="46F9E764" w14:textId="77777777" w:rsidR="00F544A2" w:rsidRPr="0065358A" w:rsidRDefault="00F544A2" w:rsidP="0029131B">
            <w:pPr>
              <w:spacing w:after="0"/>
              <w:jc w:val="center"/>
              <w:rPr>
                <w:rFonts w:ascii="Calibri" w:eastAsia="Times New Roman" w:hAnsi="Calibri" w:cs="Times New Roman"/>
                <w:sz w:val="24"/>
                <w:szCs w:val="24"/>
              </w:rPr>
            </w:pPr>
          </w:p>
        </w:tc>
        <w:tc>
          <w:tcPr>
            <w:tcW w:w="1417" w:type="dxa"/>
          </w:tcPr>
          <w:p w14:paraId="7C2EC117" w14:textId="77777777" w:rsidR="00F544A2" w:rsidRPr="0065358A" w:rsidRDefault="00F544A2" w:rsidP="0029131B">
            <w:pPr>
              <w:spacing w:after="0"/>
              <w:jc w:val="center"/>
              <w:rPr>
                <w:rFonts w:ascii="Calibri" w:eastAsia="Times New Roman" w:hAnsi="Calibri" w:cs="Times New Roman"/>
                <w:sz w:val="24"/>
                <w:szCs w:val="24"/>
              </w:rPr>
            </w:pPr>
          </w:p>
        </w:tc>
        <w:tc>
          <w:tcPr>
            <w:tcW w:w="1418" w:type="dxa"/>
          </w:tcPr>
          <w:p w14:paraId="28B2806D" w14:textId="77777777" w:rsidR="00F544A2" w:rsidRPr="0065358A" w:rsidRDefault="00F544A2" w:rsidP="0029131B">
            <w:pPr>
              <w:spacing w:after="0"/>
              <w:jc w:val="center"/>
              <w:rPr>
                <w:rFonts w:ascii="Calibri" w:eastAsia="Times New Roman" w:hAnsi="Calibri" w:cs="Times New Roman"/>
                <w:sz w:val="24"/>
                <w:szCs w:val="24"/>
              </w:rPr>
            </w:pPr>
          </w:p>
        </w:tc>
        <w:tc>
          <w:tcPr>
            <w:tcW w:w="1505" w:type="dxa"/>
          </w:tcPr>
          <w:p w14:paraId="62F58CD1" w14:textId="77777777" w:rsidR="00F544A2" w:rsidRPr="0065358A" w:rsidRDefault="00F544A2" w:rsidP="0029131B">
            <w:pPr>
              <w:spacing w:after="0"/>
              <w:jc w:val="center"/>
              <w:rPr>
                <w:rFonts w:ascii="Calibri" w:eastAsia="Times New Roman" w:hAnsi="Calibri" w:cs="Times New Roman"/>
                <w:sz w:val="24"/>
                <w:szCs w:val="24"/>
              </w:rPr>
            </w:pPr>
          </w:p>
        </w:tc>
        <w:tc>
          <w:tcPr>
            <w:tcW w:w="2039" w:type="dxa"/>
          </w:tcPr>
          <w:p w14:paraId="0128291D" w14:textId="77777777" w:rsidR="00F544A2" w:rsidRPr="0065358A" w:rsidRDefault="00F544A2" w:rsidP="0029131B">
            <w:pPr>
              <w:spacing w:after="0"/>
              <w:jc w:val="center"/>
              <w:rPr>
                <w:rFonts w:ascii="Calibri" w:eastAsia="Times New Roman" w:hAnsi="Calibri" w:cs="Times New Roman"/>
                <w:sz w:val="24"/>
                <w:szCs w:val="24"/>
              </w:rPr>
            </w:pPr>
          </w:p>
        </w:tc>
        <w:tc>
          <w:tcPr>
            <w:tcW w:w="1701" w:type="dxa"/>
          </w:tcPr>
          <w:p w14:paraId="7CBDE252" w14:textId="77777777" w:rsidR="00F544A2" w:rsidRPr="0065358A" w:rsidRDefault="00F544A2" w:rsidP="0029131B">
            <w:pPr>
              <w:spacing w:after="0"/>
              <w:jc w:val="center"/>
              <w:rPr>
                <w:rFonts w:ascii="Calibri" w:eastAsia="Times New Roman" w:hAnsi="Calibri" w:cs="Times New Roman"/>
                <w:sz w:val="24"/>
                <w:szCs w:val="24"/>
              </w:rPr>
            </w:pPr>
          </w:p>
        </w:tc>
        <w:tc>
          <w:tcPr>
            <w:tcW w:w="1777" w:type="dxa"/>
          </w:tcPr>
          <w:p w14:paraId="1BA06B1D"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42459A8D" w14:textId="77777777" w:rsidTr="0029131B">
        <w:trPr>
          <w:jc w:val="center"/>
        </w:trPr>
        <w:tc>
          <w:tcPr>
            <w:tcW w:w="1276" w:type="dxa"/>
            <w:vAlign w:val="center"/>
          </w:tcPr>
          <w:p w14:paraId="6EF38CFF" w14:textId="77777777" w:rsidR="00F544A2" w:rsidRPr="0065358A" w:rsidRDefault="00F544A2" w:rsidP="0029131B">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2.</w:t>
            </w:r>
          </w:p>
        </w:tc>
        <w:tc>
          <w:tcPr>
            <w:tcW w:w="1681" w:type="dxa"/>
          </w:tcPr>
          <w:p w14:paraId="10751624" w14:textId="77777777" w:rsidR="00F544A2" w:rsidRPr="0065358A" w:rsidRDefault="00F544A2" w:rsidP="0029131B">
            <w:pPr>
              <w:spacing w:after="0"/>
              <w:jc w:val="center"/>
              <w:rPr>
                <w:rFonts w:ascii="Calibri" w:eastAsia="Times New Roman" w:hAnsi="Calibri" w:cs="Times New Roman"/>
                <w:sz w:val="24"/>
                <w:szCs w:val="24"/>
              </w:rPr>
            </w:pPr>
          </w:p>
        </w:tc>
        <w:tc>
          <w:tcPr>
            <w:tcW w:w="1178" w:type="dxa"/>
          </w:tcPr>
          <w:p w14:paraId="76DF0E29" w14:textId="77777777" w:rsidR="00F544A2" w:rsidRPr="0065358A" w:rsidRDefault="00F544A2" w:rsidP="0029131B">
            <w:pPr>
              <w:spacing w:after="0"/>
              <w:jc w:val="center"/>
              <w:rPr>
                <w:rFonts w:ascii="Calibri" w:eastAsia="Times New Roman" w:hAnsi="Calibri" w:cs="Times New Roman"/>
                <w:sz w:val="24"/>
                <w:szCs w:val="24"/>
              </w:rPr>
            </w:pPr>
          </w:p>
        </w:tc>
        <w:tc>
          <w:tcPr>
            <w:tcW w:w="1394" w:type="dxa"/>
          </w:tcPr>
          <w:p w14:paraId="662F25BE" w14:textId="77777777" w:rsidR="00F544A2" w:rsidRPr="0065358A" w:rsidRDefault="00F544A2" w:rsidP="0029131B">
            <w:pPr>
              <w:spacing w:after="0"/>
              <w:jc w:val="center"/>
              <w:rPr>
                <w:rFonts w:ascii="Calibri" w:eastAsia="Times New Roman" w:hAnsi="Calibri" w:cs="Times New Roman"/>
                <w:sz w:val="24"/>
                <w:szCs w:val="24"/>
              </w:rPr>
            </w:pPr>
          </w:p>
        </w:tc>
        <w:tc>
          <w:tcPr>
            <w:tcW w:w="1417" w:type="dxa"/>
          </w:tcPr>
          <w:p w14:paraId="39C7C4C3" w14:textId="77777777" w:rsidR="00F544A2" w:rsidRPr="0065358A" w:rsidRDefault="00F544A2" w:rsidP="0029131B">
            <w:pPr>
              <w:spacing w:after="0"/>
              <w:jc w:val="center"/>
              <w:rPr>
                <w:rFonts w:ascii="Calibri" w:eastAsia="Times New Roman" w:hAnsi="Calibri" w:cs="Times New Roman"/>
                <w:sz w:val="24"/>
                <w:szCs w:val="24"/>
              </w:rPr>
            </w:pPr>
          </w:p>
        </w:tc>
        <w:tc>
          <w:tcPr>
            <w:tcW w:w="1418" w:type="dxa"/>
          </w:tcPr>
          <w:p w14:paraId="3FD44568" w14:textId="77777777" w:rsidR="00F544A2" w:rsidRPr="0065358A" w:rsidRDefault="00F544A2" w:rsidP="0029131B">
            <w:pPr>
              <w:spacing w:after="0"/>
              <w:jc w:val="center"/>
              <w:rPr>
                <w:rFonts w:ascii="Calibri" w:eastAsia="Times New Roman" w:hAnsi="Calibri" w:cs="Times New Roman"/>
                <w:sz w:val="24"/>
                <w:szCs w:val="24"/>
              </w:rPr>
            </w:pPr>
          </w:p>
        </w:tc>
        <w:tc>
          <w:tcPr>
            <w:tcW w:w="1505" w:type="dxa"/>
          </w:tcPr>
          <w:p w14:paraId="4D777515" w14:textId="77777777" w:rsidR="00F544A2" w:rsidRPr="0065358A" w:rsidRDefault="00F544A2" w:rsidP="0029131B">
            <w:pPr>
              <w:spacing w:after="0"/>
              <w:jc w:val="center"/>
              <w:rPr>
                <w:rFonts w:ascii="Calibri" w:eastAsia="Times New Roman" w:hAnsi="Calibri" w:cs="Times New Roman"/>
                <w:sz w:val="24"/>
                <w:szCs w:val="24"/>
              </w:rPr>
            </w:pPr>
          </w:p>
        </w:tc>
        <w:tc>
          <w:tcPr>
            <w:tcW w:w="2039" w:type="dxa"/>
          </w:tcPr>
          <w:p w14:paraId="7AD37959" w14:textId="77777777" w:rsidR="00F544A2" w:rsidRPr="0065358A" w:rsidRDefault="00F544A2" w:rsidP="0029131B">
            <w:pPr>
              <w:spacing w:after="0"/>
              <w:jc w:val="center"/>
              <w:rPr>
                <w:rFonts w:ascii="Calibri" w:eastAsia="Times New Roman" w:hAnsi="Calibri" w:cs="Times New Roman"/>
                <w:sz w:val="24"/>
                <w:szCs w:val="24"/>
              </w:rPr>
            </w:pPr>
          </w:p>
        </w:tc>
        <w:tc>
          <w:tcPr>
            <w:tcW w:w="1701" w:type="dxa"/>
          </w:tcPr>
          <w:p w14:paraId="1DE3398E" w14:textId="77777777" w:rsidR="00F544A2" w:rsidRPr="0065358A" w:rsidRDefault="00F544A2" w:rsidP="0029131B">
            <w:pPr>
              <w:spacing w:after="0"/>
              <w:jc w:val="center"/>
              <w:rPr>
                <w:rFonts w:ascii="Calibri" w:eastAsia="Times New Roman" w:hAnsi="Calibri" w:cs="Times New Roman"/>
                <w:sz w:val="24"/>
                <w:szCs w:val="24"/>
              </w:rPr>
            </w:pPr>
          </w:p>
        </w:tc>
        <w:tc>
          <w:tcPr>
            <w:tcW w:w="1777" w:type="dxa"/>
          </w:tcPr>
          <w:p w14:paraId="3123B78E" w14:textId="77777777" w:rsidR="00F544A2" w:rsidRPr="0065358A" w:rsidRDefault="00F544A2" w:rsidP="0029131B">
            <w:pPr>
              <w:spacing w:after="0"/>
              <w:jc w:val="center"/>
              <w:rPr>
                <w:rFonts w:ascii="Calibri" w:eastAsia="Times New Roman" w:hAnsi="Calibri" w:cs="Times New Roman"/>
                <w:sz w:val="24"/>
                <w:szCs w:val="24"/>
              </w:rPr>
            </w:pPr>
          </w:p>
        </w:tc>
      </w:tr>
      <w:tr w:rsidR="00F544A2" w:rsidRPr="0065358A" w14:paraId="0852E492" w14:textId="77777777" w:rsidTr="0029131B">
        <w:trPr>
          <w:jc w:val="center"/>
        </w:trPr>
        <w:tc>
          <w:tcPr>
            <w:tcW w:w="1276" w:type="dxa"/>
            <w:vAlign w:val="center"/>
          </w:tcPr>
          <w:p w14:paraId="0346F682" w14:textId="77777777" w:rsidR="00F544A2" w:rsidRPr="0065358A" w:rsidRDefault="00F544A2" w:rsidP="00F544A2">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3.</w:t>
            </w:r>
          </w:p>
        </w:tc>
        <w:tc>
          <w:tcPr>
            <w:tcW w:w="1681" w:type="dxa"/>
          </w:tcPr>
          <w:p w14:paraId="546B8030" w14:textId="77777777" w:rsidR="00F544A2" w:rsidRPr="0065358A" w:rsidRDefault="00F544A2" w:rsidP="00F544A2">
            <w:pPr>
              <w:spacing w:after="0"/>
              <w:jc w:val="left"/>
              <w:rPr>
                <w:rFonts w:ascii="Calibri" w:eastAsia="Times New Roman" w:hAnsi="Calibri" w:cs="Times New Roman"/>
                <w:sz w:val="24"/>
                <w:szCs w:val="24"/>
              </w:rPr>
            </w:pPr>
          </w:p>
        </w:tc>
        <w:tc>
          <w:tcPr>
            <w:tcW w:w="1178" w:type="dxa"/>
          </w:tcPr>
          <w:p w14:paraId="3B219CAA" w14:textId="77777777" w:rsidR="00F544A2" w:rsidRPr="0065358A" w:rsidRDefault="00F544A2" w:rsidP="00F544A2">
            <w:pPr>
              <w:spacing w:after="0"/>
              <w:jc w:val="left"/>
              <w:rPr>
                <w:rFonts w:ascii="Calibri" w:eastAsia="Times New Roman" w:hAnsi="Calibri" w:cs="Times New Roman"/>
                <w:sz w:val="24"/>
                <w:szCs w:val="24"/>
              </w:rPr>
            </w:pPr>
          </w:p>
        </w:tc>
        <w:tc>
          <w:tcPr>
            <w:tcW w:w="1394" w:type="dxa"/>
          </w:tcPr>
          <w:p w14:paraId="1383ED78" w14:textId="77777777" w:rsidR="00F544A2" w:rsidRPr="0065358A" w:rsidRDefault="00F544A2" w:rsidP="00F544A2">
            <w:pPr>
              <w:spacing w:after="0"/>
              <w:jc w:val="left"/>
              <w:rPr>
                <w:rFonts w:ascii="Calibri" w:eastAsia="Times New Roman" w:hAnsi="Calibri" w:cs="Times New Roman"/>
                <w:sz w:val="24"/>
                <w:szCs w:val="24"/>
              </w:rPr>
            </w:pPr>
          </w:p>
        </w:tc>
        <w:tc>
          <w:tcPr>
            <w:tcW w:w="1417" w:type="dxa"/>
          </w:tcPr>
          <w:p w14:paraId="4739C18D" w14:textId="77777777" w:rsidR="00F544A2" w:rsidRPr="0065358A" w:rsidRDefault="00F544A2" w:rsidP="00F544A2">
            <w:pPr>
              <w:spacing w:after="0"/>
              <w:jc w:val="left"/>
              <w:rPr>
                <w:rFonts w:ascii="Calibri" w:eastAsia="Times New Roman" w:hAnsi="Calibri" w:cs="Times New Roman"/>
                <w:sz w:val="24"/>
                <w:szCs w:val="24"/>
              </w:rPr>
            </w:pPr>
          </w:p>
        </w:tc>
        <w:tc>
          <w:tcPr>
            <w:tcW w:w="1418" w:type="dxa"/>
          </w:tcPr>
          <w:p w14:paraId="0DC31777" w14:textId="77777777" w:rsidR="00F544A2" w:rsidRPr="0065358A" w:rsidRDefault="00F544A2" w:rsidP="00F544A2">
            <w:pPr>
              <w:spacing w:after="0"/>
              <w:jc w:val="left"/>
              <w:rPr>
                <w:rFonts w:ascii="Calibri" w:eastAsia="Times New Roman" w:hAnsi="Calibri" w:cs="Times New Roman"/>
                <w:sz w:val="24"/>
                <w:szCs w:val="24"/>
              </w:rPr>
            </w:pPr>
          </w:p>
        </w:tc>
        <w:tc>
          <w:tcPr>
            <w:tcW w:w="1505" w:type="dxa"/>
          </w:tcPr>
          <w:p w14:paraId="1067F086" w14:textId="77777777" w:rsidR="00F544A2" w:rsidRPr="0065358A" w:rsidRDefault="00F544A2" w:rsidP="00F544A2">
            <w:pPr>
              <w:spacing w:after="0"/>
              <w:jc w:val="left"/>
              <w:rPr>
                <w:rFonts w:ascii="Calibri" w:eastAsia="Times New Roman" w:hAnsi="Calibri" w:cs="Times New Roman"/>
                <w:sz w:val="24"/>
                <w:szCs w:val="24"/>
              </w:rPr>
            </w:pPr>
          </w:p>
        </w:tc>
        <w:tc>
          <w:tcPr>
            <w:tcW w:w="2039" w:type="dxa"/>
          </w:tcPr>
          <w:p w14:paraId="7E82F24F" w14:textId="77777777" w:rsidR="00F544A2" w:rsidRPr="0065358A" w:rsidRDefault="00F544A2" w:rsidP="00F544A2">
            <w:pPr>
              <w:spacing w:after="0"/>
              <w:jc w:val="left"/>
              <w:rPr>
                <w:rFonts w:ascii="Calibri" w:eastAsia="Times New Roman" w:hAnsi="Calibri" w:cs="Times New Roman"/>
                <w:sz w:val="24"/>
                <w:szCs w:val="24"/>
              </w:rPr>
            </w:pPr>
          </w:p>
        </w:tc>
        <w:tc>
          <w:tcPr>
            <w:tcW w:w="1701" w:type="dxa"/>
          </w:tcPr>
          <w:p w14:paraId="0096B24B" w14:textId="77777777" w:rsidR="00F544A2" w:rsidRPr="0065358A" w:rsidRDefault="00F544A2" w:rsidP="00F544A2">
            <w:pPr>
              <w:spacing w:after="0"/>
              <w:jc w:val="left"/>
              <w:rPr>
                <w:rFonts w:ascii="Calibri" w:eastAsia="Times New Roman" w:hAnsi="Calibri" w:cs="Times New Roman"/>
                <w:sz w:val="24"/>
                <w:szCs w:val="24"/>
              </w:rPr>
            </w:pPr>
          </w:p>
        </w:tc>
        <w:tc>
          <w:tcPr>
            <w:tcW w:w="1777" w:type="dxa"/>
          </w:tcPr>
          <w:p w14:paraId="3042A8CF" w14:textId="77777777" w:rsidR="00F544A2" w:rsidRPr="0065358A" w:rsidRDefault="00F544A2" w:rsidP="00F544A2">
            <w:pPr>
              <w:spacing w:after="0"/>
              <w:jc w:val="left"/>
              <w:rPr>
                <w:rFonts w:ascii="Calibri" w:eastAsia="Times New Roman" w:hAnsi="Calibri" w:cs="Times New Roman"/>
                <w:sz w:val="24"/>
                <w:szCs w:val="24"/>
              </w:rPr>
            </w:pPr>
          </w:p>
        </w:tc>
      </w:tr>
      <w:tr w:rsidR="00F544A2" w:rsidRPr="0065358A" w14:paraId="2D179898" w14:textId="77777777" w:rsidTr="0029131B">
        <w:trPr>
          <w:jc w:val="center"/>
        </w:trPr>
        <w:tc>
          <w:tcPr>
            <w:tcW w:w="1276" w:type="dxa"/>
            <w:vAlign w:val="center"/>
          </w:tcPr>
          <w:p w14:paraId="6F176C12" w14:textId="77777777" w:rsidR="00F544A2" w:rsidRPr="0065358A" w:rsidRDefault="00F544A2" w:rsidP="00F544A2">
            <w:pPr>
              <w:spacing w:after="0"/>
              <w:jc w:val="center"/>
              <w:rPr>
                <w:rFonts w:ascii="Calibri" w:eastAsia="Times New Roman" w:hAnsi="Calibri" w:cs="Times New Roman"/>
                <w:sz w:val="24"/>
                <w:szCs w:val="24"/>
              </w:rPr>
            </w:pPr>
            <w:r w:rsidRPr="0065358A">
              <w:rPr>
                <w:rFonts w:ascii="Calibri" w:eastAsia="Times New Roman" w:hAnsi="Calibri" w:cs="Times New Roman"/>
                <w:sz w:val="24"/>
                <w:szCs w:val="24"/>
              </w:rPr>
              <w:t>….</w:t>
            </w:r>
          </w:p>
        </w:tc>
        <w:tc>
          <w:tcPr>
            <w:tcW w:w="1681" w:type="dxa"/>
          </w:tcPr>
          <w:p w14:paraId="7099EB7B" w14:textId="77777777" w:rsidR="00F544A2" w:rsidRPr="0065358A" w:rsidRDefault="00F544A2" w:rsidP="00F544A2">
            <w:pPr>
              <w:spacing w:after="0"/>
              <w:jc w:val="left"/>
              <w:rPr>
                <w:rFonts w:ascii="Calibri" w:eastAsia="Times New Roman" w:hAnsi="Calibri" w:cs="Times New Roman"/>
                <w:sz w:val="24"/>
                <w:szCs w:val="24"/>
              </w:rPr>
            </w:pPr>
          </w:p>
        </w:tc>
        <w:tc>
          <w:tcPr>
            <w:tcW w:w="1178" w:type="dxa"/>
          </w:tcPr>
          <w:p w14:paraId="5BEBB65B" w14:textId="77777777" w:rsidR="00F544A2" w:rsidRPr="0065358A" w:rsidRDefault="00F544A2" w:rsidP="00F544A2">
            <w:pPr>
              <w:spacing w:after="0"/>
              <w:jc w:val="left"/>
              <w:rPr>
                <w:rFonts w:ascii="Calibri" w:eastAsia="Times New Roman" w:hAnsi="Calibri" w:cs="Times New Roman"/>
                <w:sz w:val="24"/>
                <w:szCs w:val="24"/>
              </w:rPr>
            </w:pPr>
          </w:p>
        </w:tc>
        <w:tc>
          <w:tcPr>
            <w:tcW w:w="1394" w:type="dxa"/>
          </w:tcPr>
          <w:p w14:paraId="7CBFB7D1" w14:textId="77777777" w:rsidR="00F544A2" w:rsidRPr="0065358A" w:rsidRDefault="00F544A2" w:rsidP="00F544A2">
            <w:pPr>
              <w:spacing w:after="0"/>
              <w:jc w:val="left"/>
              <w:rPr>
                <w:rFonts w:ascii="Calibri" w:eastAsia="Times New Roman" w:hAnsi="Calibri" w:cs="Times New Roman"/>
                <w:sz w:val="24"/>
                <w:szCs w:val="24"/>
              </w:rPr>
            </w:pPr>
          </w:p>
        </w:tc>
        <w:tc>
          <w:tcPr>
            <w:tcW w:w="1417" w:type="dxa"/>
          </w:tcPr>
          <w:p w14:paraId="61FBC94E" w14:textId="77777777" w:rsidR="00F544A2" w:rsidRPr="0065358A" w:rsidRDefault="00F544A2" w:rsidP="00F544A2">
            <w:pPr>
              <w:spacing w:after="0"/>
              <w:jc w:val="left"/>
              <w:rPr>
                <w:rFonts w:ascii="Calibri" w:eastAsia="Times New Roman" w:hAnsi="Calibri" w:cs="Times New Roman"/>
                <w:sz w:val="24"/>
                <w:szCs w:val="24"/>
              </w:rPr>
            </w:pPr>
          </w:p>
        </w:tc>
        <w:tc>
          <w:tcPr>
            <w:tcW w:w="1418" w:type="dxa"/>
          </w:tcPr>
          <w:p w14:paraId="1366A342" w14:textId="77777777" w:rsidR="00F544A2" w:rsidRPr="0065358A" w:rsidRDefault="00F544A2" w:rsidP="00F544A2">
            <w:pPr>
              <w:spacing w:after="0"/>
              <w:jc w:val="left"/>
              <w:rPr>
                <w:rFonts w:ascii="Calibri" w:eastAsia="Times New Roman" w:hAnsi="Calibri" w:cs="Times New Roman"/>
                <w:sz w:val="24"/>
                <w:szCs w:val="24"/>
              </w:rPr>
            </w:pPr>
          </w:p>
        </w:tc>
        <w:tc>
          <w:tcPr>
            <w:tcW w:w="1505" w:type="dxa"/>
          </w:tcPr>
          <w:p w14:paraId="6391E05C" w14:textId="77777777" w:rsidR="00F544A2" w:rsidRPr="0065358A" w:rsidRDefault="00F544A2" w:rsidP="00F544A2">
            <w:pPr>
              <w:spacing w:after="0"/>
              <w:jc w:val="left"/>
              <w:rPr>
                <w:rFonts w:ascii="Calibri" w:eastAsia="Times New Roman" w:hAnsi="Calibri" w:cs="Times New Roman"/>
                <w:sz w:val="24"/>
                <w:szCs w:val="24"/>
              </w:rPr>
            </w:pPr>
          </w:p>
        </w:tc>
        <w:tc>
          <w:tcPr>
            <w:tcW w:w="2039" w:type="dxa"/>
          </w:tcPr>
          <w:p w14:paraId="6E590AE7" w14:textId="77777777" w:rsidR="00F544A2" w:rsidRPr="0065358A" w:rsidRDefault="00F544A2" w:rsidP="00F544A2">
            <w:pPr>
              <w:spacing w:after="0"/>
              <w:jc w:val="left"/>
              <w:rPr>
                <w:rFonts w:ascii="Calibri" w:eastAsia="Times New Roman" w:hAnsi="Calibri" w:cs="Times New Roman"/>
                <w:sz w:val="24"/>
                <w:szCs w:val="24"/>
              </w:rPr>
            </w:pPr>
          </w:p>
        </w:tc>
        <w:tc>
          <w:tcPr>
            <w:tcW w:w="1701" w:type="dxa"/>
          </w:tcPr>
          <w:p w14:paraId="690425D1" w14:textId="77777777" w:rsidR="00F544A2" w:rsidRPr="0065358A" w:rsidRDefault="00F544A2" w:rsidP="00F544A2">
            <w:pPr>
              <w:spacing w:after="0"/>
              <w:jc w:val="left"/>
              <w:rPr>
                <w:rFonts w:ascii="Calibri" w:eastAsia="Times New Roman" w:hAnsi="Calibri" w:cs="Times New Roman"/>
                <w:sz w:val="24"/>
                <w:szCs w:val="24"/>
              </w:rPr>
            </w:pPr>
          </w:p>
        </w:tc>
        <w:tc>
          <w:tcPr>
            <w:tcW w:w="1777" w:type="dxa"/>
          </w:tcPr>
          <w:p w14:paraId="5F2BC453" w14:textId="77777777" w:rsidR="00F544A2" w:rsidRPr="0065358A" w:rsidRDefault="00F544A2" w:rsidP="00F544A2">
            <w:pPr>
              <w:spacing w:after="0"/>
              <w:jc w:val="left"/>
              <w:rPr>
                <w:rFonts w:ascii="Calibri" w:eastAsia="Times New Roman" w:hAnsi="Calibri" w:cs="Times New Roman"/>
                <w:sz w:val="24"/>
                <w:szCs w:val="24"/>
              </w:rPr>
            </w:pPr>
          </w:p>
        </w:tc>
      </w:tr>
    </w:tbl>
    <w:p w14:paraId="7D45BD08" w14:textId="77777777" w:rsidR="00F544A2" w:rsidRPr="0065358A" w:rsidRDefault="00F544A2" w:rsidP="00F544A2">
      <w:pPr>
        <w:rPr>
          <w:rFonts w:ascii="Calibri" w:hAnsi="Calibri"/>
        </w:rPr>
      </w:pPr>
    </w:p>
    <w:p w14:paraId="7771D67C" w14:textId="77777777" w:rsidR="00F544A2" w:rsidRPr="0065358A" w:rsidRDefault="00F544A2" w:rsidP="00F544A2">
      <w:pPr>
        <w:spacing w:after="0"/>
        <w:jc w:val="left"/>
        <w:rPr>
          <w:rFonts w:ascii="Calibri" w:eastAsia="Times New Roman" w:hAnsi="Calibri" w:cs="Times New Roman"/>
          <w:b/>
          <w:i/>
          <w:sz w:val="24"/>
          <w:szCs w:val="24"/>
        </w:rPr>
      </w:pPr>
      <w:r w:rsidRPr="0065358A">
        <w:rPr>
          <w:rFonts w:ascii="Calibri" w:eastAsia="Times New Roman" w:hAnsi="Calibri" w:cs="Times New Roman"/>
          <w:b/>
          <w:i/>
          <w:sz w:val="24"/>
          <w:szCs w:val="24"/>
        </w:rPr>
        <w:lastRenderedPageBreak/>
        <w:t>Legenda:</w:t>
      </w:r>
    </w:p>
    <w:p w14:paraId="653E598B"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Cel podzadania i działania.</w:t>
      </w:r>
    </w:p>
    <w:p w14:paraId="23FE0523"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Nazwa miernika celu.</w:t>
      </w:r>
    </w:p>
    <w:p w14:paraId="6317C8CF"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Na przykład: a/b*100% gdzie a to …………………., b to ……………………… W przypadku innego sposobu pomiaru proszę to opisać.</w:t>
      </w:r>
    </w:p>
    <w:p w14:paraId="227F96C6"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Należy podać jednostkę miary np. w %, w szt., w osobach.</w:t>
      </w:r>
    </w:p>
    <w:p w14:paraId="13C80126"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Lp.</w:t>
      </w:r>
    </w:p>
    <w:p w14:paraId="7AE0D2C3"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Data wykonania pomiaru (uzyskania danych do obliczenia miernika).</w:t>
      </w:r>
    </w:p>
    <w:p w14:paraId="1E027961"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Okres, którego dotyczy pomiar. Jeśli nie ma możliwości dokonania pomiaru za każdy kwartał, należy podać inny termin pomiaru.</w:t>
      </w:r>
    </w:p>
    <w:p w14:paraId="5FF73F80"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Symbol zastosowany we wzorze matematycznym miernika oraz wartość elementu wynikająca z pomiaru.</w:t>
      </w:r>
    </w:p>
    <w:p w14:paraId="2B4BF35C" w14:textId="77777777" w:rsidR="00F544A2" w:rsidRPr="0065358A" w:rsidRDefault="00F544A2" w:rsidP="0013441C">
      <w:pPr>
        <w:numPr>
          <w:ilvl w:val="0"/>
          <w:numId w:val="25"/>
        </w:numPr>
        <w:spacing w:after="0"/>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Wynik obliczenia wynikający z zastosowanego wzoru matematycznego.</w:t>
      </w:r>
    </w:p>
    <w:p w14:paraId="1BC3CC71" w14:textId="77777777" w:rsidR="00F544A2" w:rsidRPr="0065358A" w:rsidRDefault="00F544A2" w:rsidP="0013441C">
      <w:pPr>
        <w:numPr>
          <w:ilvl w:val="0"/>
          <w:numId w:val="25"/>
        </w:numPr>
        <w:spacing w:after="0"/>
        <w:ind w:left="641" w:hanging="357"/>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 xml:space="preserve">Dane osoby, która wykonała pomiar oraz jej podpis. </w:t>
      </w:r>
    </w:p>
    <w:p w14:paraId="4186D17C" w14:textId="77777777" w:rsidR="00F544A2" w:rsidRPr="0065358A" w:rsidRDefault="00F544A2" w:rsidP="0013441C">
      <w:pPr>
        <w:numPr>
          <w:ilvl w:val="0"/>
          <w:numId w:val="25"/>
        </w:numPr>
        <w:spacing w:after="0"/>
        <w:ind w:left="641" w:hanging="357"/>
        <w:contextualSpacing/>
        <w:jc w:val="left"/>
        <w:rPr>
          <w:rFonts w:ascii="Calibri" w:eastAsia="Calibri" w:hAnsi="Calibri" w:cs="Times New Roman"/>
          <w:w w:val="90"/>
          <w:sz w:val="24"/>
          <w:szCs w:val="24"/>
          <w:lang w:eastAsia="ar-SA"/>
        </w:rPr>
      </w:pPr>
      <w:r w:rsidRPr="0065358A">
        <w:rPr>
          <w:rFonts w:ascii="Calibri" w:eastAsia="Calibri" w:hAnsi="Calibri" w:cs="Times New Roman"/>
          <w:w w:val="90"/>
          <w:sz w:val="24"/>
          <w:szCs w:val="24"/>
          <w:lang w:eastAsia="ar-SA"/>
        </w:rPr>
        <w:t>Dane osoby odpowiedzialnej za realizację działania/podzadania oraz jej podpis.</w:t>
      </w:r>
    </w:p>
    <w:p w14:paraId="6C1F51FE" w14:textId="77777777" w:rsidR="00F544A2" w:rsidRPr="0065358A" w:rsidRDefault="0029131B" w:rsidP="00F544A2">
      <w:r w:rsidRPr="0065358A">
        <w:br w:type="page"/>
      </w:r>
    </w:p>
    <w:p w14:paraId="2E38BD52" w14:textId="77777777" w:rsidR="000F251E" w:rsidRPr="0065358A" w:rsidRDefault="000F251E" w:rsidP="00F544A2">
      <w:pPr>
        <w:sectPr w:rsidR="000F251E" w:rsidRPr="0065358A" w:rsidSect="00EF0738">
          <w:pgSz w:w="16838" w:h="11906" w:orient="landscape"/>
          <w:pgMar w:top="851" w:right="851" w:bottom="1418" w:left="567" w:header="709" w:footer="709" w:gutter="0"/>
          <w:cols w:space="708"/>
          <w:docGrid w:linePitch="360"/>
        </w:sectPr>
      </w:pPr>
    </w:p>
    <w:p w14:paraId="39AB25F2" w14:textId="77777777" w:rsidR="000F251E" w:rsidRPr="0065358A" w:rsidRDefault="000F251E" w:rsidP="000F251E">
      <w:pPr>
        <w:pStyle w:val="Nagwek4"/>
      </w:pPr>
      <w:bookmarkStart w:id="57" w:name="_Toc50714833"/>
      <w:bookmarkStart w:id="58" w:name="_Toc59195666"/>
      <w:r w:rsidRPr="0065358A">
        <w:lastRenderedPageBreak/>
        <w:t>Karta miernika</w:t>
      </w:r>
      <w:bookmarkEnd w:id="57"/>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755"/>
        <w:gridCol w:w="1918"/>
        <w:gridCol w:w="2725"/>
      </w:tblGrid>
      <w:tr w:rsidR="000F251E" w:rsidRPr="0065358A" w14:paraId="0492C1AF" w14:textId="77777777" w:rsidTr="005916FF">
        <w:trPr>
          <w:trHeight w:val="408"/>
        </w:trPr>
        <w:tc>
          <w:tcPr>
            <w:tcW w:w="9286" w:type="dxa"/>
            <w:gridSpan w:val="4"/>
            <w:shd w:val="clear" w:color="auto" w:fill="auto"/>
            <w:vAlign w:val="center"/>
          </w:tcPr>
          <w:p w14:paraId="75DB993D" w14:textId="77777777" w:rsidR="000F251E" w:rsidRPr="0065358A" w:rsidRDefault="000F251E" w:rsidP="005916FF">
            <w:pPr>
              <w:spacing w:after="0"/>
              <w:jc w:val="center"/>
              <w:rPr>
                <w:rFonts w:ascii="Arial" w:eastAsia="Times New Roman" w:hAnsi="Arial" w:cs="Arial"/>
                <w:b/>
                <w:sz w:val="24"/>
                <w:szCs w:val="24"/>
              </w:rPr>
            </w:pPr>
            <w:r w:rsidRPr="0065358A">
              <w:rPr>
                <w:rFonts w:ascii="Arial" w:eastAsia="Times New Roman" w:hAnsi="Arial" w:cs="Arial"/>
                <w:b/>
                <w:sz w:val="24"/>
                <w:szCs w:val="24"/>
              </w:rPr>
              <w:t>KARTA  MIERNIKA</w:t>
            </w:r>
          </w:p>
        </w:tc>
      </w:tr>
      <w:tr w:rsidR="000F251E" w:rsidRPr="0065358A" w14:paraId="65208D74" w14:textId="77777777" w:rsidTr="005916FF">
        <w:trPr>
          <w:trHeight w:val="701"/>
        </w:trPr>
        <w:tc>
          <w:tcPr>
            <w:tcW w:w="4643" w:type="dxa"/>
            <w:gridSpan w:val="2"/>
            <w:tcBorders>
              <w:right w:val="single" w:sz="4" w:space="0" w:color="auto"/>
            </w:tcBorders>
            <w:shd w:val="clear" w:color="auto" w:fill="auto"/>
            <w:vAlign w:val="center"/>
          </w:tcPr>
          <w:p w14:paraId="0D1D0841"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 Numer części budżetowej oraz jej nazwa</w:t>
            </w:r>
          </w:p>
          <w:p w14:paraId="2DD26980"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c>
          <w:tcPr>
            <w:tcW w:w="46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61CB4"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2. Kod klasyfikacji zadaniowej / nazwa pozycji:</w:t>
            </w:r>
          </w:p>
          <w:p w14:paraId="5D2810FC"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68"/>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7573CD51" w14:textId="77777777" w:rsidTr="005916FF">
        <w:trPr>
          <w:trHeight w:val="701"/>
        </w:trPr>
        <w:tc>
          <w:tcPr>
            <w:tcW w:w="9286" w:type="dxa"/>
            <w:gridSpan w:val="4"/>
            <w:tcBorders>
              <w:right w:val="single" w:sz="4" w:space="0" w:color="auto"/>
            </w:tcBorders>
            <w:shd w:val="clear" w:color="auto" w:fill="auto"/>
            <w:vAlign w:val="center"/>
          </w:tcPr>
          <w:p w14:paraId="2CDF8949"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3. Cel:</w:t>
            </w:r>
          </w:p>
          <w:p w14:paraId="16A28FD0"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640148F7" w14:textId="77777777" w:rsidTr="005916FF">
        <w:trPr>
          <w:trHeight w:val="698"/>
        </w:trPr>
        <w:tc>
          <w:tcPr>
            <w:tcW w:w="9286" w:type="dxa"/>
            <w:gridSpan w:val="4"/>
            <w:shd w:val="clear" w:color="auto" w:fill="auto"/>
            <w:vAlign w:val="center"/>
          </w:tcPr>
          <w:p w14:paraId="76988373" w14:textId="77777777" w:rsidR="000F251E" w:rsidRPr="0065358A" w:rsidRDefault="000F251E" w:rsidP="005916FF">
            <w:pPr>
              <w:spacing w:after="0"/>
              <w:jc w:val="left"/>
              <w:rPr>
                <w:rFonts w:ascii="Arial" w:eastAsia="Times New Roman" w:hAnsi="Arial" w:cs="Arial"/>
                <w:b/>
                <w:sz w:val="18"/>
                <w:szCs w:val="18"/>
              </w:rPr>
            </w:pPr>
            <w:r w:rsidRPr="0065358A">
              <w:rPr>
                <w:rFonts w:ascii="Arial" w:eastAsia="Times New Roman" w:hAnsi="Arial" w:cs="Arial"/>
                <w:b/>
                <w:sz w:val="18"/>
                <w:szCs w:val="18"/>
              </w:rPr>
              <w:t>4.</w:t>
            </w:r>
            <w:r w:rsidRPr="0065358A">
              <w:rPr>
                <w:rFonts w:ascii="Arial" w:eastAsia="Times New Roman" w:hAnsi="Arial" w:cs="Arial"/>
                <w:sz w:val="18"/>
                <w:szCs w:val="18"/>
              </w:rPr>
              <w:t xml:space="preserve"> </w:t>
            </w:r>
            <w:r w:rsidRPr="0065358A">
              <w:rPr>
                <w:rFonts w:ascii="Arial" w:eastAsia="Times New Roman" w:hAnsi="Arial" w:cs="Arial"/>
                <w:b/>
                <w:sz w:val="18"/>
                <w:szCs w:val="18"/>
              </w:rPr>
              <w:t>Nazwa miernika:</w:t>
            </w:r>
          </w:p>
          <w:p w14:paraId="53F7C9B0"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15CE8911" w14:textId="77777777" w:rsidTr="005916FF">
        <w:trPr>
          <w:trHeight w:val="532"/>
        </w:trPr>
        <w:tc>
          <w:tcPr>
            <w:tcW w:w="9286" w:type="dxa"/>
            <w:gridSpan w:val="4"/>
            <w:shd w:val="clear" w:color="auto" w:fill="auto"/>
          </w:tcPr>
          <w:p w14:paraId="20591861"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5. Uzasadnienie wyboru miernika:</w:t>
            </w:r>
          </w:p>
          <w:p w14:paraId="15090341"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1"/>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075CEEB0" w14:textId="77777777" w:rsidTr="005916FF">
        <w:trPr>
          <w:trHeight w:val="627"/>
        </w:trPr>
        <w:tc>
          <w:tcPr>
            <w:tcW w:w="9286" w:type="dxa"/>
            <w:gridSpan w:val="4"/>
            <w:shd w:val="clear" w:color="auto" w:fill="auto"/>
          </w:tcPr>
          <w:p w14:paraId="2F6D0A59"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6. Algorytm wyliczenia miernika:</w:t>
            </w:r>
          </w:p>
          <w:p w14:paraId="0532C284"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56"/>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3D786E43" w14:textId="77777777" w:rsidTr="005916FF">
        <w:trPr>
          <w:trHeight w:val="842"/>
        </w:trPr>
        <w:tc>
          <w:tcPr>
            <w:tcW w:w="3888" w:type="dxa"/>
            <w:shd w:val="clear" w:color="auto" w:fill="auto"/>
          </w:tcPr>
          <w:p w14:paraId="133D9A46"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7. Jednostka miary:</w:t>
            </w:r>
          </w:p>
          <w:p w14:paraId="3D543C15"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57"/>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c>
          <w:tcPr>
            <w:tcW w:w="5398" w:type="dxa"/>
            <w:gridSpan w:val="3"/>
            <w:shd w:val="clear" w:color="auto" w:fill="auto"/>
          </w:tcPr>
          <w:p w14:paraId="6391C47F"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8. Źródło pochodzenia danych do wyliczenia miernika/składowych miernika:</w:t>
            </w:r>
          </w:p>
          <w:p w14:paraId="6A2C384A"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5"/>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666F85ED" w14:textId="77777777" w:rsidTr="005916FF">
        <w:trPr>
          <w:trHeight w:val="842"/>
        </w:trPr>
        <w:tc>
          <w:tcPr>
            <w:tcW w:w="3888" w:type="dxa"/>
            <w:shd w:val="clear" w:color="auto" w:fill="auto"/>
          </w:tcPr>
          <w:p w14:paraId="502AD216"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9. Miernik stosowany w latach poprzednich:</w:t>
            </w:r>
          </w:p>
          <w:p w14:paraId="15CA765A" w14:textId="77777777" w:rsidR="000F251E" w:rsidRPr="0065358A" w:rsidRDefault="000F251E" w:rsidP="005916FF">
            <w:pPr>
              <w:spacing w:after="0"/>
              <w:jc w:val="left"/>
              <w:rPr>
                <w:rFonts w:ascii="Arial" w:eastAsia="Times New Roman" w:hAnsi="Arial" w:cs="Arial"/>
                <w:sz w:val="18"/>
                <w:szCs w:val="18"/>
              </w:rPr>
            </w:pPr>
          </w:p>
          <w:p w14:paraId="132B24CD"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 xml:space="preserve">                </w:t>
            </w:r>
            <w:r w:rsidRPr="0065358A">
              <w:rPr>
                <w:rFonts w:ascii="Arial" w:eastAsia="Times New Roman" w:hAnsi="Arial" w:cs="Arial"/>
                <w:sz w:val="18"/>
                <w:szCs w:val="18"/>
              </w:rPr>
              <w:fldChar w:fldCharType="begin">
                <w:ffData>
                  <w:name w:val="Wybór4"/>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r w:rsidRPr="0065358A">
              <w:rPr>
                <w:rFonts w:ascii="Arial" w:eastAsia="Times New Roman" w:hAnsi="Arial" w:cs="Arial"/>
                <w:sz w:val="18"/>
                <w:szCs w:val="18"/>
              </w:rPr>
              <w:t xml:space="preserve">            </w:t>
            </w:r>
            <w:r w:rsidRPr="0065358A">
              <w:rPr>
                <w:rFonts w:ascii="Arial" w:eastAsia="Times New Roman" w:hAnsi="Arial" w:cs="Arial"/>
                <w:sz w:val="18"/>
                <w:szCs w:val="18"/>
              </w:rPr>
              <w:fldChar w:fldCharType="begin">
                <w:ffData>
                  <w:name w:val="Wybór5"/>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p w14:paraId="792F9899"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 xml:space="preserve">               Tak          Nie</w:t>
            </w:r>
          </w:p>
        </w:tc>
        <w:tc>
          <w:tcPr>
            <w:tcW w:w="5398" w:type="dxa"/>
            <w:gridSpan w:val="3"/>
            <w:shd w:val="clear" w:color="auto" w:fill="auto"/>
          </w:tcPr>
          <w:p w14:paraId="31FE1467"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9a. Przyczyny zmiany miernika oraz ewentualna różnica w metodologii w porównaniu do poprzedniego okresu (w przypadku zaznaczenia w pkt. 9 odpowiedzi  „Nie”)</w:t>
            </w:r>
          </w:p>
          <w:p w14:paraId="7B617FC4"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4"/>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478394F1" w14:textId="77777777" w:rsidTr="005916FF">
        <w:trPr>
          <w:trHeight w:val="974"/>
        </w:trPr>
        <w:tc>
          <w:tcPr>
            <w:tcW w:w="9286" w:type="dxa"/>
            <w:gridSpan w:val="4"/>
            <w:tcBorders>
              <w:top w:val="single" w:sz="4" w:space="0" w:color="auto"/>
              <w:left w:val="single" w:sz="4" w:space="0" w:color="auto"/>
              <w:bottom w:val="single" w:sz="4" w:space="0" w:color="auto"/>
              <w:right w:val="single" w:sz="4" w:space="0" w:color="auto"/>
            </w:tcBorders>
            <w:shd w:val="clear" w:color="auto" w:fill="auto"/>
          </w:tcPr>
          <w:p w14:paraId="5F71BB86"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9b. Informacja o dotychczasowej lub przewidywanej użyteczności miernika na potrzeby kontroli i nadzoru, o których mowa w art. 175 ust. 1 pkt 4 ustawy o finansach publicznych</w:t>
            </w:r>
          </w:p>
          <w:p w14:paraId="2933E922"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34"/>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04537DA5" w14:textId="77777777" w:rsidTr="005916FF">
        <w:trPr>
          <w:trHeight w:val="2108"/>
        </w:trPr>
        <w:tc>
          <w:tcPr>
            <w:tcW w:w="9286" w:type="dxa"/>
            <w:gridSpan w:val="4"/>
            <w:tcBorders>
              <w:top w:val="single" w:sz="4" w:space="0" w:color="auto"/>
              <w:left w:val="single" w:sz="4" w:space="0" w:color="auto"/>
              <w:bottom w:val="single" w:sz="4" w:space="0" w:color="auto"/>
              <w:right w:val="single" w:sz="4" w:space="0" w:color="auto"/>
            </w:tcBorders>
            <w:shd w:val="clear" w:color="auto" w:fill="auto"/>
          </w:tcPr>
          <w:p w14:paraId="1DF5C85B"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10. Terminy pomiaru miernika (dostępność danych):</w:t>
            </w:r>
          </w:p>
          <w:p w14:paraId="791406A0" w14:textId="77777777" w:rsidR="000F251E" w:rsidRPr="0065358A" w:rsidRDefault="000F251E" w:rsidP="005916FF">
            <w:pPr>
              <w:spacing w:after="0"/>
              <w:jc w:val="left"/>
              <w:rPr>
                <w:rFonts w:ascii="Arial" w:eastAsia="Times New Roman" w:hAnsi="Arial" w:cs="Arial"/>
                <w:sz w:val="18"/>
                <w:szCs w:val="18"/>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3919"/>
              <w:gridCol w:w="3787"/>
            </w:tblGrid>
            <w:tr w:rsidR="000F251E" w:rsidRPr="0065358A" w14:paraId="1B17EB2E" w14:textId="77777777" w:rsidTr="005916FF">
              <w:trPr>
                <w:trHeight w:val="315"/>
              </w:trPr>
              <w:tc>
                <w:tcPr>
                  <w:tcW w:w="1285" w:type="dxa"/>
                  <w:vMerge w:val="restart"/>
                  <w:tcBorders>
                    <w:left w:val="single" w:sz="4" w:space="0" w:color="auto"/>
                  </w:tcBorders>
                  <w:shd w:val="clear" w:color="auto" w:fill="auto"/>
                  <w:vAlign w:val="center"/>
                </w:tcPr>
                <w:p w14:paraId="104F117A"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Tryb pomiaru</w:t>
                  </w:r>
                </w:p>
              </w:tc>
              <w:tc>
                <w:tcPr>
                  <w:tcW w:w="3919" w:type="dxa"/>
                  <w:shd w:val="clear" w:color="auto" w:fill="auto"/>
                  <w:vAlign w:val="center"/>
                </w:tcPr>
                <w:p w14:paraId="445E37C8"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Ciągły (bieżący)</w:t>
                  </w:r>
                </w:p>
              </w:tc>
              <w:tc>
                <w:tcPr>
                  <w:tcW w:w="3787" w:type="dxa"/>
                  <w:shd w:val="clear" w:color="auto" w:fill="auto"/>
                  <w:vAlign w:val="center"/>
                </w:tcPr>
                <w:p w14:paraId="6D8ED1EA"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Okresowy</w:t>
                  </w:r>
                </w:p>
              </w:tc>
            </w:tr>
            <w:tr w:rsidR="000F251E" w:rsidRPr="0065358A" w14:paraId="47A93343" w14:textId="77777777" w:rsidTr="005916FF">
              <w:trPr>
                <w:trHeight w:val="353"/>
              </w:trPr>
              <w:tc>
                <w:tcPr>
                  <w:tcW w:w="1285" w:type="dxa"/>
                  <w:vMerge/>
                  <w:tcBorders>
                    <w:left w:val="single" w:sz="4" w:space="0" w:color="auto"/>
                  </w:tcBorders>
                  <w:shd w:val="clear" w:color="auto" w:fill="auto"/>
                  <w:vAlign w:val="center"/>
                </w:tcPr>
                <w:p w14:paraId="7FA61036" w14:textId="77777777" w:rsidR="000F251E" w:rsidRPr="0065358A" w:rsidRDefault="000F251E" w:rsidP="005916FF">
                  <w:pPr>
                    <w:spacing w:after="0"/>
                    <w:jc w:val="center"/>
                    <w:rPr>
                      <w:rFonts w:ascii="Arial" w:eastAsia="Times New Roman" w:hAnsi="Arial" w:cs="Arial"/>
                      <w:sz w:val="18"/>
                      <w:szCs w:val="18"/>
                    </w:rPr>
                  </w:pPr>
                </w:p>
              </w:tc>
              <w:tc>
                <w:tcPr>
                  <w:tcW w:w="3919" w:type="dxa"/>
                  <w:shd w:val="clear" w:color="auto" w:fill="auto"/>
                  <w:vAlign w:val="center"/>
                </w:tcPr>
                <w:p w14:paraId="20C8D2EB"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4"/>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3787" w:type="dxa"/>
                  <w:shd w:val="clear" w:color="auto" w:fill="auto"/>
                  <w:vAlign w:val="center"/>
                </w:tcPr>
                <w:p w14:paraId="5350390B"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5"/>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r>
          </w:tbl>
          <w:p w14:paraId="41206A21" w14:textId="77777777" w:rsidR="000F251E" w:rsidRPr="0065358A" w:rsidRDefault="000F251E" w:rsidP="005916FF">
            <w:pPr>
              <w:spacing w:after="0"/>
              <w:jc w:val="left"/>
              <w:rPr>
                <w:rFonts w:ascii="Arial" w:eastAsia="Times New Roman" w:hAnsi="Arial" w:cs="Arial"/>
                <w:sz w:val="18"/>
                <w:szCs w:val="18"/>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314"/>
              <w:gridCol w:w="1302"/>
              <w:gridCol w:w="1303"/>
              <w:gridCol w:w="1280"/>
              <w:gridCol w:w="1249"/>
              <w:gridCol w:w="1258"/>
            </w:tblGrid>
            <w:tr w:rsidR="000F251E" w:rsidRPr="0065358A" w14:paraId="3DC66B56" w14:textId="77777777" w:rsidTr="005916FF">
              <w:trPr>
                <w:trHeight w:val="348"/>
              </w:trPr>
              <w:tc>
                <w:tcPr>
                  <w:tcW w:w="1285" w:type="dxa"/>
                  <w:vMerge w:val="restart"/>
                  <w:tcBorders>
                    <w:left w:val="single" w:sz="4" w:space="0" w:color="auto"/>
                  </w:tcBorders>
                  <w:shd w:val="clear" w:color="auto" w:fill="auto"/>
                  <w:vAlign w:val="center"/>
                </w:tcPr>
                <w:p w14:paraId="13945732"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Terminy pomiaru</w:t>
                  </w:r>
                </w:p>
              </w:tc>
              <w:tc>
                <w:tcPr>
                  <w:tcW w:w="1314" w:type="dxa"/>
                  <w:shd w:val="clear" w:color="auto" w:fill="auto"/>
                  <w:vAlign w:val="center"/>
                </w:tcPr>
                <w:p w14:paraId="3CE1DF86"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Miesięczne</w:t>
                  </w:r>
                </w:p>
              </w:tc>
              <w:tc>
                <w:tcPr>
                  <w:tcW w:w="1302" w:type="dxa"/>
                  <w:shd w:val="clear" w:color="auto" w:fill="auto"/>
                  <w:vAlign w:val="center"/>
                </w:tcPr>
                <w:p w14:paraId="4048E0A9"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Kwartalne</w:t>
                  </w:r>
                </w:p>
              </w:tc>
              <w:tc>
                <w:tcPr>
                  <w:tcW w:w="1303" w:type="dxa"/>
                  <w:shd w:val="clear" w:color="auto" w:fill="auto"/>
                  <w:vAlign w:val="center"/>
                </w:tcPr>
                <w:p w14:paraId="46DF8A16"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Półroczne</w:t>
                  </w:r>
                </w:p>
              </w:tc>
              <w:tc>
                <w:tcPr>
                  <w:tcW w:w="1280" w:type="dxa"/>
                  <w:shd w:val="clear" w:color="auto" w:fill="auto"/>
                  <w:vAlign w:val="center"/>
                </w:tcPr>
                <w:p w14:paraId="08C14DE7"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Roczne</w:t>
                  </w:r>
                </w:p>
              </w:tc>
              <w:tc>
                <w:tcPr>
                  <w:tcW w:w="1249" w:type="dxa"/>
                  <w:shd w:val="clear" w:color="auto" w:fill="auto"/>
                  <w:vAlign w:val="center"/>
                </w:tcPr>
                <w:p w14:paraId="7AD65D92"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Inne</w:t>
                  </w:r>
                </w:p>
              </w:tc>
              <w:tc>
                <w:tcPr>
                  <w:tcW w:w="1258" w:type="dxa"/>
                  <w:tcBorders>
                    <w:bottom w:val="single" w:sz="4" w:space="0" w:color="auto"/>
                  </w:tcBorders>
                  <w:shd w:val="clear" w:color="auto" w:fill="auto"/>
                  <w:vAlign w:val="center"/>
                </w:tcPr>
                <w:p w14:paraId="0CD0B542"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Jakie</w:t>
                  </w:r>
                </w:p>
              </w:tc>
            </w:tr>
            <w:tr w:rsidR="000F251E" w:rsidRPr="0065358A" w14:paraId="6231CD69" w14:textId="77777777" w:rsidTr="005916FF">
              <w:trPr>
                <w:trHeight w:val="345"/>
              </w:trPr>
              <w:tc>
                <w:tcPr>
                  <w:tcW w:w="1285" w:type="dxa"/>
                  <w:vMerge/>
                  <w:tcBorders>
                    <w:left w:val="single" w:sz="4" w:space="0" w:color="auto"/>
                  </w:tcBorders>
                  <w:shd w:val="clear" w:color="auto" w:fill="auto"/>
                  <w:vAlign w:val="center"/>
                </w:tcPr>
                <w:p w14:paraId="00108B3A" w14:textId="77777777" w:rsidR="000F251E" w:rsidRPr="0065358A" w:rsidRDefault="000F251E" w:rsidP="005916FF">
                  <w:pPr>
                    <w:spacing w:after="0"/>
                    <w:jc w:val="center"/>
                    <w:rPr>
                      <w:rFonts w:ascii="Arial" w:eastAsia="Times New Roman" w:hAnsi="Arial" w:cs="Arial"/>
                      <w:sz w:val="18"/>
                      <w:szCs w:val="18"/>
                    </w:rPr>
                  </w:pPr>
                </w:p>
              </w:tc>
              <w:tc>
                <w:tcPr>
                  <w:tcW w:w="1314" w:type="dxa"/>
                  <w:shd w:val="clear" w:color="auto" w:fill="auto"/>
                  <w:vAlign w:val="center"/>
                </w:tcPr>
                <w:p w14:paraId="15B9E067"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6"/>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302" w:type="dxa"/>
                  <w:shd w:val="clear" w:color="auto" w:fill="auto"/>
                  <w:vAlign w:val="center"/>
                </w:tcPr>
                <w:p w14:paraId="16E288F8"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7"/>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303" w:type="dxa"/>
                  <w:shd w:val="clear" w:color="auto" w:fill="auto"/>
                  <w:vAlign w:val="center"/>
                </w:tcPr>
                <w:p w14:paraId="0BAD400C"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8"/>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280" w:type="dxa"/>
                  <w:shd w:val="clear" w:color="auto" w:fill="auto"/>
                  <w:vAlign w:val="center"/>
                </w:tcPr>
                <w:p w14:paraId="107EC540"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19"/>
                        <w:enabled/>
                        <w:calcOnExit w:val="0"/>
                        <w:checkBox>
                          <w:sizeAuto/>
                          <w:default w:val="0"/>
                          <w:checked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249" w:type="dxa"/>
                  <w:tcBorders>
                    <w:right w:val="single" w:sz="4" w:space="0" w:color="auto"/>
                  </w:tcBorders>
                  <w:shd w:val="clear" w:color="auto" w:fill="auto"/>
                  <w:vAlign w:val="center"/>
                </w:tcPr>
                <w:p w14:paraId="6A61F511"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4"/>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1258" w:type="dxa"/>
                  <w:tcBorders>
                    <w:left w:val="single" w:sz="4" w:space="0" w:color="auto"/>
                  </w:tcBorders>
                  <w:shd w:val="clear" w:color="auto" w:fill="auto"/>
                  <w:vAlign w:val="center"/>
                </w:tcPr>
                <w:p w14:paraId="4B038C7F"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Tekst69"/>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bl>
          <w:p w14:paraId="2BA216DA" w14:textId="77777777" w:rsidR="000F251E" w:rsidRPr="0065358A" w:rsidRDefault="000F251E" w:rsidP="005916FF">
            <w:pPr>
              <w:spacing w:after="0"/>
              <w:jc w:val="left"/>
              <w:rPr>
                <w:rFonts w:ascii="Arial" w:eastAsia="Times New Roman" w:hAnsi="Arial" w:cs="Arial"/>
                <w:sz w:val="18"/>
                <w:szCs w:val="18"/>
              </w:rPr>
            </w:pPr>
          </w:p>
        </w:tc>
      </w:tr>
      <w:tr w:rsidR="000F251E" w:rsidRPr="0065358A" w14:paraId="599C8918" w14:textId="77777777" w:rsidTr="005916FF">
        <w:trPr>
          <w:trHeight w:val="2894"/>
        </w:trPr>
        <w:tc>
          <w:tcPr>
            <w:tcW w:w="9286" w:type="dxa"/>
            <w:gridSpan w:val="4"/>
            <w:tcBorders>
              <w:top w:val="single" w:sz="4" w:space="0" w:color="auto"/>
            </w:tcBorders>
            <w:shd w:val="clear" w:color="auto" w:fill="auto"/>
          </w:tcPr>
          <w:p w14:paraId="1207CB42"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11. Wartości miernika:</w:t>
            </w:r>
          </w:p>
          <w:p w14:paraId="500D4BD0" w14:textId="77777777" w:rsidR="000F251E" w:rsidRPr="0065358A" w:rsidRDefault="000F251E" w:rsidP="005916FF">
            <w:pPr>
              <w:spacing w:after="0"/>
              <w:jc w:val="left"/>
              <w:rPr>
                <w:rFonts w:ascii="Arial" w:eastAsia="Times New Roman"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027"/>
              <w:gridCol w:w="600"/>
              <w:gridCol w:w="1801"/>
              <w:gridCol w:w="601"/>
              <w:gridCol w:w="1200"/>
              <w:gridCol w:w="1803"/>
            </w:tblGrid>
            <w:tr w:rsidR="000F251E" w:rsidRPr="0065358A" w14:paraId="229E557B" w14:textId="77777777" w:rsidTr="005916FF">
              <w:trPr>
                <w:trHeight w:val="267"/>
              </w:trPr>
              <w:tc>
                <w:tcPr>
                  <w:tcW w:w="9007" w:type="dxa"/>
                  <w:gridSpan w:val="7"/>
                  <w:shd w:val="clear" w:color="auto" w:fill="auto"/>
                  <w:vAlign w:val="center"/>
                </w:tcPr>
                <w:p w14:paraId="2922442E"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t>Wartości miernika</w:t>
                  </w:r>
                </w:p>
              </w:tc>
            </w:tr>
            <w:tr w:rsidR="000F251E" w:rsidRPr="0065358A" w14:paraId="340425D8" w14:textId="77777777" w:rsidTr="005916FF">
              <w:trPr>
                <w:trHeight w:val="415"/>
              </w:trPr>
              <w:tc>
                <w:tcPr>
                  <w:tcW w:w="1975" w:type="dxa"/>
                  <w:shd w:val="clear" w:color="auto" w:fill="auto"/>
                  <w:vAlign w:val="center"/>
                </w:tcPr>
                <w:p w14:paraId="2F420F13"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Bazowa</w:t>
                  </w:r>
                </w:p>
              </w:tc>
              <w:tc>
                <w:tcPr>
                  <w:tcW w:w="1627" w:type="dxa"/>
                  <w:gridSpan w:val="2"/>
                  <w:shd w:val="clear" w:color="auto" w:fill="auto"/>
                  <w:vAlign w:val="center"/>
                </w:tcPr>
                <w:p w14:paraId="14491902"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Tekst7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Przewidywane wykonanie/ wykonanie</w:t>
                  </w:r>
                  <w:r w:rsidRPr="0065358A">
                    <w:rPr>
                      <w:rFonts w:ascii="Arial" w:eastAsia="Times New Roman" w:hAnsi="Arial" w:cs="Arial"/>
                      <w:sz w:val="18"/>
                      <w:szCs w:val="18"/>
                    </w:rPr>
                    <w:fldChar w:fldCharType="end"/>
                  </w:r>
                  <w:r w:rsidRPr="0065358A">
                    <w:rPr>
                      <w:rFonts w:ascii="Arial" w:eastAsia="Times New Roman" w:hAnsi="Arial" w:cs="Arial"/>
                      <w:sz w:val="18"/>
                      <w:szCs w:val="18"/>
                    </w:rPr>
                    <w:t>*</w:t>
                  </w:r>
                  <w:r w:rsidRPr="0065358A">
                    <w:rPr>
                      <w:rFonts w:ascii="Arial" w:eastAsia="Times New Roman" w:hAnsi="Arial" w:cs="Arial"/>
                      <w:sz w:val="18"/>
                      <w:szCs w:val="18"/>
                      <w:vertAlign w:val="superscript"/>
                    </w:rPr>
                    <w:t>)</w:t>
                  </w:r>
                </w:p>
              </w:tc>
              <w:tc>
                <w:tcPr>
                  <w:tcW w:w="1801" w:type="dxa"/>
                  <w:shd w:val="clear" w:color="auto" w:fill="auto"/>
                  <w:vAlign w:val="center"/>
                </w:tcPr>
                <w:p w14:paraId="535111AE"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Plan</w:t>
                  </w:r>
                </w:p>
              </w:tc>
              <w:tc>
                <w:tcPr>
                  <w:tcW w:w="3604" w:type="dxa"/>
                  <w:gridSpan w:val="3"/>
                  <w:shd w:val="clear" w:color="auto" w:fill="auto"/>
                  <w:vAlign w:val="center"/>
                </w:tcPr>
                <w:p w14:paraId="682023A3"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Prognoza</w:t>
                  </w:r>
                </w:p>
              </w:tc>
            </w:tr>
            <w:tr w:rsidR="000F251E" w:rsidRPr="0065358A" w14:paraId="6FF2C9A0" w14:textId="77777777" w:rsidTr="005916FF">
              <w:trPr>
                <w:trHeight w:val="273"/>
              </w:trPr>
              <w:tc>
                <w:tcPr>
                  <w:tcW w:w="1975" w:type="dxa"/>
                  <w:shd w:val="clear" w:color="auto" w:fill="auto"/>
                  <w:vAlign w:val="center"/>
                </w:tcPr>
                <w:p w14:paraId="1E2C8C17" w14:textId="37AE86D0"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5"/>
                        <w:enabled/>
                        <w:calcOnExit w:val="0"/>
                        <w:checkBox>
                          <w:sizeAuto/>
                          <w:default w:val="0"/>
                          <w:checked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r w:rsidR="00242BD2">
                    <w:rPr>
                      <w:rFonts w:ascii="Arial" w:eastAsia="Times New Roman" w:hAnsi="Arial" w:cs="Arial"/>
                      <w:sz w:val="18"/>
                      <w:szCs w:val="18"/>
                    </w:rPr>
                    <w:t xml:space="preserve"> 20 </w:t>
                  </w:r>
                  <w:r w:rsidRPr="0065358A">
                    <w:rPr>
                      <w:rFonts w:ascii="Arial" w:eastAsia="Times New Roman" w:hAnsi="Arial" w:cs="Arial"/>
                      <w:sz w:val="18"/>
                      <w:szCs w:val="18"/>
                    </w:rPr>
                    <w:t xml:space="preserve">  r.  </w:t>
                  </w:r>
                  <w:r w:rsidRPr="0065358A">
                    <w:rPr>
                      <w:rFonts w:ascii="Arial" w:eastAsia="Times New Roman" w:hAnsi="Arial" w:cs="Arial"/>
                      <w:sz w:val="18"/>
                      <w:szCs w:val="18"/>
                    </w:rPr>
                    <w:fldChar w:fldCharType="begin">
                      <w:ffData>
                        <w:name w:val="Wybór26"/>
                        <w:enabled/>
                        <w:calcOnExit w:val="0"/>
                        <w:checkBox>
                          <w:sizeAuto/>
                          <w:default w:val="0"/>
                          <w:checked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r w:rsidRPr="0065358A">
                    <w:rPr>
                      <w:rFonts w:ascii="Arial" w:eastAsia="Times New Roman" w:hAnsi="Arial" w:cs="Arial"/>
                      <w:sz w:val="18"/>
                      <w:szCs w:val="18"/>
                    </w:rPr>
                    <w:t>…… r.</w:t>
                  </w:r>
                </w:p>
              </w:tc>
              <w:tc>
                <w:tcPr>
                  <w:tcW w:w="1627" w:type="dxa"/>
                  <w:gridSpan w:val="2"/>
                  <w:shd w:val="clear" w:color="auto" w:fill="auto"/>
                  <w:vAlign w:val="center"/>
                </w:tcPr>
                <w:p w14:paraId="2E06FFCF" w14:textId="6AFF5070" w:rsidR="000F251E" w:rsidRPr="0065358A" w:rsidRDefault="00242BD2" w:rsidP="005916FF">
                  <w:pPr>
                    <w:spacing w:after="0"/>
                    <w:jc w:val="center"/>
                    <w:rPr>
                      <w:rFonts w:ascii="Arial" w:eastAsia="Times New Roman" w:hAnsi="Arial" w:cs="Arial"/>
                      <w:sz w:val="18"/>
                      <w:szCs w:val="18"/>
                    </w:rPr>
                  </w:pPr>
                  <w:r>
                    <w:rPr>
                      <w:rFonts w:ascii="Arial" w:eastAsia="Times New Roman" w:hAnsi="Arial" w:cs="Arial"/>
                      <w:sz w:val="18"/>
                      <w:szCs w:val="18"/>
                    </w:rPr>
                    <w:t xml:space="preserve">20 </w:t>
                  </w:r>
                  <w:r w:rsidR="000F251E" w:rsidRPr="0065358A">
                    <w:rPr>
                      <w:rFonts w:ascii="Arial" w:eastAsia="Times New Roman" w:hAnsi="Arial" w:cs="Arial"/>
                      <w:sz w:val="18"/>
                      <w:szCs w:val="18"/>
                    </w:rPr>
                    <w:t xml:space="preserve">   r.</w:t>
                  </w:r>
                </w:p>
              </w:tc>
              <w:tc>
                <w:tcPr>
                  <w:tcW w:w="1801" w:type="dxa"/>
                  <w:shd w:val="clear" w:color="auto" w:fill="auto"/>
                  <w:vAlign w:val="center"/>
                </w:tcPr>
                <w:p w14:paraId="5D907D8B" w14:textId="117B7179" w:rsidR="000F251E" w:rsidRPr="0065358A" w:rsidRDefault="00242BD2" w:rsidP="005916FF">
                  <w:pPr>
                    <w:spacing w:after="0"/>
                    <w:jc w:val="center"/>
                    <w:rPr>
                      <w:rFonts w:ascii="Arial" w:eastAsia="Times New Roman" w:hAnsi="Arial" w:cs="Arial"/>
                      <w:sz w:val="18"/>
                      <w:szCs w:val="18"/>
                    </w:rPr>
                  </w:pPr>
                  <w:r>
                    <w:rPr>
                      <w:rFonts w:ascii="Arial" w:eastAsia="Times New Roman" w:hAnsi="Arial" w:cs="Arial"/>
                      <w:sz w:val="18"/>
                      <w:szCs w:val="18"/>
                    </w:rPr>
                    <w:t xml:space="preserve">20 </w:t>
                  </w:r>
                  <w:r w:rsidR="000F251E" w:rsidRPr="0065358A">
                    <w:rPr>
                      <w:rFonts w:ascii="Arial" w:eastAsia="Times New Roman" w:hAnsi="Arial" w:cs="Arial"/>
                      <w:sz w:val="18"/>
                      <w:szCs w:val="18"/>
                    </w:rPr>
                    <w:t xml:space="preserve">   r.</w:t>
                  </w:r>
                </w:p>
              </w:tc>
              <w:tc>
                <w:tcPr>
                  <w:tcW w:w="1801" w:type="dxa"/>
                  <w:gridSpan w:val="2"/>
                  <w:shd w:val="clear" w:color="auto" w:fill="auto"/>
                  <w:vAlign w:val="center"/>
                </w:tcPr>
                <w:p w14:paraId="0B2D1311" w14:textId="0A944D36" w:rsidR="000F251E" w:rsidRPr="0065358A" w:rsidRDefault="00242BD2" w:rsidP="005916FF">
                  <w:pPr>
                    <w:spacing w:after="0"/>
                    <w:jc w:val="center"/>
                    <w:rPr>
                      <w:rFonts w:ascii="Arial" w:eastAsia="Times New Roman" w:hAnsi="Arial" w:cs="Arial"/>
                      <w:sz w:val="18"/>
                      <w:szCs w:val="18"/>
                    </w:rPr>
                  </w:pPr>
                  <w:r>
                    <w:rPr>
                      <w:rFonts w:ascii="Arial" w:eastAsia="Times New Roman" w:hAnsi="Arial" w:cs="Arial"/>
                      <w:sz w:val="18"/>
                      <w:szCs w:val="18"/>
                    </w:rPr>
                    <w:t>20</w:t>
                  </w:r>
                  <w:r w:rsidR="000F251E" w:rsidRPr="0065358A">
                    <w:rPr>
                      <w:rFonts w:ascii="Arial" w:eastAsia="Times New Roman" w:hAnsi="Arial" w:cs="Arial"/>
                      <w:sz w:val="18"/>
                      <w:szCs w:val="18"/>
                    </w:rPr>
                    <w:t xml:space="preserve">   r.</w:t>
                  </w:r>
                </w:p>
              </w:tc>
              <w:tc>
                <w:tcPr>
                  <w:tcW w:w="1803" w:type="dxa"/>
                  <w:shd w:val="clear" w:color="auto" w:fill="auto"/>
                  <w:vAlign w:val="center"/>
                </w:tcPr>
                <w:p w14:paraId="5B413749" w14:textId="44FE4A6B" w:rsidR="000F251E" w:rsidRPr="0065358A" w:rsidRDefault="00242BD2" w:rsidP="005916FF">
                  <w:pPr>
                    <w:spacing w:after="0"/>
                    <w:jc w:val="center"/>
                    <w:rPr>
                      <w:rFonts w:ascii="Arial" w:eastAsia="Times New Roman" w:hAnsi="Arial" w:cs="Arial"/>
                      <w:sz w:val="18"/>
                      <w:szCs w:val="18"/>
                    </w:rPr>
                  </w:pPr>
                  <w:r>
                    <w:rPr>
                      <w:rFonts w:ascii="Arial" w:eastAsia="Times New Roman" w:hAnsi="Arial" w:cs="Arial"/>
                      <w:sz w:val="18"/>
                      <w:szCs w:val="18"/>
                    </w:rPr>
                    <w:t>20</w:t>
                  </w:r>
                  <w:r w:rsidR="000F251E" w:rsidRPr="0065358A">
                    <w:rPr>
                      <w:rFonts w:ascii="Arial" w:eastAsia="Times New Roman" w:hAnsi="Arial" w:cs="Arial"/>
                      <w:sz w:val="18"/>
                      <w:szCs w:val="18"/>
                    </w:rPr>
                    <w:t xml:space="preserve">   r.</w:t>
                  </w:r>
                </w:p>
              </w:tc>
            </w:tr>
            <w:tr w:rsidR="000F251E" w:rsidRPr="0065358A" w14:paraId="21EEAE68" w14:textId="77777777" w:rsidTr="005916FF">
              <w:trPr>
                <w:trHeight w:val="368"/>
              </w:trPr>
              <w:tc>
                <w:tcPr>
                  <w:tcW w:w="1975" w:type="dxa"/>
                  <w:shd w:val="clear" w:color="auto" w:fill="auto"/>
                  <w:vAlign w:val="center"/>
                </w:tcPr>
                <w:p w14:paraId="502E04B9"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3"/>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c>
                <w:tcPr>
                  <w:tcW w:w="1627" w:type="dxa"/>
                  <w:gridSpan w:val="2"/>
                  <w:shd w:val="clear" w:color="auto" w:fill="auto"/>
                  <w:vAlign w:val="center"/>
                </w:tcPr>
                <w:p w14:paraId="107801F4"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4"/>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c>
                <w:tcPr>
                  <w:tcW w:w="1801" w:type="dxa"/>
                  <w:shd w:val="clear" w:color="auto" w:fill="auto"/>
                  <w:vAlign w:val="center"/>
                </w:tcPr>
                <w:p w14:paraId="66EFB1D3"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5"/>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c>
                <w:tcPr>
                  <w:tcW w:w="1801" w:type="dxa"/>
                  <w:gridSpan w:val="2"/>
                  <w:shd w:val="clear" w:color="auto" w:fill="auto"/>
                  <w:vAlign w:val="center"/>
                </w:tcPr>
                <w:p w14:paraId="1485D0BC"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6"/>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c>
                <w:tcPr>
                  <w:tcW w:w="1803" w:type="dxa"/>
                  <w:shd w:val="clear" w:color="auto" w:fill="auto"/>
                  <w:vAlign w:val="center"/>
                </w:tcPr>
                <w:p w14:paraId="6CA5710B"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fldChar w:fldCharType="begin">
                      <w:ffData>
                        <w:name w:val="Tekst67"/>
                        <w:enabled/>
                        <w:calcOnExit w:val="0"/>
                        <w:textInput/>
                      </w:ffData>
                    </w:fldChar>
                  </w:r>
                  <w:r w:rsidRPr="0065358A">
                    <w:rPr>
                      <w:rFonts w:ascii="Arial" w:eastAsia="Times New Roman" w:hAnsi="Arial" w:cs="Arial"/>
                      <w:b/>
                      <w:sz w:val="18"/>
                      <w:szCs w:val="18"/>
                    </w:rPr>
                    <w:instrText xml:space="preserve"> FORMTEXT </w:instrText>
                  </w:r>
                  <w:r w:rsidRPr="0065358A">
                    <w:rPr>
                      <w:rFonts w:ascii="Arial" w:eastAsia="Times New Roman" w:hAnsi="Arial" w:cs="Arial"/>
                      <w:b/>
                      <w:sz w:val="18"/>
                      <w:szCs w:val="18"/>
                    </w:rPr>
                  </w:r>
                  <w:r w:rsidRPr="0065358A">
                    <w:rPr>
                      <w:rFonts w:ascii="Arial" w:eastAsia="Times New Roman" w:hAnsi="Arial" w:cs="Arial"/>
                      <w:b/>
                      <w:sz w:val="18"/>
                      <w:szCs w:val="18"/>
                    </w:rPr>
                    <w:fldChar w:fldCharType="separate"/>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noProof/>
                      <w:sz w:val="18"/>
                      <w:szCs w:val="18"/>
                    </w:rPr>
                    <w:t> </w:t>
                  </w:r>
                  <w:r w:rsidRPr="0065358A">
                    <w:rPr>
                      <w:rFonts w:ascii="Arial" w:eastAsia="Times New Roman" w:hAnsi="Arial" w:cs="Arial"/>
                      <w:b/>
                      <w:sz w:val="18"/>
                      <w:szCs w:val="18"/>
                    </w:rPr>
                    <w:fldChar w:fldCharType="end"/>
                  </w:r>
                </w:p>
              </w:tc>
            </w:tr>
            <w:tr w:rsidR="000F251E" w:rsidRPr="0065358A" w14:paraId="55014DC9" w14:textId="77777777" w:rsidTr="005916FF">
              <w:trPr>
                <w:trHeight w:val="166"/>
              </w:trPr>
              <w:tc>
                <w:tcPr>
                  <w:tcW w:w="9007" w:type="dxa"/>
                  <w:gridSpan w:val="7"/>
                  <w:shd w:val="clear" w:color="auto" w:fill="auto"/>
                  <w:vAlign w:val="center"/>
                </w:tcPr>
                <w:p w14:paraId="5CA5858D" w14:textId="77777777" w:rsidR="000F251E" w:rsidRPr="0065358A" w:rsidRDefault="000F251E" w:rsidP="005916FF">
                  <w:pPr>
                    <w:spacing w:after="0"/>
                    <w:jc w:val="center"/>
                    <w:rPr>
                      <w:rFonts w:ascii="Arial" w:eastAsia="Times New Roman" w:hAnsi="Arial" w:cs="Arial"/>
                      <w:b/>
                      <w:sz w:val="18"/>
                      <w:szCs w:val="18"/>
                    </w:rPr>
                  </w:pPr>
                  <w:r w:rsidRPr="0065358A">
                    <w:rPr>
                      <w:rFonts w:ascii="Arial" w:eastAsia="Times New Roman" w:hAnsi="Arial" w:cs="Arial"/>
                      <w:b/>
                      <w:sz w:val="18"/>
                      <w:szCs w:val="18"/>
                    </w:rPr>
                    <w:t>Preferowany trend wartości miernika w perspektywie planowania</w:t>
                  </w:r>
                </w:p>
              </w:tc>
            </w:tr>
            <w:tr w:rsidR="000F251E" w:rsidRPr="0065358A" w14:paraId="2E713140" w14:textId="77777777" w:rsidTr="005916FF">
              <w:trPr>
                <w:trHeight w:val="319"/>
              </w:trPr>
              <w:tc>
                <w:tcPr>
                  <w:tcW w:w="3002" w:type="dxa"/>
                  <w:gridSpan w:val="2"/>
                  <w:shd w:val="clear" w:color="auto" w:fill="auto"/>
                  <w:vAlign w:val="center"/>
                </w:tcPr>
                <w:p w14:paraId="2E11F083"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Malejący</w:t>
                  </w:r>
                </w:p>
              </w:tc>
              <w:tc>
                <w:tcPr>
                  <w:tcW w:w="3002" w:type="dxa"/>
                  <w:gridSpan w:val="3"/>
                  <w:shd w:val="clear" w:color="auto" w:fill="auto"/>
                  <w:vAlign w:val="center"/>
                </w:tcPr>
                <w:p w14:paraId="014498ED"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Rosnący</w:t>
                  </w:r>
                </w:p>
              </w:tc>
              <w:tc>
                <w:tcPr>
                  <w:tcW w:w="3003" w:type="dxa"/>
                  <w:gridSpan w:val="2"/>
                  <w:shd w:val="clear" w:color="auto" w:fill="auto"/>
                  <w:vAlign w:val="center"/>
                </w:tcPr>
                <w:p w14:paraId="3FAB6C94"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t>Stabilny</w:t>
                  </w:r>
                </w:p>
              </w:tc>
            </w:tr>
            <w:tr w:rsidR="000F251E" w:rsidRPr="0065358A" w14:paraId="068DAEDD" w14:textId="77777777" w:rsidTr="005916FF">
              <w:trPr>
                <w:trHeight w:val="359"/>
              </w:trPr>
              <w:tc>
                <w:tcPr>
                  <w:tcW w:w="3002" w:type="dxa"/>
                  <w:gridSpan w:val="2"/>
                  <w:shd w:val="clear" w:color="auto" w:fill="auto"/>
                  <w:vAlign w:val="center"/>
                </w:tcPr>
                <w:p w14:paraId="477B2E21"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1"/>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3002" w:type="dxa"/>
                  <w:gridSpan w:val="3"/>
                  <w:shd w:val="clear" w:color="auto" w:fill="auto"/>
                  <w:vAlign w:val="center"/>
                </w:tcPr>
                <w:p w14:paraId="5BA58593"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2"/>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c>
                <w:tcPr>
                  <w:tcW w:w="3003" w:type="dxa"/>
                  <w:gridSpan w:val="2"/>
                  <w:shd w:val="clear" w:color="auto" w:fill="auto"/>
                  <w:vAlign w:val="center"/>
                </w:tcPr>
                <w:p w14:paraId="78022D38" w14:textId="77777777" w:rsidR="000F251E" w:rsidRPr="0065358A" w:rsidRDefault="000F251E" w:rsidP="005916FF">
                  <w:pPr>
                    <w:spacing w:after="0"/>
                    <w:jc w:val="center"/>
                    <w:rPr>
                      <w:rFonts w:ascii="Arial" w:eastAsia="Times New Roman" w:hAnsi="Arial" w:cs="Arial"/>
                      <w:sz w:val="18"/>
                      <w:szCs w:val="18"/>
                    </w:rPr>
                  </w:pPr>
                  <w:r w:rsidRPr="0065358A">
                    <w:rPr>
                      <w:rFonts w:ascii="Arial" w:eastAsia="Times New Roman" w:hAnsi="Arial" w:cs="Arial"/>
                      <w:sz w:val="18"/>
                      <w:szCs w:val="18"/>
                    </w:rPr>
                    <w:fldChar w:fldCharType="begin">
                      <w:ffData>
                        <w:name w:val="Wybór23"/>
                        <w:enabled/>
                        <w:calcOnExit w:val="0"/>
                        <w:checkBox>
                          <w:sizeAuto/>
                          <w:default w:val="0"/>
                        </w:checkBox>
                      </w:ffData>
                    </w:fldChar>
                  </w:r>
                  <w:r w:rsidRPr="0065358A">
                    <w:rPr>
                      <w:rFonts w:ascii="Arial" w:eastAsia="Times New Roman" w:hAnsi="Arial" w:cs="Arial"/>
                      <w:sz w:val="18"/>
                      <w:szCs w:val="18"/>
                    </w:rPr>
                    <w:instrText xml:space="preserve"> FORMCHECKBOX </w:instrText>
                  </w:r>
                  <w:r w:rsidR="009F6FEA">
                    <w:rPr>
                      <w:rFonts w:ascii="Arial" w:eastAsia="Times New Roman" w:hAnsi="Arial" w:cs="Arial"/>
                      <w:sz w:val="18"/>
                      <w:szCs w:val="18"/>
                    </w:rPr>
                  </w:r>
                  <w:r w:rsidR="009F6FEA">
                    <w:rPr>
                      <w:rFonts w:ascii="Arial" w:eastAsia="Times New Roman" w:hAnsi="Arial" w:cs="Arial"/>
                      <w:sz w:val="18"/>
                      <w:szCs w:val="18"/>
                    </w:rPr>
                    <w:fldChar w:fldCharType="separate"/>
                  </w:r>
                  <w:r w:rsidRPr="0065358A">
                    <w:rPr>
                      <w:rFonts w:ascii="Arial" w:eastAsia="Times New Roman" w:hAnsi="Arial" w:cs="Arial"/>
                      <w:sz w:val="18"/>
                      <w:szCs w:val="18"/>
                    </w:rPr>
                    <w:fldChar w:fldCharType="end"/>
                  </w:r>
                </w:p>
              </w:tc>
            </w:tr>
          </w:tbl>
          <w:p w14:paraId="047A0EF5" w14:textId="77777777" w:rsidR="000F251E" w:rsidRPr="0065358A" w:rsidRDefault="000F251E" w:rsidP="005916FF">
            <w:pPr>
              <w:spacing w:after="0"/>
              <w:jc w:val="left"/>
              <w:rPr>
                <w:rFonts w:ascii="Arial" w:eastAsia="Times New Roman" w:hAnsi="Arial" w:cs="Arial"/>
                <w:sz w:val="18"/>
                <w:szCs w:val="18"/>
              </w:rPr>
            </w:pPr>
          </w:p>
        </w:tc>
      </w:tr>
      <w:tr w:rsidR="000F251E" w:rsidRPr="0065358A" w14:paraId="22BE95C3" w14:textId="77777777" w:rsidTr="005916FF">
        <w:tc>
          <w:tcPr>
            <w:tcW w:w="6561" w:type="dxa"/>
            <w:gridSpan w:val="3"/>
            <w:shd w:val="clear" w:color="auto" w:fill="auto"/>
          </w:tcPr>
          <w:p w14:paraId="6544517B"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12. Zidentyfikowane ryzyka niewykonania miernika:</w:t>
            </w:r>
          </w:p>
          <w:p w14:paraId="08F6CDE1"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54"/>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c>
          <w:tcPr>
            <w:tcW w:w="2725" w:type="dxa"/>
            <w:shd w:val="clear" w:color="auto" w:fill="auto"/>
          </w:tcPr>
          <w:p w14:paraId="7F44DD51"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13. Uwagi / komentarze:</w:t>
            </w:r>
          </w:p>
          <w:p w14:paraId="0FEB6F8E" w14:textId="77777777" w:rsidR="000F251E" w:rsidRPr="0065358A" w:rsidRDefault="000F251E" w:rsidP="005916FF">
            <w:pPr>
              <w:spacing w:after="0"/>
              <w:jc w:val="left"/>
              <w:rPr>
                <w:rFonts w:ascii="Arial" w:eastAsia="Times New Roman" w:hAnsi="Arial" w:cs="Arial"/>
                <w:noProof/>
                <w:sz w:val="18"/>
                <w:szCs w:val="18"/>
              </w:rPr>
            </w:pPr>
            <w:r w:rsidRPr="0065358A">
              <w:rPr>
                <w:rFonts w:ascii="Arial" w:eastAsia="Times New Roman" w:hAnsi="Arial" w:cs="Arial"/>
                <w:sz w:val="18"/>
                <w:szCs w:val="18"/>
              </w:rPr>
              <w:fldChar w:fldCharType="begin">
                <w:ffData>
                  <w:name w:val="Tekst55"/>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p>
          <w:p w14:paraId="56234944"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4959A225" w14:textId="77777777" w:rsidTr="005916FF">
        <w:trPr>
          <w:trHeight w:val="239"/>
        </w:trPr>
        <w:tc>
          <w:tcPr>
            <w:tcW w:w="9286" w:type="dxa"/>
            <w:gridSpan w:val="4"/>
            <w:shd w:val="clear" w:color="auto" w:fill="auto"/>
          </w:tcPr>
          <w:p w14:paraId="04842E70"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14. Wiodąca komórka organizacyjna odpowiedzialna za realizację miernika:</w:t>
            </w:r>
          </w:p>
          <w:p w14:paraId="5DF634EF"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45"/>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p>
        </w:tc>
      </w:tr>
      <w:tr w:rsidR="000F251E" w:rsidRPr="0065358A" w14:paraId="1197994B" w14:textId="77777777" w:rsidTr="005916FF">
        <w:trPr>
          <w:trHeight w:val="1224"/>
        </w:trPr>
        <w:tc>
          <w:tcPr>
            <w:tcW w:w="9286" w:type="dxa"/>
            <w:gridSpan w:val="4"/>
            <w:shd w:val="clear" w:color="auto" w:fill="auto"/>
          </w:tcPr>
          <w:p w14:paraId="0EAE3FCF"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 xml:space="preserve"> 15. Zatwierdził:</w:t>
            </w:r>
          </w:p>
          <w:p w14:paraId="4DD29DEC" w14:textId="77777777" w:rsidR="000F251E" w:rsidRPr="0065358A" w:rsidRDefault="000F251E" w:rsidP="005916FF">
            <w:pPr>
              <w:spacing w:after="0"/>
              <w:jc w:val="left"/>
              <w:rPr>
                <w:rFonts w:ascii="Arial" w:eastAsiaTheme="majorEastAsia" w:hAnsi="Arial" w:cs="Arial"/>
                <w:bCs/>
                <w:iCs/>
                <w:sz w:val="4"/>
                <w:szCs w:val="4"/>
              </w:rPr>
            </w:pPr>
          </w:p>
          <w:p w14:paraId="240149A4" w14:textId="77777777" w:rsidR="000F251E" w:rsidRPr="0065358A" w:rsidRDefault="000F251E" w:rsidP="005916FF">
            <w:pPr>
              <w:spacing w:after="0"/>
              <w:jc w:val="left"/>
              <w:rPr>
                <w:rFonts w:ascii="Arial" w:eastAsiaTheme="majorEastAsia" w:hAnsi="Arial" w:cs="Arial"/>
                <w:bCs/>
                <w:iCs/>
                <w:sz w:val="18"/>
                <w:szCs w:val="18"/>
              </w:rPr>
            </w:pPr>
            <w:r w:rsidRPr="0065358A">
              <w:rPr>
                <w:rFonts w:ascii="Arial" w:eastAsiaTheme="majorEastAsia" w:hAnsi="Arial" w:cs="Arial"/>
                <w:bCs/>
                <w:iCs/>
                <w:sz w:val="18"/>
                <w:szCs w:val="18"/>
              </w:rPr>
              <w:t>kierownik komórki organizacyjnej ZUW</w:t>
            </w:r>
          </w:p>
          <w:p w14:paraId="6072E96D"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heme="majorEastAsia" w:hAnsi="Arial" w:cs="Arial"/>
                <w:bCs/>
                <w:iCs/>
                <w:sz w:val="18"/>
                <w:szCs w:val="18"/>
              </w:rPr>
              <w:t>/ kierownik jednostki podległej Wojewodzie</w:t>
            </w:r>
            <w:r w:rsidRPr="0065358A">
              <w:rPr>
                <w:rFonts w:ascii="Arial" w:eastAsia="Times New Roman" w:hAnsi="Arial" w:cs="Arial"/>
                <w:sz w:val="18"/>
                <w:szCs w:val="18"/>
              </w:rPr>
              <w:t xml:space="preserve">                                                                   Data i podpis</w:t>
            </w:r>
          </w:p>
          <w:p w14:paraId="3371D410"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t xml:space="preserve">lub osoba upoważniona w tym zakresie                           </w:t>
            </w:r>
          </w:p>
          <w:p w14:paraId="30E13F02" w14:textId="77777777" w:rsidR="000F251E" w:rsidRPr="0065358A" w:rsidRDefault="000F251E" w:rsidP="005916FF">
            <w:pPr>
              <w:spacing w:after="0"/>
              <w:jc w:val="left"/>
              <w:rPr>
                <w:rFonts w:ascii="Arial" w:eastAsia="Times New Roman" w:hAnsi="Arial" w:cs="Arial"/>
                <w:sz w:val="18"/>
                <w:szCs w:val="18"/>
              </w:rPr>
            </w:pPr>
          </w:p>
          <w:p w14:paraId="4C3AF75C" w14:textId="77777777" w:rsidR="000F251E" w:rsidRPr="0065358A" w:rsidRDefault="000F251E" w:rsidP="005916FF">
            <w:pPr>
              <w:spacing w:after="0"/>
              <w:jc w:val="left"/>
              <w:rPr>
                <w:rFonts w:ascii="Arial" w:eastAsia="Times New Roman" w:hAnsi="Arial" w:cs="Arial"/>
                <w:sz w:val="18"/>
                <w:szCs w:val="18"/>
              </w:rPr>
            </w:pPr>
          </w:p>
          <w:p w14:paraId="0D3050C7" w14:textId="77777777" w:rsidR="000F251E" w:rsidRPr="0065358A" w:rsidRDefault="000F251E" w:rsidP="005916FF">
            <w:pPr>
              <w:spacing w:after="0"/>
              <w:jc w:val="left"/>
              <w:rPr>
                <w:rFonts w:ascii="Arial" w:eastAsia="Times New Roman" w:hAnsi="Arial" w:cs="Arial"/>
                <w:sz w:val="18"/>
                <w:szCs w:val="18"/>
              </w:rPr>
            </w:pPr>
            <w:r w:rsidRPr="0065358A">
              <w:rPr>
                <w:rFonts w:ascii="Arial" w:eastAsia="Times New Roman" w:hAnsi="Arial" w:cs="Arial"/>
                <w:sz w:val="18"/>
                <w:szCs w:val="18"/>
              </w:rPr>
              <w:fldChar w:fldCharType="begin">
                <w:ffData>
                  <w:name w:val="Tekst53"/>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r w:rsidRPr="0065358A">
              <w:rPr>
                <w:rFonts w:ascii="Arial" w:eastAsia="Times New Roman" w:hAnsi="Arial" w:cs="Arial"/>
                <w:sz w:val="18"/>
                <w:szCs w:val="18"/>
              </w:rPr>
              <w:t xml:space="preserve">                </w:t>
            </w:r>
            <w:r w:rsidRPr="0065358A">
              <w:rPr>
                <w:rFonts w:ascii="Arial" w:eastAsia="Times New Roman" w:hAnsi="Arial" w:cs="Arial"/>
                <w:sz w:val="18"/>
                <w:szCs w:val="18"/>
              </w:rPr>
              <w:fldChar w:fldCharType="begin">
                <w:ffData>
                  <w:name w:val="Tekst72"/>
                  <w:enabled/>
                  <w:calcOnExit w:val="0"/>
                  <w:textInput/>
                </w:ffData>
              </w:fldChar>
            </w:r>
            <w:r w:rsidRPr="0065358A">
              <w:rPr>
                <w:rFonts w:ascii="Arial" w:eastAsia="Times New Roman" w:hAnsi="Arial" w:cs="Arial"/>
                <w:sz w:val="18"/>
                <w:szCs w:val="18"/>
              </w:rPr>
              <w:instrText xml:space="preserve"> FORMTEXT </w:instrText>
            </w:r>
            <w:r w:rsidRPr="0065358A">
              <w:rPr>
                <w:rFonts w:ascii="Arial" w:eastAsia="Times New Roman" w:hAnsi="Arial" w:cs="Arial"/>
                <w:sz w:val="18"/>
                <w:szCs w:val="18"/>
              </w:rPr>
            </w:r>
            <w:r w:rsidRPr="0065358A">
              <w:rPr>
                <w:rFonts w:ascii="Arial" w:eastAsia="Times New Roman" w:hAnsi="Arial" w:cs="Arial"/>
                <w:sz w:val="18"/>
                <w:szCs w:val="18"/>
              </w:rPr>
              <w:fldChar w:fldCharType="separate"/>
            </w:r>
            <w:r w:rsidRPr="0065358A">
              <w:rPr>
                <w:rFonts w:ascii="Arial" w:eastAsia="Times New Roman" w:hAnsi="Arial" w:cs="Arial"/>
                <w:noProof/>
                <w:sz w:val="18"/>
                <w:szCs w:val="18"/>
              </w:rPr>
              <w:t>…………………………………………………</w:t>
            </w:r>
            <w:r w:rsidRPr="0065358A">
              <w:rPr>
                <w:rFonts w:ascii="Arial" w:eastAsia="Times New Roman" w:hAnsi="Arial" w:cs="Arial"/>
                <w:sz w:val="18"/>
                <w:szCs w:val="18"/>
              </w:rPr>
              <w:fldChar w:fldCharType="end"/>
            </w:r>
            <w:r w:rsidRPr="0065358A">
              <w:rPr>
                <w:rFonts w:ascii="Arial" w:eastAsia="Times New Roman" w:hAnsi="Arial" w:cs="Arial"/>
                <w:sz w:val="18"/>
                <w:szCs w:val="18"/>
              </w:rPr>
              <w:t xml:space="preserve">                                                                                   </w:t>
            </w:r>
          </w:p>
        </w:tc>
      </w:tr>
    </w:tbl>
    <w:p w14:paraId="2D182DC9" w14:textId="64D6E8BD" w:rsidR="000F251E" w:rsidRPr="0065358A" w:rsidRDefault="000F251E" w:rsidP="00F544A2">
      <w:r w:rsidRPr="0065358A">
        <w:rPr>
          <w:rFonts w:ascii="Arial" w:eastAsia="Times New Roman" w:hAnsi="Arial" w:cs="Arial"/>
          <w:sz w:val="16"/>
          <w:szCs w:val="16"/>
        </w:rPr>
        <w:t>*</w:t>
      </w:r>
      <w:r w:rsidRPr="0065358A">
        <w:rPr>
          <w:rFonts w:ascii="Arial" w:eastAsia="Times New Roman" w:hAnsi="Arial" w:cs="Arial"/>
          <w:sz w:val="16"/>
          <w:szCs w:val="16"/>
          <w:vertAlign w:val="superscript"/>
        </w:rPr>
        <w:t>)</w:t>
      </w:r>
      <w:r w:rsidRPr="0065358A">
        <w:rPr>
          <w:rFonts w:ascii="Arial" w:eastAsia="Times New Roman" w:hAnsi="Arial" w:cs="Arial"/>
          <w:sz w:val="16"/>
          <w:szCs w:val="16"/>
        </w:rPr>
        <w:t xml:space="preserve"> Niepotrzebne usunąć</w:t>
      </w:r>
    </w:p>
    <w:p w14:paraId="5D1B6A5A" w14:textId="77777777" w:rsidR="000F251E" w:rsidRPr="0065358A" w:rsidRDefault="000F251E">
      <w:pPr>
        <w:sectPr w:rsidR="000F251E" w:rsidRPr="0065358A" w:rsidSect="000F251E">
          <w:pgSz w:w="11906" w:h="16838"/>
          <w:pgMar w:top="851" w:right="1418" w:bottom="567" w:left="851" w:header="709" w:footer="709" w:gutter="0"/>
          <w:cols w:space="708"/>
          <w:docGrid w:linePitch="360"/>
        </w:sectPr>
      </w:pPr>
    </w:p>
    <w:p w14:paraId="62C34DA2" w14:textId="77777777" w:rsidR="000F251E" w:rsidRPr="0065358A" w:rsidRDefault="000F251E" w:rsidP="00F544A2"/>
    <w:p w14:paraId="492AB899" w14:textId="161AA09D" w:rsidR="00700467" w:rsidRPr="0065358A" w:rsidRDefault="00700467" w:rsidP="00700467">
      <w:pPr>
        <w:pStyle w:val="Nagwek4"/>
        <w:rPr>
          <w:rFonts w:asciiTheme="minorHAnsi" w:hAnsiTheme="minorHAnsi"/>
        </w:rPr>
      </w:pPr>
      <w:bookmarkStart w:id="59" w:name="_Toc477775131"/>
      <w:r w:rsidRPr="0065358A">
        <w:rPr>
          <w:rFonts w:asciiTheme="minorHAnsi" w:hAnsiTheme="minorHAnsi"/>
        </w:rPr>
        <w:t xml:space="preserve"> </w:t>
      </w:r>
      <w:bookmarkStart w:id="60" w:name="_Toc50714834"/>
      <w:bookmarkStart w:id="61" w:name="_Toc59195667"/>
      <w:r w:rsidRPr="0065358A">
        <w:rPr>
          <w:rFonts w:asciiTheme="minorHAnsi" w:hAnsiTheme="minorHAnsi"/>
        </w:rPr>
        <w:t>Zmiany wartości miernika</w:t>
      </w:r>
      <w:bookmarkEnd w:id="59"/>
      <w:bookmarkEnd w:id="60"/>
      <w:bookmarkEnd w:id="61"/>
      <w:r w:rsidRPr="0065358A">
        <w:rPr>
          <w:rFonts w:asciiTheme="minorHAnsi" w:hAnsiTheme="minorHAnsi"/>
        </w:rPr>
        <w:t xml:space="preserve"> </w:t>
      </w:r>
    </w:p>
    <w:p w14:paraId="06F8B1B5" w14:textId="77777777" w:rsidR="00700467" w:rsidRPr="0065358A" w:rsidRDefault="00700467" w:rsidP="00700467"/>
    <w:p w14:paraId="0DC6245B" w14:textId="77777777" w:rsidR="00700467" w:rsidRPr="0065358A" w:rsidRDefault="00700467" w:rsidP="00700467">
      <w:pPr>
        <w:autoSpaceDE w:val="0"/>
        <w:autoSpaceDN w:val="0"/>
        <w:adjustRightInd w:val="0"/>
        <w:spacing w:after="0"/>
        <w:jc w:val="center"/>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Zmiany wartości miernika w roku ………..</w:t>
      </w:r>
    </w:p>
    <w:p w14:paraId="056D61FF"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50552A2F"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tbl>
      <w:tblPr>
        <w:tblW w:w="13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2083"/>
        <w:gridCol w:w="3166"/>
        <w:gridCol w:w="1134"/>
        <w:gridCol w:w="1276"/>
        <w:gridCol w:w="1417"/>
        <w:gridCol w:w="2722"/>
      </w:tblGrid>
      <w:tr w:rsidR="00700467" w:rsidRPr="0065358A" w14:paraId="2C8E01CD" w14:textId="77777777" w:rsidTr="00794DD0">
        <w:trPr>
          <w:jc w:val="center"/>
        </w:trPr>
        <w:tc>
          <w:tcPr>
            <w:tcW w:w="1267" w:type="dxa"/>
            <w:vMerge w:val="restart"/>
            <w:shd w:val="clear" w:color="auto" w:fill="auto"/>
            <w:vAlign w:val="center"/>
          </w:tcPr>
          <w:p w14:paraId="6E402FE7"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Nr i nazwa podzadania, działania</w:t>
            </w:r>
          </w:p>
        </w:tc>
        <w:tc>
          <w:tcPr>
            <w:tcW w:w="2083" w:type="dxa"/>
            <w:vMerge w:val="restart"/>
            <w:shd w:val="clear" w:color="auto" w:fill="auto"/>
            <w:vAlign w:val="center"/>
          </w:tcPr>
          <w:p w14:paraId="2F7AA129"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Cel</w:t>
            </w:r>
          </w:p>
        </w:tc>
        <w:tc>
          <w:tcPr>
            <w:tcW w:w="6993" w:type="dxa"/>
            <w:gridSpan w:val="4"/>
            <w:shd w:val="clear" w:color="auto" w:fill="auto"/>
            <w:vAlign w:val="center"/>
          </w:tcPr>
          <w:p w14:paraId="0E857FA2"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Miernik</w:t>
            </w:r>
          </w:p>
        </w:tc>
        <w:tc>
          <w:tcPr>
            <w:tcW w:w="2722" w:type="dxa"/>
            <w:vMerge w:val="restart"/>
            <w:shd w:val="clear" w:color="auto" w:fill="auto"/>
            <w:vAlign w:val="center"/>
          </w:tcPr>
          <w:p w14:paraId="327E263F"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Przyczyny zmiany wartości miernika</w:t>
            </w:r>
          </w:p>
        </w:tc>
      </w:tr>
      <w:tr w:rsidR="00700467" w:rsidRPr="0065358A" w14:paraId="482BB6ED" w14:textId="77777777" w:rsidTr="00794DD0">
        <w:trPr>
          <w:jc w:val="center"/>
        </w:trPr>
        <w:tc>
          <w:tcPr>
            <w:tcW w:w="1267" w:type="dxa"/>
            <w:vMerge/>
            <w:shd w:val="clear" w:color="auto" w:fill="auto"/>
            <w:vAlign w:val="center"/>
          </w:tcPr>
          <w:p w14:paraId="5EE7D0D0"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083" w:type="dxa"/>
            <w:vMerge/>
            <w:shd w:val="clear" w:color="auto" w:fill="auto"/>
            <w:vAlign w:val="center"/>
          </w:tcPr>
          <w:p w14:paraId="7E42B65E"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3166" w:type="dxa"/>
            <w:vMerge w:val="restart"/>
            <w:shd w:val="clear" w:color="auto" w:fill="auto"/>
            <w:vAlign w:val="center"/>
          </w:tcPr>
          <w:p w14:paraId="605B292F"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Nazwa</w:t>
            </w:r>
          </w:p>
        </w:tc>
        <w:tc>
          <w:tcPr>
            <w:tcW w:w="3827" w:type="dxa"/>
            <w:gridSpan w:val="3"/>
            <w:shd w:val="clear" w:color="auto" w:fill="auto"/>
            <w:vAlign w:val="center"/>
          </w:tcPr>
          <w:p w14:paraId="2447E5CA"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Wartości</w:t>
            </w:r>
          </w:p>
        </w:tc>
        <w:tc>
          <w:tcPr>
            <w:tcW w:w="2722" w:type="dxa"/>
            <w:vMerge/>
            <w:shd w:val="clear" w:color="auto" w:fill="auto"/>
            <w:vAlign w:val="center"/>
          </w:tcPr>
          <w:p w14:paraId="7547379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r>
      <w:tr w:rsidR="00700467" w:rsidRPr="0065358A" w14:paraId="2EA390B9" w14:textId="77777777" w:rsidTr="00794DD0">
        <w:trPr>
          <w:jc w:val="center"/>
        </w:trPr>
        <w:tc>
          <w:tcPr>
            <w:tcW w:w="1267" w:type="dxa"/>
            <w:vMerge/>
            <w:shd w:val="clear" w:color="auto" w:fill="auto"/>
            <w:vAlign w:val="center"/>
          </w:tcPr>
          <w:p w14:paraId="501588AD"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083" w:type="dxa"/>
            <w:vMerge/>
            <w:shd w:val="clear" w:color="auto" w:fill="auto"/>
            <w:vAlign w:val="center"/>
          </w:tcPr>
          <w:p w14:paraId="652921DF"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3166" w:type="dxa"/>
            <w:vMerge/>
            <w:shd w:val="clear" w:color="auto" w:fill="auto"/>
            <w:vAlign w:val="center"/>
          </w:tcPr>
          <w:p w14:paraId="76055DB9"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134" w:type="dxa"/>
            <w:vMerge w:val="restart"/>
            <w:shd w:val="clear" w:color="auto" w:fill="auto"/>
            <w:vAlign w:val="center"/>
          </w:tcPr>
          <w:p w14:paraId="46E969C2"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Bazowa</w:t>
            </w:r>
          </w:p>
        </w:tc>
        <w:tc>
          <w:tcPr>
            <w:tcW w:w="2693" w:type="dxa"/>
            <w:gridSpan w:val="2"/>
            <w:shd w:val="clear" w:color="auto" w:fill="auto"/>
            <w:vAlign w:val="center"/>
          </w:tcPr>
          <w:p w14:paraId="038B1285"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Docelowa</w:t>
            </w:r>
          </w:p>
        </w:tc>
        <w:tc>
          <w:tcPr>
            <w:tcW w:w="2722" w:type="dxa"/>
            <w:vMerge/>
            <w:shd w:val="clear" w:color="auto" w:fill="auto"/>
            <w:vAlign w:val="center"/>
          </w:tcPr>
          <w:p w14:paraId="09522008"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r>
      <w:tr w:rsidR="00700467" w:rsidRPr="0065358A" w14:paraId="41F35C36" w14:textId="77777777" w:rsidTr="00794DD0">
        <w:trPr>
          <w:jc w:val="center"/>
        </w:trPr>
        <w:tc>
          <w:tcPr>
            <w:tcW w:w="1267" w:type="dxa"/>
            <w:vMerge/>
            <w:shd w:val="clear" w:color="auto" w:fill="auto"/>
            <w:vAlign w:val="center"/>
          </w:tcPr>
          <w:p w14:paraId="53F3DD6D"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083" w:type="dxa"/>
            <w:vMerge/>
            <w:shd w:val="clear" w:color="auto" w:fill="auto"/>
            <w:vAlign w:val="center"/>
          </w:tcPr>
          <w:p w14:paraId="4D827EBB"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3166" w:type="dxa"/>
            <w:vMerge/>
            <w:shd w:val="clear" w:color="auto" w:fill="auto"/>
            <w:vAlign w:val="center"/>
          </w:tcPr>
          <w:p w14:paraId="2244A780"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134" w:type="dxa"/>
            <w:vMerge/>
            <w:shd w:val="clear" w:color="auto" w:fill="auto"/>
            <w:vAlign w:val="center"/>
          </w:tcPr>
          <w:p w14:paraId="3EDA8BA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276" w:type="dxa"/>
            <w:shd w:val="clear" w:color="auto" w:fill="auto"/>
            <w:vAlign w:val="center"/>
          </w:tcPr>
          <w:p w14:paraId="612B66D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Przed zmianą</w:t>
            </w:r>
          </w:p>
        </w:tc>
        <w:tc>
          <w:tcPr>
            <w:tcW w:w="1417" w:type="dxa"/>
            <w:shd w:val="clear" w:color="auto" w:fill="auto"/>
            <w:vAlign w:val="center"/>
          </w:tcPr>
          <w:p w14:paraId="59145D2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Po</w:t>
            </w:r>
          </w:p>
          <w:p w14:paraId="7D45A8D4"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r w:rsidRPr="0065358A">
              <w:rPr>
                <w:rFonts w:ascii="Times New Roman" w:eastAsia="Times New Roman" w:hAnsi="Times New Roman" w:cs="Times New Roman"/>
                <w:b/>
                <w:sz w:val="20"/>
                <w:szCs w:val="20"/>
              </w:rPr>
              <w:t>zmianie</w:t>
            </w:r>
          </w:p>
        </w:tc>
        <w:tc>
          <w:tcPr>
            <w:tcW w:w="2722" w:type="dxa"/>
            <w:vMerge/>
            <w:shd w:val="clear" w:color="auto" w:fill="auto"/>
            <w:vAlign w:val="center"/>
          </w:tcPr>
          <w:p w14:paraId="746AD828"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r>
      <w:tr w:rsidR="00700467" w:rsidRPr="0065358A" w14:paraId="7A4CF926" w14:textId="77777777" w:rsidTr="00794DD0">
        <w:trPr>
          <w:jc w:val="center"/>
        </w:trPr>
        <w:tc>
          <w:tcPr>
            <w:tcW w:w="1267" w:type="dxa"/>
            <w:shd w:val="clear" w:color="auto" w:fill="auto"/>
            <w:vAlign w:val="center"/>
          </w:tcPr>
          <w:p w14:paraId="302549D4"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083" w:type="dxa"/>
            <w:shd w:val="clear" w:color="auto" w:fill="auto"/>
            <w:vAlign w:val="center"/>
          </w:tcPr>
          <w:p w14:paraId="218E0510"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3166" w:type="dxa"/>
            <w:shd w:val="clear" w:color="auto" w:fill="auto"/>
            <w:vAlign w:val="center"/>
          </w:tcPr>
          <w:p w14:paraId="6064EF62"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134" w:type="dxa"/>
            <w:shd w:val="clear" w:color="auto" w:fill="auto"/>
            <w:vAlign w:val="center"/>
          </w:tcPr>
          <w:p w14:paraId="1B4061C3"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276" w:type="dxa"/>
            <w:shd w:val="clear" w:color="auto" w:fill="auto"/>
            <w:vAlign w:val="center"/>
          </w:tcPr>
          <w:p w14:paraId="0FF3438B"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1417" w:type="dxa"/>
            <w:shd w:val="clear" w:color="auto" w:fill="auto"/>
            <w:vAlign w:val="center"/>
          </w:tcPr>
          <w:p w14:paraId="0272ECD6"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c>
          <w:tcPr>
            <w:tcW w:w="2722" w:type="dxa"/>
            <w:shd w:val="clear" w:color="auto" w:fill="auto"/>
            <w:vAlign w:val="center"/>
          </w:tcPr>
          <w:p w14:paraId="0DF49035"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0"/>
                <w:szCs w:val="20"/>
              </w:rPr>
            </w:pPr>
          </w:p>
        </w:tc>
      </w:tr>
      <w:tr w:rsidR="00700467" w:rsidRPr="0065358A" w14:paraId="6A8D0E66" w14:textId="77777777" w:rsidTr="00794DD0">
        <w:trPr>
          <w:jc w:val="center"/>
        </w:trPr>
        <w:tc>
          <w:tcPr>
            <w:tcW w:w="1267" w:type="dxa"/>
            <w:shd w:val="clear" w:color="auto" w:fill="auto"/>
            <w:vAlign w:val="center"/>
          </w:tcPr>
          <w:p w14:paraId="75FF2AFA"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083" w:type="dxa"/>
            <w:shd w:val="clear" w:color="auto" w:fill="auto"/>
            <w:vAlign w:val="center"/>
          </w:tcPr>
          <w:p w14:paraId="5920A28B"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3166" w:type="dxa"/>
            <w:shd w:val="clear" w:color="auto" w:fill="auto"/>
            <w:vAlign w:val="center"/>
          </w:tcPr>
          <w:p w14:paraId="540893B9"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134" w:type="dxa"/>
            <w:shd w:val="clear" w:color="auto" w:fill="auto"/>
            <w:vAlign w:val="center"/>
          </w:tcPr>
          <w:p w14:paraId="6818094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276" w:type="dxa"/>
            <w:shd w:val="clear" w:color="auto" w:fill="auto"/>
            <w:vAlign w:val="center"/>
          </w:tcPr>
          <w:p w14:paraId="7D27F5C6"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417" w:type="dxa"/>
            <w:shd w:val="clear" w:color="auto" w:fill="auto"/>
            <w:vAlign w:val="center"/>
          </w:tcPr>
          <w:p w14:paraId="010CB41B"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722" w:type="dxa"/>
            <w:shd w:val="clear" w:color="auto" w:fill="auto"/>
            <w:vAlign w:val="center"/>
          </w:tcPr>
          <w:p w14:paraId="5F6616FF"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r>
      <w:tr w:rsidR="00700467" w:rsidRPr="0065358A" w14:paraId="07634297" w14:textId="77777777" w:rsidTr="00794DD0">
        <w:trPr>
          <w:jc w:val="center"/>
        </w:trPr>
        <w:tc>
          <w:tcPr>
            <w:tcW w:w="1267" w:type="dxa"/>
            <w:shd w:val="clear" w:color="auto" w:fill="auto"/>
            <w:vAlign w:val="center"/>
          </w:tcPr>
          <w:p w14:paraId="406E5B96"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083" w:type="dxa"/>
            <w:shd w:val="clear" w:color="auto" w:fill="auto"/>
            <w:vAlign w:val="center"/>
          </w:tcPr>
          <w:p w14:paraId="64BC5EFC"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3166" w:type="dxa"/>
            <w:shd w:val="clear" w:color="auto" w:fill="auto"/>
            <w:vAlign w:val="center"/>
          </w:tcPr>
          <w:p w14:paraId="2994CD0E"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134" w:type="dxa"/>
            <w:shd w:val="clear" w:color="auto" w:fill="auto"/>
            <w:vAlign w:val="center"/>
          </w:tcPr>
          <w:p w14:paraId="4C8B4DF4"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276" w:type="dxa"/>
            <w:shd w:val="clear" w:color="auto" w:fill="auto"/>
            <w:vAlign w:val="center"/>
          </w:tcPr>
          <w:p w14:paraId="173A688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417" w:type="dxa"/>
            <w:shd w:val="clear" w:color="auto" w:fill="auto"/>
            <w:vAlign w:val="center"/>
          </w:tcPr>
          <w:p w14:paraId="36C7CEB1"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722" w:type="dxa"/>
            <w:shd w:val="clear" w:color="auto" w:fill="auto"/>
            <w:vAlign w:val="center"/>
          </w:tcPr>
          <w:p w14:paraId="2A512E20"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r>
      <w:tr w:rsidR="00700467" w:rsidRPr="0065358A" w14:paraId="0598AD64" w14:textId="77777777" w:rsidTr="00794DD0">
        <w:trPr>
          <w:jc w:val="center"/>
        </w:trPr>
        <w:tc>
          <w:tcPr>
            <w:tcW w:w="1267" w:type="dxa"/>
            <w:shd w:val="clear" w:color="auto" w:fill="auto"/>
            <w:vAlign w:val="center"/>
          </w:tcPr>
          <w:p w14:paraId="05FE60D8"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083" w:type="dxa"/>
            <w:shd w:val="clear" w:color="auto" w:fill="auto"/>
            <w:vAlign w:val="center"/>
          </w:tcPr>
          <w:p w14:paraId="0AD5E49C"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3166" w:type="dxa"/>
            <w:shd w:val="clear" w:color="auto" w:fill="auto"/>
            <w:vAlign w:val="center"/>
          </w:tcPr>
          <w:p w14:paraId="4AAFF99B"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134" w:type="dxa"/>
            <w:shd w:val="clear" w:color="auto" w:fill="auto"/>
            <w:vAlign w:val="center"/>
          </w:tcPr>
          <w:p w14:paraId="5C078D58"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276" w:type="dxa"/>
            <w:shd w:val="clear" w:color="auto" w:fill="auto"/>
            <w:vAlign w:val="center"/>
          </w:tcPr>
          <w:p w14:paraId="28C6413C"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1417" w:type="dxa"/>
            <w:shd w:val="clear" w:color="auto" w:fill="auto"/>
            <w:vAlign w:val="center"/>
          </w:tcPr>
          <w:p w14:paraId="58C17396"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c>
          <w:tcPr>
            <w:tcW w:w="2722" w:type="dxa"/>
            <w:shd w:val="clear" w:color="auto" w:fill="auto"/>
            <w:vAlign w:val="center"/>
          </w:tcPr>
          <w:p w14:paraId="107C24B3" w14:textId="77777777" w:rsidR="00700467" w:rsidRPr="0065358A" w:rsidRDefault="00700467" w:rsidP="00794DD0">
            <w:pPr>
              <w:autoSpaceDE w:val="0"/>
              <w:autoSpaceDN w:val="0"/>
              <w:adjustRightInd w:val="0"/>
              <w:spacing w:after="0"/>
              <w:jc w:val="center"/>
              <w:rPr>
                <w:rFonts w:ascii="Times New Roman" w:eastAsia="Times New Roman" w:hAnsi="Times New Roman" w:cs="Times New Roman"/>
                <w:b/>
                <w:sz w:val="24"/>
                <w:szCs w:val="24"/>
              </w:rPr>
            </w:pPr>
          </w:p>
        </w:tc>
      </w:tr>
    </w:tbl>
    <w:p w14:paraId="4D4077F2"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3D46559B"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4E4EFB37"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47085A00"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p>
    <w:p w14:paraId="267196DB" w14:textId="77777777" w:rsidR="00700467" w:rsidRPr="0065358A" w:rsidRDefault="00700467" w:rsidP="00700467">
      <w:pPr>
        <w:autoSpaceDE w:val="0"/>
        <w:autoSpaceDN w:val="0"/>
        <w:adjustRightInd w:val="0"/>
        <w:spacing w:after="0"/>
        <w:rPr>
          <w:rFonts w:ascii="Times New Roman" w:eastAsia="Times New Roman" w:hAnsi="Times New Roman" w:cs="Times New Roman"/>
          <w:b/>
          <w:sz w:val="24"/>
          <w:szCs w:val="24"/>
        </w:rPr>
      </w:pPr>
      <w:r w:rsidRPr="0065358A">
        <w:rPr>
          <w:rFonts w:ascii="Times New Roman" w:eastAsia="Times New Roman" w:hAnsi="Times New Roman" w:cs="Times New Roman"/>
          <w:b/>
          <w:sz w:val="24"/>
          <w:szCs w:val="24"/>
        </w:rPr>
        <w:t>Sporządził:…………………….</w:t>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r>
      <w:r w:rsidRPr="0065358A">
        <w:rPr>
          <w:rFonts w:ascii="Times New Roman" w:eastAsia="Times New Roman" w:hAnsi="Times New Roman" w:cs="Times New Roman"/>
          <w:b/>
          <w:sz w:val="24"/>
          <w:szCs w:val="24"/>
        </w:rPr>
        <w:tab/>
        <w:t>Zatwierdził:………………………….</w:t>
      </w:r>
    </w:p>
    <w:p w14:paraId="0CE88228" w14:textId="77777777" w:rsidR="008F2CF1" w:rsidRPr="0065358A" w:rsidRDefault="008F2CF1" w:rsidP="0029131B">
      <w:pPr>
        <w:autoSpaceDE w:val="0"/>
        <w:autoSpaceDN w:val="0"/>
        <w:adjustRightInd w:val="0"/>
        <w:spacing w:after="0"/>
        <w:rPr>
          <w:rFonts w:ascii="Times New Roman" w:eastAsia="Times New Roman" w:hAnsi="Times New Roman" w:cs="Times New Roman"/>
          <w:b/>
          <w:sz w:val="24"/>
          <w:szCs w:val="24"/>
        </w:rPr>
      </w:pPr>
    </w:p>
    <w:p w14:paraId="4ED5E7E3" w14:textId="77777777" w:rsidR="008F2CF1" w:rsidRPr="0065358A" w:rsidRDefault="008F2CF1" w:rsidP="0029131B">
      <w:pPr>
        <w:autoSpaceDE w:val="0"/>
        <w:autoSpaceDN w:val="0"/>
        <w:adjustRightInd w:val="0"/>
        <w:spacing w:after="0"/>
        <w:rPr>
          <w:rFonts w:ascii="Times New Roman" w:eastAsia="Times New Roman" w:hAnsi="Times New Roman" w:cs="Times New Roman"/>
          <w:b/>
          <w:sz w:val="24"/>
          <w:szCs w:val="24"/>
        </w:rPr>
        <w:sectPr w:rsidR="008F2CF1" w:rsidRPr="0065358A" w:rsidSect="00EF0738">
          <w:pgSz w:w="16838" w:h="11906" w:orient="landscape"/>
          <w:pgMar w:top="851" w:right="851" w:bottom="1418" w:left="567" w:header="709" w:footer="709" w:gutter="0"/>
          <w:cols w:space="708"/>
          <w:docGrid w:linePitch="360"/>
        </w:sectPr>
      </w:pPr>
      <w:r w:rsidRPr="0065358A">
        <w:rPr>
          <w:rFonts w:ascii="Times New Roman" w:eastAsia="Times New Roman" w:hAnsi="Times New Roman" w:cs="Times New Roman"/>
          <w:b/>
          <w:sz w:val="24"/>
          <w:szCs w:val="24"/>
        </w:rPr>
        <w:t>Tel:</w:t>
      </w:r>
    </w:p>
    <w:p w14:paraId="7F2DC182" w14:textId="61222CBE" w:rsidR="00477966" w:rsidRPr="0065358A" w:rsidRDefault="00BC6DA9" w:rsidP="009F6A73">
      <w:pPr>
        <w:pStyle w:val="Nagwek4"/>
        <w:tabs>
          <w:tab w:val="left" w:pos="-284"/>
          <w:tab w:val="left" w:pos="-142"/>
        </w:tabs>
        <w:ind w:left="3119" w:right="3400" w:hanging="4253"/>
        <w:jc w:val="right"/>
      </w:pPr>
      <w:bookmarkStart w:id="62" w:name="_Toc50714835"/>
      <w:bookmarkStart w:id="63" w:name="_Toc59195668"/>
      <w:r>
        <w:lastRenderedPageBreak/>
        <w:t>Wzór</w:t>
      </w:r>
      <w:r w:rsidR="00B3193C" w:rsidRPr="0065358A">
        <w:t xml:space="preserve"> opisów wykonania mierników do analizy</w:t>
      </w:r>
      <w:bookmarkEnd w:id="62"/>
      <w:bookmarkEnd w:id="63"/>
      <w:r w:rsidR="00B3193C" w:rsidRPr="0065358A">
        <w:t xml:space="preserve"> </w:t>
      </w:r>
    </w:p>
    <w:p w14:paraId="19659476" w14:textId="77777777" w:rsidR="0029131B" w:rsidRPr="0065358A" w:rsidRDefault="0029131B" w:rsidP="0029131B">
      <w:pPr>
        <w:spacing w:after="0"/>
        <w:jc w:val="left"/>
        <w:rPr>
          <w:rFonts w:ascii="Times New Roman" w:eastAsia="Times New Roman" w:hAnsi="Times New Roman" w:cs="Times New Roman"/>
          <w:sz w:val="24"/>
          <w:szCs w:val="24"/>
        </w:rPr>
      </w:pPr>
    </w:p>
    <w:p w14:paraId="351E577E"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Wzór opisu wykonania miernika do </w:t>
      </w:r>
      <w:r w:rsidRPr="0065358A">
        <w:rPr>
          <w:rFonts w:ascii="Times New Roman" w:eastAsia="Times New Roman" w:hAnsi="Times New Roman" w:cs="Times New Roman"/>
          <w:b/>
          <w:sz w:val="24"/>
          <w:szCs w:val="24"/>
        </w:rPr>
        <w:t>podzadania/ działania</w:t>
      </w:r>
      <w:r w:rsidRPr="0065358A">
        <w:rPr>
          <w:rFonts w:ascii="Times New Roman" w:eastAsia="Times New Roman" w:hAnsi="Times New Roman" w:cs="Times New Roman"/>
          <w:sz w:val="24"/>
          <w:szCs w:val="24"/>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53"/>
        <w:gridCol w:w="3827"/>
      </w:tblGrid>
      <w:tr w:rsidR="002A44A7" w:rsidRPr="0065358A" w14:paraId="50FCB034"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680F54F6" w14:textId="77777777" w:rsidR="002A44A7" w:rsidRPr="0065358A" w:rsidRDefault="002A44A7" w:rsidP="002A44A7">
            <w:pPr>
              <w:spacing w:after="0"/>
              <w:jc w:val="left"/>
              <w:rPr>
                <w:rFonts w:ascii="Times New Roman" w:eastAsia="Times New Roman" w:hAnsi="Times New Roman" w:cs="Times New Roman"/>
              </w:rPr>
            </w:pPr>
            <w:r w:rsidRPr="0065358A">
              <w:rPr>
                <w:rFonts w:ascii="Times New Roman" w:eastAsia="Times New Roman" w:hAnsi="Times New Roman" w:cs="Times New Roman"/>
              </w:rPr>
              <w:t>1.</w:t>
            </w:r>
          </w:p>
        </w:tc>
        <w:tc>
          <w:tcPr>
            <w:tcW w:w="4253" w:type="dxa"/>
            <w:tcBorders>
              <w:top w:val="single" w:sz="4" w:space="0" w:color="auto"/>
              <w:left w:val="single" w:sz="4" w:space="0" w:color="auto"/>
              <w:bottom w:val="single" w:sz="4" w:space="0" w:color="auto"/>
              <w:right w:val="single" w:sz="4" w:space="0" w:color="auto"/>
            </w:tcBorders>
          </w:tcPr>
          <w:p w14:paraId="2F3B598E" w14:textId="77777777" w:rsidR="002A44A7" w:rsidRPr="0065358A" w:rsidRDefault="002A44A7" w:rsidP="002A44A7">
            <w:pPr>
              <w:spacing w:after="0"/>
              <w:jc w:val="left"/>
              <w:rPr>
                <w:rFonts w:ascii="Times New Roman" w:eastAsia="Times New Roman" w:hAnsi="Times New Roman" w:cs="Times New Roman"/>
              </w:rPr>
            </w:pPr>
            <w:r w:rsidRPr="0065358A">
              <w:rPr>
                <w:rFonts w:ascii="Times New Roman" w:eastAsia="Times New Roman" w:hAnsi="Times New Roman" w:cs="Times New Roman"/>
                <w:sz w:val="24"/>
                <w:szCs w:val="24"/>
              </w:rPr>
              <w:t>Numer i nazwa podzadania / działania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2E75D8D"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1F13DF0E"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0900ADC2"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2.</w:t>
            </w:r>
          </w:p>
        </w:tc>
        <w:tc>
          <w:tcPr>
            <w:tcW w:w="4253" w:type="dxa"/>
            <w:tcBorders>
              <w:top w:val="single" w:sz="4" w:space="0" w:color="auto"/>
              <w:left w:val="single" w:sz="4" w:space="0" w:color="auto"/>
              <w:bottom w:val="single" w:sz="4" w:space="0" w:color="auto"/>
              <w:right w:val="single" w:sz="4" w:space="0" w:color="auto"/>
            </w:tcBorders>
          </w:tcPr>
          <w:p w14:paraId="7A16B068"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Cel</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7A8A2E"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0A76896F"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5860D57B"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3.</w:t>
            </w:r>
          </w:p>
        </w:tc>
        <w:tc>
          <w:tcPr>
            <w:tcW w:w="4253" w:type="dxa"/>
            <w:tcBorders>
              <w:top w:val="single" w:sz="4" w:space="0" w:color="auto"/>
              <w:left w:val="single" w:sz="4" w:space="0" w:color="auto"/>
              <w:bottom w:val="single" w:sz="4" w:space="0" w:color="auto"/>
              <w:right w:val="single" w:sz="4" w:space="0" w:color="auto"/>
            </w:tcBorders>
          </w:tcPr>
          <w:p w14:paraId="15EAAEC5"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Miernik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73F824C"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7BC50C9B"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0083296A"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4.</w:t>
            </w:r>
          </w:p>
        </w:tc>
        <w:tc>
          <w:tcPr>
            <w:tcW w:w="4253" w:type="dxa"/>
            <w:tcBorders>
              <w:top w:val="single" w:sz="4" w:space="0" w:color="auto"/>
              <w:left w:val="single" w:sz="4" w:space="0" w:color="auto"/>
              <w:bottom w:val="single" w:sz="4" w:space="0" w:color="auto"/>
              <w:right w:val="single" w:sz="4" w:space="0" w:color="auto"/>
            </w:tcBorders>
          </w:tcPr>
          <w:p w14:paraId="42D882ED"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Wartość planowana (wg ustawy budżetowej)</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239984"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26CE7CBA"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5181843A"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5.</w:t>
            </w:r>
          </w:p>
        </w:tc>
        <w:tc>
          <w:tcPr>
            <w:tcW w:w="4253" w:type="dxa"/>
            <w:tcBorders>
              <w:top w:val="single" w:sz="4" w:space="0" w:color="auto"/>
              <w:left w:val="single" w:sz="4" w:space="0" w:color="auto"/>
              <w:bottom w:val="single" w:sz="4" w:space="0" w:color="auto"/>
              <w:right w:val="single" w:sz="4" w:space="0" w:color="auto"/>
            </w:tcBorders>
          </w:tcPr>
          <w:p w14:paraId="70BA90E4"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Przewidywane wykonanie wartości miernika (w rozumieniu plan po zmianach)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0556347"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40E990CF"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5A93AE8E"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6.</w:t>
            </w:r>
          </w:p>
        </w:tc>
        <w:tc>
          <w:tcPr>
            <w:tcW w:w="4253" w:type="dxa"/>
            <w:tcBorders>
              <w:top w:val="single" w:sz="4" w:space="0" w:color="auto"/>
              <w:left w:val="single" w:sz="4" w:space="0" w:color="auto"/>
              <w:bottom w:val="single" w:sz="4" w:space="0" w:color="auto"/>
              <w:right w:val="single" w:sz="4" w:space="0" w:color="auto"/>
            </w:tcBorders>
          </w:tcPr>
          <w:p w14:paraId="6E9C6642"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 xml:space="preserve">Wartość osiągnięta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0BE8AB"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61E309BE"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5B6520E0"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7.</w:t>
            </w:r>
          </w:p>
        </w:tc>
        <w:tc>
          <w:tcPr>
            <w:tcW w:w="4253" w:type="dxa"/>
            <w:tcBorders>
              <w:top w:val="single" w:sz="4" w:space="0" w:color="auto"/>
              <w:left w:val="single" w:sz="4" w:space="0" w:color="auto"/>
              <w:bottom w:val="single" w:sz="4" w:space="0" w:color="auto"/>
              <w:right w:val="single" w:sz="4" w:space="0" w:color="auto"/>
            </w:tcBorders>
          </w:tcPr>
          <w:p w14:paraId="51AB2836"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Czy istnieje ryzyko niewykonania planowanej wartości miernika?*</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E327C9B" w14:textId="1AB5C4B0" w:rsidR="002A44A7" w:rsidRPr="0065358A" w:rsidRDefault="002A44A7" w:rsidP="002A44A7">
            <w:pPr>
              <w:spacing w:after="0"/>
              <w:jc w:val="center"/>
              <w:rPr>
                <w:rFonts w:ascii="Times New Roman" w:eastAsia="Times New Roman" w:hAnsi="Times New Roman" w:cs="Times New Roman"/>
              </w:rPr>
            </w:pPr>
            <w:r w:rsidRPr="0065358A">
              <w:rPr>
                <w:rFonts w:ascii="Times New Roman" w:eastAsia="Times New Roman" w:hAnsi="Times New Roman" w:cs="Times New Roman"/>
              </w:rPr>
              <w:t>TAK/NIE/NIE DOTYCZY**</w:t>
            </w:r>
          </w:p>
        </w:tc>
      </w:tr>
      <w:tr w:rsidR="002A44A7" w:rsidRPr="0065358A" w14:paraId="56954C64"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5DF9AA25"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8.</w:t>
            </w:r>
          </w:p>
        </w:tc>
        <w:tc>
          <w:tcPr>
            <w:tcW w:w="4253" w:type="dxa"/>
            <w:tcBorders>
              <w:top w:val="single" w:sz="4" w:space="0" w:color="auto"/>
              <w:left w:val="single" w:sz="4" w:space="0" w:color="auto"/>
              <w:bottom w:val="single" w:sz="4" w:space="0" w:color="auto"/>
              <w:right w:val="single" w:sz="4" w:space="0" w:color="auto"/>
            </w:tcBorders>
          </w:tcPr>
          <w:p w14:paraId="4E012B67"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 xml:space="preserve">Ocena ryzyka </w:t>
            </w:r>
            <w:r w:rsidRPr="0065358A">
              <w:rPr>
                <w:rFonts w:ascii="Times New Roman" w:eastAsia="Times New Roman" w:hAnsi="Times New Roman" w:cs="Times New Roman"/>
                <w:color w:val="FF0000"/>
                <w:sz w:val="24"/>
                <w:szCs w:val="24"/>
              </w:rPr>
              <w:t>(niskie, średnie, wysokie)</w:t>
            </w:r>
            <w:r w:rsidRPr="0065358A">
              <w:rPr>
                <w:rFonts w:ascii="Times New Roman" w:eastAsia="Times New Roman" w:hAnsi="Times New Roman" w:cs="Times New Roman"/>
                <w:sz w:val="24"/>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DEADFB8"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6788A507"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38A07B29"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9.</w:t>
            </w:r>
          </w:p>
        </w:tc>
        <w:tc>
          <w:tcPr>
            <w:tcW w:w="4253" w:type="dxa"/>
            <w:tcBorders>
              <w:top w:val="single" w:sz="4" w:space="0" w:color="auto"/>
              <w:left w:val="single" w:sz="4" w:space="0" w:color="auto"/>
              <w:bottom w:val="single" w:sz="4" w:space="0" w:color="auto"/>
              <w:right w:val="single" w:sz="4" w:space="0" w:color="auto"/>
            </w:tcBorders>
          </w:tcPr>
          <w:p w14:paraId="7FA19DC5"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Przyczyny odchyleń (</w:t>
            </w:r>
            <w:r w:rsidRPr="0065358A">
              <w:rPr>
                <w:rFonts w:ascii="Times New Roman" w:eastAsia="Times New Roman" w:hAnsi="Times New Roman" w:cs="Times New Roman"/>
                <w:color w:val="FF0000"/>
                <w:sz w:val="24"/>
                <w:szCs w:val="24"/>
              </w:rPr>
              <w:t>niewykonanie lub wykonanie w nadmiernej wysokości</w:t>
            </w:r>
            <w:r w:rsidRPr="0065358A">
              <w:rPr>
                <w:rFonts w:ascii="Times New Roman" w:eastAsia="Times New Roman" w:hAnsi="Times New Roman" w:cs="Times New Roman"/>
                <w:sz w:val="24"/>
                <w:szCs w:val="24"/>
              </w:rPr>
              <w:t>) uzyskanej wartości miernika od wartości planowanej.</w:t>
            </w:r>
          </w:p>
          <w:p w14:paraId="762E9283"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color w:val="FF0000"/>
                <w:sz w:val="24"/>
                <w:szCs w:val="24"/>
              </w:rPr>
              <w:t>(Zawsze jeżeli TAK w pkt. 7 ).W przypadku gdy półroczne wykonanie miernika nie przekracza 50%, a mimo to odpowiedź na pytanie powyżej brzmi NIE – należy wyjaśnić z czego wynika taka sytuacja. Należy również odnieść się do odchyleń od planu w zakresie wartości cząstkowych.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B7A6D8"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0F190A13"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002FE16D"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10.</w:t>
            </w:r>
          </w:p>
        </w:tc>
        <w:tc>
          <w:tcPr>
            <w:tcW w:w="4253" w:type="dxa"/>
            <w:tcBorders>
              <w:top w:val="single" w:sz="4" w:space="0" w:color="auto"/>
              <w:left w:val="single" w:sz="4" w:space="0" w:color="auto"/>
              <w:bottom w:val="single" w:sz="4" w:space="0" w:color="auto"/>
              <w:right w:val="single" w:sz="4" w:space="0" w:color="auto"/>
            </w:tcBorders>
          </w:tcPr>
          <w:p w14:paraId="47E7CAF2"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Czy (w przypadku przekroczenia) miernik będzie aktualizowany?</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261702C" w14:textId="4A47520E" w:rsidR="002A44A7" w:rsidRPr="0065358A" w:rsidRDefault="002A44A7" w:rsidP="002A44A7">
            <w:pPr>
              <w:spacing w:after="0"/>
              <w:jc w:val="center"/>
              <w:rPr>
                <w:rFonts w:ascii="Times New Roman" w:eastAsia="Times New Roman" w:hAnsi="Times New Roman" w:cs="Times New Roman"/>
              </w:rPr>
            </w:pPr>
            <w:r w:rsidRPr="0065358A">
              <w:rPr>
                <w:rFonts w:ascii="Times New Roman" w:eastAsia="Times New Roman" w:hAnsi="Times New Roman" w:cs="Times New Roman"/>
              </w:rPr>
              <w:t>TAK/NIE/NIE DOTYCZY**</w:t>
            </w:r>
          </w:p>
        </w:tc>
      </w:tr>
      <w:tr w:rsidR="002A44A7" w:rsidRPr="0065358A" w14:paraId="472A20FD"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4EA43652"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11.</w:t>
            </w:r>
          </w:p>
        </w:tc>
        <w:tc>
          <w:tcPr>
            <w:tcW w:w="4253" w:type="dxa"/>
            <w:tcBorders>
              <w:top w:val="single" w:sz="4" w:space="0" w:color="auto"/>
              <w:left w:val="single" w:sz="4" w:space="0" w:color="auto"/>
              <w:bottom w:val="single" w:sz="4" w:space="0" w:color="auto"/>
              <w:right w:val="single" w:sz="4" w:space="0" w:color="auto"/>
            </w:tcBorders>
          </w:tcPr>
          <w:p w14:paraId="0CC4C334" w14:textId="77777777" w:rsidR="002A44A7" w:rsidRPr="0065358A" w:rsidRDefault="002A44A7" w:rsidP="002A44A7">
            <w:pPr>
              <w:spacing w:after="0"/>
              <w:jc w:val="left"/>
              <w:rPr>
                <w:rFonts w:ascii="Times New Roman" w:eastAsia="Times New Roman" w:hAnsi="Times New Roman" w:cs="Times New Roman"/>
                <w:sz w:val="24"/>
                <w:szCs w:val="24"/>
              </w:rPr>
            </w:pPr>
            <w:r w:rsidRPr="0065358A">
              <w:rPr>
                <w:rFonts w:ascii="Times New Roman" w:eastAsia="Times New Roman" w:hAnsi="Times New Roman" w:cs="Times New Roman"/>
                <w:sz w:val="24"/>
                <w:szCs w:val="24"/>
              </w:rPr>
              <w:t>Propozycje podejmowania działań naprawczych (w przypadku gdy występuje ryzyko niewykonania miernika, bądź gdy wymaga tego przekroczenie wartości miernika)</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816C71" w14:textId="77777777" w:rsidR="002A44A7" w:rsidRPr="0065358A" w:rsidRDefault="002A44A7" w:rsidP="002A44A7">
            <w:pPr>
              <w:spacing w:after="0"/>
              <w:jc w:val="left"/>
              <w:rPr>
                <w:rFonts w:ascii="Times New Roman" w:eastAsia="Times New Roman" w:hAnsi="Times New Roman" w:cs="Times New Roman"/>
              </w:rPr>
            </w:pPr>
          </w:p>
        </w:tc>
      </w:tr>
      <w:tr w:rsidR="002A44A7" w:rsidRPr="0065358A" w14:paraId="4C4E249E" w14:textId="77777777" w:rsidTr="005D3C4A">
        <w:tc>
          <w:tcPr>
            <w:tcW w:w="562" w:type="dxa"/>
            <w:tcBorders>
              <w:top w:val="single" w:sz="4" w:space="0" w:color="auto"/>
              <w:left w:val="single" w:sz="4" w:space="0" w:color="auto"/>
              <w:bottom w:val="single" w:sz="4" w:space="0" w:color="auto"/>
              <w:right w:val="single" w:sz="4" w:space="0" w:color="auto"/>
            </w:tcBorders>
            <w:shd w:val="clear" w:color="auto" w:fill="auto"/>
          </w:tcPr>
          <w:p w14:paraId="36406027"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0"/>
              </w:rPr>
              <w:t>12.</w:t>
            </w:r>
          </w:p>
        </w:tc>
        <w:tc>
          <w:tcPr>
            <w:tcW w:w="4253" w:type="dxa"/>
            <w:tcBorders>
              <w:top w:val="single" w:sz="4" w:space="0" w:color="auto"/>
              <w:left w:val="single" w:sz="4" w:space="0" w:color="auto"/>
              <w:bottom w:val="single" w:sz="4" w:space="0" w:color="auto"/>
              <w:right w:val="single" w:sz="4" w:space="0" w:color="auto"/>
            </w:tcBorders>
          </w:tcPr>
          <w:p w14:paraId="5EB594A1" w14:textId="77777777" w:rsidR="002A44A7" w:rsidRPr="0065358A" w:rsidRDefault="002A44A7" w:rsidP="002A44A7">
            <w:pPr>
              <w:spacing w:after="0"/>
              <w:jc w:val="left"/>
              <w:rPr>
                <w:rFonts w:ascii="Times New Roman" w:eastAsia="Times New Roman" w:hAnsi="Times New Roman" w:cs="Times New Roman"/>
                <w:sz w:val="24"/>
                <w:szCs w:val="20"/>
              </w:rPr>
            </w:pPr>
            <w:r w:rsidRPr="0065358A">
              <w:rPr>
                <w:rFonts w:ascii="Times New Roman" w:eastAsia="Times New Roman" w:hAnsi="Times New Roman" w:cs="Times New Roman"/>
                <w:sz w:val="24"/>
                <w:szCs w:val="24"/>
              </w:rPr>
              <w:t>Komentarz dysponenta/informacje dodatkowe</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713C3DE" w14:textId="77777777" w:rsidR="002A44A7" w:rsidRPr="0065358A" w:rsidRDefault="002A44A7" w:rsidP="002A44A7">
            <w:pPr>
              <w:spacing w:after="0"/>
              <w:jc w:val="left"/>
              <w:rPr>
                <w:rFonts w:ascii="Times New Roman" w:eastAsia="Times New Roman" w:hAnsi="Times New Roman" w:cs="Times New Roman"/>
              </w:rPr>
            </w:pPr>
          </w:p>
        </w:tc>
      </w:tr>
    </w:tbl>
    <w:p w14:paraId="6CDF9CBC" w14:textId="77777777" w:rsidR="002A44A7" w:rsidRPr="0065358A" w:rsidRDefault="002A44A7" w:rsidP="002A44A7">
      <w:pPr>
        <w:spacing w:after="0"/>
        <w:ind w:firstLine="567"/>
        <w:rPr>
          <w:rFonts w:ascii="Times New Roman" w:hAnsi="Times New Roman" w:cs="Times New Roman"/>
        </w:rPr>
      </w:pPr>
      <w:r w:rsidRPr="0065358A">
        <w:rPr>
          <w:rFonts w:ascii="Times New Roman" w:hAnsi="Times New Roman" w:cs="Times New Roman"/>
        </w:rPr>
        <w:t>*</w:t>
      </w:r>
      <w:r w:rsidRPr="0065358A">
        <w:rPr>
          <w:rFonts w:ascii="Times New Roman" w:hAnsi="Times New Roman" w:cs="Times New Roman"/>
          <w:sz w:val="20"/>
          <w:szCs w:val="20"/>
        </w:rPr>
        <w:t>dotyczy półrocza</w:t>
      </w:r>
    </w:p>
    <w:p w14:paraId="598CC23F" w14:textId="77777777" w:rsidR="002A44A7" w:rsidRPr="0065358A" w:rsidRDefault="002A44A7" w:rsidP="002A44A7">
      <w:pPr>
        <w:spacing w:after="0"/>
        <w:ind w:firstLine="567"/>
        <w:rPr>
          <w:rFonts w:ascii="Times New Roman" w:hAnsi="Times New Roman" w:cs="Times New Roman"/>
          <w:sz w:val="20"/>
          <w:szCs w:val="20"/>
        </w:rPr>
      </w:pPr>
      <w:r w:rsidRPr="0065358A">
        <w:rPr>
          <w:rFonts w:ascii="Times New Roman" w:hAnsi="Times New Roman" w:cs="Times New Roman"/>
        </w:rPr>
        <w:t>**</w:t>
      </w:r>
      <w:r w:rsidRPr="0065358A">
        <w:rPr>
          <w:rFonts w:ascii="Times New Roman" w:hAnsi="Times New Roman" w:cs="Times New Roman"/>
          <w:sz w:val="20"/>
          <w:szCs w:val="20"/>
        </w:rPr>
        <w:t>niewłaściwe skreślić</w:t>
      </w:r>
    </w:p>
    <w:p w14:paraId="0804BEBC" w14:textId="77777777" w:rsidR="002A44A7" w:rsidRPr="0065358A" w:rsidRDefault="002A44A7" w:rsidP="002A44A7">
      <w:pPr>
        <w:spacing w:after="0"/>
        <w:jc w:val="left"/>
        <w:rPr>
          <w:rFonts w:ascii="Times New Roman" w:eastAsia="Times New Roman" w:hAnsi="Times New Roman" w:cs="Times New Roman"/>
          <w:sz w:val="24"/>
          <w:szCs w:val="24"/>
        </w:rPr>
      </w:pPr>
    </w:p>
    <w:p w14:paraId="3915EF97" w14:textId="77777777" w:rsidR="002A44A7" w:rsidRPr="0065358A" w:rsidRDefault="002A44A7" w:rsidP="002A44A7">
      <w:pPr>
        <w:rPr>
          <w:rFonts w:ascii="Times New Roman" w:hAnsi="Times New Roman" w:cs="Times New Roman"/>
        </w:rPr>
      </w:pPr>
      <w:r w:rsidRPr="0065358A">
        <w:rPr>
          <w:rFonts w:ascii="Times New Roman" w:hAnsi="Times New Roman" w:cs="Times New Roman"/>
        </w:rPr>
        <w:t>Sporządził:</w:t>
      </w:r>
      <w:r w:rsidRPr="0065358A">
        <w:rPr>
          <w:rFonts w:ascii="Times New Roman" w:hAnsi="Times New Roman" w:cs="Times New Roman"/>
        </w:rPr>
        <w:tab/>
      </w:r>
      <w:r w:rsidRPr="0065358A">
        <w:rPr>
          <w:rFonts w:ascii="Times New Roman" w:hAnsi="Times New Roman" w:cs="Times New Roman"/>
        </w:rPr>
        <w:tab/>
      </w:r>
      <w:r w:rsidRPr="0065358A">
        <w:rPr>
          <w:rFonts w:ascii="Times New Roman" w:hAnsi="Times New Roman" w:cs="Times New Roman"/>
        </w:rPr>
        <w:tab/>
      </w:r>
      <w:r w:rsidRPr="0065358A">
        <w:rPr>
          <w:rFonts w:ascii="Times New Roman" w:hAnsi="Times New Roman" w:cs="Times New Roman"/>
        </w:rPr>
        <w:tab/>
      </w:r>
      <w:r w:rsidRPr="0065358A">
        <w:rPr>
          <w:rFonts w:ascii="Times New Roman" w:hAnsi="Times New Roman" w:cs="Times New Roman"/>
        </w:rPr>
        <w:tab/>
      </w:r>
      <w:r w:rsidRPr="0065358A">
        <w:rPr>
          <w:rFonts w:ascii="Times New Roman" w:hAnsi="Times New Roman" w:cs="Times New Roman"/>
        </w:rPr>
        <w:tab/>
        <w:t>Zatwierdził:</w:t>
      </w:r>
    </w:p>
    <w:p w14:paraId="19953DAA" w14:textId="77777777" w:rsidR="002A44A7" w:rsidRPr="0065358A" w:rsidRDefault="002A44A7" w:rsidP="002A44A7">
      <w:pPr>
        <w:rPr>
          <w:rFonts w:ascii="Times New Roman" w:hAnsi="Times New Roman" w:cs="Times New Roman"/>
        </w:rPr>
      </w:pPr>
      <w:r w:rsidRPr="0065358A">
        <w:rPr>
          <w:rFonts w:ascii="Times New Roman" w:hAnsi="Times New Roman" w:cs="Times New Roman"/>
        </w:rPr>
        <w:t>Tel:</w:t>
      </w:r>
    </w:p>
    <w:p w14:paraId="25843834" w14:textId="77777777" w:rsidR="00477966" w:rsidRPr="0065358A" w:rsidRDefault="0029131B" w:rsidP="008F2CF1">
      <w:r w:rsidRPr="0065358A">
        <w:br w:type="page"/>
      </w:r>
    </w:p>
    <w:p w14:paraId="03982CBF" w14:textId="77777777" w:rsidR="00357E37" w:rsidRPr="0065358A" w:rsidRDefault="00357E37" w:rsidP="0013441C">
      <w:pPr>
        <w:pStyle w:val="Nagwek4"/>
        <w:numPr>
          <w:ilvl w:val="2"/>
          <w:numId w:val="26"/>
        </w:numPr>
        <w:rPr>
          <w:rFonts w:eastAsia="Arial Unicode MS"/>
        </w:rPr>
        <w:sectPr w:rsidR="00357E37" w:rsidRPr="0065358A" w:rsidSect="00EF0738">
          <w:pgSz w:w="11906" w:h="16838"/>
          <w:pgMar w:top="851" w:right="1418" w:bottom="567" w:left="1134" w:header="709" w:footer="709" w:gutter="0"/>
          <w:cols w:space="708"/>
          <w:docGrid w:linePitch="360"/>
        </w:sectPr>
      </w:pPr>
    </w:p>
    <w:p w14:paraId="23726718" w14:textId="7313F0A7" w:rsidR="00BF4DA6" w:rsidRPr="0065358A" w:rsidRDefault="00BF4DA6" w:rsidP="000F4EFB">
      <w:pPr>
        <w:pStyle w:val="Nagwek2"/>
      </w:pPr>
      <w:bookmarkStart w:id="64" w:name="_Toc59195669"/>
      <w:r w:rsidRPr="0065358A">
        <w:lastRenderedPageBreak/>
        <w:t xml:space="preserve">Blokowanie </w:t>
      </w:r>
      <w:r w:rsidR="0011622C" w:rsidRPr="0065358A">
        <w:t xml:space="preserve">planowanych </w:t>
      </w:r>
      <w:r w:rsidRPr="0065358A">
        <w:t>wydatków budżetowych</w:t>
      </w:r>
      <w:bookmarkEnd w:id="64"/>
    </w:p>
    <w:p w14:paraId="76E9C906" w14:textId="77777777" w:rsidR="00357E37" w:rsidRPr="0065358A" w:rsidRDefault="00357E37" w:rsidP="00357E37">
      <w:pPr>
        <w:rPr>
          <w:rFonts w:ascii="Calibri" w:hAnsi="Calibri"/>
        </w:rPr>
      </w:pPr>
    </w:p>
    <w:p w14:paraId="01D1EC0F" w14:textId="77777777" w:rsidR="00357E37" w:rsidRPr="0065358A" w:rsidRDefault="00357E37" w:rsidP="00357E37">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6D59BF1B" w14:textId="77777777" w:rsidR="00357E37" w:rsidRPr="0065358A" w:rsidRDefault="00357E37" w:rsidP="00334EB9">
      <w:pPr>
        <w:pStyle w:val="Nagwek6"/>
        <w:numPr>
          <w:ilvl w:val="0"/>
          <w:numId w:val="27"/>
        </w:numPr>
      </w:pPr>
      <w:r w:rsidRPr="0065358A">
        <w:t>Art. 177 ustawy o finansach publicznych</w:t>
      </w:r>
    </w:p>
    <w:p w14:paraId="023F78E4" w14:textId="77777777" w:rsidR="005D608E" w:rsidRPr="0065358A" w:rsidRDefault="005D608E" w:rsidP="005D608E"/>
    <w:p w14:paraId="4C7A9737" w14:textId="580D8118" w:rsidR="00357E37" w:rsidRPr="0065358A" w:rsidRDefault="005D608E" w:rsidP="00C85A97">
      <w:pPr>
        <w:rPr>
          <w:rFonts w:ascii="Calibri" w:eastAsiaTheme="majorEastAsia" w:hAnsi="Calibri" w:cstheme="majorBidi"/>
          <w:bCs/>
          <w:iCs/>
          <w:sz w:val="24"/>
        </w:rPr>
      </w:pPr>
      <w:r w:rsidRPr="0065358A">
        <w:rPr>
          <w:rFonts w:ascii="Calibri" w:eastAsiaTheme="majorEastAsia" w:hAnsi="Calibri" w:cstheme="majorBidi"/>
          <w:bCs/>
          <w:iCs/>
          <w:sz w:val="24"/>
        </w:rPr>
        <w:t>Blokowanie planowanych wydatków budżetowych oznacza okresowy lub obowiązujący do końca roku zakaz dysponowania częścią lub całością planowanych wydatków.</w:t>
      </w:r>
    </w:p>
    <w:p w14:paraId="1607E4A9" w14:textId="02575264" w:rsidR="00357E37" w:rsidRPr="0065358A" w:rsidRDefault="005D608E" w:rsidP="00357E37">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W celu zablokowania</w:t>
      </w:r>
      <w:r w:rsidR="00A971B0" w:rsidRPr="0065358A">
        <w:rPr>
          <w:rFonts w:ascii="Calibri" w:eastAsia="Times New Roman" w:hAnsi="Calibri" w:cs="Times New Roman"/>
          <w:b/>
          <w:sz w:val="24"/>
          <w:szCs w:val="24"/>
        </w:rPr>
        <w:t xml:space="preserve"> wydatków budżetowych</w:t>
      </w:r>
      <w:r w:rsidR="00357E37" w:rsidRPr="0065358A">
        <w:rPr>
          <w:rFonts w:ascii="Calibri" w:eastAsia="Times New Roman" w:hAnsi="Calibri" w:cs="Times New Roman"/>
          <w:b/>
          <w:sz w:val="24"/>
          <w:szCs w:val="24"/>
        </w:rPr>
        <w:t>:</w:t>
      </w:r>
    </w:p>
    <w:p w14:paraId="6775D5B8" w14:textId="5AC175F3" w:rsidR="00C21DC9" w:rsidRPr="0065358A" w:rsidRDefault="00A971B0" w:rsidP="00334EB9">
      <w:pPr>
        <w:pStyle w:val="Nagwek6"/>
        <w:numPr>
          <w:ilvl w:val="0"/>
          <w:numId w:val="27"/>
        </w:numPr>
      </w:pPr>
      <w:r w:rsidRPr="0065358A">
        <w:t xml:space="preserve">Kierownicy jednostek oraz komórek organizacyjnych ZUW przedkładają do Wydziału Finansów i Budżetu informację o wolnych środkach w ramach planu wydatków </w:t>
      </w:r>
      <w:r w:rsidR="0062578E" w:rsidRPr="0065358A">
        <w:t xml:space="preserve">– </w:t>
      </w:r>
      <w:r w:rsidR="0062578E" w:rsidRPr="0065358A">
        <w:rPr>
          <w:b/>
        </w:rPr>
        <w:t>zał. nr 1</w:t>
      </w:r>
      <w:r w:rsidR="0062578E" w:rsidRPr="0065358A">
        <w:t>,</w:t>
      </w:r>
      <w:r w:rsidRPr="0065358A">
        <w:t xml:space="preserve"> które nie będą wykorzystane </w:t>
      </w:r>
      <w:r w:rsidR="0062578E" w:rsidRPr="0065358A">
        <w:t>w danym roku budżetowym.</w:t>
      </w:r>
    </w:p>
    <w:p w14:paraId="77701C49" w14:textId="1C86654F" w:rsidR="00932112" w:rsidRPr="0065358A" w:rsidRDefault="00932112" w:rsidP="00334EB9">
      <w:pPr>
        <w:pStyle w:val="Nagwek6"/>
      </w:pPr>
      <w:r w:rsidRPr="0065358A">
        <w:t>Kierownicy jednostek przedkładają takie informacje, także w zakresie jednostek im podległych</w:t>
      </w:r>
      <w:r w:rsidR="00C85A97" w:rsidRPr="0065358A">
        <w:t>.</w:t>
      </w:r>
    </w:p>
    <w:p w14:paraId="69D36D40" w14:textId="3B6003DB" w:rsidR="0000643D" w:rsidRPr="0065358A" w:rsidRDefault="00C21DC9" w:rsidP="00334EB9">
      <w:pPr>
        <w:pStyle w:val="Nagwek6"/>
      </w:pPr>
      <w:r w:rsidRPr="0065358A">
        <w:t>Blokadzie podlegają wydatki</w:t>
      </w:r>
      <w:r w:rsidR="0000643D" w:rsidRPr="0065358A">
        <w:t xml:space="preserve">, które nie </w:t>
      </w:r>
      <w:r w:rsidR="00D558AC" w:rsidRPr="0065358A">
        <w:t>mogą</w:t>
      </w:r>
      <w:r w:rsidR="0000643D" w:rsidRPr="0065358A">
        <w:t xml:space="preserve"> być </w:t>
      </w:r>
      <w:r w:rsidR="00D558AC" w:rsidRPr="0065358A">
        <w:t>wykorzystane w roku budżetowy</w:t>
      </w:r>
      <w:r w:rsidR="002C7C93" w:rsidRPr="0065358A">
        <w:t>m</w:t>
      </w:r>
      <w:r w:rsidR="00D558AC" w:rsidRPr="0065358A">
        <w:t xml:space="preserve"> </w:t>
      </w:r>
      <w:r w:rsidR="00D558AC" w:rsidRPr="0065358A">
        <w:br/>
        <w:t>i</w:t>
      </w:r>
      <w:r w:rsidR="0000643D" w:rsidRPr="0065358A">
        <w:t xml:space="preserve"> nie mogą zostać przeniesione na realizację innych zadań:</w:t>
      </w:r>
    </w:p>
    <w:p w14:paraId="67F01503" w14:textId="3378C666" w:rsidR="0000643D" w:rsidRPr="0065358A" w:rsidRDefault="0000643D" w:rsidP="0000643D">
      <w:pPr>
        <w:pStyle w:val="Nagwek8"/>
      </w:pPr>
      <w:r w:rsidRPr="0065358A">
        <w:t xml:space="preserve">ujęte </w:t>
      </w:r>
      <w:r w:rsidR="002C7C93" w:rsidRPr="0065358A">
        <w:t xml:space="preserve">w </w:t>
      </w:r>
      <w:r w:rsidRPr="0065358A">
        <w:t>ustawie</w:t>
      </w:r>
      <w:r w:rsidR="002C7C93" w:rsidRPr="0065358A">
        <w:t xml:space="preserve"> budżetowej</w:t>
      </w:r>
      <w:r w:rsidRPr="0065358A">
        <w:t>, w tym również wydatki przeznaczone na programy finansowane z udziałem środków europejskich, z wyłączeniem:</w:t>
      </w:r>
    </w:p>
    <w:p w14:paraId="18BD8910" w14:textId="6D80C95D" w:rsidR="0000643D" w:rsidRPr="0065358A" w:rsidRDefault="0000643D" w:rsidP="0013441C">
      <w:pPr>
        <w:pStyle w:val="Akapitzlist"/>
        <w:numPr>
          <w:ilvl w:val="0"/>
          <w:numId w:val="65"/>
        </w:numPr>
        <w:ind w:left="1560" w:hanging="284"/>
        <w:rPr>
          <w:rFonts w:ascii="Calibri" w:eastAsiaTheme="majorEastAsia" w:hAnsi="Calibri" w:cstheme="majorBidi"/>
          <w:bCs/>
          <w:iCs/>
          <w:sz w:val="24"/>
        </w:rPr>
      </w:pPr>
      <w:r w:rsidRPr="0065358A">
        <w:rPr>
          <w:rFonts w:ascii="Calibri" w:eastAsiaTheme="majorEastAsia" w:hAnsi="Calibri" w:cstheme="majorBidi"/>
          <w:bCs/>
          <w:iCs/>
          <w:sz w:val="24"/>
        </w:rPr>
        <w:t>programów finansowanych z udziałem środków Europejskiego Funduszu Rybackiego, Europejskiego Funduszu Morskiego i Rybackiego oraz na realizację wspólnej polityki rolnej</w:t>
      </w:r>
      <w:r w:rsidR="002C7C93" w:rsidRPr="0065358A">
        <w:rPr>
          <w:rFonts w:ascii="Calibri" w:eastAsiaTheme="majorEastAsia" w:hAnsi="Calibri" w:cstheme="majorBidi"/>
          <w:bCs/>
          <w:iCs/>
          <w:sz w:val="24"/>
        </w:rPr>
        <w:t>,</w:t>
      </w:r>
    </w:p>
    <w:p w14:paraId="43022FE2" w14:textId="00B9E8B4" w:rsidR="0000643D" w:rsidRPr="0065358A" w:rsidRDefault="0000643D" w:rsidP="0000643D">
      <w:pPr>
        <w:pStyle w:val="Nagwek8"/>
      </w:pPr>
      <w:r w:rsidRPr="0065358A">
        <w:t xml:space="preserve">środki pochodzące z rezerw celowych budżetu państwa, które przed upływem </w:t>
      </w:r>
      <w:r w:rsidR="002C7C93" w:rsidRPr="0065358A">
        <w:br/>
      </w:r>
      <w:r w:rsidRPr="0065358A">
        <w:t xml:space="preserve">30 września danego roku budżetowego, nie zostały wykorzystane i zwrócone do rezerwy celowej budżetu państwa, na mocy korekty decyzji Ministra Finansów. </w:t>
      </w:r>
    </w:p>
    <w:p w14:paraId="34A09284" w14:textId="1C78C455" w:rsidR="0000643D" w:rsidRPr="0065358A" w:rsidRDefault="0000643D" w:rsidP="0000643D">
      <w:pPr>
        <w:ind w:firstLine="1276"/>
        <w:rPr>
          <w:b/>
        </w:rPr>
      </w:pPr>
      <w:r w:rsidRPr="0065358A">
        <w:rPr>
          <w:b/>
        </w:rPr>
        <w:t>Uwaga:</w:t>
      </w:r>
    </w:p>
    <w:p w14:paraId="0E8B8016" w14:textId="465EBA52" w:rsidR="0000643D" w:rsidRPr="0065358A" w:rsidRDefault="0000643D" w:rsidP="001A1E4C">
      <w:pPr>
        <w:ind w:firstLine="1276"/>
        <w:rPr>
          <w:bCs/>
          <w:sz w:val="24"/>
        </w:rPr>
      </w:pPr>
      <w:r w:rsidRPr="0065358A">
        <w:rPr>
          <w:bCs/>
          <w:sz w:val="24"/>
        </w:rPr>
        <w:t xml:space="preserve">Zwrot wydatków do rezerwy następuje </w:t>
      </w:r>
      <w:r w:rsidR="002C7C93" w:rsidRPr="0065358A">
        <w:rPr>
          <w:bCs/>
          <w:sz w:val="24"/>
        </w:rPr>
        <w:t>na podstawie</w:t>
      </w:r>
      <w:r w:rsidRPr="0065358A">
        <w:rPr>
          <w:bCs/>
          <w:sz w:val="24"/>
        </w:rPr>
        <w:t xml:space="preserve"> Procedury nr 3</w:t>
      </w:r>
    </w:p>
    <w:p w14:paraId="536FC833" w14:textId="77777777" w:rsidR="0062578E" w:rsidRPr="0065358A" w:rsidRDefault="0062578E" w:rsidP="00334EB9">
      <w:pPr>
        <w:pStyle w:val="Nagwek6"/>
      </w:pPr>
      <w:r w:rsidRPr="0065358A">
        <w:t xml:space="preserve">Decyzja o blokowaniu planowanych wydatków budżetowych może zostać podjęta </w:t>
      </w:r>
      <w:r w:rsidRPr="0065358A">
        <w:br/>
        <w:t>w przypadku stwierdzenia:</w:t>
      </w:r>
    </w:p>
    <w:p w14:paraId="026031C2" w14:textId="77777777" w:rsidR="0062578E" w:rsidRPr="0065358A" w:rsidRDefault="0062578E" w:rsidP="007E63BD">
      <w:pPr>
        <w:pStyle w:val="Nagwek7"/>
        <w:rPr>
          <w:rFonts w:eastAsia="Times New Roman"/>
        </w:rPr>
      </w:pPr>
      <w:r w:rsidRPr="0065358A">
        <w:rPr>
          <w:rFonts w:eastAsia="Times New Roman"/>
        </w:rPr>
        <w:t>niegospodarności w określonych jednostkach,</w:t>
      </w:r>
    </w:p>
    <w:p w14:paraId="3F61A22A" w14:textId="77777777" w:rsidR="0062578E" w:rsidRPr="0065358A" w:rsidRDefault="0062578E" w:rsidP="007E63BD">
      <w:pPr>
        <w:pStyle w:val="Nagwek7"/>
        <w:rPr>
          <w:rFonts w:eastAsia="Times New Roman"/>
        </w:rPr>
      </w:pPr>
      <w:r w:rsidRPr="0065358A">
        <w:rPr>
          <w:rFonts w:eastAsia="Times New Roman"/>
        </w:rPr>
        <w:t>opóźnień w realizacji zadań,</w:t>
      </w:r>
    </w:p>
    <w:p w14:paraId="1F96F210" w14:textId="77777777" w:rsidR="0062578E" w:rsidRPr="0065358A" w:rsidRDefault="0062578E" w:rsidP="007E63BD">
      <w:pPr>
        <w:pStyle w:val="Nagwek7"/>
        <w:rPr>
          <w:rFonts w:eastAsia="Times New Roman"/>
        </w:rPr>
      </w:pPr>
      <w:r w:rsidRPr="0065358A">
        <w:rPr>
          <w:rFonts w:eastAsia="Times New Roman"/>
        </w:rPr>
        <w:t>nadmiaru posiadanych środków,</w:t>
      </w:r>
    </w:p>
    <w:p w14:paraId="78D5F165" w14:textId="66CD07E1" w:rsidR="001A1E4C" w:rsidRPr="0065358A" w:rsidRDefault="0062578E" w:rsidP="007E63BD">
      <w:pPr>
        <w:pStyle w:val="Nagwek7"/>
        <w:rPr>
          <w:rFonts w:eastAsia="Times New Roman"/>
        </w:rPr>
      </w:pPr>
      <w:r w:rsidRPr="0065358A">
        <w:rPr>
          <w:rFonts w:eastAsia="Times New Roman"/>
        </w:rPr>
        <w:t>naruszenia zasad gospodarki finansowej.</w:t>
      </w:r>
    </w:p>
    <w:p w14:paraId="35ABB2E7" w14:textId="77777777" w:rsidR="00415546" w:rsidRPr="0065358A" w:rsidRDefault="00415546" w:rsidP="00415546"/>
    <w:p w14:paraId="0E63487D" w14:textId="6AE942F7" w:rsidR="00C21DC9" w:rsidRPr="0065358A" w:rsidRDefault="00C21DC9" w:rsidP="00334EB9">
      <w:pPr>
        <w:pStyle w:val="Nagwek6"/>
        <w:rPr>
          <w:rFonts w:eastAsia="Arial Unicode MS"/>
        </w:rPr>
      </w:pPr>
      <w:r w:rsidRPr="0065358A">
        <w:lastRenderedPageBreak/>
        <w:t>Wydział Finansów i Budżetu:</w:t>
      </w:r>
    </w:p>
    <w:p w14:paraId="11E0A619" w14:textId="39EDF2D5" w:rsidR="00C21DC9" w:rsidRPr="0065358A" w:rsidRDefault="00C85A97" w:rsidP="007E63BD">
      <w:pPr>
        <w:pStyle w:val="Nagwek7"/>
        <w:rPr>
          <w:rFonts w:eastAsia="Arial Unicode MS"/>
        </w:rPr>
      </w:pPr>
      <w:r w:rsidRPr="0065358A">
        <w:rPr>
          <w:rFonts w:eastAsia="Times New Roman"/>
        </w:rPr>
        <w:t xml:space="preserve">analizuje zebrane informacje </w:t>
      </w:r>
      <w:r w:rsidR="00986314" w:rsidRPr="0065358A">
        <w:rPr>
          <w:rFonts w:eastAsia="Times New Roman"/>
        </w:rPr>
        <w:t>pod kątem</w:t>
      </w:r>
      <w:r w:rsidRPr="0065358A">
        <w:rPr>
          <w:rFonts w:eastAsia="Times New Roman"/>
        </w:rPr>
        <w:t xml:space="preserve"> możliwości dofinansowania innych zadań </w:t>
      </w:r>
      <w:r w:rsidR="00EE2F9C">
        <w:rPr>
          <w:rFonts w:eastAsia="Times New Roman"/>
        </w:rPr>
        <w:br/>
      </w:r>
      <w:r w:rsidRPr="0065358A">
        <w:rPr>
          <w:rFonts w:eastAsia="Times New Roman"/>
        </w:rPr>
        <w:t xml:space="preserve">w ramach </w:t>
      </w:r>
      <w:r w:rsidR="00986314" w:rsidRPr="0065358A">
        <w:rPr>
          <w:rFonts w:eastAsia="Times New Roman"/>
        </w:rPr>
        <w:t>budżetu wojewody</w:t>
      </w:r>
      <w:r w:rsidR="00C21DC9" w:rsidRPr="0065358A">
        <w:rPr>
          <w:rFonts w:eastAsia="Times New Roman"/>
        </w:rPr>
        <w:t>;</w:t>
      </w:r>
    </w:p>
    <w:p w14:paraId="014DD8E6" w14:textId="64E27BCA" w:rsidR="00A971B0" w:rsidRPr="0065358A" w:rsidRDefault="00C85A97" w:rsidP="007E63BD">
      <w:pPr>
        <w:pStyle w:val="Nagwek7"/>
        <w:rPr>
          <w:rFonts w:eastAsia="Times New Roman"/>
        </w:rPr>
      </w:pPr>
      <w:r w:rsidRPr="0065358A">
        <w:rPr>
          <w:rFonts w:eastAsia="Times New Roman"/>
        </w:rPr>
        <w:t xml:space="preserve">informuje </w:t>
      </w:r>
      <w:r w:rsidR="00986314" w:rsidRPr="0065358A">
        <w:rPr>
          <w:rFonts w:eastAsia="Times New Roman"/>
        </w:rPr>
        <w:t>zainteresowanych</w:t>
      </w:r>
      <w:r w:rsidR="00415546" w:rsidRPr="0065358A">
        <w:rPr>
          <w:rFonts w:eastAsia="Times New Roman"/>
        </w:rPr>
        <w:t xml:space="preserve"> o podjętych decyzjach i konieczności wprowadzenia odpowiedniego wniosku w systemie TREZOR („</w:t>
      </w:r>
      <w:r w:rsidR="00415546" w:rsidRPr="0065358A">
        <w:rPr>
          <w:rFonts w:eastAsia="Times New Roman"/>
          <w:i/>
        </w:rPr>
        <w:t>Wniosek o decyzję blokującą środki na wydatki budżetowe dysponenta</w:t>
      </w:r>
      <w:r w:rsidR="00415546" w:rsidRPr="0065358A">
        <w:rPr>
          <w:rFonts w:eastAsia="Times New Roman"/>
        </w:rPr>
        <w:t>” lub „</w:t>
      </w:r>
      <w:r w:rsidR="00415546" w:rsidRPr="0065358A">
        <w:rPr>
          <w:rFonts w:eastAsia="Times New Roman"/>
          <w:i/>
        </w:rPr>
        <w:t>Wniosek o decyzję zwykłą</w:t>
      </w:r>
      <w:r w:rsidR="00415546" w:rsidRPr="0065358A">
        <w:rPr>
          <w:rFonts w:eastAsia="Times New Roman"/>
        </w:rPr>
        <w:t>”);</w:t>
      </w:r>
    </w:p>
    <w:p w14:paraId="5EF581D6" w14:textId="51CFEBC7" w:rsidR="00415546" w:rsidRPr="0065358A" w:rsidRDefault="00415546" w:rsidP="007E63BD">
      <w:pPr>
        <w:pStyle w:val="Nagwek7"/>
      </w:pPr>
      <w:r w:rsidRPr="0065358A">
        <w:t>przygotowuje projekt zarządzenia Wojewody Zachodniopomorskiego w sprawie blokowania planowanych wydatków budżetowych;</w:t>
      </w:r>
    </w:p>
    <w:p w14:paraId="646CE314" w14:textId="2BA7489B" w:rsidR="007A43B2" w:rsidRPr="0065358A" w:rsidRDefault="007A43B2" w:rsidP="00334EB9">
      <w:pPr>
        <w:pStyle w:val="Nagwek6"/>
      </w:pPr>
      <w:r w:rsidRPr="0065358A">
        <w:t xml:space="preserve">O zablokowaniu planowanych wydatków, wynikających z decyzji Wojewody Zachodniopomorskiego </w:t>
      </w:r>
      <w:proofErr w:type="spellStart"/>
      <w:r w:rsidRPr="0065358A">
        <w:t>WFiB</w:t>
      </w:r>
      <w:proofErr w:type="spellEnd"/>
      <w:r w:rsidRPr="0065358A">
        <w:t xml:space="preserve"> informuje:</w:t>
      </w:r>
    </w:p>
    <w:p w14:paraId="6B007502" w14:textId="2E040E2C" w:rsidR="005D608E" w:rsidRPr="0065358A" w:rsidRDefault="007A43B2" w:rsidP="007E63BD">
      <w:pPr>
        <w:pStyle w:val="Nagwek7"/>
      </w:pPr>
      <w:r w:rsidRPr="0065358A">
        <w:t xml:space="preserve">Ministra </w:t>
      </w:r>
      <w:r w:rsidR="00F53228" w:rsidRPr="0065358A">
        <w:t>Finansów</w:t>
      </w:r>
      <w:r w:rsidR="00415546" w:rsidRPr="0065358A">
        <w:t xml:space="preserve"> – tylko </w:t>
      </w:r>
      <w:r w:rsidRPr="0065358A">
        <w:t>w systemie TREZOR;</w:t>
      </w:r>
    </w:p>
    <w:p w14:paraId="129FFE99" w14:textId="49FD3B64" w:rsidR="001A1E4C" w:rsidRPr="0065358A" w:rsidRDefault="007A43B2" w:rsidP="007E63BD">
      <w:pPr>
        <w:pStyle w:val="Nagwek7"/>
        <w:rPr>
          <w:rFonts w:eastAsia="Arial Unicode MS"/>
        </w:rPr>
      </w:pPr>
      <w:r w:rsidRPr="0065358A">
        <w:rPr>
          <w:rFonts w:eastAsia="Arial Unicode MS"/>
        </w:rPr>
        <w:t xml:space="preserve">kierowników jednostek i komórek organizacyjnych ZUW – w </w:t>
      </w:r>
      <w:r w:rsidR="001A1E4C" w:rsidRPr="0065358A">
        <w:rPr>
          <w:rFonts w:eastAsia="Arial Unicode MS"/>
        </w:rPr>
        <w:t>for</w:t>
      </w:r>
      <w:r w:rsidRPr="0065358A">
        <w:rPr>
          <w:rFonts w:eastAsia="Arial Unicode MS"/>
        </w:rPr>
        <w:t xml:space="preserve">mie elektronicznej (EZD, </w:t>
      </w:r>
      <w:proofErr w:type="spellStart"/>
      <w:r w:rsidRPr="0065358A">
        <w:rPr>
          <w:rFonts w:eastAsia="Arial Unicode MS"/>
        </w:rPr>
        <w:t>ePUAP</w:t>
      </w:r>
      <w:proofErr w:type="spellEnd"/>
      <w:r w:rsidRPr="0065358A">
        <w:rPr>
          <w:rFonts w:eastAsia="Arial Unicode MS"/>
        </w:rPr>
        <w:t>);</w:t>
      </w:r>
    </w:p>
    <w:p w14:paraId="74E683EC" w14:textId="64CF8399" w:rsidR="001A1E4C" w:rsidRPr="0065358A" w:rsidRDefault="001A1E4C" w:rsidP="007E63BD">
      <w:pPr>
        <w:pStyle w:val="Nagwek7"/>
      </w:pPr>
      <w:r w:rsidRPr="0065358A">
        <w:t>W zakresie blokady wydatków informacja zostaje przekazana także do Głównego Księgowego Budżetu Wojewody oraz Biura Organizacji i Kadr</w:t>
      </w:r>
      <w:r w:rsidR="00F53228" w:rsidRPr="0065358A">
        <w:t xml:space="preserve"> (w przypadku wydatków ZUW)</w:t>
      </w:r>
      <w:r w:rsidRPr="0065358A">
        <w:t>.</w:t>
      </w:r>
    </w:p>
    <w:p w14:paraId="6965C3C4" w14:textId="77777777" w:rsidR="00357E37" w:rsidRPr="0065358A" w:rsidRDefault="00294548" w:rsidP="00357E37">
      <w:r w:rsidRPr="0065358A">
        <w:br w:type="page"/>
      </w:r>
    </w:p>
    <w:p w14:paraId="0014368F" w14:textId="77777777" w:rsidR="00294548" w:rsidRPr="0065358A" w:rsidRDefault="00294548" w:rsidP="00DB3802">
      <w:pPr>
        <w:pStyle w:val="Nagwek4"/>
        <w:ind w:left="4395"/>
        <w:sectPr w:rsidR="00294548" w:rsidRPr="0065358A" w:rsidSect="00EF0738">
          <w:pgSz w:w="11906" w:h="16838"/>
          <w:pgMar w:top="851" w:right="1418" w:bottom="567" w:left="1134" w:header="709" w:footer="709" w:gutter="0"/>
          <w:cols w:space="708"/>
          <w:docGrid w:linePitch="360"/>
        </w:sectPr>
      </w:pPr>
    </w:p>
    <w:p w14:paraId="227DC532" w14:textId="1A24C0FC" w:rsidR="00BF4DA6" w:rsidRPr="0065358A" w:rsidRDefault="00BF4DA6" w:rsidP="0013441C">
      <w:pPr>
        <w:pStyle w:val="Nagwek4"/>
        <w:numPr>
          <w:ilvl w:val="2"/>
          <w:numId w:val="66"/>
        </w:numPr>
        <w:ind w:left="1418" w:hanging="1418"/>
      </w:pPr>
      <w:bookmarkStart w:id="65" w:name="_Toc50714836"/>
      <w:bookmarkStart w:id="66" w:name="_Toc59195670"/>
      <w:r w:rsidRPr="0065358A">
        <w:lastRenderedPageBreak/>
        <w:t>Informacja o wolnych środkach w ramach planu wydatków określone</w:t>
      </w:r>
      <w:r w:rsidR="00A52B91" w:rsidRPr="0065358A">
        <w:t xml:space="preserve">go dla części 85/32 </w:t>
      </w:r>
      <w:r w:rsidRPr="0065358A">
        <w:t>województwo zachodniopomorskie</w:t>
      </w:r>
      <w:bookmarkEnd w:id="65"/>
      <w:bookmarkEnd w:id="66"/>
      <w:r w:rsidRPr="0065358A">
        <w:t xml:space="preserve"> </w:t>
      </w:r>
    </w:p>
    <w:p w14:paraId="4E02E050" w14:textId="77777777" w:rsidR="00BF4DA6" w:rsidRPr="0065358A" w:rsidRDefault="00BF4DA6" w:rsidP="0054178D">
      <w:pPr>
        <w:outlineLvl w:val="0"/>
      </w:pPr>
    </w:p>
    <w:p w14:paraId="5F6439AC" w14:textId="77777777" w:rsidR="000E69BF" w:rsidRPr="0065358A" w:rsidRDefault="000E69BF" w:rsidP="000E69BF">
      <w:pPr>
        <w:shd w:val="clear" w:color="auto" w:fill="FFFFFF"/>
      </w:pPr>
      <w:r w:rsidRPr="0065358A">
        <w:t>………………………………….</w:t>
      </w:r>
      <w:r w:rsidRPr="0065358A">
        <w:tab/>
        <w:t xml:space="preserve">                             </w:t>
      </w:r>
      <w:r w:rsidRPr="0065358A">
        <w:tab/>
      </w:r>
      <w:r w:rsidRPr="0065358A">
        <w:tab/>
      </w:r>
      <w:r w:rsidRPr="0065358A">
        <w:tab/>
      </w:r>
      <w:r w:rsidRPr="0065358A">
        <w:tab/>
      </w:r>
      <w:r w:rsidRPr="0065358A">
        <w:tab/>
        <w:t>……………………</w:t>
      </w:r>
      <w:r w:rsidRPr="0065358A">
        <w:tab/>
      </w:r>
      <w:r w:rsidRPr="0065358A">
        <w:tab/>
        <w:t xml:space="preserve">  </w:t>
      </w:r>
      <w:r w:rsidRPr="0065358A">
        <w:tab/>
      </w:r>
      <w:r w:rsidRPr="0065358A">
        <w:tab/>
      </w:r>
      <w:r w:rsidRPr="0065358A">
        <w:tab/>
      </w:r>
      <w:r w:rsidRPr="0065358A">
        <w:tab/>
      </w:r>
      <w:r w:rsidRPr="0065358A">
        <w:tab/>
        <w:t xml:space="preserve"> </w:t>
      </w:r>
    </w:p>
    <w:p w14:paraId="230568CF" w14:textId="77777777" w:rsidR="000E69BF" w:rsidRPr="0065358A" w:rsidRDefault="000E69BF" w:rsidP="000E69BF">
      <w:pPr>
        <w:shd w:val="clear" w:color="auto" w:fill="FFFFFF"/>
        <w:rPr>
          <w:i/>
          <w:sz w:val="18"/>
          <w:szCs w:val="18"/>
        </w:rPr>
      </w:pPr>
      <w:r w:rsidRPr="0065358A">
        <w:rPr>
          <w:i/>
          <w:sz w:val="18"/>
          <w:szCs w:val="18"/>
        </w:rPr>
        <w:t>Nazwa komórki organizacyjnej ZUW</w:t>
      </w:r>
      <w:r w:rsidRPr="0065358A">
        <w:rPr>
          <w:i/>
          <w:sz w:val="18"/>
          <w:szCs w:val="18"/>
        </w:rPr>
        <w:tab/>
      </w:r>
      <w:r w:rsidRPr="0065358A">
        <w:rPr>
          <w:i/>
          <w:sz w:val="18"/>
          <w:szCs w:val="18"/>
        </w:rPr>
        <w:tab/>
      </w:r>
      <w:r w:rsidRPr="0065358A">
        <w:rPr>
          <w:i/>
          <w:sz w:val="18"/>
          <w:szCs w:val="18"/>
        </w:rPr>
        <w:tab/>
      </w:r>
      <w:r w:rsidRPr="0065358A">
        <w:rPr>
          <w:i/>
          <w:sz w:val="18"/>
          <w:szCs w:val="18"/>
        </w:rPr>
        <w:tab/>
      </w:r>
      <w:r w:rsidRPr="0065358A">
        <w:rPr>
          <w:i/>
          <w:sz w:val="18"/>
          <w:szCs w:val="18"/>
        </w:rPr>
        <w:tab/>
      </w:r>
      <w:r w:rsidRPr="0065358A">
        <w:rPr>
          <w:i/>
          <w:sz w:val="18"/>
          <w:szCs w:val="18"/>
        </w:rPr>
        <w:tab/>
      </w:r>
      <w:r w:rsidRPr="0065358A">
        <w:rPr>
          <w:i/>
          <w:sz w:val="18"/>
          <w:szCs w:val="18"/>
        </w:rPr>
        <w:tab/>
        <w:t>miejscowość i data</w:t>
      </w:r>
    </w:p>
    <w:p w14:paraId="21928134" w14:textId="77777777" w:rsidR="000E69BF" w:rsidRPr="0065358A" w:rsidRDefault="000E69BF" w:rsidP="000E69BF">
      <w:pPr>
        <w:shd w:val="clear" w:color="auto" w:fill="FFFFFF"/>
        <w:rPr>
          <w:i/>
          <w:sz w:val="18"/>
          <w:szCs w:val="18"/>
        </w:rPr>
      </w:pPr>
      <w:r w:rsidRPr="0065358A">
        <w:rPr>
          <w:i/>
          <w:sz w:val="18"/>
          <w:szCs w:val="18"/>
        </w:rPr>
        <w:t xml:space="preserve"> lub jednostki </w:t>
      </w:r>
    </w:p>
    <w:p w14:paraId="0C735D9E" w14:textId="77777777" w:rsidR="00294548" w:rsidRPr="0065358A" w:rsidRDefault="00294548" w:rsidP="00294548">
      <w:pPr>
        <w:spacing w:after="0"/>
        <w:ind w:left="720"/>
        <w:contextualSpacing/>
        <w:jc w:val="center"/>
        <w:rPr>
          <w:rFonts w:ascii="Times New Roman" w:eastAsia="Times New Roman" w:hAnsi="Times New Roman" w:cs="Times New Roman"/>
          <w:color w:val="000000"/>
          <w:sz w:val="24"/>
          <w:szCs w:val="24"/>
        </w:rPr>
      </w:pPr>
    </w:p>
    <w:p w14:paraId="40DB32F1" w14:textId="77777777" w:rsidR="00294548" w:rsidRPr="0065358A" w:rsidRDefault="00294548" w:rsidP="00294548">
      <w:pPr>
        <w:spacing w:after="0"/>
        <w:ind w:left="720"/>
        <w:contextualSpacing/>
        <w:jc w:val="center"/>
        <w:rPr>
          <w:rFonts w:ascii="Times New Roman" w:eastAsia="Times New Roman" w:hAnsi="Times New Roman" w:cs="Times New Roman"/>
          <w:color w:val="000000"/>
          <w:sz w:val="24"/>
          <w:szCs w:val="24"/>
        </w:rPr>
      </w:pPr>
    </w:p>
    <w:p w14:paraId="343E1866" w14:textId="24544F6C" w:rsidR="00294548" w:rsidRPr="0065358A" w:rsidRDefault="00294548" w:rsidP="00294548">
      <w:pPr>
        <w:spacing w:after="0"/>
        <w:contextualSpacing/>
        <w:jc w:val="center"/>
        <w:rPr>
          <w:rFonts w:ascii="Times New Roman" w:eastAsia="Times New Roman" w:hAnsi="Times New Roman" w:cs="Times New Roman"/>
          <w:b/>
          <w:color w:val="000000"/>
          <w:sz w:val="24"/>
          <w:szCs w:val="24"/>
        </w:rPr>
      </w:pPr>
      <w:r w:rsidRPr="0065358A">
        <w:rPr>
          <w:rFonts w:ascii="Times New Roman" w:eastAsia="Times New Roman" w:hAnsi="Times New Roman" w:cs="Times New Roman"/>
          <w:b/>
          <w:color w:val="000000"/>
          <w:sz w:val="24"/>
          <w:szCs w:val="24"/>
        </w:rPr>
        <w:t xml:space="preserve">Informacja o wolnych środkach w </w:t>
      </w:r>
      <w:r w:rsidR="00A52B91" w:rsidRPr="0065358A">
        <w:rPr>
          <w:rFonts w:ascii="Times New Roman" w:eastAsia="Times New Roman" w:hAnsi="Times New Roman" w:cs="Times New Roman"/>
          <w:b/>
          <w:color w:val="000000"/>
          <w:sz w:val="24"/>
          <w:szCs w:val="24"/>
        </w:rPr>
        <w:t>wydatkach</w:t>
      </w:r>
      <w:r w:rsidRPr="0065358A">
        <w:rPr>
          <w:rFonts w:ascii="Times New Roman" w:eastAsia="Times New Roman" w:hAnsi="Times New Roman" w:cs="Times New Roman"/>
          <w:b/>
          <w:color w:val="000000"/>
          <w:sz w:val="24"/>
          <w:szCs w:val="24"/>
        </w:rPr>
        <w:t xml:space="preserve"> określon</w:t>
      </w:r>
      <w:r w:rsidR="00A52B91" w:rsidRPr="0065358A">
        <w:rPr>
          <w:rFonts w:ascii="Times New Roman" w:eastAsia="Times New Roman" w:hAnsi="Times New Roman" w:cs="Times New Roman"/>
          <w:b/>
          <w:color w:val="000000"/>
          <w:sz w:val="24"/>
          <w:szCs w:val="24"/>
        </w:rPr>
        <w:t>ych w planie finansowym</w:t>
      </w:r>
      <w:r w:rsidR="00A52B91" w:rsidRPr="0065358A">
        <w:rPr>
          <w:rFonts w:ascii="Times New Roman" w:eastAsia="Times New Roman" w:hAnsi="Times New Roman" w:cs="Times New Roman"/>
          <w:b/>
          <w:color w:val="000000"/>
          <w:sz w:val="24"/>
          <w:szCs w:val="24"/>
        </w:rPr>
        <w:br/>
      </w:r>
      <w:r w:rsidRPr="0065358A">
        <w:rPr>
          <w:rFonts w:ascii="Times New Roman" w:eastAsia="Times New Roman" w:hAnsi="Times New Roman" w:cs="Times New Roman"/>
          <w:b/>
          <w:color w:val="000000"/>
          <w:sz w:val="24"/>
          <w:szCs w:val="24"/>
        </w:rPr>
        <w:t xml:space="preserve"> </w:t>
      </w:r>
      <w:r w:rsidR="000E69BF" w:rsidRPr="0065358A">
        <w:rPr>
          <w:rFonts w:ascii="Times New Roman" w:eastAsia="Times New Roman" w:hAnsi="Times New Roman" w:cs="Times New Roman"/>
          <w:b/>
          <w:color w:val="000000"/>
          <w:sz w:val="24"/>
          <w:szCs w:val="24"/>
        </w:rPr>
        <w:t>w roku ……</w:t>
      </w:r>
    </w:p>
    <w:p w14:paraId="4D3ADA85" w14:textId="77777777" w:rsidR="00294548" w:rsidRPr="0065358A" w:rsidRDefault="00294548" w:rsidP="00294548">
      <w:pPr>
        <w:spacing w:after="0"/>
        <w:ind w:left="720"/>
        <w:contextualSpacing/>
        <w:jc w:val="left"/>
        <w:rPr>
          <w:rFonts w:ascii="Times New Roman" w:eastAsia="Times New Roman" w:hAnsi="Times New Roman" w:cs="Times New Roman"/>
          <w:b/>
          <w:color w:val="000000"/>
          <w:sz w:val="24"/>
          <w:szCs w:val="24"/>
        </w:rPr>
      </w:pPr>
    </w:p>
    <w:p w14:paraId="65DDF582" w14:textId="77777777" w:rsidR="00294548" w:rsidRPr="0065358A" w:rsidRDefault="00294548" w:rsidP="00294548">
      <w:pPr>
        <w:spacing w:after="0"/>
        <w:ind w:left="720"/>
        <w:contextualSpacing/>
        <w:jc w:val="left"/>
        <w:rPr>
          <w:rFonts w:ascii="Calibri" w:eastAsia="Times New Roman" w:hAnsi="Calibri" w:cs="Times New Roman"/>
          <w:color w:val="000000"/>
          <w:sz w:val="20"/>
          <w:szCs w:val="20"/>
        </w:rPr>
      </w:pPr>
    </w:p>
    <w:tbl>
      <w:tblPr>
        <w:tblpPr w:leftFromText="141" w:rightFromText="141" w:vertAnchor="text" w:horzAnchor="margin" w:tblpXSpec="center" w:tblpY="81"/>
        <w:tblW w:w="9493" w:type="dxa"/>
        <w:tblCellMar>
          <w:left w:w="70" w:type="dxa"/>
          <w:right w:w="70" w:type="dxa"/>
        </w:tblCellMar>
        <w:tblLook w:val="04A0" w:firstRow="1" w:lastRow="0" w:firstColumn="1" w:lastColumn="0" w:noHBand="0" w:noVBand="1"/>
      </w:tblPr>
      <w:tblGrid>
        <w:gridCol w:w="634"/>
        <w:gridCol w:w="998"/>
        <w:gridCol w:w="998"/>
        <w:gridCol w:w="1473"/>
        <w:gridCol w:w="1238"/>
        <w:gridCol w:w="1279"/>
        <w:gridCol w:w="1419"/>
        <w:gridCol w:w="1455"/>
      </w:tblGrid>
      <w:tr w:rsidR="00A52B91" w:rsidRPr="0065358A" w14:paraId="3FEB0C4C" w14:textId="77777777" w:rsidTr="00A52B91">
        <w:trPr>
          <w:trHeight w:val="155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06A39"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Dział</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6997D90F"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Rozdział</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14:paraId="016EF1D0"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Paragraf</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183F787B"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 xml:space="preserve">Budżet zadaniowy </w:t>
            </w:r>
            <w:r w:rsidRPr="0065358A">
              <w:rPr>
                <w:rFonts w:ascii="Times New Roman" w:eastAsia="Times New Roman" w:hAnsi="Times New Roman" w:cs="Times New Roman"/>
                <w:b/>
                <w:bCs/>
              </w:rPr>
              <w:br/>
              <w:t>(nr i nazwa działania)</w:t>
            </w:r>
          </w:p>
        </w:tc>
        <w:tc>
          <w:tcPr>
            <w:tcW w:w="1283" w:type="dxa"/>
            <w:tcBorders>
              <w:top w:val="single" w:sz="4" w:space="0" w:color="auto"/>
              <w:left w:val="nil"/>
              <w:bottom w:val="single" w:sz="4" w:space="0" w:color="auto"/>
              <w:right w:val="single" w:sz="4" w:space="0" w:color="auto"/>
            </w:tcBorders>
            <w:shd w:val="clear" w:color="auto" w:fill="auto"/>
            <w:vAlign w:val="center"/>
          </w:tcPr>
          <w:p w14:paraId="55FDB7D6" w14:textId="77777777"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 xml:space="preserve">Wpływ na planowaną wartość miernika </w:t>
            </w:r>
            <w:r w:rsidRPr="0065358A">
              <w:rPr>
                <w:rFonts w:ascii="Times New Roman" w:eastAsia="Times New Roman" w:hAnsi="Times New Roman" w:cs="Times New Roman"/>
                <w:bCs/>
              </w:rPr>
              <w:t>(TAK</w:t>
            </w:r>
            <w:r w:rsidRPr="0065358A">
              <w:rPr>
                <w:rFonts w:ascii="Times New Roman" w:eastAsia="Times New Roman" w:hAnsi="Times New Roman" w:cs="Times New Roman"/>
                <w:b/>
                <w:bCs/>
                <w:vertAlign w:val="superscript"/>
              </w:rPr>
              <w:t>1)</w:t>
            </w:r>
            <w:r w:rsidRPr="0065358A">
              <w:rPr>
                <w:rFonts w:ascii="Times New Roman" w:eastAsia="Times New Roman" w:hAnsi="Times New Roman" w:cs="Times New Roman"/>
                <w:bCs/>
              </w:rPr>
              <w:t>/NIE)</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01827815" w14:textId="248E6E1E"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Kwota oszczędności w złotych</w:t>
            </w:r>
          </w:p>
        </w:tc>
        <w:tc>
          <w:tcPr>
            <w:tcW w:w="1326" w:type="dxa"/>
            <w:tcBorders>
              <w:top w:val="single" w:sz="4" w:space="0" w:color="auto"/>
              <w:left w:val="nil"/>
              <w:bottom w:val="single" w:sz="4" w:space="0" w:color="auto"/>
              <w:right w:val="single" w:sz="4" w:space="0" w:color="auto"/>
            </w:tcBorders>
            <w:shd w:val="clear" w:color="auto" w:fill="auto"/>
            <w:vAlign w:val="center"/>
          </w:tcPr>
          <w:p w14:paraId="054565A5" w14:textId="07233A23"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Przeznaczenie</w:t>
            </w:r>
          </w:p>
        </w:tc>
        <w:tc>
          <w:tcPr>
            <w:tcW w:w="1509" w:type="dxa"/>
            <w:tcBorders>
              <w:top w:val="single" w:sz="4" w:space="0" w:color="auto"/>
              <w:left w:val="nil"/>
              <w:bottom w:val="single" w:sz="4" w:space="0" w:color="auto"/>
              <w:right w:val="single" w:sz="4" w:space="0" w:color="auto"/>
            </w:tcBorders>
            <w:shd w:val="clear" w:color="auto" w:fill="auto"/>
            <w:vAlign w:val="center"/>
          </w:tcPr>
          <w:p w14:paraId="52591E45" w14:textId="1D4E0616" w:rsidR="00A52B91" w:rsidRPr="0065358A" w:rsidRDefault="00A52B91" w:rsidP="00A52B91">
            <w:pPr>
              <w:spacing w:after="0"/>
              <w:jc w:val="center"/>
              <w:rPr>
                <w:rFonts w:ascii="Times New Roman" w:eastAsia="Times New Roman" w:hAnsi="Times New Roman" w:cs="Times New Roman"/>
                <w:b/>
                <w:bCs/>
              </w:rPr>
            </w:pPr>
            <w:r w:rsidRPr="0065358A">
              <w:rPr>
                <w:rFonts w:ascii="Times New Roman" w:eastAsia="Times New Roman" w:hAnsi="Times New Roman" w:cs="Times New Roman"/>
                <w:b/>
                <w:bCs/>
              </w:rPr>
              <w:t>Ustawa budżetowa/ rezerwa celowa bp. poz.</w:t>
            </w:r>
          </w:p>
        </w:tc>
      </w:tr>
      <w:tr w:rsidR="000E4C01" w:rsidRPr="0065358A" w14:paraId="56DC09B8" w14:textId="77777777" w:rsidTr="000E69BF">
        <w:trPr>
          <w:trHeight w:val="255"/>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3A849"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1</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399BC8D8"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2</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2874D585"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3</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14:paraId="25301AFF"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4</w:t>
            </w:r>
          </w:p>
        </w:tc>
        <w:tc>
          <w:tcPr>
            <w:tcW w:w="1283" w:type="dxa"/>
            <w:tcBorders>
              <w:top w:val="single" w:sz="4" w:space="0" w:color="auto"/>
              <w:left w:val="nil"/>
              <w:bottom w:val="single" w:sz="4" w:space="0" w:color="auto"/>
              <w:right w:val="single" w:sz="4" w:space="0" w:color="auto"/>
            </w:tcBorders>
            <w:shd w:val="clear" w:color="auto" w:fill="auto"/>
            <w:vAlign w:val="center"/>
          </w:tcPr>
          <w:p w14:paraId="41886DA5"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5</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29E337F2"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6</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14:paraId="0CE61310"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7</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14:paraId="7175FF9C" w14:textId="77777777" w:rsidR="000E4C01" w:rsidRPr="0065358A" w:rsidRDefault="000E4C01" w:rsidP="00294548">
            <w:pPr>
              <w:spacing w:after="0"/>
              <w:jc w:val="center"/>
              <w:rPr>
                <w:rFonts w:ascii="Times New Roman" w:eastAsia="Times New Roman" w:hAnsi="Times New Roman" w:cs="Times New Roman"/>
                <w:sz w:val="16"/>
                <w:szCs w:val="16"/>
              </w:rPr>
            </w:pPr>
            <w:r w:rsidRPr="0065358A">
              <w:rPr>
                <w:rFonts w:ascii="Times New Roman" w:eastAsia="Times New Roman" w:hAnsi="Times New Roman" w:cs="Times New Roman"/>
                <w:sz w:val="16"/>
                <w:szCs w:val="16"/>
              </w:rPr>
              <w:t>8</w:t>
            </w:r>
          </w:p>
        </w:tc>
      </w:tr>
      <w:tr w:rsidR="000E4C01" w:rsidRPr="0065358A" w14:paraId="31CE6BEF" w14:textId="77777777" w:rsidTr="000E69BF">
        <w:trPr>
          <w:trHeight w:val="573"/>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DB009"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55071B17"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0CA728AF"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528" w:type="dxa"/>
            <w:tcBorders>
              <w:top w:val="single" w:sz="4" w:space="0" w:color="auto"/>
              <w:left w:val="nil"/>
              <w:bottom w:val="single" w:sz="4" w:space="0" w:color="auto"/>
              <w:right w:val="single" w:sz="4" w:space="0" w:color="auto"/>
            </w:tcBorders>
            <w:shd w:val="clear" w:color="auto" w:fill="auto"/>
            <w:noWrap/>
            <w:vAlign w:val="bottom"/>
          </w:tcPr>
          <w:p w14:paraId="03D08790"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283" w:type="dxa"/>
            <w:tcBorders>
              <w:top w:val="single" w:sz="4" w:space="0" w:color="auto"/>
              <w:left w:val="nil"/>
              <w:bottom w:val="single" w:sz="4" w:space="0" w:color="auto"/>
              <w:right w:val="single" w:sz="4" w:space="0" w:color="auto"/>
            </w:tcBorders>
            <w:shd w:val="clear" w:color="auto" w:fill="auto"/>
            <w:vAlign w:val="bottom"/>
          </w:tcPr>
          <w:p w14:paraId="71ED4573"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68E3813"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090A0EF1"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509" w:type="dxa"/>
            <w:tcBorders>
              <w:top w:val="single" w:sz="4" w:space="0" w:color="auto"/>
              <w:left w:val="nil"/>
              <w:bottom w:val="single" w:sz="4" w:space="0" w:color="auto"/>
              <w:right w:val="single" w:sz="4" w:space="0" w:color="auto"/>
            </w:tcBorders>
            <w:shd w:val="clear" w:color="auto" w:fill="auto"/>
            <w:noWrap/>
            <w:vAlign w:val="bottom"/>
          </w:tcPr>
          <w:p w14:paraId="61EBE574" w14:textId="77777777" w:rsidR="000E4C01" w:rsidRPr="0065358A" w:rsidRDefault="000E4C01" w:rsidP="00294548">
            <w:pPr>
              <w:spacing w:after="0"/>
              <w:jc w:val="center"/>
              <w:rPr>
                <w:rFonts w:ascii="Times New Roman" w:eastAsia="Times New Roman" w:hAnsi="Times New Roman" w:cs="Times New Roman"/>
                <w:sz w:val="16"/>
                <w:szCs w:val="16"/>
              </w:rPr>
            </w:pPr>
          </w:p>
        </w:tc>
      </w:tr>
      <w:tr w:rsidR="000E4C01" w:rsidRPr="0065358A" w14:paraId="6F433BF2" w14:textId="77777777" w:rsidTr="000E69BF">
        <w:trPr>
          <w:trHeight w:val="695"/>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F6CAA"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05C8A27C"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7D0E11A9"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528" w:type="dxa"/>
            <w:tcBorders>
              <w:top w:val="single" w:sz="4" w:space="0" w:color="auto"/>
              <w:left w:val="nil"/>
              <w:bottom w:val="single" w:sz="4" w:space="0" w:color="auto"/>
              <w:right w:val="single" w:sz="4" w:space="0" w:color="auto"/>
            </w:tcBorders>
            <w:shd w:val="clear" w:color="auto" w:fill="auto"/>
            <w:noWrap/>
            <w:vAlign w:val="bottom"/>
          </w:tcPr>
          <w:p w14:paraId="1FC87D74"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283" w:type="dxa"/>
            <w:tcBorders>
              <w:top w:val="single" w:sz="4" w:space="0" w:color="auto"/>
              <w:left w:val="nil"/>
              <w:bottom w:val="single" w:sz="4" w:space="0" w:color="auto"/>
              <w:right w:val="single" w:sz="4" w:space="0" w:color="auto"/>
            </w:tcBorders>
            <w:shd w:val="clear" w:color="auto" w:fill="auto"/>
            <w:vAlign w:val="bottom"/>
          </w:tcPr>
          <w:p w14:paraId="698184C2"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8CEFA78"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326" w:type="dxa"/>
            <w:tcBorders>
              <w:top w:val="single" w:sz="4" w:space="0" w:color="auto"/>
              <w:left w:val="nil"/>
              <w:bottom w:val="single" w:sz="4" w:space="0" w:color="auto"/>
              <w:right w:val="single" w:sz="4" w:space="0" w:color="auto"/>
            </w:tcBorders>
            <w:shd w:val="clear" w:color="auto" w:fill="auto"/>
            <w:noWrap/>
            <w:vAlign w:val="bottom"/>
          </w:tcPr>
          <w:p w14:paraId="276B87F7" w14:textId="77777777" w:rsidR="000E4C01" w:rsidRPr="0065358A" w:rsidRDefault="000E4C01" w:rsidP="00294548">
            <w:pPr>
              <w:spacing w:after="0"/>
              <w:jc w:val="center"/>
              <w:rPr>
                <w:rFonts w:ascii="Times New Roman" w:eastAsia="Times New Roman" w:hAnsi="Times New Roman" w:cs="Times New Roman"/>
                <w:sz w:val="16"/>
                <w:szCs w:val="16"/>
              </w:rPr>
            </w:pPr>
          </w:p>
        </w:tc>
        <w:tc>
          <w:tcPr>
            <w:tcW w:w="1509" w:type="dxa"/>
            <w:tcBorders>
              <w:top w:val="single" w:sz="4" w:space="0" w:color="auto"/>
              <w:left w:val="nil"/>
              <w:bottom w:val="single" w:sz="4" w:space="0" w:color="auto"/>
              <w:right w:val="single" w:sz="4" w:space="0" w:color="auto"/>
            </w:tcBorders>
            <w:shd w:val="clear" w:color="auto" w:fill="auto"/>
            <w:noWrap/>
            <w:vAlign w:val="bottom"/>
          </w:tcPr>
          <w:p w14:paraId="634BD550" w14:textId="77777777" w:rsidR="000E4C01" w:rsidRPr="0065358A" w:rsidRDefault="000E4C01" w:rsidP="00294548">
            <w:pPr>
              <w:spacing w:after="0"/>
              <w:jc w:val="center"/>
              <w:rPr>
                <w:rFonts w:ascii="Times New Roman" w:eastAsia="Times New Roman" w:hAnsi="Times New Roman" w:cs="Times New Roman"/>
                <w:sz w:val="16"/>
                <w:szCs w:val="16"/>
              </w:rPr>
            </w:pPr>
          </w:p>
        </w:tc>
      </w:tr>
    </w:tbl>
    <w:p w14:paraId="015FA39C" w14:textId="77777777" w:rsidR="00294548" w:rsidRPr="0065358A" w:rsidRDefault="00294548" w:rsidP="00294548">
      <w:pPr>
        <w:spacing w:after="0"/>
        <w:ind w:left="1080"/>
        <w:contextualSpacing/>
        <w:jc w:val="left"/>
        <w:rPr>
          <w:rFonts w:ascii="Times New Roman" w:eastAsia="Times New Roman" w:hAnsi="Times New Roman" w:cs="Times New Roman"/>
          <w:color w:val="000000"/>
          <w:sz w:val="20"/>
          <w:szCs w:val="20"/>
        </w:rPr>
      </w:pPr>
    </w:p>
    <w:p w14:paraId="4D145257" w14:textId="77777777" w:rsidR="000E4C01" w:rsidRPr="0065358A" w:rsidRDefault="000E4C01" w:rsidP="00294548">
      <w:pPr>
        <w:spacing w:after="0"/>
        <w:contextualSpacing/>
        <w:jc w:val="left"/>
        <w:rPr>
          <w:rFonts w:ascii="Times New Roman" w:eastAsia="Times New Roman" w:hAnsi="Times New Roman" w:cs="Times New Roman"/>
          <w:color w:val="000000"/>
          <w:sz w:val="20"/>
          <w:szCs w:val="20"/>
          <w:u w:val="single"/>
        </w:rPr>
      </w:pPr>
    </w:p>
    <w:p w14:paraId="1FA7B611" w14:textId="77777777" w:rsidR="00294548" w:rsidRPr="0065358A" w:rsidRDefault="00294548" w:rsidP="00294548">
      <w:pPr>
        <w:spacing w:after="0"/>
        <w:contextualSpacing/>
        <w:jc w:val="left"/>
        <w:rPr>
          <w:rFonts w:ascii="Times New Roman" w:eastAsia="Times New Roman" w:hAnsi="Times New Roman" w:cs="Times New Roman"/>
          <w:color w:val="000000"/>
          <w:sz w:val="20"/>
          <w:szCs w:val="20"/>
          <w:u w:val="single"/>
        </w:rPr>
      </w:pPr>
      <w:r w:rsidRPr="0065358A">
        <w:rPr>
          <w:rFonts w:ascii="Times New Roman" w:eastAsia="Times New Roman" w:hAnsi="Times New Roman" w:cs="Times New Roman"/>
          <w:color w:val="000000"/>
          <w:sz w:val="20"/>
          <w:szCs w:val="20"/>
          <w:u w:val="single"/>
        </w:rPr>
        <w:t>Objaśnienia:</w:t>
      </w:r>
    </w:p>
    <w:p w14:paraId="00005CAF" w14:textId="77777777" w:rsidR="00294548" w:rsidRPr="0065358A" w:rsidRDefault="00294548" w:rsidP="0013441C">
      <w:pPr>
        <w:numPr>
          <w:ilvl w:val="0"/>
          <w:numId w:val="29"/>
        </w:numPr>
        <w:spacing w:after="0"/>
        <w:ind w:left="284" w:hanging="284"/>
        <w:contextualSpacing/>
        <w:jc w:val="left"/>
        <w:rPr>
          <w:rFonts w:ascii="Times New Roman" w:eastAsia="Times New Roman" w:hAnsi="Times New Roman" w:cs="Times New Roman"/>
          <w:i/>
          <w:color w:val="000000"/>
          <w:sz w:val="20"/>
          <w:szCs w:val="20"/>
        </w:rPr>
      </w:pPr>
      <w:r w:rsidRPr="0065358A">
        <w:rPr>
          <w:rFonts w:ascii="Times New Roman" w:eastAsia="Times New Roman" w:hAnsi="Times New Roman" w:cs="Times New Roman"/>
          <w:i/>
          <w:color w:val="000000"/>
          <w:sz w:val="20"/>
          <w:szCs w:val="20"/>
        </w:rPr>
        <w:t xml:space="preserve">W przypadku odpowiedzi TAK - należy wskazać zweryfikowaną, planowaną do osiągnięcia wartość miernika </w:t>
      </w:r>
    </w:p>
    <w:p w14:paraId="28F04306" w14:textId="77777777" w:rsidR="00294548" w:rsidRPr="0065358A" w:rsidRDefault="00294548" w:rsidP="00294548">
      <w:pPr>
        <w:spacing w:after="0"/>
        <w:ind w:left="1080"/>
        <w:contextualSpacing/>
        <w:jc w:val="left"/>
        <w:rPr>
          <w:rFonts w:ascii="Times New Roman" w:eastAsia="Times New Roman" w:hAnsi="Times New Roman" w:cs="Times New Roman"/>
          <w:bCs/>
          <w:sz w:val="20"/>
          <w:szCs w:val="20"/>
        </w:rPr>
      </w:pPr>
    </w:p>
    <w:p w14:paraId="2447FF6B" w14:textId="77777777" w:rsidR="00294548" w:rsidRPr="0065358A" w:rsidRDefault="00294548" w:rsidP="00294548">
      <w:pPr>
        <w:spacing w:after="0"/>
        <w:ind w:left="1080"/>
        <w:contextualSpacing/>
        <w:jc w:val="left"/>
        <w:rPr>
          <w:rFonts w:ascii="Times New Roman" w:eastAsia="Times New Roman" w:hAnsi="Times New Roman" w:cs="Times New Roman"/>
          <w:color w:val="000000"/>
          <w:sz w:val="20"/>
          <w:szCs w:val="20"/>
        </w:rPr>
      </w:pPr>
    </w:p>
    <w:p w14:paraId="32E64C6E" w14:textId="77777777" w:rsidR="00A52B91" w:rsidRPr="0065358A" w:rsidRDefault="00294548" w:rsidP="00A52B91">
      <w:pPr>
        <w:spacing w:after="0"/>
        <w:contextualSpacing/>
        <w:rPr>
          <w:rFonts w:ascii="Times New Roman" w:eastAsia="Times New Roman" w:hAnsi="Times New Roman" w:cs="Times New Roman"/>
          <w:b/>
          <w:color w:val="000000"/>
          <w:sz w:val="24"/>
          <w:szCs w:val="24"/>
        </w:rPr>
      </w:pPr>
      <w:r w:rsidRPr="0065358A">
        <w:rPr>
          <w:rFonts w:ascii="Times New Roman" w:eastAsia="Times New Roman" w:hAnsi="Times New Roman" w:cs="Times New Roman"/>
          <w:b/>
          <w:color w:val="000000"/>
          <w:sz w:val="24"/>
          <w:szCs w:val="24"/>
        </w:rPr>
        <w:t>Przyczyny niewykorzystania planowanych wydatków budżetowych</w:t>
      </w:r>
      <w:r w:rsidR="00A52B91" w:rsidRPr="0065358A">
        <w:rPr>
          <w:rFonts w:ascii="Times New Roman" w:eastAsia="Times New Roman" w:hAnsi="Times New Roman" w:cs="Times New Roman"/>
          <w:b/>
          <w:color w:val="000000"/>
          <w:sz w:val="24"/>
          <w:szCs w:val="24"/>
        </w:rPr>
        <w:t>:</w:t>
      </w:r>
    </w:p>
    <w:p w14:paraId="791E8302" w14:textId="31142C9F" w:rsidR="00294548" w:rsidRPr="0065358A" w:rsidRDefault="00294548" w:rsidP="00A52B91">
      <w:pPr>
        <w:spacing w:after="0"/>
        <w:contextualSpacing/>
        <w:rPr>
          <w:rFonts w:ascii="Times New Roman" w:eastAsia="Times New Roman" w:hAnsi="Times New Roman" w:cs="Times New Roman"/>
          <w:b/>
          <w:i/>
          <w:color w:val="000000"/>
          <w:sz w:val="24"/>
          <w:szCs w:val="24"/>
        </w:rPr>
      </w:pPr>
      <w:r w:rsidRPr="0065358A">
        <w:rPr>
          <w:rFonts w:ascii="Times New Roman" w:eastAsia="Times New Roman" w:hAnsi="Times New Roman" w:cs="Times New Roman"/>
          <w:i/>
          <w:color w:val="000000"/>
          <w:sz w:val="24"/>
          <w:szCs w:val="24"/>
        </w:rPr>
        <w:t>(informacja opisowa)</w:t>
      </w:r>
      <w:r w:rsidR="000E69BF" w:rsidRPr="0065358A">
        <w:rPr>
          <w:rFonts w:ascii="Times New Roman" w:eastAsia="Times New Roman" w:hAnsi="Times New Roman" w:cs="Times New Roman"/>
          <w:i/>
          <w:color w:val="FF0000"/>
          <w:sz w:val="24"/>
          <w:szCs w:val="24"/>
        </w:rPr>
        <w:t xml:space="preserve"> </w:t>
      </w:r>
      <w:r w:rsidR="000E69BF" w:rsidRPr="0065358A">
        <w:rPr>
          <w:rFonts w:ascii="Times New Roman" w:eastAsia="Times New Roman" w:hAnsi="Times New Roman" w:cs="Times New Roman"/>
          <w:i/>
          <w:color w:val="000000"/>
          <w:sz w:val="24"/>
          <w:szCs w:val="24"/>
        </w:rPr>
        <w:t xml:space="preserve">ze wskazaniem czy dane oszczędności wynikają z opóźnień i/lub </w:t>
      </w:r>
      <w:r w:rsidR="00D90DE8">
        <w:rPr>
          <w:rFonts w:ascii="Times New Roman" w:eastAsia="Times New Roman" w:hAnsi="Times New Roman" w:cs="Times New Roman"/>
          <w:i/>
          <w:color w:val="000000"/>
          <w:sz w:val="24"/>
          <w:szCs w:val="24"/>
        </w:rPr>
        <w:br/>
      </w:r>
      <w:r w:rsidR="000E69BF" w:rsidRPr="0065358A">
        <w:rPr>
          <w:rFonts w:ascii="Times New Roman" w:eastAsia="Times New Roman" w:hAnsi="Times New Roman" w:cs="Times New Roman"/>
          <w:i/>
          <w:color w:val="000000"/>
          <w:sz w:val="24"/>
          <w:szCs w:val="24"/>
        </w:rPr>
        <w:t>z nadmiaru posiadanych środków</w:t>
      </w:r>
      <w:r w:rsidR="00A52B91" w:rsidRPr="0065358A">
        <w:rPr>
          <w:rFonts w:ascii="Times New Roman" w:eastAsia="Times New Roman" w:hAnsi="Times New Roman" w:cs="Times New Roman"/>
          <w:i/>
          <w:color w:val="000000"/>
          <w:sz w:val="24"/>
          <w:szCs w:val="24"/>
        </w:rPr>
        <w:t xml:space="preserve"> oraz wskazanie źródła pochodzenia (ustawa budżetowa/ rezerwa celowa budżetu państwa – pozycja nr)</w:t>
      </w:r>
    </w:p>
    <w:p w14:paraId="2294ED72" w14:textId="77777777" w:rsidR="00294548" w:rsidRPr="0065358A" w:rsidRDefault="00294548" w:rsidP="00294548">
      <w:pPr>
        <w:spacing w:after="0"/>
        <w:ind w:left="720"/>
        <w:contextualSpacing/>
        <w:jc w:val="left"/>
        <w:rPr>
          <w:rFonts w:ascii="Calibri" w:eastAsia="Times New Roman" w:hAnsi="Calibri" w:cs="Times New Roman"/>
          <w:color w:val="000000"/>
          <w:sz w:val="20"/>
          <w:szCs w:val="20"/>
        </w:rPr>
      </w:pPr>
    </w:p>
    <w:p w14:paraId="466602DC" w14:textId="77777777" w:rsidR="00294548" w:rsidRPr="0065358A" w:rsidRDefault="00294548" w:rsidP="00294548">
      <w:pPr>
        <w:spacing w:after="0"/>
        <w:contextualSpacing/>
        <w:jc w:val="left"/>
        <w:rPr>
          <w:rFonts w:ascii="Calibri" w:eastAsia="Times New Roman" w:hAnsi="Calibri" w:cs="Times New Roman"/>
          <w:color w:val="000000"/>
          <w:sz w:val="20"/>
          <w:szCs w:val="20"/>
        </w:rPr>
      </w:pPr>
    </w:p>
    <w:p w14:paraId="52888099" w14:textId="77777777" w:rsidR="000E69BF" w:rsidRPr="0065358A" w:rsidRDefault="000E69BF" w:rsidP="00294548">
      <w:pPr>
        <w:spacing w:after="0"/>
        <w:contextualSpacing/>
        <w:jc w:val="left"/>
        <w:rPr>
          <w:rFonts w:ascii="Calibri" w:eastAsia="Times New Roman" w:hAnsi="Calibri" w:cs="Times New Roman"/>
          <w:color w:val="000000"/>
          <w:sz w:val="20"/>
          <w:szCs w:val="20"/>
        </w:rPr>
      </w:pPr>
    </w:p>
    <w:p w14:paraId="59BA3CC8" w14:textId="77777777" w:rsidR="00F15A54" w:rsidRPr="0065358A" w:rsidRDefault="00F15A54" w:rsidP="00294548">
      <w:pPr>
        <w:spacing w:after="0"/>
        <w:contextualSpacing/>
        <w:jc w:val="left"/>
        <w:rPr>
          <w:rFonts w:ascii="Calibri" w:eastAsia="Times New Roman" w:hAnsi="Calibri" w:cs="Times New Roman"/>
          <w:color w:val="000000"/>
          <w:sz w:val="20"/>
          <w:szCs w:val="20"/>
        </w:rPr>
      </w:pPr>
    </w:p>
    <w:p w14:paraId="58BA9E45" w14:textId="77777777" w:rsidR="000E69BF" w:rsidRPr="0065358A" w:rsidRDefault="000E69BF" w:rsidP="00294548">
      <w:pPr>
        <w:spacing w:after="0"/>
        <w:contextualSpacing/>
        <w:jc w:val="left"/>
        <w:rPr>
          <w:rFonts w:ascii="Calibri" w:eastAsia="Times New Roman" w:hAnsi="Calibri" w:cs="Times New Roman"/>
          <w:color w:val="000000"/>
          <w:sz w:val="20"/>
          <w:szCs w:val="20"/>
        </w:rPr>
      </w:pPr>
    </w:p>
    <w:p w14:paraId="0A56A033" w14:textId="77777777" w:rsidR="000E69BF" w:rsidRPr="0065358A" w:rsidRDefault="000E69BF" w:rsidP="00294548">
      <w:pPr>
        <w:spacing w:after="0"/>
        <w:contextualSpacing/>
        <w:jc w:val="left"/>
        <w:rPr>
          <w:rFonts w:ascii="Calibri" w:eastAsia="Times New Roman" w:hAnsi="Calibri" w:cs="Times New Roman"/>
          <w:color w:val="000000"/>
          <w:sz w:val="20"/>
          <w:szCs w:val="20"/>
        </w:rPr>
      </w:pPr>
    </w:p>
    <w:p w14:paraId="384C83EB" w14:textId="77777777" w:rsidR="00F15A54" w:rsidRPr="0065358A" w:rsidRDefault="00F15A54" w:rsidP="00F15A54">
      <w:pPr>
        <w:spacing w:after="0"/>
        <w:rPr>
          <w:rFonts w:eastAsia="Times New Roman" w:cs="Times New Roman"/>
          <w:sz w:val="24"/>
          <w:szCs w:val="24"/>
        </w:rPr>
      </w:pPr>
      <w:r w:rsidRPr="0065358A">
        <w:rPr>
          <w:rFonts w:eastAsia="Times New Roman" w:cs="Times New Roman"/>
          <w:sz w:val="24"/>
          <w:szCs w:val="24"/>
        </w:rPr>
        <w:t>Sporządził:</w:t>
      </w:r>
      <w:r w:rsidRPr="0065358A">
        <w:rPr>
          <w:rFonts w:ascii="Times New Roman" w:eastAsia="Times New Roman" w:hAnsi="Times New Roman" w:cs="Times New Roman"/>
          <w:color w:val="000000"/>
        </w:rPr>
        <w:t xml:space="preserve"> </w:t>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p>
    <w:p w14:paraId="6A6D9B78" w14:textId="77777777" w:rsidR="00F15A54" w:rsidRPr="0065358A" w:rsidRDefault="00F15A54" w:rsidP="00F15A54">
      <w:pPr>
        <w:spacing w:after="0"/>
        <w:rPr>
          <w:rFonts w:eastAsia="Times New Roman" w:cs="Times New Roman"/>
          <w:sz w:val="24"/>
          <w:szCs w:val="24"/>
        </w:rPr>
      </w:pPr>
    </w:p>
    <w:p w14:paraId="09F24747" w14:textId="77777777" w:rsidR="00F15A54" w:rsidRPr="0065358A" w:rsidRDefault="00F15A54" w:rsidP="00F15A54">
      <w:pPr>
        <w:spacing w:after="0"/>
        <w:rPr>
          <w:rFonts w:eastAsia="Times New Roman" w:cs="Times New Roman"/>
          <w:sz w:val="24"/>
          <w:szCs w:val="24"/>
        </w:rPr>
      </w:pPr>
      <w:r w:rsidRPr="0065358A">
        <w:rPr>
          <w:rFonts w:eastAsia="Times New Roman" w:cs="Times New Roman"/>
          <w:sz w:val="24"/>
          <w:szCs w:val="24"/>
        </w:rPr>
        <w:t>………………………………………………..</w:t>
      </w:r>
    </w:p>
    <w:p w14:paraId="2EA52BDC" w14:textId="77777777" w:rsidR="00F15A54" w:rsidRPr="0065358A" w:rsidRDefault="00F15A54" w:rsidP="00F15A54">
      <w:pPr>
        <w:spacing w:after="0"/>
        <w:rPr>
          <w:rFonts w:eastAsia="Times New Roman" w:cs="Times New Roman"/>
          <w:i/>
          <w:sz w:val="18"/>
          <w:szCs w:val="18"/>
        </w:rPr>
      </w:pPr>
      <w:r w:rsidRPr="0065358A">
        <w:rPr>
          <w:rFonts w:eastAsia="Times New Roman" w:cs="Times New Roman"/>
          <w:i/>
          <w:sz w:val="18"/>
          <w:szCs w:val="18"/>
        </w:rPr>
        <w:t>(imię, nazwisko, stanowisko służbowe osoby sporządzającej informację, telefon)</w:t>
      </w:r>
    </w:p>
    <w:p w14:paraId="11907230" w14:textId="77777777" w:rsidR="00F15A54" w:rsidRPr="0065358A" w:rsidRDefault="00F15A54" w:rsidP="00F15A54">
      <w:pPr>
        <w:spacing w:after="0"/>
        <w:contextualSpacing/>
        <w:jc w:val="left"/>
        <w:rPr>
          <w:rFonts w:ascii="Times New Roman" w:eastAsia="Times New Roman" w:hAnsi="Times New Roman" w:cs="Times New Roman"/>
          <w:color w:val="000000"/>
        </w:rPr>
      </w:pP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r w:rsidRPr="0065358A">
        <w:rPr>
          <w:rFonts w:ascii="Times New Roman" w:eastAsia="Times New Roman" w:hAnsi="Times New Roman" w:cs="Times New Roman"/>
          <w:color w:val="000000"/>
        </w:rPr>
        <w:tab/>
      </w:r>
    </w:p>
    <w:p w14:paraId="6D79580D" w14:textId="77777777" w:rsidR="00F15A54" w:rsidRPr="0065358A" w:rsidRDefault="00F15A54" w:rsidP="00F15A54">
      <w:pPr>
        <w:spacing w:after="0"/>
        <w:rPr>
          <w:rFonts w:ascii="Times New Roman" w:eastAsia="Times New Roman" w:hAnsi="Times New Roman" w:cs="Times New Roman"/>
        </w:rPr>
      </w:pPr>
    </w:p>
    <w:p w14:paraId="6333E8E6" w14:textId="77777777" w:rsidR="00F15A54" w:rsidRPr="0065358A" w:rsidRDefault="00F15A54" w:rsidP="00F15A54">
      <w:pPr>
        <w:spacing w:after="0"/>
        <w:rPr>
          <w:rFonts w:ascii="Times New Roman" w:eastAsia="Times New Roman" w:hAnsi="Times New Roman" w:cs="Times New Roman"/>
        </w:rPr>
      </w:pPr>
    </w:p>
    <w:p w14:paraId="597ABB43" w14:textId="77777777" w:rsidR="00F15A54" w:rsidRPr="0065358A" w:rsidRDefault="00F15A54" w:rsidP="00F15A54">
      <w:pPr>
        <w:spacing w:after="0"/>
        <w:rPr>
          <w:rFonts w:ascii="Times New Roman" w:eastAsia="Times New Roman" w:hAnsi="Times New Roman" w:cs="Times New Roman"/>
        </w:rPr>
      </w:pPr>
    </w:p>
    <w:p w14:paraId="546ECEE8" w14:textId="77777777" w:rsidR="00F15A54" w:rsidRPr="0065358A" w:rsidRDefault="00F15A54" w:rsidP="00F15A54">
      <w:pPr>
        <w:spacing w:after="0"/>
        <w:rPr>
          <w:rFonts w:ascii="Times New Roman" w:eastAsia="Times New Roman" w:hAnsi="Times New Roman" w:cs="Times New Roman"/>
        </w:rPr>
      </w:pPr>
    </w:p>
    <w:p w14:paraId="3A0484C1" w14:textId="77777777" w:rsidR="00F15A54" w:rsidRPr="0065358A" w:rsidRDefault="00F15A54" w:rsidP="00F15A54">
      <w:pPr>
        <w:spacing w:after="0"/>
        <w:rPr>
          <w:rFonts w:ascii="Times New Roman" w:eastAsia="Times New Roman" w:hAnsi="Times New Roman" w:cs="Times New Roman"/>
        </w:rPr>
      </w:pPr>
      <w:r w:rsidRPr="0065358A">
        <w:rPr>
          <w:rFonts w:ascii="Times New Roman" w:eastAsia="Times New Roman" w:hAnsi="Times New Roman" w:cs="Times New Roman"/>
        </w:rPr>
        <w:t xml:space="preserve">Zatwierdził: </w:t>
      </w:r>
    </w:p>
    <w:p w14:paraId="5A65BE39" w14:textId="77777777" w:rsidR="00F15A54" w:rsidRPr="0065358A" w:rsidRDefault="00F15A54" w:rsidP="00F15A54">
      <w:pPr>
        <w:spacing w:after="0"/>
        <w:rPr>
          <w:rFonts w:eastAsia="Times New Roman" w:cs="Times New Roman"/>
          <w:sz w:val="24"/>
          <w:szCs w:val="24"/>
        </w:rPr>
      </w:pPr>
    </w:p>
    <w:p w14:paraId="0C3F6FF2" w14:textId="77777777" w:rsidR="00F15A54" w:rsidRPr="0065358A" w:rsidRDefault="00F15A54" w:rsidP="00F15A54">
      <w:pPr>
        <w:spacing w:after="0"/>
        <w:rPr>
          <w:rFonts w:eastAsia="Times New Roman" w:cs="Times New Roman"/>
          <w:sz w:val="24"/>
          <w:szCs w:val="24"/>
        </w:rPr>
      </w:pPr>
      <w:r w:rsidRPr="0065358A">
        <w:rPr>
          <w:rFonts w:eastAsia="Times New Roman" w:cs="Times New Roman"/>
          <w:sz w:val="24"/>
          <w:szCs w:val="24"/>
        </w:rPr>
        <w:t>………………………………………………..</w:t>
      </w:r>
    </w:p>
    <w:p w14:paraId="038A58ED" w14:textId="17A9DE06" w:rsidR="00F15A54" w:rsidRPr="0065358A" w:rsidRDefault="00F15A54" w:rsidP="009F6A73">
      <w:pPr>
        <w:spacing w:after="0"/>
      </w:pPr>
      <w:r w:rsidRPr="0065358A">
        <w:rPr>
          <w:rFonts w:eastAsia="Times New Roman" w:cs="Times New Roman"/>
          <w:i/>
          <w:sz w:val="18"/>
          <w:szCs w:val="18"/>
        </w:rPr>
        <w:t xml:space="preserve"> (podpis kierownika jednostki lub dyrektora komórki organizacyjnej ZUW)</w:t>
      </w:r>
      <w:r w:rsidRPr="0065358A">
        <w:rPr>
          <w:rFonts w:eastAsia="Times New Roman" w:cs="Times New Roman"/>
          <w:i/>
          <w:sz w:val="18"/>
          <w:szCs w:val="18"/>
        </w:rPr>
        <w:br w:type="page"/>
      </w:r>
    </w:p>
    <w:p w14:paraId="6D823F02" w14:textId="3F1239D2" w:rsidR="004817AC" w:rsidRPr="0065358A" w:rsidRDefault="004817AC" w:rsidP="00397A59">
      <w:pPr>
        <w:pStyle w:val="Nagwek1"/>
      </w:pPr>
      <w:bookmarkStart w:id="67" w:name="_Toc59195671"/>
      <w:r w:rsidRPr="0065358A">
        <w:lastRenderedPageBreak/>
        <w:t>SPRAWOZDAWCZOŚĆ</w:t>
      </w:r>
      <w:bookmarkEnd w:id="67"/>
      <w:r w:rsidRPr="0065358A">
        <w:t xml:space="preserve"> </w:t>
      </w:r>
    </w:p>
    <w:p w14:paraId="38B8116F" w14:textId="6E00A1BB" w:rsidR="00C150C8" w:rsidRPr="0065358A" w:rsidRDefault="00C150C8" w:rsidP="000F4EFB">
      <w:pPr>
        <w:pStyle w:val="Nagwek2"/>
      </w:pPr>
      <w:bookmarkStart w:id="68" w:name="_Toc59195672"/>
      <w:r w:rsidRPr="0065358A">
        <w:t xml:space="preserve">Przedkładanie informacji niezbędnych do sporządzenia sprawozdań budżetowych z realizacji budżetu Wojewody Zachodniopomorskiego </w:t>
      </w:r>
      <w:r w:rsidR="00D90DE8">
        <w:br/>
      </w:r>
      <w:r w:rsidRPr="0065358A">
        <w:t>w zakresie dotacji</w:t>
      </w:r>
      <w:bookmarkEnd w:id="68"/>
    </w:p>
    <w:p w14:paraId="0881A3C6" w14:textId="77777777" w:rsidR="00294548" w:rsidRPr="0065358A" w:rsidRDefault="00294548" w:rsidP="00294548">
      <w:pPr>
        <w:rPr>
          <w:rFonts w:ascii="Calibri" w:hAnsi="Calibri"/>
          <w:sz w:val="24"/>
          <w:szCs w:val="24"/>
        </w:rPr>
      </w:pPr>
    </w:p>
    <w:p w14:paraId="70748B3D" w14:textId="77777777" w:rsidR="00294548" w:rsidRPr="0065358A" w:rsidRDefault="00294548" w:rsidP="00294548">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420E98B9" w14:textId="5FB3D171" w:rsidR="00294548" w:rsidRPr="0065358A" w:rsidRDefault="00294548" w:rsidP="00334EB9">
      <w:pPr>
        <w:pStyle w:val="Nagwek6"/>
        <w:numPr>
          <w:ilvl w:val="0"/>
          <w:numId w:val="30"/>
        </w:numPr>
      </w:pPr>
      <w:r w:rsidRPr="0065358A">
        <w:t>Rozporządzenie Ministra Finansów</w:t>
      </w:r>
      <w:r w:rsidR="00986314" w:rsidRPr="0065358A">
        <w:t xml:space="preserve"> i Rozwoju z dnia 9 stycznia 2018 r.</w:t>
      </w:r>
      <w:r w:rsidRPr="0065358A">
        <w:t xml:space="preserve"> w sprawie sprawozdawczości budżetowej.</w:t>
      </w:r>
    </w:p>
    <w:p w14:paraId="4505CAE5" w14:textId="77777777" w:rsidR="00294548" w:rsidRPr="0065358A" w:rsidRDefault="00294548" w:rsidP="00294548">
      <w:pPr>
        <w:spacing w:after="0"/>
        <w:rPr>
          <w:rFonts w:ascii="Calibri" w:eastAsia="Times New Roman" w:hAnsi="Calibri" w:cs="Times New Roman"/>
          <w:sz w:val="24"/>
          <w:szCs w:val="24"/>
        </w:rPr>
      </w:pPr>
    </w:p>
    <w:p w14:paraId="0A459D4B" w14:textId="77777777" w:rsidR="00294548" w:rsidRPr="0065358A" w:rsidRDefault="00294548" w:rsidP="00294548">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Wymagane dokumenty:</w:t>
      </w:r>
    </w:p>
    <w:p w14:paraId="2BB00184" w14:textId="55F928CD" w:rsidR="00C8201D" w:rsidRPr="0065358A" w:rsidRDefault="00C8201D" w:rsidP="00334EB9">
      <w:pPr>
        <w:pStyle w:val="Nagwek6"/>
        <w:numPr>
          <w:ilvl w:val="0"/>
          <w:numId w:val="48"/>
        </w:numPr>
      </w:pPr>
      <w:r w:rsidRPr="0065358A">
        <w:t xml:space="preserve">Bieżące ewidencjonowanie w Elektronicznym </w:t>
      </w:r>
      <w:r w:rsidR="00D567DA" w:rsidRPr="0065358A">
        <w:t xml:space="preserve">Centralnym </w:t>
      </w:r>
      <w:r w:rsidRPr="0065358A">
        <w:t>Rejestrze Umów „e-CRU” wszystkich umów zawieranych na finansowanie/dofinansowanie zada</w:t>
      </w:r>
      <w:r w:rsidR="00D567DA" w:rsidRPr="0065358A">
        <w:t xml:space="preserve">ń w formie dotacji udzielanych </w:t>
      </w:r>
      <w:r w:rsidRPr="0065358A">
        <w:t>z budżetu Wojewody Zachodniopomorskiego, a będących w dyspozycji kierowników komórek organizacyjnych ZUW oraz kierowników jednostek (KO, WINB, KW PSP, WUOZ).</w:t>
      </w:r>
    </w:p>
    <w:p w14:paraId="1A36F26E" w14:textId="29497833" w:rsidR="00C8201D" w:rsidRPr="0065358A" w:rsidRDefault="00C8201D" w:rsidP="00334EB9">
      <w:pPr>
        <w:pStyle w:val="Nagwek6"/>
      </w:pPr>
      <w:r w:rsidRPr="0065358A">
        <w:t xml:space="preserve">Informacja o planie, zaangażowaniu i wykonaniu programów finansowanych z środków europejskich i z udziałem środków pochodzących z UE (w zakresie dotacji) - sporządzona </w:t>
      </w:r>
      <w:r w:rsidR="00D90DE8">
        <w:br/>
      </w:r>
      <w:r w:rsidRPr="0065358A">
        <w:t xml:space="preserve">na wzorze sprawozdań budżetowych RB-28 UE, RB-28UE WPR, RB-28 Programy, </w:t>
      </w:r>
      <w:r w:rsidRPr="0065358A">
        <w:br/>
        <w:t>RB-28 Programy WPR.</w:t>
      </w:r>
    </w:p>
    <w:p w14:paraId="48FF38C2" w14:textId="77777777" w:rsidR="00294548" w:rsidRPr="0065358A" w:rsidRDefault="00294548" w:rsidP="00294548">
      <w:pPr>
        <w:shd w:val="clear" w:color="auto" w:fill="FFFFFF"/>
        <w:spacing w:after="0"/>
        <w:rPr>
          <w:rFonts w:ascii="Calibri" w:eastAsia="Arial Unicode MS" w:hAnsi="Calibri" w:cs="Times New Roman"/>
          <w:sz w:val="24"/>
          <w:szCs w:val="24"/>
        </w:rPr>
      </w:pPr>
    </w:p>
    <w:p w14:paraId="0231394E" w14:textId="77777777" w:rsidR="00294548" w:rsidRPr="0065358A" w:rsidRDefault="00294548" w:rsidP="00294548">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Zasady ogólne:</w:t>
      </w:r>
    </w:p>
    <w:p w14:paraId="23A8A3C8" w14:textId="0294FA59" w:rsidR="00BA216D" w:rsidRPr="0065358A" w:rsidRDefault="00BA216D" w:rsidP="00334EB9">
      <w:pPr>
        <w:pStyle w:val="Nagwek6"/>
        <w:numPr>
          <w:ilvl w:val="0"/>
          <w:numId w:val="70"/>
        </w:numPr>
      </w:pPr>
      <w:r w:rsidRPr="0065358A">
        <w:t xml:space="preserve">Wojewoda, jako dysponent części budżetowej sprawuje nadzór i kontrolę nad m.in. wykorzystaniem dotacji udzielonych z budżetu państwa i realizacją zadań finansowanych </w:t>
      </w:r>
      <w:r w:rsidR="00D90DE8">
        <w:br/>
      </w:r>
      <w:r w:rsidRPr="0065358A">
        <w:t>z budżetu państwa.</w:t>
      </w:r>
    </w:p>
    <w:p w14:paraId="179FE741" w14:textId="529F32BD" w:rsidR="00BA216D" w:rsidRPr="0065358A" w:rsidRDefault="00BA216D" w:rsidP="00334EB9">
      <w:pPr>
        <w:pStyle w:val="Nagwek6"/>
      </w:pPr>
      <w:r w:rsidRPr="0065358A">
        <w:t>Za prawidłowe sporządzenie wymaganych informacji odpowiedzialność ponoszą kierownicy jednostek i komórek organizacyjnych ZUW, w których gestii znajdują się zadania finansowane</w:t>
      </w:r>
      <w:r w:rsidR="00D567DA" w:rsidRPr="0065358A">
        <w:t>/dofinansowane</w:t>
      </w:r>
      <w:r w:rsidRPr="0065358A">
        <w:t xml:space="preserve"> w formie dotacji.</w:t>
      </w:r>
    </w:p>
    <w:p w14:paraId="3BD35BB3" w14:textId="6C7779E8" w:rsidR="0007630A" w:rsidRPr="0065358A" w:rsidRDefault="00BA216D" w:rsidP="00334EB9">
      <w:pPr>
        <w:pStyle w:val="Nagwek6"/>
        <w:rPr>
          <w:rFonts w:eastAsia="Times New Roman" w:cs="Times New Roman"/>
          <w:szCs w:val="24"/>
        </w:rPr>
      </w:pPr>
      <w:r w:rsidRPr="0065358A">
        <w:t>Wymagane informacje stanowią podstawę do sporządzenia sprawozdań budżetowych Wojewody Zachodniopomorskiego RB-28 UE, RB-28UE WPR, RB-28 Programy, RB-28 Programy WPR.</w:t>
      </w:r>
    </w:p>
    <w:p w14:paraId="3671C1A3" w14:textId="77777777" w:rsidR="00294548" w:rsidRPr="0065358A" w:rsidRDefault="00294548" w:rsidP="00294548">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Sposób załatwienia sprawy:</w:t>
      </w:r>
    </w:p>
    <w:p w14:paraId="6D7A7E62" w14:textId="77777777" w:rsidR="00BA216D" w:rsidRPr="0065358A" w:rsidRDefault="00BA216D" w:rsidP="00334EB9">
      <w:pPr>
        <w:pStyle w:val="Nagwek6"/>
        <w:numPr>
          <w:ilvl w:val="0"/>
          <w:numId w:val="71"/>
        </w:numPr>
      </w:pPr>
      <w:r w:rsidRPr="0065358A">
        <w:t>Zaangażowanie środków przeznaczonych na realizację zadań finansowanych/ dofinansowywanych z dotacji będących w dyspozycji kierowników jednostek (KO, WINB, KW PSP, WUOZ) oraz kierowników komórek organizacyjnych ZUW stanowi kwota:</w:t>
      </w:r>
    </w:p>
    <w:p w14:paraId="0F4F6686" w14:textId="00C25DA8" w:rsidR="00BA216D" w:rsidRPr="0065358A" w:rsidRDefault="00BA216D" w:rsidP="00BA216D">
      <w:pPr>
        <w:pStyle w:val="Nagwek8"/>
        <w:rPr>
          <w:rFonts w:eastAsiaTheme="majorEastAsia"/>
        </w:rPr>
      </w:pPr>
      <w:r w:rsidRPr="0065358A">
        <w:rPr>
          <w:rFonts w:eastAsiaTheme="majorEastAsia"/>
        </w:rPr>
        <w:t>wynikająca z zawartej umowy</w:t>
      </w:r>
      <w:r w:rsidR="00D567DA" w:rsidRPr="0065358A">
        <w:rPr>
          <w:rFonts w:eastAsiaTheme="majorEastAsia"/>
        </w:rPr>
        <w:t>/porozumienia</w:t>
      </w:r>
      <w:r w:rsidRPr="0065358A">
        <w:rPr>
          <w:rFonts w:eastAsiaTheme="majorEastAsia"/>
        </w:rPr>
        <w:t xml:space="preserve"> (aneksu) zaewidencjonowanej </w:t>
      </w:r>
      <w:r w:rsidR="00D567DA" w:rsidRPr="0065358A">
        <w:rPr>
          <w:rFonts w:eastAsiaTheme="majorEastAsia"/>
        </w:rPr>
        <w:br/>
      </w:r>
      <w:r w:rsidRPr="0065358A">
        <w:rPr>
          <w:rFonts w:eastAsiaTheme="majorEastAsia"/>
        </w:rPr>
        <w:t>w „e-CRU” i zaksięgowanej w systemie finansowo-księgowym dysponenta części budżetowej,</w:t>
      </w:r>
    </w:p>
    <w:p w14:paraId="741CD780" w14:textId="75977738" w:rsidR="00BA216D" w:rsidRPr="0065358A" w:rsidRDefault="00BA216D" w:rsidP="00BA216D">
      <w:pPr>
        <w:pStyle w:val="Nagwek8"/>
        <w:rPr>
          <w:rFonts w:eastAsiaTheme="majorEastAsia"/>
        </w:rPr>
      </w:pPr>
      <w:r w:rsidRPr="0065358A">
        <w:rPr>
          <w:rFonts w:eastAsiaTheme="majorEastAsia"/>
        </w:rPr>
        <w:t>rozdysponowanego planu - dla dotacji, na które nie są zawierane umowy.</w:t>
      </w:r>
    </w:p>
    <w:p w14:paraId="406A5693" w14:textId="77777777" w:rsidR="00D567DA" w:rsidRPr="0065358A" w:rsidRDefault="00D567DA" w:rsidP="00D567DA"/>
    <w:p w14:paraId="507C047F" w14:textId="48123AE6" w:rsidR="00BA216D" w:rsidRPr="0065358A" w:rsidRDefault="00BA216D" w:rsidP="00BA216D">
      <w:pPr>
        <w:pStyle w:val="Nagwek6"/>
      </w:pPr>
      <w:r w:rsidRPr="0065358A">
        <w:lastRenderedPageBreak/>
        <w:t>Kwoty zaangażowanych środków ujmowane są w ewidencji księgowej Wojewody Zachodniopomorskiego w terminach umożliwiających sporządzenie sprawozdań miesięcznych i rocznego RB-28.</w:t>
      </w:r>
    </w:p>
    <w:p w14:paraId="1B5FAC51" w14:textId="59A9CF92" w:rsidR="00BA216D" w:rsidRPr="0065358A" w:rsidRDefault="00BA216D" w:rsidP="00334EB9">
      <w:pPr>
        <w:pStyle w:val="Nagwek6"/>
      </w:pPr>
      <w:r w:rsidRPr="0065358A">
        <w:t xml:space="preserve">Informacje o planie, zaangażowaniu i wykonaniu programów finansowanych z środków europejskich i z udziałem środków pochodzących z UE (w zakresie dotacji będących </w:t>
      </w:r>
      <w:r w:rsidR="00D90DE8">
        <w:br/>
      </w:r>
      <w:r w:rsidRPr="0065358A">
        <w:t xml:space="preserve">w dyspozycji kierowników jednostek i komórek organizacyjnych ZUW) - sporządzone </w:t>
      </w:r>
      <w:r w:rsidR="00D90DE8">
        <w:br/>
      </w:r>
      <w:r w:rsidRPr="0065358A">
        <w:t>na wzorze sprawozdań budżetowych RB-28 UE, RB-28UE WPR, RB-28 Programy, RB-28 Programy WPR - należy przedłożyć do Wydziału Finansów i Budżetu ZUW w terminie do:</w:t>
      </w:r>
    </w:p>
    <w:p w14:paraId="40624E08" w14:textId="77777777" w:rsidR="00BA216D" w:rsidRPr="0065358A" w:rsidRDefault="00BA216D" w:rsidP="00BA216D">
      <w:pPr>
        <w:pStyle w:val="Nagwek8"/>
        <w:rPr>
          <w:rFonts w:eastAsiaTheme="majorEastAsia"/>
        </w:rPr>
      </w:pPr>
      <w:r w:rsidRPr="0065358A">
        <w:rPr>
          <w:rFonts w:eastAsiaTheme="majorEastAsia"/>
        </w:rPr>
        <w:t xml:space="preserve">4-go dnia miesiąca następującego po zakończeniu miesiąca kalendarzowego - informacje narastające za okresy od stycznia do listopada, </w:t>
      </w:r>
    </w:p>
    <w:p w14:paraId="16586200" w14:textId="77777777" w:rsidR="00BA216D" w:rsidRPr="0065358A" w:rsidRDefault="00BA216D" w:rsidP="00BA216D">
      <w:pPr>
        <w:pStyle w:val="Nagwek8"/>
        <w:rPr>
          <w:rFonts w:eastAsiaTheme="majorEastAsia"/>
        </w:rPr>
      </w:pPr>
      <w:r w:rsidRPr="0065358A">
        <w:rPr>
          <w:rFonts w:eastAsiaTheme="majorEastAsia"/>
        </w:rPr>
        <w:t>15 stycznia kolejnego roku po zakończeniu roku budżetowego – informacja za okres od stycznia do grudnia roku budżetowego,</w:t>
      </w:r>
    </w:p>
    <w:p w14:paraId="57B44C5A" w14:textId="77777777" w:rsidR="00BA216D" w:rsidRPr="0065358A" w:rsidRDefault="00BA216D" w:rsidP="00BA216D">
      <w:pPr>
        <w:pStyle w:val="Nagwek8"/>
        <w:rPr>
          <w:rFonts w:eastAsiaTheme="majorEastAsia"/>
        </w:rPr>
      </w:pPr>
      <w:r w:rsidRPr="0065358A">
        <w:rPr>
          <w:rFonts w:eastAsiaTheme="majorEastAsia"/>
        </w:rPr>
        <w:t>27 stycznia kolejnego roku po zakończeniu roku budżetowego – informacja roczna do sprawozdań RB-28 UE i RB-28 UE WPR.</w:t>
      </w:r>
    </w:p>
    <w:p w14:paraId="3AE1F4EF" w14:textId="77777777" w:rsidR="00BA216D" w:rsidRPr="0065358A" w:rsidRDefault="00BA216D" w:rsidP="00BA216D">
      <w:pPr>
        <w:pStyle w:val="Nagwek8"/>
        <w:rPr>
          <w:rFonts w:eastAsiaTheme="majorEastAsia"/>
        </w:rPr>
      </w:pPr>
      <w:r w:rsidRPr="0065358A">
        <w:rPr>
          <w:rFonts w:eastAsiaTheme="majorEastAsia"/>
        </w:rPr>
        <w:t>10 lutego kolejnego roku po zakończeniu roku budżetowego – informacja roczna do sprawozdań RB-28 Programy i RB-28 Programy WPR.</w:t>
      </w:r>
    </w:p>
    <w:p w14:paraId="734EC224" w14:textId="77777777" w:rsidR="00C8201D" w:rsidRPr="0065358A" w:rsidRDefault="00C8201D" w:rsidP="00294548">
      <w:pPr>
        <w:shd w:val="clear" w:color="auto" w:fill="FFFFFF"/>
        <w:spacing w:after="0"/>
        <w:rPr>
          <w:rFonts w:ascii="Calibri" w:eastAsia="Times New Roman" w:hAnsi="Calibri" w:cs="Times New Roman"/>
          <w:b/>
          <w:sz w:val="24"/>
          <w:szCs w:val="24"/>
        </w:rPr>
      </w:pPr>
    </w:p>
    <w:p w14:paraId="09EC05C3" w14:textId="7923169B" w:rsidR="002F4812" w:rsidRPr="0065358A" w:rsidRDefault="00C8201D" w:rsidP="002F4812">
      <w:pPr>
        <w:rPr>
          <w:rFonts w:ascii="Calibri" w:eastAsia="Times New Roman" w:hAnsi="Calibri" w:cs="Times New Roman"/>
          <w:b/>
          <w:sz w:val="24"/>
          <w:szCs w:val="24"/>
        </w:rPr>
      </w:pPr>
      <w:r w:rsidRPr="0065358A">
        <w:rPr>
          <w:rFonts w:ascii="Calibri" w:eastAsia="Times New Roman" w:hAnsi="Calibri" w:cs="Times New Roman"/>
          <w:b/>
          <w:sz w:val="24"/>
          <w:szCs w:val="24"/>
        </w:rPr>
        <w:br w:type="page"/>
      </w:r>
    </w:p>
    <w:p w14:paraId="3EA5B9DF" w14:textId="77777777" w:rsidR="004817AC" w:rsidRPr="0065358A" w:rsidRDefault="00C8201D" w:rsidP="000F4EFB">
      <w:pPr>
        <w:pStyle w:val="Nagwek2"/>
      </w:pPr>
      <w:bookmarkStart w:id="69" w:name="_Toc59195673"/>
      <w:r w:rsidRPr="0065358A">
        <w:lastRenderedPageBreak/>
        <w:t>Sporządzanie sprawozdań finansowych z realizacji budżetu Wojewody Zachodniopomorskiego</w:t>
      </w:r>
      <w:bookmarkEnd w:id="69"/>
    </w:p>
    <w:p w14:paraId="6EF900C3" w14:textId="77777777" w:rsidR="001D0F6C" w:rsidRPr="0065358A" w:rsidRDefault="001D0F6C" w:rsidP="00397A59"/>
    <w:p w14:paraId="6682F780" w14:textId="77777777" w:rsidR="002F4812" w:rsidRPr="0065358A" w:rsidRDefault="002F4812" w:rsidP="002F4812">
      <w:pPr>
        <w:spacing w:after="0"/>
        <w:rPr>
          <w:rFonts w:ascii="Calibri" w:eastAsia="Times New Roman" w:hAnsi="Calibri" w:cs="Times New Roman"/>
          <w:b/>
          <w:sz w:val="24"/>
          <w:szCs w:val="24"/>
        </w:rPr>
      </w:pPr>
      <w:r w:rsidRPr="0065358A">
        <w:rPr>
          <w:rFonts w:ascii="Calibri" w:eastAsia="Times New Roman" w:hAnsi="Calibri" w:cs="Times New Roman"/>
          <w:b/>
          <w:sz w:val="24"/>
          <w:szCs w:val="24"/>
        </w:rPr>
        <w:t>Podstawa prawna:</w:t>
      </w:r>
    </w:p>
    <w:p w14:paraId="6E289439" w14:textId="77777777" w:rsidR="00BA216D" w:rsidRPr="0065358A" w:rsidRDefault="00BA216D" w:rsidP="00334EB9">
      <w:pPr>
        <w:pStyle w:val="Nagwek6"/>
        <w:numPr>
          <w:ilvl w:val="0"/>
          <w:numId w:val="72"/>
        </w:numPr>
      </w:pPr>
      <w:r w:rsidRPr="0065358A">
        <w:t>Rozporządzenie Ministra Finansów z dnia 05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p>
    <w:p w14:paraId="3DC81930" w14:textId="25CB47A5" w:rsidR="001C6A03" w:rsidRPr="0065358A" w:rsidRDefault="00BA216D" w:rsidP="00334EB9">
      <w:pPr>
        <w:pStyle w:val="Nagwek6"/>
      </w:pPr>
      <w:r w:rsidRPr="0065358A">
        <w:t>Ustawa z dnia 29 września 1994 r. o rachunkowości.</w:t>
      </w:r>
    </w:p>
    <w:p w14:paraId="407B1E41" w14:textId="77777777" w:rsidR="002F4812" w:rsidRPr="0065358A" w:rsidRDefault="002F4812" w:rsidP="002F4812">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Wymagane dokumenty:</w:t>
      </w:r>
    </w:p>
    <w:p w14:paraId="4E4478F5" w14:textId="77777777" w:rsidR="00C8201D" w:rsidRPr="0065358A" w:rsidRDefault="00C8201D" w:rsidP="00334EB9">
      <w:pPr>
        <w:pStyle w:val="Nagwek6"/>
        <w:numPr>
          <w:ilvl w:val="0"/>
          <w:numId w:val="49"/>
        </w:numPr>
      </w:pPr>
      <w:r w:rsidRPr="0065358A">
        <w:t>Informacja o wzajemnych rozliczeniach z jednostkami objętymi budżetem Wojewody Zachodniopomorskiego;</w:t>
      </w:r>
    </w:p>
    <w:p w14:paraId="33E12493" w14:textId="77777777" w:rsidR="00C8201D" w:rsidRPr="0065358A" w:rsidRDefault="00C8201D" w:rsidP="00334EB9">
      <w:pPr>
        <w:pStyle w:val="Nagwek6"/>
        <w:numPr>
          <w:ilvl w:val="0"/>
          <w:numId w:val="49"/>
        </w:numPr>
      </w:pPr>
      <w:r w:rsidRPr="0065358A">
        <w:t>Informacja dodatkowa do sprawozdania finansowego;</w:t>
      </w:r>
    </w:p>
    <w:p w14:paraId="5F44DF83" w14:textId="77777777" w:rsidR="00C8201D" w:rsidRPr="0065358A" w:rsidRDefault="00C8201D" w:rsidP="00334EB9">
      <w:pPr>
        <w:pStyle w:val="Nagwek6"/>
        <w:numPr>
          <w:ilvl w:val="0"/>
          <w:numId w:val="49"/>
        </w:numPr>
      </w:pPr>
      <w:r w:rsidRPr="0065358A">
        <w:t>Cząstkowe sprawozdanie finansowe ZUW oraz informacja dodatkowa do sprawozdania finansowego - w zakresie dysponenta III stopnia środków budżetowych.</w:t>
      </w:r>
    </w:p>
    <w:p w14:paraId="703F82B2" w14:textId="77777777" w:rsidR="002F4812" w:rsidRPr="0065358A" w:rsidRDefault="002F4812" w:rsidP="002F4812">
      <w:pPr>
        <w:shd w:val="clear" w:color="auto" w:fill="FFFFFF"/>
        <w:spacing w:after="0"/>
        <w:rPr>
          <w:rFonts w:ascii="Calibri" w:eastAsia="Arial Unicode MS" w:hAnsi="Calibri" w:cs="Times New Roman"/>
          <w:sz w:val="24"/>
          <w:szCs w:val="24"/>
        </w:rPr>
      </w:pPr>
    </w:p>
    <w:p w14:paraId="4F85EC43" w14:textId="77777777" w:rsidR="002F4812" w:rsidRPr="0065358A" w:rsidRDefault="002F4812" w:rsidP="002F4812">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Zasady ogólne:</w:t>
      </w:r>
    </w:p>
    <w:p w14:paraId="2FA8E406" w14:textId="77777777" w:rsidR="00BA216D" w:rsidRPr="0065358A" w:rsidRDefault="00BA216D" w:rsidP="00334EB9">
      <w:pPr>
        <w:pStyle w:val="Nagwek6"/>
        <w:numPr>
          <w:ilvl w:val="0"/>
          <w:numId w:val="73"/>
        </w:numPr>
      </w:pPr>
      <w:r w:rsidRPr="0065358A">
        <w:t>Wojewoda Zachodniopomorski, jako dysponent części budżetowej sporządza łączne sprawozdanie finansowe - zgodnie z zapisami rozporządzenia Ministra Finansów w sprawie szczególnych zasad rachunkowości (…) - stanowiące sumę sprawozdań finansowych jednostek podległych oraz własnego sprawozdania finansowego, z odpowiednim wyłączeniem wzajemnych rozliczeń dokonywanych między tymi jednostkami.</w:t>
      </w:r>
    </w:p>
    <w:p w14:paraId="7D408BB3" w14:textId="77777777" w:rsidR="00BA216D" w:rsidRPr="0065358A" w:rsidRDefault="00BA216D" w:rsidP="00334EB9">
      <w:pPr>
        <w:pStyle w:val="Nagwek6"/>
      </w:pPr>
      <w:r w:rsidRPr="0065358A">
        <w:t>Za prawidłowe sporządzenie informacji wymaganych niniejszą procedurą odpowiedzialność ponoszą kierownicy jednostek organizacyjnych objętych budżetem Wojewody Zachodniopomorskiego.</w:t>
      </w:r>
    </w:p>
    <w:p w14:paraId="303C43D8" w14:textId="77777777" w:rsidR="00BA216D" w:rsidRPr="0065358A" w:rsidRDefault="00BA216D" w:rsidP="00334EB9">
      <w:pPr>
        <w:pStyle w:val="Nagwek6"/>
      </w:pPr>
      <w:r w:rsidRPr="0065358A">
        <w:t>Informacje wymagane niniejszą procedurą stanowią podstawę do sporządzenia łącznego sprawozdania finansowego - zgodnie rozporządzenia Ministra Finansów w sprawie szczególnych zasad rachunkowości (…).</w:t>
      </w:r>
    </w:p>
    <w:p w14:paraId="67D1FEB5" w14:textId="77777777" w:rsidR="002F4812" w:rsidRPr="0065358A" w:rsidRDefault="002F4812" w:rsidP="002F4812">
      <w:pPr>
        <w:shd w:val="clear" w:color="auto" w:fill="FFFFFF"/>
        <w:spacing w:after="0"/>
        <w:rPr>
          <w:rFonts w:ascii="Calibri" w:eastAsia="Times New Roman" w:hAnsi="Calibri" w:cs="Times New Roman"/>
          <w:sz w:val="24"/>
          <w:szCs w:val="24"/>
        </w:rPr>
      </w:pPr>
    </w:p>
    <w:p w14:paraId="7E256128" w14:textId="77777777" w:rsidR="002F4812" w:rsidRPr="0065358A" w:rsidRDefault="002F4812" w:rsidP="002F4812">
      <w:pPr>
        <w:shd w:val="clear" w:color="auto" w:fill="FFFFFF"/>
        <w:spacing w:after="0"/>
        <w:rPr>
          <w:rFonts w:ascii="Calibri" w:eastAsia="Times New Roman" w:hAnsi="Calibri" w:cs="Times New Roman"/>
          <w:b/>
          <w:sz w:val="24"/>
          <w:szCs w:val="24"/>
        </w:rPr>
      </w:pPr>
      <w:r w:rsidRPr="0065358A">
        <w:rPr>
          <w:rFonts w:ascii="Calibri" w:eastAsia="Times New Roman" w:hAnsi="Calibri" w:cs="Times New Roman"/>
          <w:b/>
          <w:sz w:val="24"/>
          <w:szCs w:val="24"/>
        </w:rPr>
        <w:t>Sposób załatwienia sprawy:</w:t>
      </w:r>
    </w:p>
    <w:p w14:paraId="28FBA268" w14:textId="39980BE9" w:rsidR="00BA216D" w:rsidRPr="0065358A" w:rsidRDefault="00BA216D" w:rsidP="00334EB9">
      <w:pPr>
        <w:pStyle w:val="Nagwek6"/>
        <w:numPr>
          <w:ilvl w:val="0"/>
          <w:numId w:val="74"/>
        </w:numPr>
      </w:pPr>
      <w:r w:rsidRPr="0065358A">
        <w:t xml:space="preserve">Informację o wzajemnych rozliczeniach z jednostkami objętymi budżetem Wojewody Zachodniopomorskiego ujmuje się w Informatycznym Systemie Obsługi Budżetu Państwa TREZOR oraz przedkłada do Wydziału Finansów i Budżetu ZUW w terminach przekazania sprawozdań finansowych, zgodnie z </w:t>
      </w:r>
      <w:r w:rsidR="00D90DE8">
        <w:t xml:space="preserve">zał. </w:t>
      </w:r>
      <w:r w:rsidRPr="0065358A">
        <w:t>wzorem do procedury (w zakresie rozliczeń ZUW informację sporządza i wprowadza do sytemu TREZOR Biuro Organizacji i Kadr ZUW).</w:t>
      </w:r>
    </w:p>
    <w:p w14:paraId="3B8F9E58" w14:textId="574337BB" w:rsidR="00D567DA" w:rsidRPr="0065358A" w:rsidRDefault="00BA216D" w:rsidP="00334EB9">
      <w:pPr>
        <w:pStyle w:val="Nagwek6"/>
      </w:pPr>
      <w:r w:rsidRPr="0065358A">
        <w:t xml:space="preserve">Informacja dodatkowa do sprawozdania finansowego (oprócz informacji dodatkowej </w:t>
      </w:r>
      <w:r w:rsidR="00D90DE8">
        <w:br/>
      </w:r>
      <w:r w:rsidRPr="0065358A">
        <w:t xml:space="preserve">w TREZORZE) winna obejmować opis każdej pozycji sprawozdania finansowego, </w:t>
      </w:r>
      <w:r w:rsidR="00D90DE8">
        <w:br/>
      </w:r>
      <w:r w:rsidRPr="0065358A">
        <w:t>ze szczegółowym opisem pozycji w:</w:t>
      </w:r>
    </w:p>
    <w:p w14:paraId="79AF951A" w14:textId="0D39D66F" w:rsidR="00C61A57" w:rsidRPr="0065358A" w:rsidRDefault="00BD512B" w:rsidP="00C61A57">
      <w:pPr>
        <w:pStyle w:val="Nagwek9"/>
        <w:numPr>
          <w:ilvl w:val="0"/>
          <w:numId w:val="77"/>
        </w:numPr>
      </w:pPr>
      <w:r w:rsidRPr="0065358A">
        <w:t xml:space="preserve">bilansie: </w:t>
      </w:r>
    </w:p>
    <w:p w14:paraId="00E4A745" w14:textId="77777777" w:rsidR="00762A7E" w:rsidRPr="0065358A" w:rsidRDefault="00762A7E" w:rsidP="00762A7E"/>
    <w:p w14:paraId="7EE40EB4" w14:textId="616F2B80" w:rsidR="00762A7E" w:rsidRPr="0065358A" w:rsidRDefault="00BD512B" w:rsidP="00762A7E">
      <w:pPr>
        <w:pStyle w:val="Nagwek7"/>
        <w:numPr>
          <w:ilvl w:val="1"/>
          <w:numId w:val="50"/>
        </w:numPr>
        <w:rPr>
          <w:rFonts w:eastAsiaTheme="majorEastAsia"/>
        </w:rPr>
      </w:pPr>
      <w:r w:rsidRPr="0065358A">
        <w:rPr>
          <w:rFonts w:eastAsiaTheme="majorEastAsia"/>
        </w:rPr>
        <w:lastRenderedPageBreak/>
        <w:t xml:space="preserve">Aktywa: </w:t>
      </w:r>
    </w:p>
    <w:p w14:paraId="0A07E4FB" w14:textId="77777777" w:rsidR="00BA216D" w:rsidRPr="0065358A" w:rsidRDefault="00BA216D" w:rsidP="00BA216D">
      <w:pPr>
        <w:pStyle w:val="Nagwek8"/>
        <w:rPr>
          <w:rFonts w:cstheme="minorHAnsi"/>
          <w:szCs w:val="24"/>
        </w:rPr>
      </w:pPr>
      <w:r w:rsidRPr="0065358A">
        <w:rPr>
          <w:rFonts w:cstheme="minorHAnsi"/>
          <w:szCs w:val="24"/>
        </w:rPr>
        <w:t xml:space="preserve">A.II.1.1. – Grunty - proszę o wykazanie gruntów i ich wartości </w:t>
      </w:r>
      <w:r w:rsidRPr="0065358A">
        <w:rPr>
          <w:rFonts w:cstheme="minorHAnsi"/>
          <w:szCs w:val="24"/>
        </w:rPr>
        <w:br/>
        <w:t>oraz o informację, czy ujęte zostały wszystkie grunty w myśl art. 3 ust. 1 pkt 15 ustawy z dnia 1994 r. o rachunkowości;</w:t>
      </w:r>
    </w:p>
    <w:p w14:paraId="6BE82CD3" w14:textId="77777777" w:rsidR="00BA216D" w:rsidRPr="0065358A" w:rsidRDefault="00BA216D" w:rsidP="00BA216D">
      <w:pPr>
        <w:pStyle w:val="Nagwek8"/>
        <w:rPr>
          <w:rFonts w:cstheme="minorHAnsi"/>
          <w:szCs w:val="24"/>
        </w:rPr>
      </w:pPr>
      <w:r w:rsidRPr="0065358A">
        <w:rPr>
          <w:rFonts w:cstheme="minorHAnsi"/>
          <w:szCs w:val="24"/>
        </w:rPr>
        <w:t xml:space="preserve">A.III. – Należności długoterminowe, </w:t>
      </w:r>
    </w:p>
    <w:p w14:paraId="450C8AF8" w14:textId="77777777" w:rsidR="00BA216D" w:rsidRPr="0065358A" w:rsidRDefault="00BA216D" w:rsidP="00BA216D">
      <w:pPr>
        <w:pStyle w:val="Nagwek8"/>
        <w:rPr>
          <w:rFonts w:cstheme="minorHAnsi"/>
          <w:szCs w:val="24"/>
        </w:rPr>
      </w:pPr>
      <w:r w:rsidRPr="0065358A">
        <w:rPr>
          <w:rFonts w:cstheme="minorHAnsi"/>
          <w:szCs w:val="24"/>
        </w:rPr>
        <w:t>B.II. – Należności krótkoterminowe – należy wskazać strukturę czasową należności (jeżeli program umożliwia wyróżnienie takiej struktury);</w:t>
      </w:r>
    </w:p>
    <w:p w14:paraId="0D3C30BA" w14:textId="77777777" w:rsidR="00BA216D" w:rsidRPr="0065358A" w:rsidRDefault="00BA216D" w:rsidP="00BA216D">
      <w:pPr>
        <w:pStyle w:val="Nagwek8"/>
        <w:rPr>
          <w:rFonts w:cstheme="minorHAnsi"/>
          <w:szCs w:val="24"/>
        </w:rPr>
      </w:pPr>
      <w:r w:rsidRPr="0065358A">
        <w:rPr>
          <w:rFonts w:cstheme="minorHAnsi"/>
          <w:szCs w:val="24"/>
        </w:rPr>
        <w:t xml:space="preserve"> B.III.2. – Środki pieniężne na rachunkach bankowych; </w:t>
      </w:r>
    </w:p>
    <w:p w14:paraId="592600DF" w14:textId="77777777" w:rsidR="00BA216D" w:rsidRPr="0065358A" w:rsidRDefault="00BA216D" w:rsidP="00BA216D">
      <w:pPr>
        <w:pStyle w:val="Nagwek8"/>
        <w:rPr>
          <w:rFonts w:cstheme="minorHAnsi"/>
          <w:szCs w:val="24"/>
        </w:rPr>
      </w:pPr>
      <w:r w:rsidRPr="0065358A">
        <w:rPr>
          <w:rFonts w:cstheme="minorHAnsi"/>
          <w:szCs w:val="24"/>
        </w:rPr>
        <w:t>B.III.4. – Inne środki pieniężne</w:t>
      </w:r>
    </w:p>
    <w:p w14:paraId="21FC58C9" w14:textId="77777777" w:rsidR="00BA216D" w:rsidRPr="0065358A" w:rsidRDefault="00BA216D" w:rsidP="00BA216D">
      <w:pPr>
        <w:pStyle w:val="Nagwek8"/>
        <w:rPr>
          <w:rFonts w:cstheme="minorHAnsi"/>
          <w:szCs w:val="24"/>
        </w:rPr>
      </w:pPr>
      <w:r w:rsidRPr="0065358A">
        <w:rPr>
          <w:rFonts w:cstheme="minorHAnsi"/>
          <w:szCs w:val="24"/>
        </w:rPr>
        <w:t>B.IV. – Rozliczenia międzyokresowe.</w:t>
      </w:r>
    </w:p>
    <w:p w14:paraId="493676CB" w14:textId="77777777" w:rsidR="00BD512B" w:rsidRPr="0065358A" w:rsidRDefault="00BD512B" w:rsidP="007E63BD">
      <w:pPr>
        <w:pStyle w:val="Nagwek7"/>
        <w:rPr>
          <w:rFonts w:eastAsiaTheme="majorEastAsia"/>
        </w:rPr>
      </w:pPr>
      <w:r w:rsidRPr="0065358A">
        <w:rPr>
          <w:rFonts w:eastAsiaTheme="majorEastAsia"/>
        </w:rPr>
        <w:t xml:space="preserve">Pasywa: </w:t>
      </w:r>
    </w:p>
    <w:p w14:paraId="497813A0" w14:textId="77777777" w:rsidR="00BD512B" w:rsidRPr="0065358A" w:rsidRDefault="00BD512B" w:rsidP="00A67373">
      <w:pPr>
        <w:pStyle w:val="Nagwek8"/>
        <w:rPr>
          <w:rFonts w:eastAsiaTheme="majorEastAsia"/>
        </w:rPr>
      </w:pPr>
      <w:r w:rsidRPr="0065358A">
        <w:rPr>
          <w:rFonts w:eastAsiaTheme="majorEastAsia"/>
        </w:rPr>
        <w:t>C.I. – Zobowiązania długoterminowe,</w:t>
      </w:r>
    </w:p>
    <w:p w14:paraId="1E95BEB6" w14:textId="77777777" w:rsidR="00BD512B" w:rsidRPr="0065358A" w:rsidRDefault="00BD512B" w:rsidP="00A67373">
      <w:pPr>
        <w:pStyle w:val="Nagwek8"/>
        <w:rPr>
          <w:rFonts w:eastAsiaTheme="majorEastAsia"/>
        </w:rPr>
      </w:pPr>
      <w:r w:rsidRPr="0065358A">
        <w:rPr>
          <w:rFonts w:eastAsiaTheme="majorEastAsia"/>
        </w:rPr>
        <w:t>C.II. – Zobowiązania krótkoterminowe,</w:t>
      </w:r>
    </w:p>
    <w:p w14:paraId="71C220EF" w14:textId="48BDEF74" w:rsidR="00BD512B" w:rsidRPr="0065358A" w:rsidRDefault="00BD512B" w:rsidP="00A67373">
      <w:pPr>
        <w:pStyle w:val="Nagwek8"/>
        <w:rPr>
          <w:rFonts w:eastAsiaTheme="majorEastAsia"/>
        </w:rPr>
      </w:pPr>
      <w:r w:rsidRPr="0065358A">
        <w:rPr>
          <w:rFonts w:eastAsiaTheme="majorEastAsia"/>
        </w:rPr>
        <w:t xml:space="preserve">C.III. – Rezerwy na zobowiązania – czy tworzone są rezerwy i jakiego rodzaju </w:t>
      </w:r>
      <w:r w:rsidR="00D90DE8">
        <w:rPr>
          <w:rFonts w:eastAsiaTheme="majorEastAsia"/>
        </w:rPr>
        <w:br/>
      </w:r>
      <w:r w:rsidRPr="0065358A">
        <w:rPr>
          <w:rFonts w:eastAsiaTheme="majorEastAsia"/>
        </w:rPr>
        <w:t>(np. na przyszłe zobowiązania wynikające z wyroków sądowych),</w:t>
      </w:r>
    </w:p>
    <w:p w14:paraId="3F766257" w14:textId="77777777" w:rsidR="00BD512B" w:rsidRPr="0065358A" w:rsidRDefault="00BD512B" w:rsidP="00A67373">
      <w:pPr>
        <w:pStyle w:val="Nagwek8"/>
        <w:rPr>
          <w:rFonts w:eastAsiaTheme="majorEastAsia"/>
        </w:rPr>
      </w:pPr>
      <w:r w:rsidRPr="0065358A">
        <w:rPr>
          <w:rFonts w:eastAsiaTheme="majorEastAsia"/>
        </w:rPr>
        <w:t>E. – Rozliczenia międzyokresowe;</w:t>
      </w:r>
    </w:p>
    <w:p w14:paraId="3BA784A3" w14:textId="77777777" w:rsidR="00BD512B" w:rsidRPr="0065358A" w:rsidRDefault="00BD512B" w:rsidP="00762A7E">
      <w:pPr>
        <w:pStyle w:val="Nagwek9"/>
        <w:rPr>
          <w:rFonts w:eastAsiaTheme="majorEastAsia"/>
        </w:rPr>
      </w:pPr>
      <w:r w:rsidRPr="0065358A">
        <w:rPr>
          <w:rFonts w:eastAsiaTheme="majorEastAsia"/>
        </w:rPr>
        <w:t xml:space="preserve">rachunku zysków i strat: </w:t>
      </w:r>
    </w:p>
    <w:p w14:paraId="41E38EDB" w14:textId="2B5B7037" w:rsidR="00BA216D" w:rsidRPr="0065358A" w:rsidRDefault="00BA216D" w:rsidP="00BA216D">
      <w:pPr>
        <w:pStyle w:val="Nagwek8"/>
        <w:rPr>
          <w:rFonts w:cstheme="minorHAnsi"/>
          <w:szCs w:val="24"/>
        </w:rPr>
      </w:pPr>
      <w:r w:rsidRPr="0065358A">
        <w:rPr>
          <w:rFonts w:cstheme="minorHAnsi"/>
          <w:szCs w:val="24"/>
        </w:rPr>
        <w:t>A. VI. – Przychody z tytułu dochodów budżetowych [należy wskazać z czego wynika różnica między przychodami a dochodami wykonanymi (RB-27). Jeżeli jest to możliwe należy wyszczegó</w:t>
      </w:r>
      <w:r w:rsidR="00D90DE8">
        <w:rPr>
          <w:rFonts w:cstheme="minorHAnsi"/>
          <w:szCs w:val="24"/>
        </w:rPr>
        <w:t>lnić kwoty: dochodów wykonanych</w:t>
      </w:r>
      <w:r w:rsidRPr="0065358A">
        <w:rPr>
          <w:rFonts w:cstheme="minorHAnsi"/>
          <w:szCs w:val="24"/>
        </w:rPr>
        <w:t xml:space="preserve">, a ujętych </w:t>
      </w:r>
      <w:r w:rsidR="00D90DE8">
        <w:rPr>
          <w:rFonts w:cstheme="minorHAnsi"/>
          <w:szCs w:val="24"/>
        </w:rPr>
        <w:br/>
      </w:r>
      <w:r w:rsidRPr="0065358A">
        <w:rPr>
          <w:rFonts w:cstheme="minorHAnsi"/>
          <w:szCs w:val="24"/>
        </w:rPr>
        <w:t>w przychodach lat wcześniejszych, przychodów pozostałych do zapłaty, przychodów przypisanych w latach wcześniejszych, zwrotów dochodów z lat wcześniejszych],</w:t>
      </w:r>
    </w:p>
    <w:p w14:paraId="51EC4824" w14:textId="77777777" w:rsidR="00BA216D" w:rsidRPr="0065358A" w:rsidRDefault="00BA216D" w:rsidP="00BA216D">
      <w:pPr>
        <w:pStyle w:val="Nagwek8"/>
        <w:rPr>
          <w:rFonts w:cstheme="minorHAnsi"/>
          <w:szCs w:val="24"/>
        </w:rPr>
      </w:pPr>
      <w:r w:rsidRPr="0065358A">
        <w:rPr>
          <w:rFonts w:cstheme="minorHAnsi"/>
          <w:szCs w:val="24"/>
        </w:rPr>
        <w:t>B.VII – Pozostałe koszty rodzajowe,</w:t>
      </w:r>
    </w:p>
    <w:p w14:paraId="70986C16" w14:textId="77777777" w:rsidR="00BA216D" w:rsidRPr="0065358A" w:rsidRDefault="00BA216D" w:rsidP="00BA216D">
      <w:pPr>
        <w:pStyle w:val="Nagwek8"/>
        <w:rPr>
          <w:rFonts w:cstheme="minorHAnsi"/>
          <w:szCs w:val="24"/>
        </w:rPr>
      </w:pPr>
      <w:r w:rsidRPr="0065358A">
        <w:rPr>
          <w:rFonts w:cstheme="minorHAnsi"/>
          <w:szCs w:val="24"/>
        </w:rPr>
        <w:t>B.IX. – Inne świadczenia finansowane z budżetu,</w:t>
      </w:r>
    </w:p>
    <w:p w14:paraId="22776E1F" w14:textId="77777777" w:rsidR="00BA216D" w:rsidRPr="0065358A" w:rsidRDefault="00BA216D" w:rsidP="00BA216D">
      <w:pPr>
        <w:pStyle w:val="Nagwek8"/>
        <w:rPr>
          <w:rFonts w:cstheme="minorHAnsi"/>
          <w:szCs w:val="24"/>
        </w:rPr>
      </w:pPr>
      <w:r w:rsidRPr="0065358A">
        <w:rPr>
          <w:rFonts w:cstheme="minorHAnsi"/>
          <w:szCs w:val="24"/>
        </w:rPr>
        <w:t>B.X. – Pozostałe obciążenia,</w:t>
      </w:r>
    </w:p>
    <w:p w14:paraId="5AC864EA" w14:textId="77777777" w:rsidR="00BA216D" w:rsidRPr="0065358A" w:rsidRDefault="00BA216D" w:rsidP="00BA216D">
      <w:pPr>
        <w:pStyle w:val="Nagwek8"/>
        <w:rPr>
          <w:rFonts w:cstheme="minorHAnsi"/>
          <w:szCs w:val="24"/>
        </w:rPr>
      </w:pPr>
      <w:r w:rsidRPr="0065358A">
        <w:rPr>
          <w:rFonts w:cstheme="minorHAnsi"/>
          <w:szCs w:val="24"/>
        </w:rPr>
        <w:t xml:space="preserve">D.I. – Zysk ze zbycia niefinansowych aktywów trwałych, </w:t>
      </w:r>
    </w:p>
    <w:p w14:paraId="54D4540D" w14:textId="77777777" w:rsidR="00BA216D" w:rsidRPr="0065358A" w:rsidRDefault="00BA216D" w:rsidP="00BA216D">
      <w:pPr>
        <w:pStyle w:val="Nagwek8"/>
        <w:rPr>
          <w:rFonts w:cstheme="minorHAnsi"/>
          <w:szCs w:val="24"/>
        </w:rPr>
      </w:pPr>
      <w:r w:rsidRPr="0065358A">
        <w:rPr>
          <w:rFonts w:cstheme="minorHAnsi"/>
          <w:szCs w:val="24"/>
        </w:rPr>
        <w:t xml:space="preserve">D.III. – Inne przychody operacyjne, </w:t>
      </w:r>
    </w:p>
    <w:p w14:paraId="70A957E7" w14:textId="77777777" w:rsidR="00BA216D" w:rsidRPr="0065358A" w:rsidRDefault="00BA216D" w:rsidP="00BA216D">
      <w:pPr>
        <w:pStyle w:val="Nagwek8"/>
        <w:rPr>
          <w:rFonts w:cstheme="minorHAnsi"/>
          <w:szCs w:val="24"/>
        </w:rPr>
      </w:pPr>
      <w:r w:rsidRPr="0065358A">
        <w:rPr>
          <w:rFonts w:cstheme="minorHAnsi"/>
          <w:szCs w:val="24"/>
        </w:rPr>
        <w:t xml:space="preserve">E.II. – Pozostałe koszty operacyjne, </w:t>
      </w:r>
    </w:p>
    <w:p w14:paraId="2B9E2950" w14:textId="77777777" w:rsidR="00BA216D" w:rsidRPr="0065358A" w:rsidRDefault="00BA216D" w:rsidP="00BA216D">
      <w:pPr>
        <w:pStyle w:val="Nagwek8"/>
        <w:rPr>
          <w:rFonts w:cstheme="minorHAnsi"/>
          <w:szCs w:val="24"/>
        </w:rPr>
      </w:pPr>
      <w:r w:rsidRPr="0065358A">
        <w:rPr>
          <w:rFonts w:cstheme="minorHAnsi"/>
          <w:szCs w:val="24"/>
        </w:rPr>
        <w:t xml:space="preserve">G.III. – Inne przychody finansowe, </w:t>
      </w:r>
    </w:p>
    <w:p w14:paraId="6DA3A738" w14:textId="77777777" w:rsidR="00BA216D" w:rsidRPr="0065358A" w:rsidRDefault="00BA216D" w:rsidP="00BA216D">
      <w:pPr>
        <w:pStyle w:val="Nagwek8"/>
        <w:rPr>
          <w:rFonts w:cstheme="minorHAnsi"/>
          <w:szCs w:val="24"/>
        </w:rPr>
      </w:pPr>
      <w:r w:rsidRPr="0065358A">
        <w:rPr>
          <w:rFonts w:cstheme="minorHAnsi"/>
          <w:szCs w:val="24"/>
        </w:rPr>
        <w:t xml:space="preserve">H.I. – Odsetki (koszty finansowe), </w:t>
      </w:r>
    </w:p>
    <w:p w14:paraId="3A530249" w14:textId="77777777" w:rsidR="00BA216D" w:rsidRPr="0065358A" w:rsidRDefault="00BA216D" w:rsidP="00BA216D">
      <w:pPr>
        <w:pStyle w:val="Nagwek8"/>
        <w:rPr>
          <w:rFonts w:cstheme="minorHAnsi"/>
          <w:szCs w:val="24"/>
        </w:rPr>
      </w:pPr>
      <w:r w:rsidRPr="0065358A">
        <w:rPr>
          <w:rFonts w:cstheme="minorHAnsi"/>
          <w:szCs w:val="24"/>
        </w:rPr>
        <w:t>H.II. – Inne koszty finansowe.</w:t>
      </w:r>
    </w:p>
    <w:p w14:paraId="63B3BE75" w14:textId="77777777" w:rsidR="00BD512B" w:rsidRPr="0065358A" w:rsidRDefault="00BD512B" w:rsidP="00762A7E">
      <w:pPr>
        <w:pStyle w:val="Nagwek9"/>
        <w:rPr>
          <w:rFonts w:eastAsiaTheme="majorEastAsia"/>
        </w:rPr>
      </w:pPr>
      <w:r w:rsidRPr="0065358A">
        <w:rPr>
          <w:rFonts w:eastAsiaTheme="majorEastAsia"/>
        </w:rPr>
        <w:t xml:space="preserve">zestawieniu zmian w funduszu jednostki: </w:t>
      </w:r>
    </w:p>
    <w:p w14:paraId="019E81BF" w14:textId="77777777" w:rsidR="00BD512B" w:rsidRPr="0065358A" w:rsidRDefault="00BD512B" w:rsidP="00A67373">
      <w:pPr>
        <w:pStyle w:val="Nagwek8"/>
        <w:rPr>
          <w:rFonts w:eastAsiaTheme="majorEastAsia"/>
        </w:rPr>
      </w:pPr>
      <w:r w:rsidRPr="0065358A">
        <w:rPr>
          <w:rFonts w:eastAsiaTheme="majorEastAsia"/>
        </w:rPr>
        <w:t>1.4. – Środki na inwestycje,</w:t>
      </w:r>
    </w:p>
    <w:p w14:paraId="38E43DCD" w14:textId="77777777" w:rsidR="00BD512B" w:rsidRPr="0065358A" w:rsidRDefault="00BD512B" w:rsidP="00A67373">
      <w:pPr>
        <w:pStyle w:val="Nagwek8"/>
        <w:rPr>
          <w:rFonts w:eastAsiaTheme="majorEastAsia"/>
        </w:rPr>
      </w:pPr>
      <w:r w:rsidRPr="0065358A">
        <w:rPr>
          <w:rFonts w:eastAsiaTheme="majorEastAsia"/>
        </w:rPr>
        <w:t xml:space="preserve">1.5 i 2.5 – Aktualizacja wyceny środków trwałych, </w:t>
      </w:r>
    </w:p>
    <w:p w14:paraId="2723AAE8" w14:textId="77777777" w:rsidR="00BD512B" w:rsidRPr="0065358A" w:rsidRDefault="00BD512B" w:rsidP="00A67373">
      <w:pPr>
        <w:pStyle w:val="Nagwek8"/>
        <w:rPr>
          <w:rFonts w:eastAsiaTheme="majorEastAsia"/>
        </w:rPr>
      </w:pPr>
      <w:r w:rsidRPr="0065358A">
        <w:rPr>
          <w:rFonts w:eastAsiaTheme="majorEastAsia"/>
        </w:rPr>
        <w:t xml:space="preserve">1.6 – Nieodpłatnie otrzymane środki trwałe (…), </w:t>
      </w:r>
    </w:p>
    <w:p w14:paraId="1E604586" w14:textId="77777777" w:rsidR="00BD512B" w:rsidRPr="0065358A" w:rsidRDefault="00BD512B" w:rsidP="00A67373">
      <w:pPr>
        <w:pStyle w:val="Nagwek8"/>
        <w:rPr>
          <w:rFonts w:eastAsiaTheme="majorEastAsia"/>
        </w:rPr>
      </w:pPr>
      <w:r w:rsidRPr="0065358A">
        <w:rPr>
          <w:rFonts w:eastAsiaTheme="majorEastAsia"/>
        </w:rPr>
        <w:t xml:space="preserve">1.8 – Aktywa otrzymane w ramach centralnego zaopatrzenia, </w:t>
      </w:r>
    </w:p>
    <w:p w14:paraId="6E57E4D7" w14:textId="77777777" w:rsidR="00BD512B" w:rsidRPr="0065358A" w:rsidRDefault="00BD512B" w:rsidP="00A67373">
      <w:pPr>
        <w:pStyle w:val="Nagwek8"/>
        <w:rPr>
          <w:rFonts w:eastAsiaTheme="majorEastAsia"/>
        </w:rPr>
      </w:pPr>
      <w:r w:rsidRPr="0065358A">
        <w:rPr>
          <w:rFonts w:eastAsiaTheme="majorEastAsia"/>
        </w:rPr>
        <w:lastRenderedPageBreak/>
        <w:t>1.10. – Inne zwiększenia,</w:t>
      </w:r>
    </w:p>
    <w:p w14:paraId="3CF31107" w14:textId="77777777" w:rsidR="00BD512B" w:rsidRPr="0065358A" w:rsidRDefault="00BD512B" w:rsidP="00A67373">
      <w:pPr>
        <w:pStyle w:val="Nagwek8"/>
        <w:rPr>
          <w:rFonts w:eastAsiaTheme="majorEastAsia"/>
        </w:rPr>
      </w:pPr>
      <w:r w:rsidRPr="0065358A">
        <w:rPr>
          <w:rFonts w:eastAsiaTheme="majorEastAsia"/>
        </w:rPr>
        <w:t xml:space="preserve">2.6 – Wartość sprzedanych i nieodpłatnie przekazanych środków trwałych (…), </w:t>
      </w:r>
    </w:p>
    <w:p w14:paraId="53E11C5F" w14:textId="77777777" w:rsidR="00BD512B" w:rsidRPr="0065358A" w:rsidRDefault="00BD512B" w:rsidP="00A67373">
      <w:pPr>
        <w:pStyle w:val="Nagwek8"/>
        <w:rPr>
          <w:rFonts w:eastAsiaTheme="majorEastAsia"/>
        </w:rPr>
      </w:pPr>
      <w:r w:rsidRPr="0065358A">
        <w:rPr>
          <w:rFonts w:eastAsiaTheme="majorEastAsia"/>
        </w:rPr>
        <w:t>2.8 – Aktywa przekazane w ramach centralnego zaopatrzenia,</w:t>
      </w:r>
    </w:p>
    <w:p w14:paraId="7E0A58C0" w14:textId="77777777" w:rsidR="00BD512B" w:rsidRPr="0065358A" w:rsidRDefault="00BD512B" w:rsidP="00A67373">
      <w:pPr>
        <w:pStyle w:val="Nagwek8"/>
        <w:rPr>
          <w:rFonts w:eastAsiaTheme="majorEastAsia"/>
        </w:rPr>
      </w:pPr>
      <w:r w:rsidRPr="0065358A">
        <w:rPr>
          <w:rFonts w:eastAsiaTheme="majorEastAsia"/>
        </w:rPr>
        <w:t>2.9. – Inne zmniejszenia.</w:t>
      </w:r>
    </w:p>
    <w:p w14:paraId="128963EF" w14:textId="6DECA86C" w:rsidR="009F6A73" w:rsidRPr="0065358A" w:rsidRDefault="00BA216D" w:rsidP="00334EB9">
      <w:pPr>
        <w:pStyle w:val="Nagwek6"/>
      </w:pPr>
      <w:r w:rsidRPr="0065358A">
        <w:t>Cząstkowe sprawozdanie finansowe ZUW oraz informacja dodatkowa do sprawozdania finansowego w zakresie dysponenta III stopnia (Biuro Organizacji i Kadr ZUW) przedkładana jest do Wydziału Finansów i Budżetu ZUW w terminie do 27 marca roku następnego po zakończeniu roku budżetowego. Wydział Finansów i Budżetu ZUW sporządza jednostkowe sprawozdanie finansowe Zachodniopomorskiego Urzędu Wojewódzkiego w Szczecinie (własne sprawozdanie jednostki obsługującej dysponenta części budżetowej) będące sumą sprawozdań cząstkowych z zakresu zadań: dysponenta III stopnia i dysponenta części budżetowej na podpis Głównego Księgowego Budżetu Wojewody oraz Wojewody Zachodniopomorskiego</w:t>
      </w:r>
      <w:r w:rsidR="00D90DE8">
        <w:t xml:space="preserve"> lub osoby upoważnionej</w:t>
      </w:r>
      <w:r w:rsidRPr="0065358A">
        <w:t>.</w:t>
      </w:r>
    </w:p>
    <w:p w14:paraId="67BBFD23" w14:textId="77777777" w:rsidR="009F6A73" w:rsidRPr="0065358A" w:rsidRDefault="009F6A73">
      <w:pPr>
        <w:rPr>
          <w:rFonts w:ascii="Calibri" w:eastAsiaTheme="majorEastAsia" w:hAnsi="Calibri" w:cstheme="majorBidi"/>
          <w:bCs/>
          <w:iCs/>
          <w:sz w:val="24"/>
        </w:rPr>
      </w:pPr>
      <w:r w:rsidRPr="0065358A">
        <w:br w:type="page"/>
      </w:r>
    </w:p>
    <w:p w14:paraId="151FF58A" w14:textId="6139C770" w:rsidR="002F4812" w:rsidRPr="0065358A" w:rsidRDefault="009F6A73" w:rsidP="009F6A73">
      <w:pPr>
        <w:pStyle w:val="Nagwek4"/>
      </w:pPr>
      <w:bookmarkStart w:id="70" w:name="_Toc59195674"/>
      <w:r w:rsidRPr="0065358A">
        <w:lastRenderedPageBreak/>
        <w:t>Wykaz wzajemnych rozliczeń w ramach budżetu Wojewody Zachodniopomorskiego</w:t>
      </w:r>
      <w:bookmarkEnd w:id="70"/>
    </w:p>
    <w:p w14:paraId="00A4F759" w14:textId="77777777" w:rsidR="009F6A73" w:rsidRPr="0065358A" w:rsidRDefault="009F6A73" w:rsidP="009F6A73"/>
    <w:p w14:paraId="53B1B4C6" w14:textId="443CC8E0" w:rsidR="009F6A73" w:rsidRDefault="009F6A73" w:rsidP="009F6A73">
      <w:r w:rsidRPr="0065358A">
        <w:rPr>
          <w:noProof/>
        </w:rPr>
        <w:drawing>
          <wp:inline distT="0" distB="0" distL="0" distR="0" wp14:anchorId="6AF30427" wp14:editId="05F1878B">
            <wp:extent cx="6076693" cy="815340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2540" cy="8174663"/>
                    </a:xfrm>
                    <a:prstGeom prst="rect">
                      <a:avLst/>
                    </a:prstGeom>
                    <a:noFill/>
                    <a:ln>
                      <a:noFill/>
                    </a:ln>
                  </pic:spPr>
                </pic:pic>
              </a:graphicData>
            </a:graphic>
          </wp:inline>
        </w:drawing>
      </w:r>
    </w:p>
    <w:p w14:paraId="6370E68C" w14:textId="77777777" w:rsidR="009F6A73" w:rsidRPr="009F6A73" w:rsidRDefault="009F6A73" w:rsidP="009F6A73"/>
    <w:sectPr w:rsidR="009F6A73" w:rsidRPr="009F6A73" w:rsidSect="00EF0738">
      <w:pgSz w:w="11906" w:h="16838"/>
      <w:pgMar w:top="851" w:right="1418"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30ED3" w14:textId="77777777" w:rsidR="004362ED" w:rsidRDefault="004362ED">
      <w:r>
        <w:separator/>
      </w:r>
    </w:p>
    <w:p w14:paraId="284C72EB" w14:textId="77777777" w:rsidR="004362ED" w:rsidRDefault="004362ED"/>
  </w:endnote>
  <w:endnote w:type="continuationSeparator" w:id="0">
    <w:p w14:paraId="3FED3C0A" w14:textId="77777777" w:rsidR="004362ED" w:rsidRDefault="004362ED">
      <w:r>
        <w:continuationSeparator/>
      </w:r>
    </w:p>
    <w:p w14:paraId="0B252972" w14:textId="77777777" w:rsidR="004362ED" w:rsidRDefault="00436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2E180" w14:textId="77777777" w:rsidR="004362ED" w:rsidRDefault="004362ED" w:rsidP="005D57E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4B1F4C6" w14:textId="77777777" w:rsidR="004362ED" w:rsidRDefault="004362ED">
    <w:pPr>
      <w:pStyle w:val="Stopka"/>
    </w:pPr>
  </w:p>
  <w:p w14:paraId="3A07FA6A" w14:textId="77777777" w:rsidR="004362ED" w:rsidRDefault="004362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128435"/>
      <w:docPartObj>
        <w:docPartGallery w:val="Page Numbers (Bottom of Page)"/>
        <w:docPartUnique/>
      </w:docPartObj>
    </w:sdtPr>
    <w:sdtEndPr/>
    <w:sdtContent>
      <w:p w14:paraId="32395EA7" w14:textId="77777777" w:rsidR="004362ED" w:rsidRDefault="004362ED">
        <w:pPr>
          <w:pStyle w:val="Stopka"/>
          <w:jc w:val="right"/>
        </w:pPr>
        <w:r>
          <w:fldChar w:fldCharType="begin"/>
        </w:r>
        <w:r>
          <w:instrText>PAGE   \* MERGEFORMAT</w:instrText>
        </w:r>
        <w:r>
          <w:fldChar w:fldCharType="separate"/>
        </w:r>
        <w:r w:rsidR="009F6FEA" w:rsidRPr="009F6FEA">
          <w:rPr>
            <w:noProof/>
            <w:lang w:val="pl-PL"/>
          </w:rPr>
          <w:t>43</w:t>
        </w:r>
        <w:r>
          <w:fldChar w:fldCharType="end"/>
        </w:r>
      </w:p>
    </w:sdtContent>
  </w:sdt>
  <w:p w14:paraId="5DF0F44C" w14:textId="77777777" w:rsidR="004362ED" w:rsidRDefault="004362E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B650B" w14:textId="3F1890ED" w:rsidR="004362ED" w:rsidRDefault="004362ED">
      <w:r>
        <w:separator/>
      </w:r>
    </w:p>
  </w:footnote>
  <w:footnote w:type="continuationSeparator" w:id="0">
    <w:p w14:paraId="4CEBA975" w14:textId="77777777" w:rsidR="004362ED" w:rsidRDefault="004362ED">
      <w:r>
        <w:continuationSeparator/>
      </w:r>
    </w:p>
    <w:p w14:paraId="07D0BC7B" w14:textId="77777777" w:rsidR="004362ED" w:rsidRDefault="004362ED"/>
  </w:footnote>
  <w:footnote w:id="1">
    <w:p w14:paraId="668C20E6" w14:textId="07FD6278" w:rsidR="004362ED" w:rsidRPr="00115861" w:rsidRDefault="004362ED" w:rsidP="00115861">
      <w:pPr>
        <w:rPr>
          <w:sz w:val="20"/>
          <w:szCs w:val="20"/>
        </w:rPr>
      </w:pPr>
      <w:r w:rsidRPr="00115861">
        <w:rPr>
          <w:rStyle w:val="Odwoanieprzypisudolnego"/>
          <w:sz w:val="20"/>
          <w:szCs w:val="20"/>
        </w:rPr>
        <w:footnoteRef/>
      </w:r>
      <w:r w:rsidRPr="00115861">
        <w:rPr>
          <w:sz w:val="20"/>
          <w:szCs w:val="20"/>
        </w:rPr>
        <w:t xml:space="preserve"> §  7 oraz § 17 ust. 1 Rozporządzenie Rady Ministrów z dnia 2 rudnia 2010 r. w sprawie szczegółowego sposobu </w:t>
      </w:r>
      <w:r w:rsidRPr="00115861">
        <w:rPr>
          <w:sz w:val="20"/>
          <w:szCs w:val="20"/>
        </w:rPr>
        <w:br/>
        <w:t>i trybu finansowania inwestycji z budżetu państwa</w:t>
      </w:r>
    </w:p>
  </w:footnote>
  <w:footnote w:id="2">
    <w:p w14:paraId="28D6FD02" w14:textId="77777777" w:rsidR="004362ED" w:rsidRDefault="004362ED" w:rsidP="00941C9F">
      <w:r w:rsidRPr="00115861">
        <w:rPr>
          <w:rStyle w:val="Odwoanieprzypisudolnego"/>
          <w:sz w:val="20"/>
          <w:szCs w:val="20"/>
        </w:rPr>
        <w:footnoteRef/>
      </w:r>
      <w:r w:rsidRPr="00115861">
        <w:rPr>
          <w:sz w:val="20"/>
          <w:szCs w:val="20"/>
        </w:rPr>
        <w:t xml:space="preserve"> art. 135 ust. 1 ustawy z dnia 27 sierpnia 2009 r. o finansach publicznych</w:t>
      </w:r>
    </w:p>
  </w:footnote>
  <w:footnote w:id="3">
    <w:p w14:paraId="1448543E" w14:textId="77777777" w:rsidR="004362ED" w:rsidRPr="0068387C" w:rsidRDefault="004362ED" w:rsidP="004E105B">
      <w:pPr>
        <w:pStyle w:val="Tekstprzypisudolnego"/>
        <w:rPr>
          <w:bCs/>
        </w:rPr>
      </w:pPr>
      <w:r>
        <w:rPr>
          <w:rStyle w:val="Odwoanieprzypisudolnego"/>
        </w:rPr>
        <w:footnoteRef/>
      </w:r>
      <w:r>
        <w:t xml:space="preserve"> </w:t>
      </w:r>
      <w:r w:rsidRPr="0068387C">
        <w:rPr>
          <w:bCs/>
        </w:rPr>
        <w:t>Załącznik Rozliczenie inwestycji finansowanej ze</w:t>
      </w:r>
      <w:r>
        <w:rPr>
          <w:bCs/>
        </w:rPr>
        <w:t xml:space="preserve"> środków budżetu państwa (wzór) do Rozporządzenia</w:t>
      </w:r>
      <w:r w:rsidRPr="0068387C">
        <w:rPr>
          <w:bCs/>
        </w:rPr>
        <w:t xml:space="preserve"> Rady Ministrów w sprawie szczegółowego sposobu i trybu finansowan</w:t>
      </w:r>
      <w:r>
        <w:rPr>
          <w:bCs/>
        </w:rPr>
        <w:t xml:space="preserve">ia inwestycji z budżetu państwa </w:t>
      </w:r>
      <w:r w:rsidRPr="0068387C">
        <w:rPr>
          <w:bCs/>
        </w:rPr>
        <w:t xml:space="preserve">z dnia </w:t>
      </w:r>
      <w:r>
        <w:rPr>
          <w:bCs/>
        </w:rPr>
        <w:br/>
      </w:r>
      <w:r w:rsidRPr="0068387C">
        <w:rPr>
          <w:bCs/>
        </w:rPr>
        <w:t>2 grudnia 2010 r. (Dz.U. Nr 238, poz. 1579)</w:t>
      </w:r>
    </w:p>
    <w:p w14:paraId="35D477CF" w14:textId="77777777" w:rsidR="004362ED" w:rsidRDefault="004362ED" w:rsidP="004E105B">
      <w:pPr>
        <w:pStyle w:val="Tekstprzypisudolnego"/>
      </w:pPr>
    </w:p>
  </w:footnote>
  <w:footnote w:id="4">
    <w:p w14:paraId="1075D0BF" w14:textId="77777777" w:rsidR="004362ED" w:rsidRPr="004143D2" w:rsidRDefault="004362ED" w:rsidP="004143D2">
      <w:pPr>
        <w:pStyle w:val="Nagwek3"/>
        <w:numPr>
          <w:ilvl w:val="0"/>
          <w:numId w:val="0"/>
        </w:numPr>
        <w:spacing w:before="0"/>
        <w:rPr>
          <w:rFonts w:eastAsia="Times New Roman" w:cs="Times New Roman"/>
          <w:b w:val="0"/>
          <w:bCs/>
          <w:sz w:val="20"/>
          <w:szCs w:val="20"/>
        </w:rPr>
      </w:pPr>
      <w:r w:rsidRPr="004143D2">
        <w:rPr>
          <w:rStyle w:val="Odwoanieprzypisudolnego"/>
          <w:b w:val="0"/>
          <w:sz w:val="20"/>
          <w:szCs w:val="20"/>
        </w:rPr>
        <w:footnoteRef/>
      </w:r>
      <w:r w:rsidRPr="004143D2">
        <w:rPr>
          <w:b w:val="0"/>
          <w:sz w:val="20"/>
          <w:szCs w:val="20"/>
        </w:rPr>
        <w:t xml:space="preserve"> </w:t>
      </w:r>
      <w:r w:rsidRPr="004143D2">
        <w:rPr>
          <w:rFonts w:eastAsia="Times New Roman" w:cs="Times New Roman"/>
          <w:b w:val="0"/>
          <w:bCs/>
          <w:sz w:val="20"/>
          <w:szCs w:val="20"/>
        </w:rPr>
        <w:t>Dz.U.2019.2019</w:t>
      </w:r>
    </w:p>
  </w:footnote>
  <w:footnote w:id="5">
    <w:p w14:paraId="12D5F84C" w14:textId="34F8234F" w:rsidR="004362ED" w:rsidRPr="004143D2" w:rsidRDefault="004362ED" w:rsidP="004143D2">
      <w:pPr>
        <w:pStyle w:val="Nagwek3"/>
        <w:numPr>
          <w:ilvl w:val="0"/>
          <w:numId w:val="0"/>
        </w:numPr>
        <w:spacing w:before="0"/>
        <w:rPr>
          <w:b w:val="0"/>
          <w:sz w:val="20"/>
          <w:szCs w:val="20"/>
        </w:rPr>
      </w:pPr>
      <w:r w:rsidRPr="004143D2">
        <w:rPr>
          <w:rStyle w:val="Odwoanieprzypisudolnego"/>
          <w:b w:val="0"/>
          <w:sz w:val="20"/>
          <w:szCs w:val="20"/>
        </w:rPr>
        <w:footnoteRef/>
      </w:r>
      <w:r w:rsidRPr="004143D2">
        <w:rPr>
          <w:b w:val="0"/>
          <w:sz w:val="20"/>
          <w:szCs w:val="20"/>
        </w:rPr>
        <w:t xml:space="preserve"> </w:t>
      </w:r>
      <w:r w:rsidRPr="004143D2">
        <w:rPr>
          <w:rStyle w:val="ng-binding"/>
          <w:b w:val="0"/>
          <w:sz w:val="20"/>
          <w:szCs w:val="20"/>
        </w:rPr>
        <w:t>Dz.U.2019.869 t.</w:t>
      </w:r>
      <w:r>
        <w:rPr>
          <w:rStyle w:val="ng-binding"/>
          <w:b w:val="0"/>
          <w:sz w:val="20"/>
          <w:szCs w:val="20"/>
        </w:rPr>
        <w:t xml:space="preserve"> </w:t>
      </w:r>
      <w:r w:rsidRPr="004143D2">
        <w:rPr>
          <w:rStyle w:val="ng-binding"/>
          <w:b w:val="0"/>
          <w:sz w:val="20"/>
          <w:szCs w:val="20"/>
        </w:rPr>
        <w:t>j.</w:t>
      </w:r>
    </w:p>
  </w:footnote>
  <w:footnote w:id="6">
    <w:p w14:paraId="35A324F9" w14:textId="77777777" w:rsidR="004362ED" w:rsidRPr="00FE6A5B" w:rsidRDefault="004362ED" w:rsidP="004143D2">
      <w:pPr>
        <w:pStyle w:val="Nagwek3"/>
        <w:numPr>
          <w:ilvl w:val="0"/>
          <w:numId w:val="0"/>
        </w:numPr>
        <w:spacing w:before="0"/>
        <w:rPr>
          <w:rFonts w:eastAsia="Times New Roman" w:cs="Times New Roman"/>
          <w:bCs/>
          <w:sz w:val="20"/>
          <w:szCs w:val="20"/>
        </w:rPr>
      </w:pPr>
      <w:r w:rsidRPr="004143D2">
        <w:rPr>
          <w:rStyle w:val="Odwoanieprzypisudolnego"/>
          <w:b w:val="0"/>
          <w:sz w:val="20"/>
          <w:szCs w:val="20"/>
        </w:rPr>
        <w:footnoteRef/>
      </w:r>
      <w:r w:rsidRPr="004143D2">
        <w:rPr>
          <w:b w:val="0"/>
          <w:sz w:val="20"/>
          <w:szCs w:val="20"/>
        </w:rPr>
        <w:t xml:space="preserve"> </w:t>
      </w:r>
      <w:r w:rsidRPr="004143D2">
        <w:rPr>
          <w:rFonts w:eastAsia="Times New Roman" w:cs="Times New Roman"/>
          <w:b w:val="0"/>
          <w:bCs/>
          <w:sz w:val="20"/>
          <w:szCs w:val="20"/>
        </w:rPr>
        <w:t>Dz.U.2010.238.1579</w:t>
      </w:r>
    </w:p>
  </w:footnote>
  <w:footnote w:id="7">
    <w:p w14:paraId="427D8546" w14:textId="77777777" w:rsidR="004362ED" w:rsidRPr="004143D2" w:rsidRDefault="004362ED" w:rsidP="00115879">
      <w:pPr>
        <w:pStyle w:val="Nagwek3"/>
        <w:numPr>
          <w:ilvl w:val="0"/>
          <w:numId w:val="0"/>
        </w:numPr>
        <w:spacing w:before="0"/>
        <w:rPr>
          <w:rFonts w:eastAsia="Times New Roman" w:cs="Times New Roman"/>
          <w:b w:val="0"/>
          <w:bCs/>
          <w:sz w:val="20"/>
          <w:szCs w:val="20"/>
        </w:rPr>
      </w:pPr>
      <w:r w:rsidRPr="004143D2">
        <w:rPr>
          <w:rStyle w:val="Odwoanieprzypisudolnego"/>
          <w:b w:val="0"/>
          <w:sz w:val="20"/>
          <w:szCs w:val="20"/>
        </w:rPr>
        <w:footnoteRef/>
      </w:r>
      <w:r w:rsidRPr="004143D2">
        <w:rPr>
          <w:b w:val="0"/>
          <w:sz w:val="20"/>
          <w:szCs w:val="20"/>
        </w:rPr>
        <w:t xml:space="preserve"> </w:t>
      </w:r>
      <w:r w:rsidRPr="004143D2">
        <w:rPr>
          <w:rFonts w:eastAsia="Times New Roman" w:cs="Times New Roman"/>
          <w:b w:val="0"/>
          <w:bCs/>
          <w:sz w:val="20"/>
          <w:szCs w:val="20"/>
        </w:rPr>
        <w:t>Dz.U.2019.2019</w:t>
      </w:r>
    </w:p>
  </w:footnote>
  <w:footnote w:id="8">
    <w:p w14:paraId="646EB767" w14:textId="77777777" w:rsidR="004362ED" w:rsidRPr="004143D2" w:rsidRDefault="004362ED" w:rsidP="00115879">
      <w:pPr>
        <w:pStyle w:val="Nagwek3"/>
        <w:numPr>
          <w:ilvl w:val="0"/>
          <w:numId w:val="0"/>
        </w:numPr>
        <w:spacing w:before="0"/>
        <w:rPr>
          <w:b w:val="0"/>
          <w:sz w:val="20"/>
          <w:szCs w:val="20"/>
        </w:rPr>
      </w:pPr>
      <w:r w:rsidRPr="004143D2">
        <w:rPr>
          <w:rStyle w:val="Odwoanieprzypisudolnego"/>
          <w:b w:val="0"/>
          <w:sz w:val="20"/>
          <w:szCs w:val="20"/>
        </w:rPr>
        <w:footnoteRef/>
      </w:r>
      <w:r w:rsidRPr="004143D2">
        <w:rPr>
          <w:b w:val="0"/>
          <w:sz w:val="20"/>
          <w:szCs w:val="20"/>
        </w:rPr>
        <w:t xml:space="preserve"> </w:t>
      </w:r>
      <w:r w:rsidRPr="004143D2">
        <w:rPr>
          <w:rStyle w:val="ng-binding"/>
          <w:b w:val="0"/>
          <w:sz w:val="20"/>
          <w:szCs w:val="20"/>
        </w:rPr>
        <w:t xml:space="preserve">Dz.U.2019.869 </w:t>
      </w:r>
      <w:proofErr w:type="spellStart"/>
      <w:r w:rsidRPr="004143D2">
        <w:rPr>
          <w:rStyle w:val="ng-binding"/>
          <w:b w:val="0"/>
          <w:sz w:val="20"/>
          <w:szCs w:val="20"/>
        </w:rPr>
        <w:t>t.j</w:t>
      </w:r>
      <w:proofErr w:type="spellEnd"/>
      <w:r w:rsidRPr="004143D2">
        <w:rPr>
          <w:rStyle w:val="ng-binding"/>
          <w:b w:val="0"/>
          <w:sz w:val="20"/>
          <w:szCs w:val="20"/>
        </w:rPr>
        <w:t>.</w:t>
      </w:r>
    </w:p>
  </w:footnote>
  <w:footnote w:id="9">
    <w:p w14:paraId="067ED69E" w14:textId="77777777" w:rsidR="004362ED" w:rsidRPr="00FE6A5B" w:rsidRDefault="004362ED" w:rsidP="00115879">
      <w:pPr>
        <w:pStyle w:val="Nagwek3"/>
        <w:numPr>
          <w:ilvl w:val="0"/>
          <w:numId w:val="0"/>
        </w:numPr>
        <w:spacing w:before="0"/>
        <w:rPr>
          <w:rFonts w:eastAsia="Times New Roman" w:cs="Times New Roman"/>
          <w:bCs/>
          <w:sz w:val="20"/>
          <w:szCs w:val="20"/>
        </w:rPr>
      </w:pPr>
      <w:r w:rsidRPr="004143D2">
        <w:rPr>
          <w:rStyle w:val="Odwoanieprzypisudolnego"/>
          <w:b w:val="0"/>
          <w:sz w:val="20"/>
          <w:szCs w:val="20"/>
        </w:rPr>
        <w:footnoteRef/>
      </w:r>
      <w:r w:rsidRPr="004143D2">
        <w:rPr>
          <w:b w:val="0"/>
          <w:sz w:val="20"/>
          <w:szCs w:val="20"/>
        </w:rPr>
        <w:t xml:space="preserve"> </w:t>
      </w:r>
      <w:r w:rsidRPr="004143D2">
        <w:rPr>
          <w:rFonts w:eastAsia="Times New Roman" w:cs="Times New Roman"/>
          <w:b w:val="0"/>
          <w:bCs/>
          <w:sz w:val="20"/>
          <w:szCs w:val="20"/>
        </w:rPr>
        <w:t>Dz.U.2010.238.1579</w:t>
      </w:r>
    </w:p>
  </w:footnote>
  <w:footnote w:id="10">
    <w:p w14:paraId="2256B793" w14:textId="390655FF" w:rsidR="004362ED" w:rsidRDefault="004362ED">
      <w:pPr>
        <w:pStyle w:val="Tekstprzypisudolnego"/>
      </w:pPr>
      <w:r>
        <w:rPr>
          <w:rStyle w:val="Odwoanieprzypisudolnego"/>
        </w:rPr>
        <w:footnoteRef/>
      </w:r>
      <w:r>
        <w:t xml:space="preserve"> art. 152 ustawy o finansach publicznych</w:t>
      </w:r>
    </w:p>
  </w:footnote>
  <w:footnote w:id="11">
    <w:p w14:paraId="5E99AF13" w14:textId="77777777" w:rsidR="004362ED" w:rsidRDefault="004362ED" w:rsidP="000F251E">
      <w:pPr>
        <w:pStyle w:val="Tekstprzypisudolnego"/>
      </w:pPr>
      <w:r>
        <w:rPr>
          <w:rStyle w:val="Odwoanieprzypisudolnego"/>
        </w:rPr>
        <w:footnoteRef/>
      </w:r>
      <w:r>
        <w:t xml:space="preserve"> </w:t>
      </w:r>
      <w:r w:rsidRPr="0082342B">
        <w:rPr>
          <w:iCs/>
        </w:rPr>
        <w:t>art. 175 ust. 1 pkt 4 ustawy o finansach publicznych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872EA"/>
    <w:multiLevelType w:val="hybridMultilevel"/>
    <w:tmpl w:val="884C7450"/>
    <w:lvl w:ilvl="0" w:tplc="C90A26B0">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9A65DD3"/>
    <w:multiLevelType w:val="hybridMultilevel"/>
    <w:tmpl w:val="8E548DBC"/>
    <w:lvl w:ilvl="0" w:tplc="0DEEDE14">
      <w:start w:val="1"/>
      <w:numFmt w:val="upperRoman"/>
      <w:pStyle w:val="Nagwek9"/>
      <w:lvlText w:val="%1."/>
      <w:lvlJc w:val="right"/>
      <w:pPr>
        <w:tabs>
          <w:tab w:val="num" w:pos="540"/>
        </w:tabs>
        <w:ind w:left="540" w:hanging="180"/>
      </w:pPr>
      <w:rPr>
        <w:rFonts w:hint="default"/>
      </w:rPr>
    </w:lvl>
    <w:lvl w:ilvl="1" w:tplc="04150019">
      <w:start w:val="1"/>
      <w:numFmt w:val="lowerLetter"/>
      <w:lvlText w:val="%2."/>
      <w:lvlJc w:val="left"/>
      <w:pPr>
        <w:tabs>
          <w:tab w:val="num" w:pos="1440"/>
        </w:tabs>
        <w:ind w:left="1440" w:hanging="360"/>
      </w:pPr>
    </w:lvl>
    <w:lvl w:ilvl="2" w:tplc="2342FA3A">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561752"/>
    <w:multiLevelType w:val="hybridMultilevel"/>
    <w:tmpl w:val="B4081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304B86"/>
    <w:multiLevelType w:val="hybridMultilevel"/>
    <w:tmpl w:val="C4E2A956"/>
    <w:lvl w:ilvl="0" w:tplc="89E82B0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E571CE"/>
    <w:multiLevelType w:val="hybridMultilevel"/>
    <w:tmpl w:val="82068B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859C0"/>
    <w:multiLevelType w:val="hybridMultilevel"/>
    <w:tmpl w:val="765AFBD6"/>
    <w:lvl w:ilvl="0" w:tplc="B36E14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2630A80"/>
    <w:multiLevelType w:val="hybridMultilevel"/>
    <w:tmpl w:val="E7A40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087BFA"/>
    <w:multiLevelType w:val="multilevel"/>
    <w:tmpl w:val="B18A8000"/>
    <w:lvl w:ilvl="0">
      <w:start w:val="2"/>
      <w:numFmt w:val="upperRoman"/>
      <w:suff w:val="space"/>
      <w:lvlText w:val="%1. "/>
      <w:lvlJc w:val="left"/>
      <w:pPr>
        <w:ind w:left="397" w:hanging="397"/>
      </w:pPr>
      <w:rPr>
        <w:rFonts w:ascii="Times New Roman" w:hAnsi="Times New Roman" w:hint="default"/>
        <w:b/>
        <w:i w:val="0"/>
        <w:sz w:val="28"/>
      </w:rPr>
    </w:lvl>
    <w:lvl w:ilvl="1">
      <w:start w:val="1"/>
      <w:numFmt w:val="none"/>
      <w:suff w:val="nothing"/>
      <w:lvlText w:val=""/>
      <w:lvlJc w:val="left"/>
      <w:pPr>
        <w:ind w:left="397" w:hanging="397"/>
      </w:pPr>
      <w:rPr>
        <w:rFonts w:ascii="Times New Roman" w:hAnsi="Times New Roman" w:hint="default"/>
        <w:b/>
        <w:i w:val="0"/>
        <w:sz w:val="28"/>
      </w:rPr>
    </w:lvl>
    <w:lvl w:ilvl="2">
      <w:start w:val="1"/>
      <w:numFmt w:val="decimal"/>
      <w:pStyle w:val="Nagwek3"/>
      <w:suff w:val="nothing"/>
      <w:lvlText w:val="Procedura nr %3. "/>
      <w:lvlJc w:val="left"/>
      <w:pPr>
        <w:ind w:left="284" w:hanging="284"/>
      </w:pPr>
      <w:rPr>
        <w:rFonts w:ascii="Calibri" w:hAnsi="Calibri" w:hint="default"/>
        <w:b w:val="0"/>
        <w:i w:val="0"/>
        <w:sz w:val="28"/>
      </w:rPr>
    </w:lvl>
    <w:lvl w:ilvl="3">
      <w:start w:val="1"/>
      <w:numFmt w:val="decimal"/>
      <w:suff w:val="nothing"/>
      <w:lvlText w:val="Załącznik nr %4. "/>
      <w:lvlJc w:val="left"/>
      <w:pPr>
        <w:ind w:left="284" w:hanging="284"/>
      </w:pPr>
      <w:rPr>
        <w:rFonts w:ascii="Times New Roman" w:hAnsi="Times New Roman" w:hint="default"/>
        <w:b w:val="0"/>
        <w:i w:val="0"/>
        <w:sz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B901E68"/>
    <w:multiLevelType w:val="hybridMultilevel"/>
    <w:tmpl w:val="57E0B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CF49B3"/>
    <w:multiLevelType w:val="hybridMultilevel"/>
    <w:tmpl w:val="945C2F52"/>
    <w:lvl w:ilvl="0" w:tplc="B52C06A0">
      <w:start w:val="1"/>
      <w:numFmt w:val="decimal"/>
      <w:lvlText w:val="%1."/>
      <w:lvlJc w:val="left"/>
      <w:pPr>
        <w:tabs>
          <w:tab w:val="num" w:pos="720"/>
        </w:tabs>
        <w:ind w:left="720" w:hanging="360"/>
      </w:pPr>
      <w:rPr>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03A101A"/>
    <w:multiLevelType w:val="hybridMultilevel"/>
    <w:tmpl w:val="B552C2FA"/>
    <w:lvl w:ilvl="0" w:tplc="A83A47DC">
      <w:start w:val="1"/>
      <w:numFmt w:val="decimal"/>
      <w:lvlText w:val="%1."/>
      <w:lvlJc w:val="left"/>
      <w:pPr>
        <w:tabs>
          <w:tab w:val="num" w:pos="405"/>
        </w:tabs>
        <w:ind w:left="405" w:hanging="360"/>
      </w:pPr>
      <w:rPr>
        <w:rFonts w:hint="default"/>
        <w:color w:val="000000"/>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1" w15:restartNumberingAfterBreak="0">
    <w:nsid w:val="21E33A3A"/>
    <w:multiLevelType w:val="hybridMultilevel"/>
    <w:tmpl w:val="A0BE347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2AE2958"/>
    <w:multiLevelType w:val="hybridMultilevel"/>
    <w:tmpl w:val="A75600E2"/>
    <w:lvl w:ilvl="0" w:tplc="04150013">
      <w:start w:val="1"/>
      <w:numFmt w:val="upperRoman"/>
      <w:lvlText w:val="%1."/>
      <w:lvlJc w:val="right"/>
      <w:pPr>
        <w:tabs>
          <w:tab w:val="num" w:pos="540"/>
        </w:tabs>
        <w:ind w:left="540" w:hanging="180"/>
      </w:pPr>
      <w:rPr>
        <w:rFonts w:hint="default"/>
      </w:rPr>
    </w:lvl>
    <w:lvl w:ilvl="1" w:tplc="04150019">
      <w:start w:val="1"/>
      <w:numFmt w:val="lowerLetter"/>
      <w:lvlText w:val="%2."/>
      <w:lvlJc w:val="left"/>
      <w:pPr>
        <w:tabs>
          <w:tab w:val="num" w:pos="1440"/>
        </w:tabs>
        <w:ind w:left="1440" w:hanging="360"/>
      </w:pPr>
    </w:lvl>
    <w:lvl w:ilvl="2" w:tplc="2342FA3A">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66A691F"/>
    <w:multiLevelType w:val="multilevel"/>
    <w:tmpl w:val="20060D02"/>
    <w:name w:val="Procedura nr2"/>
    <w:lvl w:ilvl="0">
      <w:start w:val="2"/>
      <w:numFmt w:val="upperRoman"/>
      <w:lvlText w:val="%1"/>
      <w:lvlJc w:val="left"/>
      <w:pPr>
        <w:ind w:left="360" w:hanging="360"/>
      </w:pPr>
      <w:rPr>
        <w:rFonts w:hint="default"/>
      </w:rPr>
    </w:lvl>
    <w:lvl w:ilvl="1">
      <w:start w:val="4"/>
      <w:numFmt w:val="decimal"/>
      <w:lvlText w:val="%2."/>
      <w:lvlJc w:val="left"/>
      <w:pPr>
        <w:ind w:left="397" w:hanging="39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A63806"/>
    <w:multiLevelType w:val="hybridMultilevel"/>
    <w:tmpl w:val="1D0CDA54"/>
    <w:lvl w:ilvl="0" w:tplc="04150013">
      <w:start w:val="1"/>
      <w:numFmt w:val="upperRoman"/>
      <w:lvlText w:val="%1."/>
      <w:lvlJc w:val="right"/>
      <w:pPr>
        <w:tabs>
          <w:tab w:val="num" w:pos="180"/>
        </w:tabs>
        <w:ind w:left="180" w:hanging="18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28017624"/>
    <w:multiLevelType w:val="multilevel"/>
    <w:tmpl w:val="B63A6D7A"/>
    <w:name w:val="Procedura nr"/>
    <w:lvl w:ilvl="0">
      <w:start w:val="1"/>
      <w:numFmt w:val="upperRoman"/>
      <w:lvlText w:val="%1"/>
      <w:lvlJc w:val="left"/>
      <w:pPr>
        <w:ind w:left="360" w:hanging="360"/>
      </w:pPr>
      <w:rPr>
        <w:rFonts w:hint="default"/>
      </w:rPr>
    </w:lvl>
    <w:lvl w:ilvl="1">
      <w:start w:val="1"/>
      <w:numFmt w:val="decimal"/>
      <w:lvlText w:val="%2."/>
      <w:lvlJc w:val="left"/>
      <w:pPr>
        <w:ind w:left="397" w:hanging="397"/>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1B605E"/>
    <w:multiLevelType w:val="hybridMultilevel"/>
    <w:tmpl w:val="15E0B8BE"/>
    <w:lvl w:ilvl="0" w:tplc="8F86697C">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7" w15:restartNumberingAfterBreak="0">
    <w:nsid w:val="33255AD4"/>
    <w:multiLevelType w:val="hybridMultilevel"/>
    <w:tmpl w:val="8F5076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DA76C7"/>
    <w:multiLevelType w:val="hybridMultilevel"/>
    <w:tmpl w:val="E500E1D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FF67A03"/>
    <w:multiLevelType w:val="hybridMultilevel"/>
    <w:tmpl w:val="8EB05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B5117B"/>
    <w:multiLevelType w:val="hybridMultilevel"/>
    <w:tmpl w:val="4C7C8B48"/>
    <w:lvl w:ilvl="0" w:tplc="23C23F50">
      <w:start w:val="1"/>
      <w:numFmt w:val="decimal"/>
      <w:lvlText w:val="%1."/>
      <w:lvlJc w:val="left"/>
      <w:pPr>
        <w:ind w:left="720" w:hanging="360"/>
      </w:pPr>
      <w:rPr>
        <w:rFonts w:cs="Times New Roman" w:hint="default"/>
        <w:b/>
        <w:i/>
        <w:sz w:val="3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6143B0B"/>
    <w:multiLevelType w:val="hybridMultilevel"/>
    <w:tmpl w:val="8D8A8134"/>
    <w:lvl w:ilvl="0" w:tplc="B3F2D888">
      <w:start w:val="1"/>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ED413C"/>
    <w:multiLevelType w:val="hybridMultilevel"/>
    <w:tmpl w:val="CDC46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2F2610"/>
    <w:multiLevelType w:val="hybridMultilevel"/>
    <w:tmpl w:val="FDB0EC6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BE562B9"/>
    <w:multiLevelType w:val="hybridMultilevel"/>
    <w:tmpl w:val="7E38BA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BA4EDD"/>
    <w:multiLevelType w:val="hybridMultilevel"/>
    <w:tmpl w:val="84925C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E3E5D6D"/>
    <w:multiLevelType w:val="hybridMultilevel"/>
    <w:tmpl w:val="7E7AA27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2135F12"/>
    <w:multiLevelType w:val="hybridMultilevel"/>
    <w:tmpl w:val="A39055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385313"/>
    <w:multiLevelType w:val="hybridMultilevel"/>
    <w:tmpl w:val="825474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3E42B6C"/>
    <w:multiLevelType w:val="hybridMultilevel"/>
    <w:tmpl w:val="211A6DA0"/>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8322C22"/>
    <w:multiLevelType w:val="hybridMultilevel"/>
    <w:tmpl w:val="384068E0"/>
    <w:lvl w:ilvl="0" w:tplc="12EAE2A4">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C560BDD"/>
    <w:multiLevelType w:val="hybridMultilevel"/>
    <w:tmpl w:val="2DC0978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DCB6F3F"/>
    <w:multiLevelType w:val="hybridMultilevel"/>
    <w:tmpl w:val="E0E07AEA"/>
    <w:lvl w:ilvl="0" w:tplc="04150017">
      <w:start w:val="1"/>
      <w:numFmt w:val="lowerLetter"/>
      <w:lvlText w:val="%1)"/>
      <w:lvlJc w:val="left"/>
      <w:pPr>
        <w:ind w:left="1139" w:hanging="360"/>
      </w:pPr>
    </w:lvl>
    <w:lvl w:ilvl="1" w:tplc="04150019" w:tentative="1">
      <w:start w:val="1"/>
      <w:numFmt w:val="lowerLetter"/>
      <w:lvlText w:val="%2."/>
      <w:lvlJc w:val="left"/>
      <w:pPr>
        <w:ind w:left="1859" w:hanging="360"/>
      </w:pPr>
    </w:lvl>
    <w:lvl w:ilvl="2" w:tplc="0415001B" w:tentative="1">
      <w:start w:val="1"/>
      <w:numFmt w:val="lowerRoman"/>
      <w:lvlText w:val="%3."/>
      <w:lvlJc w:val="right"/>
      <w:pPr>
        <w:ind w:left="2579" w:hanging="180"/>
      </w:pPr>
    </w:lvl>
    <w:lvl w:ilvl="3" w:tplc="0415000F" w:tentative="1">
      <w:start w:val="1"/>
      <w:numFmt w:val="decimal"/>
      <w:lvlText w:val="%4."/>
      <w:lvlJc w:val="left"/>
      <w:pPr>
        <w:ind w:left="3299" w:hanging="360"/>
      </w:pPr>
    </w:lvl>
    <w:lvl w:ilvl="4" w:tplc="04150019" w:tentative="1">
      <w:start w:val="1"/>
      <w:numFmt w:val="lowerLetter"/>
      <w:lvlText w:val="%5."/>
      <w:lvlJc w:val="left"/>
      <w:pPr>
        <w:ind w:left="4019" w:hanging="360"/>
      </w:pPr>
    </w:lvl>
    <w:lvl w:ilvl="5" w:tplc="0415001B" w:tentative="1">
      <w:start w:val="1"/>
      <w:numFmt w:val="lowerRoman"/>
      <w:lvlText w:val="%6."/>
      <w:lvlJc w:val="right"/>
      <w:pPr>
        <w:ind w:left="4739" w:hanging="180"/>
      </w:pPr>
    </w:lvl>
    <w:lvl w:ilvl="6" w:tplc="0415000F" w:tentative="1">
      <w:start w:val="1"/>
      <w:numFmt w:val="decimal"/>
      <w:lvlText w:val="%7."/>
      <w:lvlJc w:val="left"/>
      <w:pPr>
        <w:ind w:left="5459" w:hanging="360"/>
      </w:pPr>
    </w:lvl>
    <w:lvl w:ilvl="7" w:tplc="04150019" w:tentative="1">
      <w:start w:val="1"/>
      <w:numFmt w:val="lowerLetter"/>
      <w:lvlText w:val="%8."/>
      <w:lvlJc w:val="left"/>
      <w:pPr>
        <w:ind w:left="6179" w:hanging="360"/>
      </w:pPr>
    </w:lvl>
    <w:lvl w:ilvl="8" w:tplc="0415001B" w:tentative="1">
      <w:start w:val="1"/>
      <w:numFmt w:val="lowerRoman"/>
      <w:lvlText w:val="%9."/>
      <w:lvlJc w:val="right"/>
      <w:pPr>
        <w:ind w:left="6899" w:hanging="180"/>
      </w:pPr>
    </w:lvl>
  </w:abstractNum>
  <w:abstractNum w:abstractNumId="33" w15:restartNumberingAfterBreak="0">
    <w:nsid w:val="5E413D09"/>
    <w:multiLevelType w:val="hybridMultilevel"/>
    <w:tmpl w:val="0F9AD85C"/>
    <w:lvl w:ilvl="0" w:tplc="D72E796C">
      <w:start w:val="1"/>
      <w:numFmt w:val="decimal"/>
      <w:lvlText w:val="%1."/>
      <w:lvlJc w:val="left"/>
      <w:pPr>
        <w:tabs>
          <w:tab w:val="num" w:pos="360"/>
        </w:tabs>
        <w:ind w:left="360" w:hanging="360"/>
      </w:pPr>
      <w:rPr>
        <w:rFonts w:hint="default"/>
        <w:b w:val="0"/>
        <w:color w:val="000000"/>
      </w:rPr>
    </w:lvl>
    <w:lvl w:ilvl="1" w:tplc="04150019" w:tentative="1">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60F606E8"/>
    <w:multiLevelType w:val="hybridMultilevel"/>
    <w:tmpl w:val="CE4A86C2"/>
    <w:lvl w:ilvl="0" w:tplc="49D01A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540D78"/>
    <w:multiLevelType w:val="hybridMultilevel"/>
    <w:tmpl w:val="3894F71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4DB681F"/>
    <w:multiLevelType w:val="hybridMultilevel"/>
    <w:tmpl w:val="AB88F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380569"/>
    <w:multiLevelType w:val="hybridMultilevel"/>
    <w:tmpl w:val="54A4901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8" w15:restartNumberingAfterBreak="0">
    <w:nsid w:val="6A0D3202"/>
    <w:multiLevelType w:val="hybridMultilevel"/>
    <w:tmpl w:val="742C42BC"/>
    <w:lvl w:ilvl="0" w:tplc="2342FA3A">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A290551"/>
    <w:multiLevelType w:val="hybridMultilevel"/>
    <w:tmpl w:val="2110BD0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F667A72"/>
    <w:multiLevelType w:val="hybridMultilevel"/>
    <w:tmpl w:val="1BAAB25E"/>
    <w:lvl w:ilvl="0" w:tplc="606437DE">
      <w:start w:val="1"/>
      <w:numFmt w:val="decimal"/>
      <w:pStyle w:val="Nagwek2"/>
      <w:suff w:val="space"/>
      <w:lvlText w:val="Procedura nr %1."/>
      <w:lvlJc w:val="left"/>
      <w:pPr>
        <w:ind w:left="-360" w:firstLine="360"/>
      </w:pPr>
      <w:rPr>
        <w:rFonts w:hint="default"/>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0E1A74"/>
    <w:multiLevelType w:val="hybridMultilevel"/>
    <w:tmpl w:val="08FAD7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72F4579E"/>
    <w:multiLevelType w:val="hybridMultilevel"/>
    <w:tmpl w:val="4300E908"/>
    <w:lvl w:ilvl="0" w:tplc="ACA235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2A51D6"/>
    <w:multiLevelType w:val="multilevel"/>
    <w:tmpl w:val="8A345148"/>
    <w:lvl w:ilvl="0">
      <w:start w:val="1"/>
      <w:numFmt w:val="decimal"/>
      <w:pStyle w:val="Nagwek6"/>
      <w:lvlText w:val="%1."/>
      <w:lvlJc w:val="left"/>
      <w:pPr>
        <w:ind w:left="360" w:hanging="360"/>
      </w:pPr>
      <w:rPr>
        <w:rFonts w:ascii="Calibri" w:hAnsi="Calibri" w:hint="default"/>
        <w:b w:val="0"/>
        <w:i w:val="0"/>
        <w:sz w:val="24"/>
      </w:rPr>
    </w:lvl>
    <w:lvl w:ilvl="1">
      <w:start w:val="1"/>
      <w:numFmt w:val="decimal"/>
      <w:pStyle w:val="Nagwek7"/>
      <w:lvlText w:val="%2) "/>
      <w:lvlJc w:val="left"/>
      <w:pPr>
        <w:ind w:left="964" w:hanging="624"/>
      </w:pPr>
      <w:rPr>
        <w:rFonts w:ascii="Calibri" w:hAnsi="Calibri" w:hint="default"/>
        <w:b w:val="0"/>
        <w:i w:val="0"/>
        <w:sz w:val="24"/>
      </w:rPr>
    </w:lvl>
    <w:lvl w:ilvl="2">
      <w:start w:val="1"/>
      <w:numFmt w:val="bullet"/>
      <w:pStyle w:val="Nagwek8"/>
      <w:lvlText w:val=""/>
      <w:lvlJc w:val="left"/>
      <w:pPr>
        <w:ind w:left="1224" w:hanging="504"/>
      </w:pPr>
      <w:rPr>
        <w:rFonts w:ascii="Symbol" w:hAnsi="Symbol" w:hint="default"/>
        <w:b w:val="0"/>
        <w:i w:val="0"/>
        <w:sz w:val="24"/>
      </w:rPr>
    </w:lvl>
    <w:lvl w:ilvl="3">
      <w:start w:val="1"/>
      <w:numFmt w:val="upperRoman"/>
      <w:lvlText w:val="%4"/>
      <w:lvlJc w:val="left"/>
      <w:pPr>
        <w:ind w:left="964" w:hanging="624"/>
      </w:pPr>
      <w:rPr>
        <w:rFonts w:ascii="Calibri" w:hAnsi="Calibri" w:hint="default"/>
        <w:b w:val="0"/>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4C7323"/>
    <w:multiLevelType w:val="hybridMultilevel"/>
    <w:tmpl w:val="D2BC2D94"/>
    <w:lvl w:ilvl="0" w:tplc="0415000F">
      <w:start w:val="1"/>
      <w:numFmt w:val="decimal"/>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45" w15:restartNumberingAfterBreak="0">
    <w:nsid w:val="749A1194"/>
    <w:multiLevelType w:val="multilevel"/>
    <w:tmpl w:val="7410F51A"/>
    <w:lvl w:ilvl="0">
      <w:start w:val="1"/>
      <w:numFmt w:val="upperRoman"/>
      <w:pStyle w:val="Nagwek1"/>
      <w:suff w:val="space"/>
      <w:lvlText w:val="%1."/>
      <w:lvlJc w:val="left"/>
      <w:pPr>
        <w:ind w:left="397" w:hanging="397"/>
      </w:pPr>
      <w:rPr>
        <w:rFonts w:ascii="Calibri" w:hAnsi="Calibri" w:hint="default"/>
        <w:b/>
        <w:sz w:val="28"/>
      </w:rPr>
    </w:lvl>
    <w:lvl w:ilvl="1">
      <w:start w:val="1"/>
      <w:numFmt w:val="decimal"/>
      <w:suff w:val="nothing"/>
      <w:lvlText w:val="Procedura nr %2. "/>
      <w:lvlJc w:val="left"/>
      <w:pPr>
        <w:ind w:left="1701" w:hanging="1701"/>
      </w:pPr>
      <w:rPr>
        <w:rFonts w:ascii="Calibri" w:hAnsi="Calibri" w:hint="default"/>
        <w:b/>
        <w:i w:val="0"/>
        <w:sz w:val="28"/>
      </w:rPr>
    </w:lvl>
    <w:lvl w:ilvl="2">
      <w:start w:val="1"/>
      <w:numFmt w:val="decimal"/>
      <w:pStyle w:val="Nagwek4"/>
      <w:suff w:val="nothing"/>
      <w:lvlText w:val="Załącznik nr %3. "/>
      <w:lvlJc w:val="left"/>
      <w:pPr>
        <w:ind w:left="4395" w:hanging="284"/>
      </w:pPr>
      <w:rPr>
        <w:rFonts w:ascii="Calibri" w:hAnsi="Calibri" w:hint="default"/>
        <w:b/>
        <w:i w:val="0"/>
        <w:color w:val="auto"/>
        <w:sz w:val="24"/>
      </w:rPr>
    </w:lvl>
    <w:lvl w:ilvl="3">
      <w:start w:val="1"/>
      <w:numFmt w:val="none"/>
      <w:suff w:val="nothing"/>
      <w:lvlText w:val=""/>
      <w:lvlJc w:val="left"/>
      <w:pPr>
        <w:ind w:left="0" w:firstLine="0"/>
      </w:pPr>
      <w:rPr>
        <w:rFonts w:ascii="Calibri" w:hAnsi="Calibri" w:hint="default"/>
        <w:b/>
        <w:i w:val="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9E769D9"/>
    <w:multiLevelType w:val="hybridMultilevel"/>
    <w:tmpl w:val="0BCCD24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BAF3FED"/>
    <w:multiLevelType w:val="hybridMultilevel"/>
    <w:tmpl w:val="355C9296"/>
    <w:lvl w:ilvl="0" w:tplc="7200C616">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8" w15:restartNumberingAfterBreak="0">
    <w:nsid w:val="7CA63DF6"/>
    <w:multiLevelType w:val="hybridMultilevel"/>
    <w:tmpl w:val="06AC6AAC"/>
    <w:lvl w:ilvl="0" w:tplc="44F6F566">
      <w:start w:val="1"/>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num w:numId="1">
    <w:abstractNumId w:val="7"/>
  </w:num>
  <w:num w:numId="2">
    <w:abstractNumId w:val="43"/>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0"/>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0"/>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38"/>
  </w:num>
  <w:num w:numId="22">
    <w:abstractNumId w:val="33"/>
  </w:num>
  <w:num w:numId="23">
    <w:abstractNumId w:val="10"/>
  </w:num>
  <w:num w:numId="24">
    <w:abstractNumId w:val="39"/>
  </w:num>
  <w:num w:numId="25">
    <w:abstractNumId w:val="20"/>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24"/>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3"/>
  </w:num>
  <w:num w:numId="33">
    <w:abstractNumId w:val="25"/>
  </w:num>
  <w:num w:numId="34">
    <w:abstractNumId w:val="47"/>
  </w:num>
  <w:num w:numId="35">
    <w:abstractNumId w:val="42"/>
  </w:num>
  <w:num w:numId="36">
    <w:abstractNumId w:val="46"/>
  </w:num>
  <w:num w:numId="37">
    <w:abstractNumId w:val="11"/>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8"/>
  </w:num>
  <w:num w:numId="42">
    <w:abstractNumId w:val="41"/>
  </w:num>
  <w:num w:numId="43">
    <w:abstractNumId w:val="44"/>
  </w:num>
  <w:num w:numId="44">
    <w:abstractNumId w:val="16"/>
  </w:num>
  <w:num w:numId="45">
    <w:abstractNumId w:val="48"/>
  </w:num>
  <w:num w:numId="46">
    <w:abstractNumId w:val="4"/>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
  </w:num>
  <w:num w:numId="55">
    <w:abstractNumId w:val="37"/>
  </w:num>
  <w:num w:numId="56">
    <w:abstractNumId w:val="2"/>
  </w:num>
  <w:num w:numId="57">
    <w:abstractNumId w:val="19"/>
  </w:num>
  <w:num w:numId="58">
    <w:abstractNumId w:val="36"/>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num>
  <w:num w:numId="61">
    <w:abstractNumId w:val="22"/>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
    <w:lvlOverride w:ilvl="0">
      <w:startOverride w:val="1"/>
    </w:lvlOverride>
  </w:num>
  <w:num w:numId="78">
    <w:abstractNumId w:val="34"/>
  </w:num>
  <w:num w:numId="79">
    <w:abstractNumId w:val="32"/>
  </w:num>
  <w:num w:numId="80">
    <w:abstractNumId w:val="21"/>
  </w:num>
  <w:num w:numId="81">
    <w:abstractNumId w:val="1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BC"/>
    <w:rsid w:val="00003306"/>
    <w:rsid w:val="0000643D"/>
    <w:rsid w:val="00011673"/>
    <w:rsid w:val="00013709"/>
    <w:rsid w:val="00020B0C"/>
    <w:rsid w:val="0002183C"/>
    <w:rsid w:val="00024F0E"/>
    <w:rsid w:val="00027011"/>
    <w:rsid w:val="00034B3C"/>
    <w:rsid w:val="00035326"/>
    <w:rsid w:val="00035960"/>
    <w:rsid w:val="00037D8A"/>
    <w:rsid w:val="00045478"/>
    <w:rsid w:val="00052837"/>
    <w:rsid w:val="00055BE7"/>
    <w:rsid w:val="00060290"/>
    <w:rsid w:val="00063C30"/>
    <w:rsid w:val="00063FCB"/>
    <w:rsid w:val="00064A98"/>
    <w:rsid w:val="00065835"/>
    <w:rsid w:val="00066EED"/>
    <w:rsid w:val="00070EBC"/>
    <w:rsid w:val="000755B4"/>
    <w:rsid w:val="0007630A"/>
    <w:rsid w:val="000800F0"/>
    <w:rsid w:val="00083FAB"/>
    <w:rsid w:val="000849D3"/>
    <w:rsid w:val="0009004B"/>
    <w:rsid w:val="00090AEB"/>
    <w:rsid w:val="0009171E"/>
    <w:rsid w:val="00096E37"/>
    <w:rsid w:val="000A0901"/>
    <w:rsid w:val="000A2BF5"/>
    <w:rsid w:val="000A452E"/>
    <w:rsid w:val="000B233B"/>
    <w:rsid w:val="000B2654"/>
    <w:rsid w:val="000B2970"/>
    <w:rsid w:val="000B4391"/>
    <w:rsid w:val="000B4B4F"/>
    <w:rsid w:val="000B4C98"/>
    <w:rsid w:val="000C6F7A"/>
    <w:rsid w:val="000D2488"/>
    <w:rsid w:val="000D2B36"/>
    <w:rsid w:val="000D37F6"/>
    <w:rsid w:val="000D4122"/>
    <w:rsid w:val="000D6A19"/>
    <w:rsid w:val="000E050A"/>
    <w:rsid w:val="000E09B7"/>
    <w:rsid w:val="000E1ECC"/>
    <w:rsid w:val="000E4C01"/>
    <w:rsid w:val="000E5933"/>
    <w:rsid w:val="000E69BF"/>
    <w:rsid w:val="000E6D40"/>
    <w:rsid w:val="000F0A71"/>
    <w:rsid w:val="000F251E"/>
    <w:rsid w:val="000F26BC"/>
    <w:rsid w:val="000F3D60"/>
    <w:rsid w:val="000F3D88"/>
    <w:rsid w:val="000F4EFB"/>
    <w:rsid w:val="000F7E18"/>
    <w:rsid w:val="001018F3"/>
    <w:rsid w:val="00102E1A"/>
    <w:rsid w:val="00103E9E"/>
    <w:rsid w:val="00105612"/>
    <w:rsid w:val="00110436"/>
    <w:rsid w:val="00111EEF"/>
    <w:rsid w:val="00115861"/>
    <w:rsid w:val="00115879"/>
    <w:rsid w:val="00115A5C"/>
    <w:rsid w:val="0011622C"/>
    <w:rsid w:val="00116F71"/>
    <w:rsid w:val="0012098C"/>
    <w:rsid w:val="00123309"/>
    <w:rsid w:val="001238EF"/>
    <w:rsid w:val="00126749"/>
    <w:rsid w:val="001269B0"/>
    <w:rsid w:val="0013441C"/>
    <w:rsid w:val="001346B4"/>
    <w:rsid w:val="00137DD8"/>
    <w:rsid w:val="00143711"/>
    <w:rsid w:val="001477B3"/>
    <w:rsid w:val="001534DD"/>
    <w:rsid w:val="001544A8"/>
    <w:rsid w:val="00156697"/>
    <w:rsid w:val="001616D7"/>
    <w:rsid w:val="0017718D"/>
    <w:rsid w:val="00184AB0"/>
    <w:rsid w:val="00185901"/>
    <w:rsid w:val="00193EF7"/>
    <w:rsid w:val="001A1189"/>
    <w:rsid w:val="001A1C3F"/>
    <w:rsid w:val="001A1E4C"/>
    <w:rsid w:val="001A1E5E"/>
    <w:rsid w:val="001A2EE2"/>
    <w:rsid w:val="001A5351"/>
    <w:rsid w:val="001B4E00"/>
    <w:rsid w:val="001C08C2"/>
    <w:rsid w:val="001C6A03"/>
    <w:rsid w:val="001C6CE8"/>
    <w:rsid w:val="001C71AB"/>
    <w:rsid w:val="001D0F6C"/>
    <w:rsid w:val="001D131E"/>
    <w:rsid w:val="001D5E94"/>
    <w:rsid w:val="001D7815"/>
    <w:rsid w:val="001E0182"/>
    <w:rsid w:val="001E21C2"/>
    <w:rsid w:val="001E568A"/>
    <w:rsid w:val="001F1559"/>
    <w:rsid w:val="001F5912"/>
    <w:rsid w:val="001F787B"/>
    <w:rsid w:val="001F79B7"/>
    <w:rsid w:val="00203E41"/>
    <w:rsid w:val="00204E5B"/>
    <w:rsid w:val="00205DA7"/>
    <w:rsid w:val="002166AB"/>
    <w:rsid w:val="002221A9"/>
    <w:rsid w:val="00226BF3"/>
    <w:rsid w:val="00227643"/>
    <w:rsid w:val="002356CF"/>
    <w:rsid w:val="00236F08"/>
    <w:rsid w:val="00240E91"/>
    <w:rsid w:val="00242BD2"/>
    <w:rsid w:val="00242C80"/>
    <w:rsid w:val="00251722"/>
    <w:rsid w:val="00254DA6"/>
    <w:rsid w:val="00260133"/>
    <w:rsid w:val="00263FDD"/>
    <w:rsid w:val="0026535A"/>
    <w:rsid w:val="00265565"/>
    <w:rsid w:val="00273048"/>
    <w:rsid w:val="00273660"/>
    <w:rsid w:val="00281624"/>
    <w:rsid w:val="0028488A"/>
    <w:rsid w:val="002852B7"/>
    <w:rsid w:val="00287065"/>
    <w:rsid w:val="0029131B"/>
    <w:rsid w:val="00294548"/>
    <w:rsid w:val="002945B9"/>
    <w:rsid w:val="002954E2"/>
    <w:rsid w:val="002A0DF1"/>
    <w:rsid w:val="002A287E"/>
    <w:rsid w:val="002A44A7"/>
    <w:rsid w:val="002A73A5"/>
    <w:rsid w:val="002B5793"/>
    <w:rsid w:val="002C353D"/>
    <w:rsid w:val="002C683F"/>
    <w:rsid w:val="002C778E"/>
    <w:rsid w:val="002C7C93"/>
    <w:rsid w:val="002D068E"/>
    <w:rsid w:val="002D11F6"/>
    <w:rsid w:val="002D30F4"/>
    <w:rsid w:val="002D62C2"/>
    <w:rsid w:val="002D62FE"/>
    <w:rsid w:val="002E1612"/>
    <w:rsid w:val="002E497C"/>
    <w:rsid w:val="002E4CB5"/>
    <w:rsid w:val="002F2DAD"/>
    <w:rsid w:val="002F4812"/>
    <w:rsid w:val="00300BDC"/>
    <w:rsid w:val="00301227"/>
    <w:rsid w:val="00302AFF"/>
    <w:rsid w:val="00302F63"/>
    <w:rsid w:val="00304D76"/>
    <w:rsid w:val="00307EDB"/>
    <w:rsid w:val="00310BA3"/>
    <w:rsid w:val="00314EC5"/>
    <w:rsid w:val="00316997"/>
    <w:rsid w:val="00317F12"/>
    <w:rsid w:val="00317F2B"/>
    <w:rsid w:val="00322E46"/>
    <w:rsid w:val="003307A7"/>
    <w:rsid w:val="00333CCD"/>
    <w:rsid w:val="00333D07"/>
    <w:rsid w:val="00334EB9"/>
    <w:rsid w:val="00335C12"/>
    <w:rsid w:val="003406E7"/>
    <w:rsid w:val="00343CFA"/>
    <w:rsid w:val="00343E7C"/>
    <w:rsid w:val="0034412D"/>
    <w:rsid w:val="00347DAF"/>
    <w:rsid w:val="00357E37"/>
    <w:rsid w:val="0036396A"/>
    <w:rsid w:val="003640D6"/>
    <w:rsid w:val="00365932"/>
    <w:rsid w:val="003672B3"/>
    <w:rsid w:val="003674CB"/>
    <w:rsid w:val="00371897"/>
    <w:rsid w:val="00371E40"/>
    <w:rsid w:val="0037399B"/>
    <w:rsid w:val="00373DE5"/>
    <w:rsid w:val="00374D25"/>
    <w:rsid w:val="0037643F"/>
    <w:rsid w:val="00382457"/>
    <w:rsid w:val="00383516"/>
    <w:rsid w:val="003866A9"/>
    <w:rsid w:val="00390C4D"/>
    <w:rsid w:val="00391AF6"/>
    <w:rsid w:val="00397A59"/>
    <w:rsid w:val="003A2ADB"/>
    <w:rsid w:val="003B2999"/>
    <w:rsid w:val="003B36FC"/>
    <w:rsid w:val="003B6268"/>
    <w:rsid w:val="003C2D39"/>
    <w:rsid w:val="003C4D14"/>
    <w:rsid w:val="003D34EE"/>
    <w:rsid w:val="003D59DA"/>
    <w:rsid w:val="003D75BC"/>
    <w:rsid w:val="003E408B"/>
    <w:rsid w:val="003E5FD9"/>
    <w:rsid w:val="003F0921"/>
    <w:rsid w:val="003F17BA"/>
    <w:rsid w:val="004044FE"/>
    <w:rsid w:val="00412093"/>
    <w:rsid w:val="004143D2"/>
    <w:rsid w:val="00414462"/>
    <w:rsid w:val="0041496D"/>
    <w:rsid w:val="00415546"/>
    <w:rsid w:val="004202F4"/>
    <w:rsid w:val="004258CA"/>
    <w:rsid w:val="0043027A"/>
    <w:rsid w:val="00434046"/>
    <w:rsid w:val="004348D5"/>
    <w:rsid w:val="004356FB"/>
    <w:rsid w:val="004362ED"/>
    <w:rsid w:val="0044019D"/>
    <w:rsid w:val="004466C7"/>
    <w:rsid w:val="004514F1"/>
    <w:rsid w:val="00452075"/>
    <w:rsid w:val="004521DF"/>
    <w:rsid w:val="004565CE"/>
    <w:rsid w:val="004631E5"/>
    <w:rsid w:val="00464CC4"/>
    <w:rsid w:val="0046659E"/>
    <w:rsid w:val="00471CC9"/>
    <w:rsid w:val="0047375E"/>
    <w:rsid w:val="00473EFD"/>
    <w:rsid w:val="00473F1D"/>
    <w:rsid w:val="00475143"/>
    <w:rsid w:val="004763CF"/>
    <w:rsid w:val="00477966"/>
    <w:rsid w:val="0048079A"/>
    <w:rsid w:val="00480BD3"/>
    <w:rsid w:val="00480C69"/>
    <w:rsid w:val="004817AC"/>
    <w:rsid w:val="00481BCB"/>
    <w:rsid w:val="00485D06"/>
    <w:rsid w:val="00485D42"/>
    <w:rsid w:val="00486A34"/>
    <w:rsid w:val="00487634"/>
    <w:rsid w:val="00491776"/>
    <w:rsid w:val="004A0646"/>
    <w:rsid w:val="004A20A3"/>
    <w:rsid w:val="004A2CC1"/>
    <w:rsid w:val="004A3EE2"/>
    <w:rsid w:val="004A7FFE"/>
    <w:rsid w:val="004B1C69"/>
    <w:rsid w:val="004B2DFD"/>
    <w:rsid w:val="004B38A9"/>
    <w:rsid w:val="004B3E50"/>
    <w:rsid w:val="004D3C5A"/>
    <w:rsid w:val="004D7CAE"/>
    <w:rsid w:val="004E105B"/>
    <w:rsid w:val="004E106D"/>
    <w:rsid w:val="004E2F44"/>
    <w:rsid w:val="004E5F43"/>
    <w:rsid w:val="004E66F2"/>
    <w:rsid w:val="004F0824"/>
    <w:rsid w:val="004F098B"/>
    <w:rsid w:val="004F1FD7"/>
    <w:rsid w:val="004F38EF"/>
    <w:rsid w:val="004F4BD6"/>
    <w:rsid w:val="004F5574"/>
    <w:rsid w:val="004F6666"/>
    <w:rsid w:val="0050051D"/>
    <w:rsid w:val="005043E5"/>
    <w:rsid w:val="00507851"/>
    <w:rsid w:val="00510CDC"/>
    <w:rsid w:val="0052554C"/>
    <w:rsid w:val="00525A4E"/>
    <w:rsid w:val="00535D20"/>
    <w:rsid w:val="005369E6"/>
    <w:rsid w:val="005379A5"/>
    <w:rsid w:val="005401A0"/>
    <w:rsid w:val="0054178D"/>
    <w:rsid w:val="00543B11"/>
    <w:rsid w:val="00543BE8"/>
    <w:rsid w:val="00545371"/>
    <w:rsid w:val="00551153"/>
    <w:rsid w:val="00551C0D"/>
    <w:rsid w:val="00552B4F"/>
    <w:rsid w:val="0055325C"/>
    <w:rsid w:val="00553DCB"/>
    <w:rsid w:val="00556388"/>
    <w:rsid w:val="00557002"/>
    <w:rsid w:val="0056287F"/>
    <w:rsid w:val="00565873"/>
    <w:rsid w:val="0056623F"/>
    <w:rsid w:val="00566BCD"/>
    <w:rsid w:val="00577964"/>
    <w:rsid w:val="00580211"/>
    <w:rsid w:val="00587ED7"/>
    <w:rsid w:val="005913A0"/>
    <w:rsid w:val="005916FF"/>
    <w:rsid w:val="00594386"/>
    <w:rsid w:val="0059594A"/>
    <w:rsid w:val="005976E5"/>
    <w:rsid w:val="005A2AD1"/>
    <w:rsid w:val="005B1D21"/>
    <w:rsid w:val="005B289E"/>
    <w:rsid w:val="005B62E5"/>
    <w:rsid w:val="005C162C"/>
    <w:rsid w:val="005C5866"/>
    <w:rsid w:val="005C7454"/>
    <w:rsid w:val="005D3C4A"/>
    <w:rsid w:val="005D57EB"/>
    <w:rsid w:val="005D608E"/>
    <w:rsid w:val="005D6A69"/>
    <w:rsid w:val="005D7DDC"/>
    <w:rsid w:val="005E444D"/>
    <w:rsid w:val="005F1195"/>
    <w:rsid w:val="005F28D1"/>
    <w:rsid w:val="006011D7"/>
    <w:rsid w:val="00602D52"/>
    <w:rsid w:val="006073F4"/>
    <w:rsid w:val="00610E48"/>
    <w:rsid w:val="0061328F"/>
    <w:rsid w:val="006147FB"/>
    <w:rsid w:val="00615120"/>
    <w:rsid w:val="00616CA0"/>
    <w:rsid w:val="006179FF"/>
    <w:rsid w:val="00621A61"/>
    <w:rsid w:val="006224A0"/>
    <w:rsid w:val="00622B98"/>
    <w:rsid w:val="0062578E"/>
    <w:rsid w:val="006438D7"/>
    <w:rsid w:val="006467BC"/>
    <w:rsid w:val="006476B1"/>
    <w:rsid w:val="006502B0"/>
    <w:rsid w:val="0065215F"/>
    <w:rsid w:val="006530C9"/>
    <w:rsid w:val="00653462"/>
    <w:rsid w:val="0065358A"/>
    <w:rsid w:val="00655285"/>
    <w:rsid w:val="0065607F"/>
    <w:rsid w:val="006566D9"/>
    <w:rsid w:val="006658A3"/>
    <w:rsid w:val="006674AA"/>
    <w:rsid w:val="00671D4E"/>
    <w:rsid w:val="00672273"/>
    <w:rsid w:val="00672B68"/>
    <w:rsid w:val="00675A34"/>
    <w:rsid w:val="00675A85"/>
    <w:rsid w:val="00680420"/>
    <w:rsid w:val="00683A80"/>
    <w:rsid w:val="00690B8E"/>
    <w:rsid w:val="00690B96"/>
    <w:rsid w:val="006911A7"/>
    <w:rsid w:val="006A1C83"/>
    <w:rsid w:val="006A4EFC"/>
    <w:rsid w:val="006A5406"/>
    <w:rsid w:val="006A5EEE"/>
    <w:rsid w:val="006B16FB"/>
    <w:rsid w:val="006B5E5D"/>
    <w:rsid w:val="006C4D49"/>
    <w:rsid w:val="006D12CD"/>
    <w:rsid w:val="006D173D"/>
    <w:rsid w:val="006D3014"/>
    <w:rsid w:val="006D4025"/>
    <w:rsid w:val="006D520F"/>
    <w:rsid w:val="006D59C8"/>
    <w:rsid w:val="006D67A8"/>
    <w:rsid w:val="006D7EB7"/>
    <w:rsid w:val="006E0BD5"/>
    <w:rsid w:val="006E7402"/>
    <w:rsid w:val="006F1155"/>
    <w:rsid w:val="006F38D0"/>
    <w:rsid w:val="006F5E33"/>
    <w:rsid w:val="00700002"/>
    <w:rsid w:val="00700177"/>
    <w:rsid w:val="00700467"/>
    <w:rsid w:val="00700C4E"/>
    <w:rsid w:val="00705851"/>
    <w:rsid w:val="00705C61"/>
    <w:rsid w:val="00706F1F"/>
    <w:rsid w:val="0071311A"/>
    <w:rsid w:val="007138A8"/>
    <w:rsid w:val="00717675"/>
    <w:rsid w:val="00720277"/>
    <w:rsid w:val="007249F3"/>
    <w:rsid w:val="007258E7"/>
    <w:rsid w:val="00731DD0"/>
    <w:rsid w:val="00734352"/>
    <w:rsid w:val="00734CF2"/>
    <w:rsid w:val="0074269A"/>
    <w:rsid w:val="007431B6"/>
    <w:rsid w:val="00743A4D"/>
    <w:rsid w:val="007452D3"/>
    <w:rsid w:val="00751123"/>
    <w:rsid w:val="00752F9C"/>
    <w:rsid w:val="007534F7"/>
    <w:rsid w:val="0075409B"/>
    <w:rsid w:val="00761034"/>
    <w:rsid w:val="00762A7E"/>
    <w:rsid w:val="007647BD"/>
    <w:rsid w:val="007647CF"/>
    <w:rsid w:val="007705D5"/>
    <w:rsid w:val="0077122C"/>
    <w:rsid w:val="00773799"/>
    <w:rsid w:val="00774D12"/>
    <w:rsid w:val="00777378"/>
    <w:rsid w:val="007840D1"/>
    <w:rsid w:val="00786174"/>
    <w:rsid w:val="00786A2E"/>
    <w:rsid w:val="00787159"/>
    <w:rsid w:val="007927B2"/>
    <w:rsid w:val="00792DFE"/>
    <w:rsid w:val="007944FF"/>
    <w:rsid w:val="00794D79"/>
    <w:rsid w:val="00794DD0"/>
    <w:rsid w:val="00797492"/>
    <w:rsid w:val="007A0250"/>
    <w:rsid w:val="007A2F39"/>
    <w:rsid w:val="007A40E5"/>
    <w:rsid w:val="007A43B2"/>
    <w:rsid w:val="007A58DA"/>
    <w:rsid w:val="007B34E2"/>
    <w:rsid w:val="007B6241"/>
    <w:rsid w:val="007B713D"/>
    <w:rsid w:val="007B747B"/>
    <w:rsid w:val="007C02D9"/>
    <w:rsid w:val="007C0D23"/>
    <w:rsid w:val="007C5B3F"/>
    <w:rsid w:val="007C5E0C"/>
    <w:rsid w:val="007D01FD"/>
    <w:rsid w:val="007D45ED"/>
    <w:rsid w:val="007D4E2D"/>
    <w:rsid w:val="007E0D67"/>
    <w:rsid w:val="007E5D45"/>
    <w:rsid w:val="007E63BD"/>
    <w:rsid w:val="007E7565"/>
    <w:rsid w:val="007F1F7C"/>
    <w:rsid w:val="007F2011"/>
    <w:rsid w:val="007F2AC5"/>
    <w:rsid w:val="007F3BB5"/>
    <w:rsid w:val="007F4FBA"/>
    <w:rsid w:val="00800092"/>
    <w:rsid w:val="00801743"/>
    <w:rsid w:val="0080277C"/>
    <w:rsid w:val="00802B35"/>
    <w:rsid w:val="00803824"/>
    <w:rsid w:val="00803B83"/>
    <w:rsid w:val="00806D29"/>
    <w:rsid w:val="00810446"/>
    <w:rsid w:val="00812662"/>
    <w:rsid w:val="00812C74"/>
    <w:rsid w:val="00827902"/>
    <w:rsid w:val="00830083"/>
    <w:rsid w:val="00834B61"/>
    <w:rsid w:val="00837809"/>
    <w:rsid w:val="00837D16"/>
    <w:rsid w:val="00841570"/>
    <w:rsid w:val="00850CA0"/>
    <w:rsid w:val="00860571"/>
    <w:rsid w:val="00863A7A"/>
    <w:rsid w:val="008654ED"/>
    <w:rsid w:val="00866192"/>
    <w:rsid w:val="00870BEB"/>
    <w:rsid w:val="00883AB1"/>
    <w:rsid w:val="00884ABE"/>
    <w:rsid w:val="008868CC"/>
    <w:rsid w:val="008878A6"/>
    <w:rsid w:val="00891058"/>
    <w:rsid w:val="0089294E"/>
    <w:rsid w:val="008A0027"/>
    <w:rsid w:val="008A065D"/>
    <w:rsid w:val="008A438E"/>
    <w:rsid w:val="008A6440"/>
    <w:rsid w:val="008B1A8A"/>
    <w:rsid w:val="008B1C61"/>
    <w:rsid w:val="008B458A"/>
    <w:rsid w:val="008B48EF"/>
    <w:rsid w:val="008B686D"/>
    <w:rsid w:val="008D1AAB"/>
    <w:rsid w:val="008D4C3E"/>
    <w:rsid w:val="008D54ED"/>
    <w:rsid w:val="008E0181"/>
    <w:rsid w:val="008E5409"/>
    <w:rsid w:val="008E6DED"/>
    <w:rsid w:val="008F2A30"/>
    <w:rsid w:val="008F2CF1"/>
    <w:rsid w:val="008F41F5"/>
    <w:rsid w:val="008F52B3"/>
    <w:rsid w:val="008F68E8"/>
    <w:rsid w:val="00903B1D"/>
    <w:rsid w:val="009070E0"/>
    <w:rsid w:val="0090751B"/>
    <w:rsid w:val="009076FC"/>
    <w:rsid w:val="00910088"/>
    <w:rsid w:val="00912124"/>
    <w:rsid w:val="00912B70"/>
    <w:rsid w:val="009143C0"/>
    <w:rsid w:val="00916201"/>
    <w:rsid w:val="00916638"/>
    <w:rsid w:val="00916BB9"/>
    <w:rsid w:val="00916C55"/>
    <w:rsid w:val="00923094"/>
    <w:rsid w:val="00923631"/>
    <w:rsid w:val="00924A7E"/>
    <w:rsid w:val="009255DF"/>
    <w:rsid w:val="00925CD6"/>
    <w:rsid w:val="00932112"/>
    <w:rsid w:val="009365F3"/>
    <w:rsid w:val="00941C9F"/>
    <w:rsid w:val="00952CA1"/>
    <w:rsid w:val="00954EA2"/>
    <w:rsid w:val="00956225"/>
    <w:rsid w:val="00957859"/>
    <w:rsid w:val="00961C39"/>
    <w:rsid w:val="009628C3"/>
    <w:rsid w:val="00966BC7"/>
    <w:rsid w:val="00967000"/>
    <w:rsid w:val="00972CC8"/>
    <w:rsid w:val="0097623B"/>
    <w:rsid w:val="00977889"/>
    <w:rsid w:val="00985B8B"/>
    <w:rsid w:val="00986314"/>
    <w:rsid w:val="0098783A"/>
    <w:rsid w:val="00987A57"/>
    <w:rsid w:val="009905AB"/>
    <w:rsid w:val="009B4A48"/>
    <w:rsid w:val="009C1AF4"/>
    <w:rsid w:val="009C633F"/>
    <w:rsid w:val="009C7443"/>
    <w:rsid w:val="009D1877"/>
    <w:rsid w:val="009D495B"/>
    <w:rsid w:val="009D4BF9"/>
    <w:rsid w:val="009D6BB2"/>
    <w:rsid w:val="009E45EF"/>
    <w:rsid w:val="009E6368"/>
    <w:rsid w:val="009E6F7B"/>
    <w:rsid w:val="009F3C9A"/>
    <w:rsid w:val="009F6A73"/>
    <w:rsid w:val="009F6FEA"/>
    <w:rsid w:val="00A07C4D"/>
    <w:rsid w:val="00A07DF9"/>
    <w:rsid w:val="00A11070"/>
    <w:rsid w:val="00A148CA"/>
    <w:rsid w:val="00A170F1"/>
    <w:rsid w:val="00A224FC"/>
    <w:rsid w:val="00A26D54"/>
    <w:rsid w:val="00A30632"/>
    <w:rsid w:val="00A3115D"/>
    <w:rsid w:val="00A33BA9"/>
    <w:rsid w:val="00A34AFA"/>
    <w:rsid w:val="00A40F3D"/>
    <w:rsid w:val="00A41A0C"/>
    <w:rsid w:val="00A41DF4"/>
    <w:rsid w:val="00A52533"/>
    <w:rsid w:val="00A52B91"/>
    <w:rsid w:val="00A52D87"/>
    <w:rsid w:val="00A549D3"/>
    <w:rsid w:val="00A54F40"/>
    <w:rsid w:val="00A5511F"/>
    <w:rsid w:val="00A62C52"/>
    <w:rsid w:val="00A66C91"/>
    <w:rsid w:val="00A67373"/>
    <w:rsid w:val="00A73EA0"/>
    <w:rsid w:val="00A770F1"/>
    <w:rsid w:val="00A83C40"/>
    <w:rsid w:val="00A971B0"/>
    <w:rsid w:val="00AA2C11"/>
    <w:rsid w:val="00AA729A"/>
    <w:rsid w:val="00AB076B"/>
    <w:rsid w:val="00AB090B"/>
    <w:rsid w:val="00AB1934"/>
    <w:rsid w:val="00AB1EF3"/>
    <w:rsid w:val="00AB23EA"/>
    <w:rsid w:val="00AC28FF"/>
    <w:rsid w:val="00AC2C52"/>
    <w:rsid w:val="00AC2EA0"/>
    <w:rsid w:val="00AC2ED6"/>
    <w:rsid w:val="00AC379B"/>
    <w:rsid w:val="00AC4B90"/>
    <w:rsid w:val="00AD0768"/>
    <w:rsid w:val="00AD4A29"/>
    <w:rsid w:val="00AE6A16"/>
    <w:rsid w:val="00AE6A79"/>
    <w:rsid w:val="00AF1ADF"/>
    <w:rsid w:val="00AF2600"/>
    <w:rsid w:val="00AF27FE"/>
    <w:rsid w:val="00AF2EDF"/>
    <w:rsid w:val="00B00149"/>
    <w:rsid w:val="00B07C00"/>
    <w:rsid w:val="00B20F76"/>
    <w:rsid w:val="00B235CE"/>
    <w:rsid w:val="00B27459"/>
    <w:rsid w:val="00B3193C"/>
    <w:rsid w:val="00B3650E"/>
    <w:rsid w:val="00B367AB"/>
    <w:rsid w:val="00B4339D"/>
    <w:rsid w:val="00B436C7"/>
    <w:rsid w:val="00B439A5"/>
    <w:rsid w:val="00B474A9"/>
    <w:rsid w:val="00B50AE9"/>
    <w:rsid w:val="00B50EC8"/>
    <w:rsid w:val="00B52441"/>
    <w:rsid w:val="00B549ED"/>
    <w:rsid w:val="00B62AF6"/>
    <w:rsid w:val="00B62EA5"/>
    <w:rsid w:val="00B637D9"/>
    <w:rsid w:val="00B666AF"/>
    <w:rsid w:val="00B67F7C"/>
    <w:rsid w:val="00B9489E"/>
    <w:rsid w:val="00B9780D"/>
    <w:rsid w:val="00BA1ECF"/>
    <w:rsid w:val="00BA216D"/>
    <w:rsid w:val="00BA24DC"/>
    <w:rsid w:val="00BA2D49"/>
    <w:rsid w:val="00BA489C"/>
    <w:rsid w:val="00BB0A16"/>
    <w:rsid w:val="00BB60E8"/>
    <w:rsid w:val="00BC2218"/>
    <w:rsid w:val="00BC2AFF"/>
    <w:rsid w:val="00BC6DA9"/>
    <w:rsid w:val="00BC6F85"/>
    <w:rsid w:val="00BC7AE6"/>
    <w:rsid w:val="00BD1E73"/>
    <w:rsid w:val="00BD512B"/>
    <w:rsid w:val="00BE0B86"/>
    <w:rsid w:val="00BF30E6"/>
    <w:rsid w:val="00BF4DA6"/>
    <w:rsid w:val="00BF5864"/>
    <w:rsid w:val="00C012F0"/>
    <w:rsid w:val="00C01CB4"/>
    <w:rsid w:val="00C05554"/>
    <w:rsid w:val="00C063D1"/>
    <w:rsid w:val="00C06EAA"/>
    <w:rsid w:val="00C10BDB"/>
    <w:rsid w:val="00C13B9E"/>
    <w:rsid w:val="00C150C8"/>
    <w:rsid w:val="00C16A21"/>
    <w:rsid w:val="00C21A3A"/>
    <w:rsid w:val="00C21DC9"/>
    <w:rsid w:val="00C34889"/>
    <w:rsid w:val="00C36636"/>
    <w:rsid w:val="00C403C8"/>
    <w:rsid w:val="00C460CD"/>
    <w:rsid w:val="00C47F01"/>
    <w:rsid w:val="00C50C9B"/>
    <w:rsid w:val="00C5102D"/>
    <w:rsid w:val="00C5311B"/>
    <w:rsid w:val="00C54B88"/>
    <w:rsid w:val="00C5501E"/>
    <w:rsid w:val="00C55F1D"/>
    <w:rsid w:val="00C56A26"/>
    <w:rsid w:val="00C56BF8"/>
    <w:rsid w:val="00C57143"/>
    <w:rsid w:val="00C61A57"/>
    <w:rsid w:val="00C66D03"/>
    <w:rsid w:val="00C701A0"/>
    <w:rsid w:val="00C71ED1"/>
    <w:rsid w:val="00C75FB0"/>
    <w:rsid w:val="00C76D64"/>
    <w:rsid w:val="00C81080"/>
    <w:rsid w:val="00C812FD"/>
    <w:rsid w:val="00C8201D"/>
    <w:rsid w:val="00C8253E"/>
    <w:rsid w:val="00C85A97"/>
    <w:rsid w:val="00C90914"/>
    <w:rsid w:val="00C921F7"/>
    <w:rsid w:val="00C924BF"/>
    <w:rsid w:val="00C950D9"/>
    <w:rsid w:val="00CA2004"/>
    <w:rsid w:val="00CA3069"/>
    <w:rsid w:val="00CA40E8"/>
    <w:rsid w:val="00CA725D"/>
    <w:rsid w:val="00CB67F2"/>
    <w:rsid w:val="00CB76E3"/>
    <w:rsid w:val="00CC175F"/>
    <w:rsid w:val="00CC6615"/>
    <w:rsid w:val="00CC6E90"/>
    <w:rsid w:val="00CE2C62"/>
    <w:rsid w:val="00CE40B8"/>
    <w:rsid w:val="00CE555B"/>
    <w:rsid w:val="00CF14B4"/>
    <w:rsid w:val="00CF2190"/>
    <w:rsid w:val="00CF290B"/>
    <w:rsid w:val="00CF3BB2"/>
    <w:rsid w:val="00D056DD"/>
    <w:rsid w:val="00D108EE"/>
    <w:rsid w:val="00D137FF"/>
    <w:rsid w:val="00D20C50"/>
    <w:rsid w:val="00D234EE"/>
    <w:rsid w:val="00D24866"/>
    <w:rsid w:val="00D27944"/>
    <w:rsid w:val="00D342B0"/>
    <w:rsid w:val="00D40E3E"/>
    <w:rsid w:val="00D41D5D"/>
    <w:rsid w:val="00D426C0"/>
    <w:rsid w:val="00D458FF"/>
    <w:rsid w:val="00D47150"/>
    <w:rsid w:val="00D50ADF"/>
    <w:rsid w:val="00D558AC"/>
    <w:rsid w:val="00D567DA"/>
    <w:rsid w:val="00D6210D"/>
    <w:rsid w:val="00D62394"/>
    <w:rsid w:val="00D6476E"/>
    <w:rsid w:val="00D6568B"/>
    <w:rsid w:val="00D66993"/>
    <w:rsid w:val="00D7476A"/>
    <w:rsid w:val="00D74C46"/>
    <w:rsid w:val="00D7676E"/>
    <w:rsid w:val="00D90DE8"/>
    <w:rsid w:val="00D951E3"/>
    <w:rsid w:val="00D972AD"/>
    <w:rsid w:val="00DA5AC5"/>
    <w:rsid w:val="00DA5C07"/>
    <w:rsid w:val="00DB3802"/>
    <w:rsid w:val="00DC0755"/>
    <w:rsid w:val="00DC29A8"/>
    <w:rsid w:val="00DC4180"/>
    <w:rsid w:val="00DD5606"/>
    <w:rsid w:val="00DD5928"/>
    <w:rsid w:val="00DD59D4"/>
    <w:rsid w:val="00DD631F"/>
    <w:rsid w:val="00DD7708"/>
    <w:rsid w:val="00DD780A"/>
    <w:rsid w:val="00DE0545"/>
    <w:rsid w:val="00DE132F"/>
    <w:rsid w:val="00DF11DC"/>
    <w:rsid w:val="00DF2428"/>
    <w:rsid w:val="00DF3B54"/>
    <w:rsid w:val="00DF67B0"/>
    <w:rsid w:val="00E01D23"/>
    <w:rsid w:val="00E046F4"/>
    <w:rsid w:val="00E06252"/>
    <w:rsid w:val="00E07E9B"/>
    <w:rsid w:val="00E13059"/>
    <w:rsid w:val="00E1523B"/>
    <w:rsid w:val="00E232CA"/>
    <w:rsid w:val="00E304E4"/>
    <w:rsid w:val="00E328E8"/>
    <w:rsid w:val="00E33917"/>
    <w:rsid w:val="00E36730"/>
    <w:rsid w:val="00E37CEB"/>
    <w:rsid w:val="00E44261"/>
    <w:rsid w:val="00E457F1"/>
    <w:rsid w:val="00E52DAC"/>
    <w:rsid w:val="00E6016A"/>
    <w:rsid w:val="00E60D6F"/>
    <w:rsid w:val="00E63EC7"/>
    <w:rsid w:val="00E6621A"/>
    <w:rsid w:val="00E6794D"/>
    <w:rsid w:val="00E759EC"/>
    <w:rsid w:val="00E76E7F"/>
    <w:rsid w:val="00E77491"/>
    <w:rsid w:val="00E77FD0"/>
    <w:rsid w:val="00E80D6F"/>
    <w:rsid w:val="00E80EA7"/>
    <w:rsid w:val="00E87C21"/>
    <w:rsid w:val="00E91C52"/>
    <w:rsid w:val="00E9360C"/>
    <w:rsid w:val="00E93A15"/>
    <w:rsid w:val="00E967C4"/>
    <w:rsid w:val="00E97E24"/>
    <w:rsid w:val="00EA0DA1"/>
    <w:rsid w:val="00EB285B"/>
    <w:rsid w:val="00EB5703"/>
    <w:rsid w:val="00EC0292"/>
    <w:rsid w:val="00EC09A1"/>
    <w:rsid w:val="00EC1140"/>
    <w:rsid w:val="00EC3BFF"/>
    <w:rsid w:val="00EC42AE"/>
    <w:rsid w:val="00ED264F"/>
    <w:rsid w:val="00ED406D"/>
    <w:rsid w:val="00ED4927"/>
    <w:rsid w:val="00ED542C"/>
    <w:rsid w:val="00EE2F9C"/>
    <w:rsid w:val="00EE434A"/>
    <w:rsid w:val="00EE7997"/>
    <w:rsid w:val="00EF021F"/>
    <w:rsid w:val="00EF0738"/>
    <w:rsid w:val="00EF7692"/>
    <w:rsid w:val="00EF7700"/>
    <w:rsid w:val="00F047B6"/>
    <w:rsid w:val="00F15A54"/>
    <w:rsid w:val="00F20146"/>
    <w:rsid w:val="00F22E7D"/>
    <w:rsid w:val="00F253A1"/>
    <w:rsid w:val="00F27117"/>
    <w:rsid w:val="00F32916"/>
    <w:rsid w:val="00F34161"/>
    <w:rsid w:val="00F352A8"/>
    <w:rsid w:val="00F420BB"/>
    <w:rsid w:val="00F4342B"/>
    <w:rsid w:val="00F47148"/>
    <w:rsid w:val="00F52233"/>
    <w:rsid w:val="00F5233E"/>
    <w:rsid w:val="00F52E87"/>
    <w:rsid w:val="00F53228"/>
    <w:rsid w:val="00F544A2"/>
    <w:rsid w:val="00F54516"/>
    <w:rsid w:val="00F54BAB"/>
    <w:rsid w:val="00F558B0"/>
    <w:rsid w:val="00F56B9C"/>
    <w:rsid w:val="00F61191"/>
    <w:rsid w:val="00F625C8"/>
    <w:rsid w:val="00F626A4"/>
    <w:rsid w:val="00F63D3E"/>
    <w:rsid w:val="00F6496D"/>
    <w:rsid w:val="00F70D00"/>
    <w:rsid w:val="00F7664B"/>
    <w:rsid w:val="00F81ED0"/>
    <w:rsid w:val="00F86346"/>
    <w:rsid w:val="00F86681"/>
    <w:rsid w:val="00F90D3E"/>
    <w:rsid w:val="00F91DAB"/>
    <w:rsid w:val="00F92C1A"/>
    <w:rsid w:val="00F94D4C"/>
    <w:rsid w:val="00F96464"/>
    <w:rsid w:val="00FA06AE"/>
    <w:rsid w:val="00FA5C29"/>
    <w:rsid w:val="00FA744D"/>
    <w:rsid w:val="00FA7863"/>
    <w:rsid w:val="00FA7921"/>
    <w:rsid w:val="00FB2C05"/>
    <w:rsid w:val="00FD20A2"/>
    <w:rsid w:val="00FD251D"/>
    <w:rsid w:val="00FD6301"/>
    <w:rsid w:val="00FE0CA4"/>
    <w:rsid w:val="00FE158B"/>
    <w:rsid w:val="00FE4B93"/>
    <w:rsid w:val="00FE571F"/>
    <w:rsid w:val="00FE6A3B"/>
    <w:rsid w:val="00FF3177"/>
    <w:rsid w:val="00FF5952"/>
    <w:rsid w:val="00FF60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48740CBF"/>
  <w15:docId w15:val="{45391EA9-A2C6-4491-80D5-9F9CCD10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8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2B91"/>
  </w:style>
  <w:style w:type="paragraph" w:styleId="Nagwek1">
    <w:name w:val="heading 1"/>
    <w:basedOn w:val="Normalny"/>
    <w:next w:val="Normalny"/>
    <w:link w:val="Nagwek1Znak"/>
    <w:uiPriority w:val="9"/>
    <w:qFormat/>
    <w:rsid w:val="0007630A"/>
    <w:pPr>
      <w:keepNext/>
      <w:keepLines/>
      <w:numPr>
        <w:numId w:val="28"/>
      </w:numPr>
      <w:spacing w:before="320" w:after="40"/>
      <w:outlineLvl w:val="0"/>
    </w:pPr>
    <w:rPr>
      <w:rFonts w:eastAsiaTheme="majorEastAsia" w:cstheme="majorBidi"/>
      <w:b/>
      <w:bCs/>
      <w:caps/>
      <w:spacing w:val="4"/>
      <w:sz w:val="28"/>
      <w:szCs w:val="28"/>
    </w:rPr>
  </w:style>
  <w:style w:type="paragraph" w:styleId="Nagwek2">
    <w:name w:val="heading 2"/>
    <w:basedOn w:val="Normalny"/>
    <w:next w:val="Normalny"/>
    <w:link w:val="Nagwek2Znak"/>
    <w:autoRedefine/>
    <w:uiPriority w:val="9"/>
    <w:unhideWhenUsed/>
    <w:qFormat/>
    <w:rsid w:val="000F4EFB"/>
    <w:pPr>
      <w:keepNext/>
      <w:keepLines/>
      <w:numPr>
        <w:numId w:val="53"/>
      </w:numPr>
      <w:spacing w:before="120" w:after="0"/>
      <w:outlineLvl w:val="1"/>
    </w:pPr>
    <w:rPr>
      <w:rFonts w:eastAsiaTheme="majorEastAsia" w:cstheme="majorBidi"/>
      <w:b/>
      <w:bCs/>
      <w:sz w:val="28"/>
      <w:szCs w:val="28"/>
    </w:rPr>
  </w:style>
  <w:style w:type="paragraph" w:styleId="Nagwek3">
    <w:name w:val="heading 3"/>
    <w:basedOn w:val="Normalny"/>
    <w:next w:val="Normalny"/>
    <w:link w:val="Nagwek3Znak"/>
    <w:autoRedefine/>
    <w:uiPriority w:val="9"/>
    <w:unhideWhenUsed/>
    <w:rsid w:val="00535D20"/>
    <w:pPr>
      <w:keepNext/>
      <w:keepLines/>
      <w:numPr>
        <w:ilvl w:val="2"/>
        <w:numId w:val="1"/>
      </w:numPr>
      <w:spacing w:before="120" w:after="0"/>
      <w:ind w:left="0" w:firstLine="0"/>
      <w:outlineLvl w:val="2"/>
    </w:pPr>
    <w:rPr>
      <w:rFonts w:eastAsiaTheme="majorEastAsia" w:cstheme="majorBidi"/>
      <w:b/>
      <w:spacing w:val="4"/>
      <w:sz w:val="28"/>
      <w:szCs w:val="24"/>
    </w:rPr>
  </w:style>
  <w:style w:type="paragraph" w:styleId="Nagwek4">
    <w:name w:val="heading 4"/>
    <w:basedOn w:val="Normalny"/>
    <w:next w:val="Normalny"/>
    <w:link w:val="Nagwek4Znak"/>
    <w:uiPriority w:val="9"/>
    <w:unhideWhenUsed/>
    <w:qFormat/>
    <w:rsid w:val="00A52B91"/>
    <w:pPr>
      <w:keepNext/>
      <w:keepLines/>
      <w:numPr>
        <w:ilvl w:val="2"/>
        <w:numId w:val="28"/>
      </w:numPr>
      <w:spacing w:before="120" w:after="0"/>
      <w:ind w:left="284"/>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autoRedefine/>
    <w:uiPriority w:val="9"/>
    <w:unhideWhenUsed/>
    <w:qFormat/>
    <w:rsid w:val="00204E5B"/>
    <w:pPr>
      <w:keepNext/>
      <w:keepLines/>
      <w:spacing w:before="120" w:after="0"/>
      <w:outlineLvl w:val="4"/>
    </w:pPr>
    <w:rPr>
      <w:rFonts w:asciiTheme="majorHAnsi" w:eastAsiaTheme="majorEastAsia" w:hAnsiTheme="majorHAnsi" w:cstheme="majorBidi"/>
      <w:b/>
      <w:bCs/>
      <w:sz w:val="28"/>
    </w:rPr>
  </w:style>
  <w:style w:type="paragraph" w:styleId="Nagwek6">
    <w:name w:val="heading 6"/>
    <w:basedOn w:val="Normalny"/>
    <w:next w:val="Normalny"/>
    <w:link w:val="Nagwek6Znak"/>
    <w:autoRedefine/>
    <w:uiPriority w:val="9"/>
    <w:unhideWhenUsed/>
    <w:qFormat/>
    <w:rsid w:val="00334EB9"/>
    <w:pPr>
      <w:keepNext/>
      <w:keepLines/>
      <w:numPr>
        <w:numId w:val="2"/>
      </w:numPr>
      <w:spacing w:before="120" w:after="120" w:line="259" w:lineRule="auto"/>
      <w:outlineLvl w:val="5"/>
    </w:pPr>
    <w:rPr>
      <w:rFonts w:ascii="Calibri" w:eastAsiaTheme="majorEastAsia" w:hAnsi="Calibri" w:cstheme="majorBidi"/>
      <w:bCs/>
      <w:iCs/>
      <w:sz w:val="24"/>
    </w:rPr>
  </w:style>
  <w:style w:type="paragraph" w:styleId="Nagwek7">
    <w:name w:val="heading 7"/>
    <w:basedOn w:val="Normalny"/>
    <w:next w:val="Normalny"/>
    <w:link w:val="Nagwek7Znak"/>
    <w:autoRedefine/>
    <w:uiPriority w:val="9"/>
    <w:unhideWhenUsed/>
    <w:qFormat/>
    <w:rsid w:val="007E63BD"/>
    <w:pPr>
      <w:keepNext/>
      <w:keepLines/>
      <w:numPr>
        <w:ilvl w:val="1"/>
        <w:numId w:val="2"/>
      </w:numPr>
      <w:spacing w:before="120" w:after="0"/>
      <w:outlineLvl w:val="6"/>
    </w:pPr>
    <w:rPr>
      <w:iCs/>
      <w:sz w:val="24"/>
    </w:rPr>
  </w:style>
  <w:style w:type="paragraph" w:styleId="Nagwek8">
    <w:name w:val="heading 8"/>
    <w:basedOn w:val="Normalny"/>
    <w:next w:val="Normalny"/>
    <w:link w:val="Nagwek8Znak"/>
    <w:autoRedefine/>
    <w:uiPriority w:val="9"/>
    <w:unhideWhenUsed/>
    <w:qFormat/>
    <w:rsid w:val="00A67373"/>
    <w:pPr>
      <w:keepNext/>
      <w:keepLines/>
      <w:numPr>
        <w:ilvl w:val="2"/>
        <w:numId w:val="2"/>
      </w:numPr>
      <w:spacing w:before="120" w:after="120"/>
      <w:outlineLvl w:val="7"/>
    </w:pPr>
    <w:rPr>
      <w:bCs/>
      <w:sz w:val="24"/>
    </w:rPr>
  </w:style>
  <w:style w:type="paragraph" w:styleId="Nagwek9">
    <w:name w:val="heading 9"/>
    <w:basedOn w:val="Normalny"/>
    <w:next w:val="Normalny"/>
    <w:link w:val="Nagwek9Znak"/>
    <w:autoRedefine/>
    <w:uiPriority w:val="9"/>
    <w:unhideWhenUsed/>
    <w:qFormat/>
    <w:rsid w:val="00762A7E"/>
    <w:pPr>
      <w:keepNext/>
      <w:keepLines/>
      <w:numPr>
        <w:numId w:val="51"/>
      </w:numPr>
      <w:spacing w:before="120" w:after="0"/>
      <w:outlineLvl w:val="8"/>
    </w:pPr>
    <w:rPr>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467BC"/>
    <w:pPr>
      <w:tabs>
        <w:tab w:val="center" w:pos="4536"/>
        <w:tab w:val="right" w:pos="9072"/>
      </w:tabs>
    </w:pPr>
    <w:rPr>
      <w:lang w:val="x-none" w:eastAsia="x-none"/>
    </w:rPr>
  </w:style>
  <w:style w:type="character" w:styleId="Numerstrony">
    <w:name w:val="page number"/>
    <w:basedOn w:val="Domylnaczcionkaakapitu"/>
    <w:rsid w:val="006467BC"/>
  </w:style>
  <w:style w:type="paragraph" w:styleId="Tekstpodstawowy2">
    <w:name w:val="Body Text 2"/>
    <w:basedOn w:val="Normalny"/>
    <w:rsid w:val="006467BC"/>
    <w:rPr>
      <w:sz w:val="26"/>
      <w:szCs w:val="20"/>
      <w:lang w:eastAsia="en-US"/>
    </w:rPr>
  </w:style>
  <w:style w:type="character" w:styleId="Pogrubienie">
    <w:name w:val="Strong"/>
    <w:basedOn w:val="Domylnaczcionkaakapitu"/>
    <w:uiPriority w:val="22"/>
    <w:qFormat/>
    <w:rsid w:val="00024F0E"/>
    <w:rPr>
      <w:b/>
      <w:bCs/>
      <w:color w:val="auto"/>
    </w:rPr>
  </w:style>
  <w:style w:type="character" w:styleId="Odwoaniedokomentarza">
    <w:name w:val="annotation reference"/>
    <w:semiHidden/>
    <w:rsid w:val="00977889"/>
    <w:rPr>
      <w:sz w:val="16"/>
      <w:szCs w:val="16"/>
    </w:rPr>
  </w:style>
  <w:style w:type="paragraph" w:styleId="Tekstkomentarza">
    <w:name w:val="annotation text"/>
    <w:basedOn w:val="Normalny"/>
    <w:semiHidden/>
    <w:rsid w:val="00977889"/>
    <w:rPr>
      <w:sz w:val="20"/>
      <w:szCs w:val="20"/>
    </w:rPr>
  </w:style>
  <w:style w:type="paragraph" w:styleId="Tematkomentarza">
    <w:name w:val="annotation subject"/>
    <w:basedOn w:val="Tekstkomentarza"/>
    <w:next w:val="Tekstkomentarza"/>
    <w:semiHidden/>
    <w:rsid w:val="00977889"/>
    <w:rPr>
      <w:b/>
      <w:bCs/>
    </w:rPr>
  </w:style>
  <w:style w:type="paragraph" w:styleId="Tekstdymka">
    <w:name w:val="Balloon Text"/>
    <w:basedOn w:val="Normalny"/>
    <w:semiHidden/>
    <w:rsid w:val="00977889"/>
    <w:rPr>
      <w:rFonts w:ascii="Tahoma" w:hAnsi="Tahoma" w:cs="Tahoma"/>
      <w:sz w:val="16"/>
      <w:szCs w:val="16"/>
    </w:rPr>
  </w:style>
  <w:style w:type="paragraph" w:customStyle="1" w:styleId="cyfra">
    <w:name w:val="cyfra"/>
    <w:basedOn w:val="Normalny"/>
    <w:rsid w:val="009905AB"/>
    <w:pPr>
      <w:tabs>
        <w:tab w:val="left" w:pos="426"/>
      </w:tabs>
      <w:ind w:left="426" w:hanging="426"/>
    </w:pPr>
    <w:rPr>
      <w:rFonts w:ascii="Times New Roman PL" w:hAnsi="Times New Roman PL"/>
      <w:sz w:val="26"/>
      <w:szCs w:val="20"/>
    </w:rPr>
  </w:style>
  <w:style w:type="paragraph" w:styleId="Akapitzlist">
    <w:name w:val="List Paragraph"/>
    <w:basedOn w:val="Normalny"/>
    <w:uiPriority w:val="34"/>
    <w:qFormat/>
    <w:rsid w:val="004D3C5A"/>
    <w:pPr>
      <w:ind w:left="720"/>
      <w:contextualSpacing/>
    </w:pPr>
  </w:style>
  <w:style w:type="paragraph" w:styleId="Tekstprzypisudolnego">
    <w:name w:val="footnote text"/>
    <w:basedOn w:val="Normalny"/>
    <w:link w:val="TekstprzypisudolnegoZnak"/>
    <w:uiPriority w:val="99"/>
    <w:semiHidden/>
    <w:rsid w:val="001534DD"/>
    <w:rPr>
      <w:sz w:val="20"/>
      <w:szCs w:val="20"/>
    </w:rPr>
  </w:style>
  <w:style w:type="character" w:styleId="Odwoanieprzypisudolnego">
    <w:name w:val="footnote reference"/>
    <w:uiPriority w:val="99"/>
    <w:semiHidden/>
    <w:rsid w:val="001534DD"/>
    <w:rPr>
      <w:vertAlign w:val="superscript"/>
    </w:rPr>
  </w:style>
  <w:style w:type="paragraph" w:styleId="Nagwek">
    <w:name w:val="header"/>
    <w:basedOn w:val="Normalny"/>
    <w:link w:val="NagwekZnak"/>
    <w:uiPriority w:val="99"/>
    <w:rsid w:val="00335C12"/>
    <w:pPr>
      <w:tabs>
        <w:tab w:val="center" w:pos="4536"/>
        <w:tab w:val="right" w:pos="9072"/>
      </w:tabs>
    </w:pPr>
  </w:style>
  <w:style w:type="paragraph" w:styleId="Bezodstpw">
    <w:name w:val="No Spacing"/>
    <w:link w:val="BezodstpwZnak"/>
    <w:uiPriority w:val="1"/>
    <w:qFormat/>
    <w:rsid w:val="00024F0E"/>
    <w:pPr>
      <w:spacing w:after="0"/>
    </w:pPr>
  </w:style>
  <w:style w:type="character" w:customStyle="1" w:styleId="BezodstpwZnak">
    <w:name w:val="Bez odstępów Znak"/>
    <w:link w:val="Bezodstpw"/>
    <w:uiPriority w:val="1"/>
    <w:rsid w:val="00C66D03"/>
  </w:style>
  <w:style w:type="character" w:customStyle="1" w:styleId="Nagwek1Znak">
    <w:name w:val="Nagłówek 1 Znak"/>
    <w:basedOn w:val="Domylnaczcionkaakapitu"/>
    <w:link w:val="Nagwek1"/>
    <w:uiPriority w:val="9"/>
    <w:rsid w:val="0007630A"/>
    <w:rPr>
      <w:rFonts w:eastAsiaTheme="majorEastAsia" w:cstheme="majorBidi"/>
      <w:b/>
      <w:bCs/>
      <w:caps/>
      <w:spacing w:val="4"/>
      <w:sz w:val="28"/>
      <w:szCs w:val="28"/>
    </w:rPr>
  </w:style>
  <w:style w:type="character" w:customStyle="1" w:styleId="Nagwek2Znak">
    <w:name w:val="Nagłówek 2 Znak"/>
    <w:basedOn w:val="Domylnaczcionkaakapitu"/>
    <w:link w:val="Nagwek2"/>
    <w:uiPriority w:val="9"/>
    <w:rsid w:val="000F4EFB"/>
    <w:rPr>
      <w:rFonts w:eastAsiaTheme="majorEastAsia" w:cstheme="majorBidi"/>
      <w:b/>
      <w:bCs/>
      <w:sz w:val="28"/>
      <w:szCs w:val="28"/>
    </w:rPr>
  </w:style>
  <w:style w:type="character" w:customStyle="1" w:styleId="Nagwek3Znak">
    <w:name w:val="Nagłówek 3 Znak"/>
    <w:basedOn w:val="Domylnaczcionkaakapitu"/>
    <w:link w:val="Nagwek3"/>
    <w:uiPriority w:val="9"/>
    <w:rsid w:val="00535D20"/>
    <w:rPr>
      <w:rFonts w:eastAsiaTheme="majorEastAsia" w:cstheme="majorBidi"/>
      <w:b/>
      <w:spacing w:val="4"/>
      <w:sz w:val="28"/>
      <w:szCs w:val="24"/>
    </w:rPr>
  </w:style>
  <w:style w:type="character" w:customStyle="1" w:styleId="Nagwek4Znak">
    <w:name w:val="Nagłówek 4 Znak"/>
    <w:basedOn w:val="Domylnaczcionkaakapitu"/>
    <w:link w:val="Nagwek4"/>
    <w:uiPriority w:val="9"/>
    <w:rsid w:val="00A52B91"/>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204E5B"/>
    <w:rPr>
      <w:rFonts w:asciiTheme="majorHAnsi" w:eastAsiaTheme="majorEastAsia" w:hAnsiTheme="majorHAnsi" w:cstheme="majorBidi"/>
      <w:b/>
      <w:bCs/>
      <w:sz w:val="28"/>
    </w:rPr>
  </w:style>
  <w:style w:type="character" w:customStyle="1" w:styleId="Nagwek6Znak">
    <w:name w:val="Nagłówek 6 Znak"/>
    <w:basedOn w:val="Domylnaczcionkaakapitu"/>
    <w:link w:val="Nagwek6"/>
    <w:uiPriority w:val="9"/>
    <w:rsid w:val="00334EB9"/>
    <w:rPr>
      <w:rFonts w:ascii="Calibri" w:eastAsiaTheme="majorEastAsia" w:hAnsi="Calibri" w:cstheme="majorBidi"/>
      <w:bCs/>
      <w:iCs/>
      <w:sz w:val="24"/>
    </w:rPr>
  </w:style>
  <w:style w:type="character" w:customStyle="1" w:styleId="Nagwek7Znak">
    <w:name w:val="Nagłówek 7 Znak"/>
    <w:basedOn w:val="Domylnaczcionkaakapitu"/>
    <w:link w:val="Nagwek7"/>
    <w:uiPriority w:val="9"/>
    <w:rsid w:val="007E63BD"/>
    <w:rPr>
      <w:iCs/>
      <w:sz w:val="24"/>
    </w:rPr>
  </w:style>
  <w:style w:type="character" w:customStyle="1" w:styleId="Nagwek8Znak">
    <w:name w:val="Nagłówek 8 Znak"/>
    <w:basedOn w:val="Domylnaczcionkaakapitu"/>
    <w:link w:val="Nagwek8"/>
    <w:uiPriority w:val="9"/>
    <w:rsid w:val="00A67373"/>
    <w:rPr>
      <w:bCs/>
      <w:sz w:val="24"/>
    </w:rPr>
  </w:style>
  <w:style w:type="character" w:customStyle="1" w:styleId="Nagwek9Znak">
    <w:name w:val="Nagłówek 9 Znak"/>
    <w:basedOn w:val="Domylnaczcionkaakapitu"/>
    <w:link w:val="Nagwek9"/>
    <w:uiPriority w:val="9"/>
    <w:rsid w:val="00762A7E"/>
    <w:rPr>
      <w:iCs/>
      <w:sz w:val="24"/>
    </w:rPr>
  </w:style>
  <w:style w:type="table" w:styleId="Tabela-Siatka">
    <w:name w:val="Table Grid"/>
    <w:basedOn w:val="Standardowy"/>
    <w:rsid w:val="00B62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omylnaczcionkaakapitu"/>
    <w:rsid w:val="00B439A5"/>
  </w:style>
  <w:style w:type="character" w:styleId="Hipercze">
    <w:name w:val="Hyperlink"/>
    <w:uiPriority w:val="99"/>
    <w:rsid w:val="00B439A5"/>
    <w:rPr>
      <w:color w:val="0000FF"/>
      <w:u w:val="single"/>
    </w:rPr>
  </w:style>
  <w:style w:type="paragraph" w:styleId="NormalnyWeb">
    <w:name w:val="Normal (Web)"/>
    <w:basedOn w:val="Normalny"/>
    <w:rsid w:val="00B439A5"/>
    <w:pPr>
      <w:spacing w:before="100" w:beforeAutospacing="1" w:after="100" w:afterAutospacing="1"/>
    </w:pPr>
  </w:style>
  <w:style w:type="paragraph" w:styleId="Tekstpodstawowywcity2">
    <w:name w:val="Body Text Indent 2"/>
    <w:basedOn w:val="Normalny"/>
    <w:link w:val="Tekstpodstawowywcity2Znak"/>
    <w:rsid w:val="00B439A5"/>
    <w:pPr>
      <w:ind w:left="567" w:hanging="283"/>
    </w:pPr>
    <w:rPr>
      <w:lang w:val="x-none" w:eastAsia="x-none"/>
    </w:rPr>
  </w:style>
  <w:style w:type="character" w:customStyle="1" w:styleId="Tekstpodstawowywcity2Znak">
    <w:name w:val="Tekst podstawowy wcięty 2 Znak"/>
    <w:link w:val="Tekstpodstawowywcity2"/>
    <w:rsid w:val="00B439A5"/>
    <w:rPr>
      <w:sz w:val="24"/>
      <w:szCs w:val="24"/>
    </w:rPr>
  </w:style>
  <w:style w:type="paragraph" w:styleId="Tekstpodstawowy">
    <w:name w:val="Body Text"/>
    <w:basedOn w:val="Normalny"/>
    <w:link w:val="TekstpodstawowyZnak"/>
    <w:rsid w:val="00B439A5"/>
    <w:pPr>
      <w:spacing w:after="120"/>
    </w:pPr>
    <w:rPr>
      <w:lang w:val="x-none" w:eastAsia="x-none"/>
    </w:rPr>
  </w:style>
  <w:style w:type="character" w:customStyle="1" w:styleId="TekstpodstawowyZnak">
    <w:name w:val="Tekst podstawowy Znak"/>
    <w:link w:val="Tekstpodstawowy"/>
    <w:rsid w:val="00B439A5"/>
    <w:rPr>
      <w:sz w:val="24"/>
      <w:szCs w:val="24"/>
    </w:rPr>
  </w:style>
  <w:style w:type="paragraph" w:styleId="Tekstpodstawowywcity">
    <w:name w:val="Body Text Indent"/>
    <w:basedOn w:val="Normalny"/>
    <w:link w:val="TekstpodstawowywcityZnak"/>
    <w:rsid w:val="00B439A5"/>
    <w:pPr>
      <w:overflowPunct w:val="0"/>
      <w:autoSpaceDE w:val="0"/>
      <w:autoSpaceDN w:val="0"/>
      <w:adjustRightInd w:val="0"/>
      <w:spacing w:after="120"/>
      <w:ind w:left="283"/>
      <w:textAlignment w:val="baseline"/>
    </w:pPr>
    <w:rPr>
      <w:szCs w:val="20"/>
      <w:lang w:val="x-none" w:eastAsia="x-none"/>
    </w:rPr>
  </w:style>
  <w:style w:type="character" w:customStyle="1" w:styleId="TekstpodstawowywcityZnak">
    <w:name w:val="Tekst podstawowy wcięty Znak"/>
    <w:link w:val="Tekstpodstawowywcity"/>
    <w:rsid w:val="00B439A5"/>
    <w:rPr>
      <w:sz w:val="24"/>
    </w:rPr>
  </w:style>
  <w:style w:type="character" w:customStyle="1" w:styleId="st">
    <w:name w:val="st"/>
    <w:basedOn w:val="Domylnaczcionkaakapitu"/>
    <w:rsid w:val="00B439A5"/>
  </w:style>
  <w:style w:type="character" w:styleId="Uwydatnienie">
    <w:name w:val="Emphasis"/>
    <w:basedOn w:val="Domylnaczcionkaakapitu"/>
    <w:uiPriority w:val="20"/>
    <w:qFormat/>
    <w:rsid w:val="00024F0E"/>
    <w:rPr>
      <w:i/>
      <w:iCs/>
      <w:color w:val="auto"/>
    </w:rPr>
  </w:style>
  <w:style w:type="paragraph" w:styleId="Tekstpodstawowywcity3">
    <w:name w:val="Body Text Indent 3"/>
    <w:basedOn w:val="Normalny"/>
    <w:link w:val="Tekstpodstawowywcity3Znak"/>
    <w:rsid w:val="00B439A5"/>
    <w:pPr>
      <w:spacing w:after="120"/>
      <w:ind w:left="283"/>
    </w:pPr>
    <w:rPr>
      <w:sz w:val="16"/>
      <w:szCs w:val="16"/>
      <w:lang w:val="x-none" w:eastAsia="x-none"/>
    </w:rPr>
  </w:style>
  <w:style w:type="character" w:customStyle="1" w:styleId="Tekstpodstawowywcity3Znak">
    <w:name w:val="Tekst podstawowy wcięty 3 Znak"/>
    <w:link w:val="Tekstpodstawowywcity3"/>
    <w:rsid w:val="00B439A5"/>
    <w:rPr>
      <w:sz w:val="16"/>
      <w:szCs w:val="16"/>
    </w:rPr>
  </w:style>
  <w:style w:type="paragraph" w:styleId="Tekstprzypisukocowego">
    <w:name w:val="endnote text"/>
    <w:basedOn w:val="Normalny"/>
    <w:link w:val="TekstprzypisukocowegoZnak"/>
    <w:rsid w:val="00B439A5"/>
    <w:rPr>
      <w:sz w:val="20"/>
      <w:szCs w:val="20"/>
    </w:rPr>
  </w:style>
  <w:style w:type="character" w:customStyle="1" w:styleId="TekstprzypisukocowegoZnak">
    <w:name w:val="Tekst przypisu końcowego Znak"/>
    <w:basedOn w:val="Domylnaczcionkaakapitu"/>
    <w:link w:val="Tekstprzypisukocowego"/>
    <w:rsid w:val="00B439A5"/>
  </w:style>
  <w:style w:type="character" w:styleId="Odwoanieprzypisukocowego">
    <w:name w:val="endnote reference"/>
    <w:rsid w:val="00B439A5"/>
    <w:rPr>
      <w:vertAlign w:val="superscript"/>
    </w:rPr>
  </w:style>
  <w:style w:type="paragraph" w:customStyle="1" w:styleId="Akapitzlist1">
    <w:name w:val="Akapit z listą1"/>
    <w:basedOn w:val="Normalny"/>
    <w:rsid w:val="00B439A5"/>
    <w:pPr>
      <w:suppressAutoHyphens/>
      <w:ind w:left="720"/>
      <w:contextualSpacing/>
    </w:pPr>
    <w:rPr>
      <w:rFonts w:ascii="Arial" w:eastAsia="Calibri" w:hAnsi="Arial" w:cs="Arial"/>
      <w:w w:val="90"/>
      <w:lang w:eastAsia="ar-SA"/>
    </w:rPr>
  </w:style>
  <w:style w:type="paragraph" w:customStyle="1" w:styleId="Styl14ptPogrubienieKursywaWyrwnanydorodka">
    <w:name w:val="Styl 14 pt Pogrubienie Kursywa Wyrównany do środka"/>
    <w:basedOn w:val="Normalny"/>
    <w:rsid w:val="00B439A5"/>
    <w:pPr>
      <w:spacing w:before="480" w:after="60"/>
      <w:jc w:val="center"/>
    </w:pPr>
    <w:rPr>
      <w:b/>
      <w:bCs/>
      <w:i/>
      <w:iCs/>
      <w:sz w:val="28"/>
      <w:szCs w:val="20"/>
    </w:rPr>
  </w:style>
  <w:style w:type="character" w:styleId="Numerwiersza">
    <w:name w:val="line number"/>
    <w:rsid w:val="004817AC"/>
  </w:style>
  <w:style w:type="character" w:customStyle="1" w:styleId="StopkaZnak">
    <w:name w:val="Stopka Znak"/>
    <w:link w:val="Stopka"/>
    <w:uiPriority w:val="99"/>
    <w:rsid w:val="00D234EE"/>
    <w:rPr>
      <w:sz w:val="24"/>
      <w:szCs w:val="24"/>
    </w:rPr>
  </w:style>
  <w:style w:type="character" w:customStyle="1" w:styleId="h2">
    <w:name w:val="h2"/>
    <w:rsid w:val="001E568A"/>
  </w:style>
  <w:style w:type="character" w:customStyle="1" w:styleId="NagwekZnak">
    <w:name w:val="Nagłówek Znak"/>
    <w:link w:val="Nagwek"/>
    <w:uiPriority w:val="99"/>
    <w:rsid w:val="00F32916"/>
    <w:rPr>
      <w:sz w:val="24"/>
      <w:szCs w:val="24"/>
    </w:rPr>
  </w:style>
  <w:style w:type="character" w:customStyle="1" w:styleId="TekstprzypisudolnegoZnak">
    <w:name w:val="Tekst przypisu dolnego Znak"/>
    <w:link w:val="Tekstprzypisudolnego"/>
    <w:uiPriority w:val="99"/>
    <w:semiHidden/>
    <w:rsid w:val="00C150C8"/>
  </w:style>
  <w:style w:type="paragraph" w:styleId="Nagwekspisutreci">
    <w:name w:val="TOC Heading"/>
    <w:basedOn w:val="Nagwek1"/>
    <w:next w:val="Normalny"/>
    <w:uiPriority w:val="39"/>
    <w:unhideWhenUsed/>
    <w:qFormat/>
    <w:rsid w:val="00024F0E"/>
    <w:pPr>
      <w:outlineLvl w:val="9"/>
    </w:pPr>
  </w:style>
  <w:style w:type="paragraph" w:styleId="Spistreci1">
    <w:name w:val="toc 1"/>
    <w:basedOn w:val="Normalny"/>
    <w:next w:val="Normalny"/>
    <w:autoRedefine/>
    <w:uiPriority w:val="39"/>
    <w:rsid w:val="00024F0E"/>
    <w:pPr>
      <w:spacing w:before="360"/>
    </w:pPr>
    <w:rPr>
      <w:rFonts w:asciiTheme="majorHAnsi" w:hAnsiTheme="majorHAnsi"/>
      <w:b/>
      <w:bCs/>
      <w:caps/>
    </w:rPr>
  </w:style>
  <w:style w:type="paragraph" w:styleId="Spistreci2">
    <w:name w:val="toc 2"/>
    <w:basedOn w:val="Normalny"/>
    <w:next w:val="Normalny"/>
    <w:autoRedefine/>
    <w:uiPriority w:val="39"/>
    <w:unhideWhenUsed/>
    <w:rsid w:val="00535D20"/>
    <w:pPr>
      <w:spacing w:before="240"/>
    </w:pPr>
    <w:rPr>
      <w:b/>
      <w:bCs/>
      <w:sz w:val="20"/>
      <w:szCs w:val="20"/>
    </w:rPr>
  </w:style>
  <w:style w:type="paragraph" w:styleId="Spistreci3">
    <w:name w:val="toc 3"/>
    <w:basedOn w:val="Normalny"/>
    <w:next w:val="Normalny"/>
    <w:autoRedefine/>
    <w:uiPriority w:val="39"/>
    <w:unhideWhenUsed/>
    <w:rsid w:val="007452D3"/>
    <w:pPr>
      <w:tabs>
        <w:tab w:val="right" w:leader="dot" w:pos="9353"/>
      </w:tabs>
      <w:ind w:left="240"/>
    </w:pPr>
    <w:rPr>
      <w:sz w:val="20"/>
      <w:szCs w:val="20"/>
    </w:rPr>
  </w:style>
  <w:style w:type="paragraph" w:styleId="Spistreci4">
    <w:name w:val="toc 4"/>
    <w:basedOn w:val="Normalny"/>
    <w:next w:val="Normalny"/>
    <w:autoRedefine/>
    <w:uiPriority w:val="39"/>
    <w:unhideWhenUsed/>
    <w:rsid w:val="006B5E5D"/>
    <w:pPr>
      <w:tabs>
        <w:tab w:val="right" w:leader="dot" w:pos="9344"/>
      </w:tabs>
      <w:ind w:left="480"/>
    </w:pPr>
    <w:rPr>
      <w:rFonts w:ascii="Calibri" w:eastAsia="Arial Unicode MS" w:hAnsi="Calibri"/>
      <w:noProof/>
      <w:sz w:val="20"/>
      <w:szCs w:val="20"/>
    </w:rPr>
  </w:style>
  <w:style w:type="paragraph" w:styleId="Spistreci5">
    <w:name w:val="toc 5"/>
    <w:basedOn w:val="Normalny"/>
    <w:next w:val="Normalny"/>
    <w:autoRedefine/>
    <w:uiPriority w:val="39"/>
    <w:unhideWhenUsed/>
    <w:rsid w:val="0054178D"/>
    <w:pPr>
      <w:ind w:left="720"/>
    </w:pPr>
    <w:rPr>
      <w:sz w:val="20"/>
      <w:szCs w:val="20"/>
    </w:rPr>
  </w:style>
  <w:style w:type="paragraph" w:styleId="Spistreci6">
    <w:name w:val="toc 6"/>
    <w:basedOn w:val="Normalny"/>
    <w:next w:val="Normalny"/>
    <w:autoRedefine/>
    <w:uiPriority w:val="39"/>
    <w:unhideWhenUsed/>
    <w:rsid w:val="0054178D"/>
    <w:pPr>
      <w:ind w:left="960"/>
    </w:pPr>
    <w:rPr>
      <w:sz w:val="20"/>
      <w:szCs w:val="20"/>
    </w:rPr>
  </w:style>
  <w:style w:type="paragraph" w:styleId="Spistreci7">
    <w:name w:val="toc 7"/>
    <w:basedOn w:val="Normalny"/>
    <w:next w:val="Normalny"/>
    <w:autoRedefine/>
    <w:uiPriority w:val="39"/>
    <w:unhideWhenUsed/>
    <w:rsid w:val="0054178D"/>
    <w:pPr>
      <w:ind w:left="1200"/>
    </w:pPr>
    <w:rPr>
      <w:sz w:val="20"/>
      <w:szCs w:val="20"/>
    </w:rPr>
  </w:style>
  <w:style w:type="paragraph" w:styleId="Spistreci8">
    <w:name w:val="toc 8"/>
    <w:basedOn w:val="Normalny"/>
    <w:next w:val="Normalny"/>
    <w:autoRedefine/>
    <w:uiPriority w:val="39"/>
    <w:unhideWhenUsed/>
    <w:rsid w:val="0054178D"/>
    <w:pPr>
      <w:ind w:left="1440"/>
    </w:pPr>
    <w:rPr>
      <w:sz w:val="20"/>
      <w:szCs w:val="20"/>
    </w:rPr>
  </w:style>
  <w:style w:type="paragraph" w:styleId="Spistreci9">
    <w:name w:val="toc 9"/>
    <w:basedOn w:val="Normalny"/>
    <w:next w:val="Normalny"/>
    <w:autoRedefine/>
    <w:uiPriority w:val="39"/>
    <w:unhideWhenUsed/>
    <w:rsid w:val="0054178D"/>
    <w:pPr>
      <w:ind w:left="1680"/>
    </w:pPr>
    <w:rPr>
      <w:sz w:val="20"/>
      <w:szCs w:val="20"/>
    </w:rPr>
  </w:style>
  <w:style w:type="paragraph" w:customStyle="1" w:styleId="nagowek2">
    <w:name w:val="nagłowek 2"/>
    <w:basedOn w:val="Normalny"/>
    <w:rsid w:val="00C71ED1"/>
    <w:rPr>
      <w:noProof/>
    </w:rPr>
  </w:style>
  <w:style w:type="paragraph" w:styleId="Legenda">
    <w:name w:val="caption"/>
    <w:basedOn w:val="Normalny"/>
    <w:next w:val="Normalny"/>
    <w:uiPriority w:val="35"/>
    <w:semiHidden/>
    <w:unhideWhenUsed/>
    <w:qFormat/>
    <w:rsid w:val="00024F0E"/>
    <w:rPr>
      <w:b/>
      <w:bCs/>
      <w:sz w:val="18"/>
      <w:szCs w:val="18"/>
    </w:rPr>
  </w:style>
  <w:style w:type="paragraph" w:styleId="Tytu">
    <w:name w:val="Title"/>
    <w:basedOn w:val="Normalny"/>
    <w:next w:val="Normalny"/>
    <w:link w:val="TytuZnak"/>
    <w:uiPriority w:val="10"/>
    <w:qFormat/>
    <w:rsid w:val="00024F0E"/>
    <w:pPr>
      <w:spacing w:after="0"/>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024F0E"/>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024F0E"/>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024F0E"/>
    <w:rPr>
      <w:rFonts w:asciiTheme="majorHAnsi" w:eastAsiaTheme="majorEastAsia" w:hAnsiTheme="majorHAnsi" w:cstheme="majorBidi"/>
      <w:sz w:val="24"/>
      <w:szCs w:val="24"/>
    </w:rPr>
  </w:style>
  <w:style w:type="paragraph" w:styleId="Cytat">
    <w:name w:val="Quote"/>
    <w:basedOn w:val="Normalny"/>
    <w:next w:val="Normalny"/>
    <w:link w:val="CytatZnak"/>
    <w:uiPriority w:val="29"/>
    <w:qFormat/>
    <w:rsid w:val="00024F0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024F0E"/>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024F0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024F0E"/>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024F0E"/>
    <w:rPr>
      <w:i/>
      <w:iCs/>
      <w:color w:val="auto"/>
    </w:rPr>
  </w:style>
  <w:style w:type="character" w:styleId="Wyrnienieintensywne">
    <w:name w:val="Intense Emphasis"/>
    <w:basedOn w:val="Domylnaczcionkaakapitu"/>
    <w:uiPriority w:val="21"/>
    <w:qFormat/>
    <w:rsid w:val="00024F0E"/>
    <w:rPr>
      <w:b/>
      <w:bCs/>
      <w:i/>
      <w:iCs/>
      <w:color w:val="auto"/>
    </w:rPr>
  </w:style>
  <w:style w:type="character" w:styleId="Odwoaniedelikatne">
    <w:name w:val="Subtle Reference"/>
    <w:basedOn w:val="Domylnaczcionkaakapitu"/>
    <w:uiPriority w:val="31"/>
    <w:qFormat/>
    <w:rsid w:val="00024F0E"/>
    <w:rPr>
      <w:smallCaps/>
      <w:color w:val="auto"/>
      <w:u w:val="single" w:color="7F7F7F" w:themeColor="text1" w:themeTint="80"/>
    </w:rPr>
  </w:style>
  <w:style w:type="character" w:styleId="Odwoanieintensywne">
    <w:name w:val="Intense Reference"/>
    <w:basedOn w:val="Domylnaczcionkaakapitu"/>
    <w:uiPriority w:val="32"/>
    <w:qFormat/>
    <w:rsid w:val="00024F0E"/>
    <w:rPr>
      <w:b/>
      <w:bCs/>
      <w:smallCaps/>
      <w:color w:val="auto"/>
      <w:u w:val="single"/>
    </w:rPr>
  </w:style>
  <w:style w:type="character" w:styleId="Tytuksiki">
    <w:name w:val="Book Title"/>
    <w:basedOn w:val="Domylnaczcionkaakapitu"/>
    <w:uiPriority w:val="33"/>
    <w:qFormat/>
    <w:rsid w:val="00024F0E"/>
    <w:rPr>
      <w:b/>
      <w:bCs/>
      <w:smallCaps/>
      <w:color w:val="auto"/>
    </w:rPr>
  </w:style>
  <w:style w:type="paragraph" w:styleId="Tekstpodstawowy3">
    <w:name w:val="Body Text 3"/>
    <w:basedOn w:val="Normalny"/>
    <w:link w:val="Tekstpodstawowy3Znak"/>
    <w:rsid w:val="00B9489E"/>
    <w:pPr>
      <w:spacing w:after="120"/>
    </w:pPr>
    <w:rPr>
      <w:sz w:val="16"/>
      <w:szCs w:val="16"/>
    </w:rPr>
  </w:style>
  <w:style w:type="character" w:customStyle="1" w:styleId="Tekstpodstawowy3Znak">
    <w:name w:val="Tekst podstawowy 3 Znak"/>
    <w:basedOn w:val="Domylnaczcionkaakapitu"/>
    <w:link w:val="Tekstpodstawowy3"/>
    <w:rsid w:val="00B9489E"/>
    <w:rPr>
      <w:sz w:val="16"/>
      <w:szCs w:val="16"/>
    </w:rPr>
  </w:style>
  <w:style w:type="paragraph" w:styleId="Poprawka">
    <w:name w:val="Revision"/>
    <w:hidden/>
    <w:uiPriority w:val="99"/>
    <w:semiHidden/>
    <w:rsid w:val="00F4342B"/>
    <w:pPr>
      <w:spacing w:after="0"/>
      <w:jc w:val="left"/>
    </w:pPr>
  </w:style>
  <w:style w:type="table" w:customStyle="1" w:styleId="Tabela-Siatka1">
    <w:name w:val="Tabela - Siatka1"/>
    <w:basedOn w:val="Standardowy"/>
    <w:next w:val="Tabela-Siatka"/>
    <w:uiPriority w:val="39"/>
    <w:rsid w:val="004E105B"/>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12B70"/>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semiHidden/>
    <w:unhideWhenUsed/>
    <w:rsid w:val="00115861"/>
    <w:rPr>
      <w:color w:val="954F72" w:themeColor="followedHyperlink"/>
      <w:u w:val="single"/>
    </w:rPr>
  </w:style>
  <w:style w:type="paragraph" w:styleId="Spisilustracji">
    <w:name w:val="table of figures"/>
    <w:basedOn w:val="Normalny"/>
    <w:next w:val="Normalny"/>
    <w:semiHidden/>
    <w:unhideWhenUsed/>
    <w:rsid w:val="00333D07"/>
    <w:pPr>
      <w:spacing w:after="0"/>
    </w:pPr>
  </w:style>
  <w:style w:type="character" w:customStyle="1" w:styleId="ng-binding">
    <w:name w:val="ng-binding"/>
    <w:basedOn w:val="Domylnaczcionkaakapitu"/>
    <w:rsid w:val="0041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9716">
      <w:bodyDiv w:val="1"/>
      <w:marLeft w:val="0"/>
      <w:marRight w:val="0"/>
      <w:marTop w:val="0"/>
      <w:marBottom w:val="0"/>
      <w:divBdr>
        <w:top w:val="none" w:sz="0" w:space="0" w:color="auto"/>
        <w:left w:val="none" w:sz="0" w:space="0" w:color="auto"/>
        <w:bottom w:val="none" w:sz="0" w:space="0" w:color="auto"/>
        <w:right w:val="none" w:sz="0" w:space="0" w:color="auto"/>
      </w:divBdr>
    </w:div>
    <w:div w:id="142352855">
      <w:bodyDiv w:val="1"/>
      <w:marLeft w:val="0"/>
      <w:marRight w:val="0"/>
      <w:marTop w:val="0"/>
      <w:marBottom w:val="0"/>
      <w:divBdr>
        <w:top w:val="none" w:sz="0" w:space="0" w:color="auto"/>
        <w:left w:val="none" w:sz="0" w:space="0" w:color="auto"/>
        <w:bottom w:val="none" w:sz="0" w:space="0" w:color="auto"/>
        <w:right w:val="none" w:sz="0" w:space="0" w:color="auto"/>
      </w:divBdr>
    </w:div>
    <w:div w:id="402027368">
      <w:bodyDiv w:val="1"/>
      <w:marLeft w:val="0"/>
      <w:marRight w:val="0"/>
      <w:marTop w:val="0"/>
      <w:marBottom w:val="0"/>
      <w:divBdr>
        <w:top w:val="none" w:sz="0" w:space="0" w:color="auto"/>
        <w:left w:val="none" w:sz="0" w:space="0" w:color="auto"/>
        <w:bottom w:val="none" w:sz="0" w:space="0" w:color="auto"/>
        <w:right w:val="none" w:sz="0" w:space="0" w:color="auto"/>
      </w:divBdr>
    </w:div>
    <w:div w:id="431055950">
      <w:bodyDiv w:val="1"/>
      <w:marLeft w:val="0"/>
      <w:marRight w:val="0"/>
      <w:marTop w:val="0"/>
      <w:marBottom w:val="0"/>
      <w:divBdr>
        <w:top w:val="none" w:sz="0" w:space="0" w:color="auto"/>
        <w:left w:val="none" w:sz="0" w:space="0" w:color="auto"/>
        <w:bottom w:val="none" w:sz="0" w:space="0" w:color="auto"/>
        <w:right w:val="none" w:sz="0" w:space="0" w:color="auto"/>
      </w:divBdr>
    </w:div>
    <w:div w:id="686099198">
      <w:bodyDiv w:val="1"/>
      <w:marLeft w:val="0"/>
      <w:marRight w:val="0"/>
      <w:marTop w:val="0"/>
      <w:marBottom w:val="0"/>
      <w:divBdr>
        <w:top w:val="none" w:sz="0" w:space="0" w:color="auto"/>
        <w:left w:val="none" w:sz="0" w:space="0" w:color="auto"/>
        <w:bottom w:val="none" w:sz="0" w:space="0" w:color="auto"/>
        <w:right w:val="none" w:sz="0" w:space="0" w:color="auto"/>
      </w:divBdr>
    </w:div>
    <w:div w:id="1044720386">
      <w:bodyDiv w:val="1"/>
      <w:marLeft w:val="0"/>
      <w:marRight w:val="0"/>
      <w:marTop w:val="0"/>
      <w:marBottom w:val="0"/>
      <w:divBdr>
        <w:top w:val="none" w:sz="0" w:space="0" w:color="auto"/>
        <w:left w:val="none" w:sz="0" w:space="0" w:color="auto"/>
        <w:bottom w:val="none" w:sz="0" w:space="0" w:color="auto"/>
        <w:right w:val="none" w:sz="0" w:space="0" w:color="auto"/>
      </w:divBdr>
    </w:div>
    <w:div w:id="1080253780">
      <w:bodyDiv w:val="1"/>
      <w:marLeft w:val="0"/>
      <w:marRight w:val="0"/>
      <w:marTop w:val="0"/>
      <w:marBottom w:val="0"/>
      <w:divBdr>
        <w:top w:val="none" w:sz="0" w:space="0" w:color="auto"/>
        <w:left w:val="none" w:sz="0" w:space="0" w:color="auto"/>
        <w:bottom w:val="none" w:sz="0" w:space="0" w:color="auto"/>
        <w:right w:val="none" w:sz="0" w:space="0" w:color="auto"/>
      </w:divBdr>
    </w:div>
    <w:div w:id="1211724825">
      <w:bodyDiv w:val="1"/>
      <w:marLeft w:val="0"/>
      <w:marRight w:val="0"/>
      <w:marTop w:val="0"/>
      <w:marBottom w:val="0"/>
      <w:divBdr>
        <w:top w:val="none" w:sz="0" w:space="0" w:color="auto"/>
        <w:left w:val="none" w:sz="0" w:space="0" w:color="auto"/>
        <w:bottom w:val="none" w:sz="0" w:space="0" w:color="auto"/>
        <w:right w:val="none" w:sz="0" w:space="0" w:color="auto"/>
      </w:divBdr>
    </w:div>
    <w:div w:id="17710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pl/web/finanse/nota-budzetowa-2020" TargetMode="External"/><Relationship Id="rId18" Type="http://schemas.openxmlformats.org/officeDocument/2006/relationships/hyperlink" Target="http://www.gov.pl/premier/promocj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mfiles.pl/pl/index.php/Sprawno%C5%9B%C4%87"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mfiles.pl/pl/index.php/Skuteczno%C5%9B%C4%87" TargetMode="Externa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CA136C-0E44-4C82-B946-83020E71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4594</TotalTime>
  <Pages>68</Pages>
  <Words>15173</Words>
  <Characters>91043</Characters>
  <Application>Microsoft Office Word</Application>
  <DocSecurity>0</DocSecurity>
  <Lines>758</Lines>
  <Paragraphs>212</Paragraphs>
  <ScaleCrop>false</ScaleCrop>
  <HeadingPairs>
    <vt:vector size="2" baseType="variant">
      <vt:variant>
        <vt:lpstr>Tytuł</vt:lpstr>
      </vt:variant>
      <vt:variant>
        <vt:i4>1</vt:i4>
      </vt:variant>
    </vt:vector>
  </HeadingPairs>
  <TitlesOfParts>
    <vt:vector size="1" baseType="lpstr">
      <vt:lpstr>Procedury</vt:lpstr>
    </vt:vector>
  </TitlesOfParts>
  <Company>Zachodniopomorski Urząd Wojewódzki</Company>
  <LinksUpToDate>false</LinksUpToDate>
  <CharactersWithSpaces>106004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Procedury</dc:title>
  <dc:subject>REALIZACJA BUDŻETU WOJEWODY ZACHODNIOPOMORSKIEGO</dc:subject>
  <dc:creator>Twoja nazwa użytkownika</dc:creator>
  <cp:keywords/>
  <dc:description/>
  <cp:lastModifiedBy>Anna Majewska</cp:lastModifiedBy>
  <cp:revision>93</cp:revision>
  <cp:lastPrinted>2020-12-09T07:51:00Z</cp:lastPrinted>
  <dcterms:created xsi:type="dcterms:W3CDTF">2017-07-19T08:13:00Z</dcterms:created>
  <dcterms:modified xsi:type="dcterms:W3CDTF">2020-12-22T11:58:00Z</dcterms:modified>
</cp:coreProperties>
</file>