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36A1" w14:textId="77777777" w:rsidR="00681DAF" w:rsidRPr="00681DAF" w:rsidRDefault="00681DAF" w:rsidP="00681DAF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681DAF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nr 4 </w:t>
      </w:r>
    </w:p>
    <w:p w14:paraId="0760BE2B" w14:textId="77777777" w:rsidR="00681DAF" w:rsidRPr="00681DAF" w:rsidRDefault="00681DAF" w:rsidP="00681DAF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81DA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56C3EE1" w14:textId="77777777" w:rsidR="00681DAF" w:rsidRPr="00681DAF" w:rsidRDefault="00681DAF" w:rsidP="00681D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81DAF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44B50D9D" w14:textId="77777777" w:rsidR="00681DAF" w:rsidRPr="00681DAF" w:rsidRDefault="00681DAF" w:rsidP="00681D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0D80BA3" w14:textId="77777777" w:rsidR="00681DAF" w:rsidRPr="00681DAF" w:rsidRDefault="00681DAF" w:rsidP="00681DA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681DAF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2B43509F" w14:textId="77777777" w:rsidR="00681DAF" w:rsidRPr="00681DAF" w:rsidRDefault="00681DAF" w:rsidP="00681D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078A686" w14:textId="77777777" w:rsidR="00681DAF" w:rsidRPr="00681DAF" w:rsidRDefault="00681DAF" w:rsidP="00681DAF">
      <w:pPr>
        <w:keepNext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DAF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członka Zespołu do spraw wyłonienia kandydatów do Europejskiej Komisji przeciwko Rasizmowi i Nietolerancji (ECRI) w sprawie ochrony danych osobowych</w:t>
      </w:r>
    </w:p>
    <w:p w14:paraId="3F993673" w14:textId="77777777" w:rsidR="00681DAF" w:rsidRPr="00681DAF" w:rsidRDefault="00681DAF" w:rsidP="00681DA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Ja, niżej podpisana(-y), oświadczam, że zapoznała(-e)m się z przepisami dotyczącymi przetwarzania i ochrony danych osobowych, zrozumiała(-e)m ich treść i zobowiązuję się do ich przestrzegania, w szczególności:</w:t>
      </w:r>
    </w:p>
    <w:p w14:paraId="73CAB676" w14:textId="77777777" w:rsidR="00681DAF" w:rsidRPr="00681DAF" w:rsidRDefault="00681DAF" w:rsidP="00681DAF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1);</w:t>
      </w:r>
    </w:p>
    <w:p w14:paraId="42C6C128" w14:textId="77777777" w:rsidR="00681DAF" w:rsidRPr="00681DAF" w:rsidRDefault="00681DAF" w:rsidP="00681DAF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późn. zm.);</w:t>
      </w:r>
    </w:p>
    <w:p w14:paraId="5DECF1C6" w14:textId="77777777" w:rsidR="00681DAF" w:rsidRPr="00681DAF" w:rsidRDefault="00681DAF" w:rsidP="00681DAF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Zarządzenia nr 13 Ministra Spraw Zagranicznych z dnia 30 kwietnia 2025 r. w sprawie Zespołu do spraw wyłonienia kandydatów do Europejskiej Komisji przeciwko Rasizmowi i Nietolerancji (ECRI) (Dz. Urz. Min. Spraw Zagr. poz. 17);</w:t>
      </w:r>
    </w:p>
    <w:p w14:paraId="66041564" w14:textId="77777777" w:rsidR="00681DAF" w:rsidRPr="00681DAF" w:rsidRDefault="00681DAF" w:rsidP="00681DAF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a także z Regulaminem wyłaniania kandydatów do Europejskiej Komisji przeciwko Rasizmowi i Nietolerancji (ECRI).</w:t>
      </w:r>
    </w:p>
    <w:p w14:paraId="45B57CB6" w14:textId="77777777" w:rsidR="00681DAF" w:rsidRPr="00681DAF" w:rsidRDefault="00681DAF" w:rsidP="00681DA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DAF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5E7E34B9" w14:textId="77777777" w:rsidR="00681DAF" w:rsidRPr="00681DAF" w:rsidRDefault="00681DAF" w:rsidP="00681DA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zapewnię ochronę danym osobowym</w:t>
      </w:r>
      <w:r w:rsidRPr="00681DAF">
        <w:rPr>
          <w:rFonts w:ascii="Times New Roman" w:eastAsia="Calibri" w:hAnsi="Times New Roman" w:cs="Times New Roman"/>
          <w:sz w:val="22"/>
          <w:szCs w:val="24"/>
          <w:vertAlign w:val="superscript"/>
        </w:rPr>
        <w:footnoteReference w:customMarkFollows="1" w:id="1"/>
        <w:t>1)</w:t>
      </w:r>
      <w:r w:rsidRPr="00681DAF">
        <w:rPr>
          <w:rFonts w:ascii="Times New Roman" w:hAnsi="Times New Roman" w:cs="Times New Roman"/>
          <w:sz w:val="24"/>
          <w:szCs w:val="24"/>
        </w:rPr>
        <w:t xml:space="preserve"> przetwarzanym w związku z:</w:t>
      </w:r>
    </w:p>
    <w:p w14:paraId="2AB9788C" w14:textId="77777777" w:rsidR="00681DAF" w:rsidRPr="00681DAF" w:rsidRDefault="00681DAF" w:rsidP="00681DAF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 xml:space="preserve">- organizacją i przebiegiem postępowania w sprawie wyłonienia kandydatów do Europejskiej Komisji przeciwko Rasizmowi i Nietolerancji, </w:t>
      </w:r>
    </w:p>
    <w:p w14:paraId="28525672" w14:textId="77777777" w:rsidR="00681DAF" w:rsidRPr="00681DAF" w:rsidRDefault="00681DAF" w:rsidP="00681DAF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lastRenderedPageBreak/>
        <w:t xml:space="preserve">- przekazaniem listy kandydatów Sekretarzowi Generalnemu Rady Europy oraz do wiadomości publicznej, </w:t>
      </w:r>
    </w:p>
    <w:p w14:paraId="79CB271B" w14:textId="77777777" w:rsidR="00681DAF" w:rsidRPr="00681DAF" w:rsidRDefault="00681DAF" w:rsidP="00681DAF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01A832E5" w14:textId="77777777" w:rsidR="00681DAF" w:rsidRPr="00681DAF" w:rsidRDefault="00681DAF" w:rsidP="00681DA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zachowam w tajemnicy, także po zakończeniu prac Zespołu, wszelkie informacje, które powziąłem w związku z realizacją zadań członka Zespołu, w tym dotyczące przetwarzania i sposobów zabezpieczenia danych osobowych osób kandydujących, które zgłosiły się do udziału w procedurze wyłonienia kandydatów do Europejskiej Komisji przeciwko Rasizmowi i Nietolerancji;</w:t>
      </w:r>
    </w:p>
    <w:p w14:paraId="2CB526E0" w14:textId="77777777" w:rsidR="00681DAF" w:rsidRPr="00681DAF" w:rsidRDefault="00681DAF" w:rsidP="00681DA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niezwłocznie po zakończeniu prac Zespołu przekażę sekretarzowi Zespołu wszystkie otrzymane dokumenty zawierające dane osobowe osób kandydujących, oraz zniszczę wszystkie własne dokumenty zawierające dane osobowe tych osób pozyskane lub utworzone w związku z udziałem w pracach Zespołu;</w:t>
      </w:r>
    </w:p>
    <w:p w14:paraId="3CA1353F" w14:textId="77777777" w:rsidR="00681DAF" w:rsidRPr="00681DAF" w:rsidRDefault="00681DAF" w:rsidP="00681DA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je na adres </w:t>
      </w:r>
      <w:hyperlink r:id="rId7" w:history="1">
        <w:r w:rsidRPr="00681DA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iod@msz.gov.pl</w:t>
        </w:r>
      </w:hyperlink>
      <w:r w:rsidRPr="00681DAF">
        <w:rPr>
          <w:rFonts w:ascii="Times New Roman" w:hAnsi="Times New Roman" w:cs="Times New Roman"/>
          <w:sz w:val="24"/>
          <w:szCs w:val="24"/>
        </w:rPr>
        <w:t>;</w:t>
      </w:r>
    </w:p>
    <w:p w14:paraId="0F847703" w14:textId="77777777" w:rsidR="00681DAF" w:rsidRPr="00681DAF" w:rsidRDefault="00681DAF" w:rsidP="00681DA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AF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67D66409" w14:textId="77777777" w:rsidR="00681DAF" w:rsidRPr="00681DAF" w:rsidRDefault="00681DAF" w:rsidP="00681D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81DAF">
        <w:rPr>
          <w:rFonts w:ascii="Times New Roman" w:eastAsia="Times New Roman" w:hAnsi="Times New Roman" w:cs="Arial"/>
          <w:sz w:val="24"/>
          <w:szCs w:val="20"/>
          <w:lang w:eastAsia="pl-PL"/>
        </w:rPr>
        <w:t>Jednocześnie oświadczam, że zapewnię pełną poufność informacji na temat pytań Zespołu do spraw wyłonienia kandydatów do Europejskiej Komisji przeciwko Rasizmowi i Nietolerancji kierowanych do osób kandydujących w trakcie rozmów kwalifikacyjnych – do czasu zakończenia tych rozmów lub do czasu upublicznienia tych pytań na podstawie decyzji Zespołu.</w:t>
      </w:r>
    </w:p>
    <w:p w14:paraId="26C8A515" w14:textId="77777777" w:rsidR="00681DAF" w:rsidRPr="00681DAF" w:rsidRDefault="00681DAF" w:rsidP="00681DA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81DA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50EC359C" w14:textId="7A71DB1C" w:rsidR="006221CF" w:rsidRPr="00681DAF" w:rsidRDefault="00681DAF" w:rsidP="00681DAF">
      <w:pPr>
        <w:jc w:val="right"/>
      </w:pPr>
      <w:r w:rsidRPr="00681DA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czytelny podpis</w:t>
      </w:r>
    </w:p>
    <w:sectPr w:rsidR="006221CF" w:rsidRPr="00681DAF" w:rsidSect="004A07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8ACA" w14:textId="77777777" w:rsidR="00EA636E" w:rsidRDefault="00EA636E" w:rsidP="004A07E9">
      <w:pPr>
        <w:spacing w:after="0" w:line="240" w:lineRule="auto"/>
      </w:pPr>
      <w:r>
        <w:separator/>
      </w:r>
    </w:p>
  </w:endnote>
  <w:endnote w:type="continuationSeparator" w:id="0">
    <w:p w14:paraId="777A516E" w14:textId="77777777" w:rsidR="00EA636E" w:rsidRDefault="00EA636E" w:rsidP="004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B848" w14:textId="77777777" w:rsidR="00EA636E" w:rsidRDefault="00EA636E" w:rsidP="004A07E9">
      <w:pPr>
        <w:spacing w:after="0" w:line="240" w:lineRule="auto"/>
      </w:pPr>
      <w:r>
        <w:separator/>
      </w:r>
    </w:p>
  </w:footnote>
  <w:footnote w:type="continuationSeparator" w:id="0">
    <w:p w14:paraId="1A2D9A49" w14:textId="77777777" w:rsidR="00EA636E" w:rsidRDefault="00EA636E" w:rsidP="004A07E9">
      <w:pPr>
        <w:spacing w:after="0" w:line="240" w:lineRule="auto"/>
      </w:pPr>
      <w:r>
        <w:continuationSeparator/>
      </w:r>
    </w:p>
  </w:footnote>
  <w:footnote w:id="1">
    <w:p w14:paraId="7CEFC21F" w14:textId="77777777" w:rsidR="00681DAF" w:rsidRPr="00B40898" w:rsidRDefault="00681DAF" w:rsidP="00681DAF">
      <w:pPr>
        <w:pStyle w:val="ODNONIKtreodnonika"/>
        <w:spacing w:after="200"/>
        <w:rPr>
          <w:rFonts w:cs="Times New Roman"/>
          <w:sz w:val="16"/>
          <w:szCs w:val="16"/>
        </w:rPr>
      </w:pPr>
      <w:r w:rsidRPr="00B40898">
        <w:rPr>
          <w:rStyle w:val="Odwoanieprzypisudolnego"/>
          <w:rFonts w:eastAsia="Calibri"/>
          <w:sz w:val="16"/>
          <w:szCs w:val="16"/>
        </w:rPr>
        <w:t>1)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RODO do szczególnych kategorii danych osobowych zaliczamy: dane osobowe ujawniające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2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445D12"/>
    <w:rsid w:val="004A07E9"/>
    <w:rsid w:val="005A6859"/>
    <w:rsid w:val="006221CF"/>
    <w:rsid w:val="00681DAF"/>
    <w:rsid w:val="00E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A07E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A07E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7E9"/>
  </w:style>
  <w:style w:type="paragraph" w:styleId="Stopka">
    <w:name w:val="footer"/>
    <w:basedOn w:val="Normalny"/>
    <w:link w:val="Stopka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2</cp:revision>
  <dcterms:created xsi:type="dcterms:W3CDTF">2025-05-14T06:08:00Z</dcterms:created>
  <dcterms:modified xsi:type="dcterms:W3CDTF">2025-05-14T06:08:00Z</dcterms:modified>
</cp:coreProperties>
</file>