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D76F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77396C98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7107EA18" w14:textId="3E762222" w:rsidR="004779E0" w:rsidRPr="004779E0" w:rsidRDefault="004779E0" w:rsidP="004779E0">
      <w:pPr>
        <w:spacing w:after="120" w:line="276" w:lineRule="auto"/>
        <w:jc w:val="center"/>
        <w:rPr>
          <w:rFonts w:ascii="Lato" w:eastAsia="Aptos" w:hAnsi="Lato" w:cs="Arial"/>
          <w:b/>
          <w:sz w:val="20"/>
          <w:szCs w:val="20"/>
        </w:rPr>
      </w:pPr>
      <w:r w:rsidRPr="004779E0">
        <w:rPr>
          <w:rFonts w:ascii="Lato" w:eastAsia="Aptos" w:hAnsi="Lato" w:cs="Arial"/>
          <w:b/>
          <w:sz w:val="20"/>
          <w:szCs w:val="20"/>
        </w:rPr>
        <w:fldChar w:fldCharType="begin"/>
      </w:r>
      <w:r w:rsidRPr="004779E0">
        <w:rPr>
          <w:rFonts w:ascii="Lato" w:eastAsia="Aptos" w:hAnsi="Lato" w:cs="Arial"/>
          <w:b/>
          <w:sz w:val="20"/>
          <w:szCs w:val="20"/>
        </w:rPr>
        <w:instrText xml:space="preserve"> MERGEFIELD M_1 </w:instrText>
      </w:r>
      <w:r w:rsidRPr="004779E0">
        <w:rPr>
          <w:rFonts w:ascii="Lato" w:eastAsia="Aptos" w:hAnsi="Lato" w:cs="Arial"/>
          <w:b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Arial"/>
          <w:b/>
          <w:noProof/>
          <w:sz w:val="20"/>
          <w:szCs w:val="20"/>
        </w:rPr>
        <w:t xml:space="preserve">UMOWA </w:t>
      </w:r>
      <w:r w:rsidR="00AF06CB">
        <w:rPr>
          <w:rFonts w:ascii="Lato" w:eastAsia="Aptos" w:hAnsi="Lato" w:cs="Arial"/>
          <w:b/>
          <w:noProof/>
          <w:sz w:val="20"/>
          <w:szCs w:val="20"/>
        </w:rPr>
        <w:t xml:space="preserve">o dzieło </w:t>
      </w:r>
      <w:r w:rsidR="005334D9" w:rsidRPr="00022826">
        <w:rPr>
          <w:rFonts w:ascii="Lato" w:eastAsia="Aptos" w:hAnsi="Lato" w:cs="Arial"/>
          <w:b/>
          <w:noProof/>
          <w:sz w:val="20"/>
          <w:szCs w:val="20"/>
        </w:rPr>
        <w:t>nr MEN/2025/DKZ/…</w:t>
      </w:r>
      <w:r w:rsidRPr="004779E0">
        <w:rPr>
          <w:rFonts w:ascii="Lato" w:eastAsia="Aptos" w:hAnsi="Lato" w:cs="Arial"/>
          <w:b/>
          <w:sz w:val="20"/>
          <w:szCs w:val="20"/>
        </w:rPr>
        <w:fldChar w:fldCharType="end"/>
      </w:r>
    </w:p>
    <w:p w14:paraId="57AC83B1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zawarta w dniu ……………………………… 2025 r. pomiędzy:</w:t>
      </w:r>
    </w:p>
    <w:p w14:paraId="10450993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bCs/>
          <w:sz w:val="20"/>
          <w:szCs w:val="20"/>
          <w:lang w:eastAsia="ar-SA"/>
        </w:rPr>
      </w:pPr>
      <w:bookmarkStart w:id="0" w:name="_Hlk191375009"/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</w:t>
      </w:r>
      <w:r w:rsidRPr="004779E0">
        <w:rPr>
          <w:rFonts w:ascii="Lato" w:eastAsia="Aptos" w:hAnsi="Lato" w:cs="Arial"/>
          <w:bCs/>
          <w:sz w:val="20"/>
          <w:szCs w:val="20"/>
        </w:rPr>
        <w:br/>
        <w:t xml:space="preserve">00-918 Warszawa, NIP 701-101-04-60, zwanym dalej „Zamawiającym”, w imieniu którego działa: </w:t>
      </w:r>
      <w:r w:rsidRPr="004779E0">
        <w:rPr>
          <w:rFonts w:ascii="Lato" w:eastAsia="Aptos" w:hAnsi="Lato" w:cs="Arial"/>
          <w:b/>
          <w:sz w:val="20"/>
          <w:szCs w:val="20"/>
          <w:lang w:eastAsia="ar-SA"/>
        </w:rPr>
        <w:t>Pan Piotr Bartosiak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 xml:space="preserve"> - Dyrektor Departamentu Kształcenia Zawodowego</w:t>
      </w:r>
      <w:bookmarkEnd w:id="0"/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,</w:t>
      </w:r>
    </w:p>
    <w:p w14:paraId="438D11F0" w14:textId="77777777" w:rsidR="004779E0" w:rsidRPr="004779E0" w:rsidRDefault="004779E0" w:rsidP="004779E0">
      <w:pPr>
        <w:spacing w:after="120"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a</w:t>
      </w:r>
    </w:p>
    <w:p w14:paraId="15F5ED3F" w14:textId="2FA48657" w:rsidR="004779E0" w:rsidRPr="004779E0" w:rsidRDefault="004779E0" w:rsidP="004779E0">
      <w:pP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b/>
          <w:bCs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adres zamieszkania: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PESEL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instrText xml:space="preserve"> MERGEFIELD łącznik </w:instrTex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kern w:val="0"/>
          <w:sz w:val="20"/>
          <w:szCs w:val="20"/>
          <w14:ligatures w14:val="none"/>
        </w:rPr>
        <w:t>zwanym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dalej „Wykonawcą” </w:t>
      </w:r>
    </w:p>
    <w:p w14:paraId="169B4130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wspólnie zwanymi dalej „Stronami”, a każdy z osobna „Stroną”</w:t>
      </w:r>
    </w:p>
    <w:p w14:paraId="5D2083DC" w14:textId="77777777" w:rsidR="004779E0" w:rsidRPr="004779E0" w:rsidRDefault="004779E0" w:rsidP="004779E0">
      <w:pPr>
        <w:spacing w:line="276" w:lineRule="auto"/>
        <w:jc w:val="both"/>
        <w:rPr>
          <w:rFonts w:ascii="Lato" w:eastAsia="Aptos" w:hAnsi="Lato" w:cs="Arial"/>
          <w:sz w:val="20"/>
          <w:szCs w:val="20"/>
        </w:rPr>
      </w:pPr>
      <w:r w:rsidRPr="004779E0">
        <w:rPr>
          <w:rFonts w:ascii="Lato" w:eastAsia="Aptos" w:hAnsi="Lato" w:cs="Arial"/>
          <w:sz w:val="20"/>
          <w:szCs w:val="20"/>
        </w:rPr>
        <w:t>o następującej treści:</w:t>
      </w:r>
    </w:p>
    <w:p w14:paraId="436F7C51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270110C2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sz w:val="20"/>
          <w:szCs w:val="20"/>
        </w:rPr>
      </w:pPr>
    </w:p>
    <w:p w14:paraId="6EECBA71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1</w:t>
      </w:r>
    </w:p>
    <w:p w14:paraId="0AB96456" w14:textId="352F25D5" w:rsidR="004779E0" w:rsidRPr="004779E0" w:rsidRDefault="004779E0" w:rsidP="004779E0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" w:name="_Hlk181166624"/>
      <w:r w:rsidRPr="004779E0">
        <w:rPr>
          <w:rFonts w:ascii="Lato" w:eastAsia="Aptos" w:hAnsi="Lato" w:cs="Times New Roman"/>
          <w:sz w:val="20"/>
          <w:szCs w:val="20"/>
        </w:rPr>
        <w:t xml:space="preserve">Przedmiotem umowy jest wykonanie </w:t>
      </w:r>
      <w:bookmarkStart w:id="2" w:name="_Hlk202268661"/>
      <w:r w:rsidR="00AF06CB">
        <w:rPr>
          <w:rFonts w:ascii="Lato" w:eastAsia="Aptos" w:hAnsi="Lato" w:cs="Times New Roman"/>
          <w:sz w:val="20"/>
          <w:szCs w:val="20"/>
        </w:rPr>
        <w:t xml:space="preserve">dzieła </w:t>
      </w:r>
      <w:r w:rsidRPr="004779E0">
        <w:rPr>
          <w:rFonts w:ascii="Lato" w:eastAsia="Aptos" w:hAnsi="Lato" w:cs="Times New Roman"/>
          <w:sz w:val="20"/>
          <w:szCs w:val="20"/>
        </w:rPr>
        <w:t>wspólnie z członkami Zespołu Ekspertów, o którym mowa w ust.1</w:t>
      </w:r>
      <w:r w:rsidR="00E42827">
        <w:rPr>
          <w:rFonts w:ascii="Lato" w:eastAsia="Aptos" w:hAnsi="Lato" w:cs="Times New Roman"/>
          <w:sz w:val="20"/>
          <w:szCs w:val="20"/>
        </w:rPr>
        <w:t>1</w:t>
      </w:r>
      <w:r w:rsidRPr="004779E0">
        <w:rPr>
          <w:rFonts w:ascii="Lato" w:eastAsia="Aptos" w:hAnsi="Lato" w:cs="Times New Roman"/>
          <w:sz w:val="20"/>
          <w:szCs w:val="20"/>
        </w:rPr>
        <w:t xml:space="preserve">, w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3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etapach</w:t>
      </w:r>
      <w:r w:rsidR="00AF06CB">
        <w:rPr>
          <w:rFonts w:ascii="Lato" w:eastAsia="Aptos" w:hAnsi="Lato" w:cs="Times New Roman"/>
          <w:sz w:val="20"/>
          <w:szCs w:val="20"/>
        </w:rPr>
        <w:t>:</w:t>
      </w:r>
    </w:p>
    <w:p w14:paraId="054ADE49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 umowy:</w:t>
      </w:r>
    </w:p>
    <w:p w14:paraId="243E3BFC" w14:textId="1AB2D437" w:rsidR="004779E0" w:rsidRPr="004779E0" w:rsidRDefault="004779E0" w:rsidP="004779E0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vertAlign w:val="superscript"/>
        </w:rPr>
        <w:footnoteReference w:id="1"/>
      </w:r>
      <w:r w:rsidRPr="004779E0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6A2F8F88" w14:textId="0418CF50" w:rsidR="004779E0" w:rsidRPr="004779E0" w:rsidRDefault="004779E0" w:rsidP="004779E0">
      <w:pPr>
        <w:numPr>
          <w:ilvl w:val="0"/>
          <w:numId w:val="9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pisemnej propozycji nowych 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3DA24FAB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16D715E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6F52DF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II umowy:</w:t>
      </w:r>
    </w:p>
    <w:p w14:paraId="4DCB11B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272CDF5" w14:textId="21F821C7" w:rsidR="004779E0" w:rsidRPr="004779E0" w:rsidRDefault="004779E0" w:rsidP="004779E0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0953DFE3" w14:textId="26E2A6F6" w:rsidR="004779E0" w:rsidRPr="004779E0" w:rsidRDefault="004779E0" w:rsidP="004779E0">
      <w:pPr>
        <w:numPr>
          <w:ilvl w:val="0"/>
          <w:numId w:val="26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0A3533B2" w14:textId="6EB4EC63" w:rsidR="004779E0" w:rsidRPr="004779E0" w:rsidRDefault="004779E0" w:rsidP="001C794F">
      <w:pPr>
        <w:numPr>
          <w:ilvl w:val="0"/>
          <w:numId w:val="26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4779E0">
        <w:rPr>
          <w:rFonts w:ascii="Lato" w:eastAsia="Calibri" w:hAnsi="Lato" w:cs="Times New Roman"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4779E0">
        <w:rPr>
          <w:rFonts w:ascii="Lato" w:eastAsia="Calibri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sz w:val="20"/>
          <w:szCs w:val="20"/>
        </w:rPr>
        <w:t>zawodzie złotnik-jubiler</w:t>
      </w:r>
      <w:r w:rsidRPr="004779E0">
        <w:rPr>
          <w:rFonts w:ascii="Lato" w:eastAsia="Calibri" w:hAnsi="Lato" w:cs="Times New Roman"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sz w:val="20"/>
          <w:szCs w:val="20"/>
        </w:rPr>
        <w:t xml:space="preserve"> i </w:t>
      </w:r>
      <w:r w:rsidRPr="004779E0">
        <w:rPr>
          <w:rFonts w:ascii="Lato" w:eastAsia="Calibri" w:hAnsi="Lato" w:cs="Times New Roman"/>
          <w:iCs/>
          <w:sz w:val="20"/>
          <w:szCs w:val="20"/>
        </w:rPr>
        <w:t>nowym/nowych zawodzie/zawodach związanym/związanych z</w:t>
      </w:r>
      <w:r w:rsidR="001C794F">
        <w:rPr>
          <w:rFonts w:ascii="Lato" w:eastAsia="Calibri" w:hAnsi="Lato" w:cs="Times New Roman"/>
          <w:iCs/>
          <w:sz w:val="20"/>
          <w:szCs w:val="20"/>
        </w:rPr>
        <w:t>e</w:t>
      </w:r>
      <w:r w:rsidRPr="004779E0">
        <w:rPr>
          <w:rFonts w:ascii="Lato" w:eastAsia="Calibri" w:hAnsi="Lato" w:cs="Times New Roman"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iCs/>
          <w:noProof/>
          <w:sz w:val="20"/>
          <w:szCs w:val="20"/>
        </w:rPr>
        <w:t>złotnictwem i jubilerstwem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4779E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sz w:val="20"/>
          <w:szCs w:val="20"/>
        </w:rPr>
        <w:t>oraz określenie związanych z tą specyfiką ryzyk i ograniczeń, zgodnie ze wzorem określonym w załączniku nr 7</w:t>
      </w:r>
      <w:r w:rsidRPr="004779E0">
        <w:rPr>
          <w:rFonts w:ascii="Lato" w:eastAsia="Times New Roman" w:hAnsi="Lato" w:cs="Arial"/>
          <w:sz w:val="20"/>
          <w:szCs w:val="20"/>
        </w:rPr>
        <w:t>.</w:t>
      </w:r>
    </w:p>
    <w:p w14:paraId="360CD7B5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W ramach Etapu III:</w:t>
      </w:r>
    </w:p>
    <w:p w14:paraId="25BBFC65" w14:textId="6E814404" w:rsidR="004779E0" w:rsidRPr="004779E0" w:rsidRDefault="004779E0" w:rsidP="004779E0">
      <w:pPr>
        <w:numPr>
          <w:ilvl w:val="0"/>
          <w:numId w:val="133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</w:t>
      </w:r>
      <w:r w:rsidR="001C794F">
        <w:rPr>
          <w:rFonts w:ascii="Lato" w:eastAsia="Times New Roman" w:hAnsi="Lato" w:cs="Arial"/>
          <w:sz w:val="20"/>
          <w:szCs w:val="20"/>
        </w:rPr>
        <w:t>e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złotnictwem i jubilerstwem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bookmarkEnd w:id="1"/>
    <w:bookmarkEnd w:id="2"/>
    <w:p w14:paraId="37CE66AA" w14:textId="7971F0FA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Rekomendacje, o których mowa w zadaniu nr 1 i zadaniu nr 2 w ramach Etapu I umowy, Wykonawca sporządzi po dokonaniu przeglądu podstaw programowych kształcenia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M_7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, określonych w  rozporządzeniu Ministra Edukacji Narodowej z dnia 16 maja 2019 r. w sprawie podstaw </w:t>
      </w:r>
      <w:r w:rsidRPr="004779E0">
        <w:rPr>
          <w:rFonts w:ascii="Lato" w:eastAsia="Aptos" w:hAnsi="Lato" w:cs="Times New Roman"/>
          <w:sz w:val="20"/>
          <w:szCs w:val="20"/>
        </w:rPr>
        <w:lastRenderedPageBreak/>
        <w:t>programowych kształcenia w zawodach szkolnictwa branżowego oraz dodatkowych umiejętności zawodowych w zakresie wybranych zawodów szkolnictwa branżowego (Dz. U. poz. 991, z późn. zm.), zwanym dalej „rozporządzeniem”.</w:t>
      </w:r>
    </w:p>
    <w:p w14:paraId="0445558A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Modyfikacje podstaw programowych należy przygotować dla każdego z zawodów osobno, zgodnie ze strukturą zapisów określających podstawy programowe kształcenia w każdym z zawodów, określoną w rozporządzeniu.</w:t>
      </w:r>
    </w:p>
    <w:p w14:paraId="72EF3113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Modyfikacja podstaw programowych powinna zawierać informację o proponowanych zmianach w podstawach programowych kształcenia w każdym z zawodów w zakresie:</w:t>
      </w:r>
    </w:p>
    <w:p w14:paraId="5D3A8A9B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celów kształcenia,</w:t>
      </w:r>
    </w:p>
    <w:p w14:paraId="29E43AF2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efektów kształcenia i kryteriów ich weryfikacji,</w:t>
      </w:r>
    </w:p>
    <w:p w14:paraId="33B61933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warunków realizacji kształcenia w zawodzie, w tym wyposażenia szkoły,</w:t>
      </w:r>
    </w:p>
    <w:p w14:paraId="6BF197B6" w14:textId="77777777" w:rsidR="004779E0" w:rsidRPr="004779E0" w:rsidRDefault="004779E0" w:rsidP="004779E0">
      <w:pPr>
        <w:numPr>
          <w:ilvl w:val="0"/>
          <w:numId w:val="28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minimalnej liczby godzin niezbędnej do realizacji efektów kształcenia.</w:t>
      </w:r>
    </w:p>
    <w:p w14:paraId="2E560752" w14:textId="6FB864F0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Modyfikacji podstaw programowych należy dokonać w oparciu o rekomendacje wypracowane w Etapie I umowy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M_8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</w:t>
      </w:r>
    </w:p>
    <w:p w14:paraId="3563A55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Projekt podstawy programowej nowego zawodu należy przygotować uwzględniając strukturę zapisów określających podstawy programowe określoną w rozporządzeniu dla innych zawodów. </w:t>
      </w:r>
    </w:p>
    <w:p w14:paraId="4ACAB832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 podstawy programowej nowego zawodu powinien określać:</w:t>
      </w:r>
    </w:p>
    <w:p w14:paraId="5E093BD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kwalifikacje wyodrębnione w zawodzie,</w:t>
      </w:r>
    </w:p>
    <w:p w14:paraId="2349939B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cele kształcenia w zakresie poszczególnych kwalifikacji wyodrębnionych w zawodzie,</w:t>
      </w:r>
    </w:p>
    <w:p w14:paraId="58B05562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efekty kształcenia w zakresie poszczególnych kwalifikacji wyodrębnionych w zawodzie wraz z kryteriami ich weryfikacji,</w:t>
      </w:r>
    </w:p>
    <w:p w14:paraId="7FC873A7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warunki realizacji kształcenia w zakresie poszczególnych kwalifikacji wyodrębnionych w zawodzie, w tym wyposażenie szkoły niezbędne do realizacji treści nauczania określonych w formie efektów kształcenia oraz</w:t>
      </w:r>
    </w:p>
    <w:p w14:paraId="4809D2D1" w14:textId="77777777" w:rsidR="004779E0" w:rsidRPr="004779E0" w:rsidRDefault="004779E0" w:rsidP="004779E0">
      <w:pPr>
        <w:numPr>
          <w:ilvl w:val="0"/>
          <w:numId w:val="29"/>
        </w:numPr>
        <w:spacing w:after="0" w:line="240" w:lineRule="auto"/>
        <w:ind w:left="993" w:hanging="426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minimalną liczbę godzin kształcenia dla kwalifikacji wyodrębnionych w zawodzie.</w:t>
      </w:r>
    </w:p>
    <w:p w14:paraId="3BE96D39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Przedmiot umowy zostanie wykonany zgodnie z Opisem Przedmiotu Zamówienia, stanowiącym załącznik nr 1 do Umowy.  </w:t>
      </w:r>
    </w:p>
    <w:p w14:paraId="0510009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że spełnia wymogi kwalifikacyjne określone w pkt III Opisu Przedmiotu Zamówienia i zobowiązuje się do wykonania przedmiotu Umowy z należytą starannością i w przewidzianych w Umowie terminach.</w:t>
      </w:r>
    </w:p>
    <w:p w14:paraId="51F4903A" w14:textId="7C458983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Wykonanie dokumentacji, o której mowa w zadaniu nr 2 w ramach Etapu I umowy nastąpi w terminie do 1 miesiąca od dnia zawarcia umowy, a pozostałe dokumenty w ramach Etapu I muszą być wykonane w terminie do 2 miesięcy od dnia zawarcia umowy. Wykonanie dokumentacji w ramach realizacji Etapu II umowy musi nastąpić w terminie do dnia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M_9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15 września 2025 r.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</w:p>
    <w:p w14:paraId="2E4DF150" w14:textId="11B55E2B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na poszczególnych etapach realizacji przedmiotu Umowy będzie pracował w zespole ekspertów złożonym ze specjalistów z przemysłu/rynku pracy oraz nauczycieli kształcenia zawodowego, właściwych dla grup 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M_10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, zwanym dalej „Zespołem Ekspertów”. </w:t>
      </w:r>
    </w:p>
    <w:p w14:paraId="7F2F67A5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Wykonawca wykona dokumentację, o której mowa w ust. 1, wspólnie z innymi członkami Zespołu Ekspertów. </w:t>
      </w:r>
    </w:p>
    <w:p w14:paraId="58A8201F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zobowiązuje się także do:</w:t>
      </w:r>
    </w:p>
    <w:p w14:paraId="44E536C7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spotkaniu o charakterze informacyjnym i warsztatowym, realizowanym z wykorzystaniem technik pracy zdalnej;</w:t>
      </w:r>
    </w:p>
    <w:p w14:paraId="28735140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udziału w 3-6 spotkaniach, realizowanych z wykorzystaniem technik pracy zdalnej, na których będzie wykonywane zadanie, o którym mowa w § 1 ust. 1;</w:t>
      </w:r>
    </w:p>
    <w:p w14:paraId="6B00DFBC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aktywnego udział w zdalnych konsultacjach ze wskazanym przez Zamawiającego koordynatorem zadania;</w:t>
      </w:r>
    </w:p>
    <w:p w14:paraId="1B94272F" w14:textId="77777777" w:rsidR="004779E0" w:rsidRPr="004779E0" w:rsidRDefault="004779E0" w:rsidP="004779E0">
      <w:pPr>
        <w:numPr>
          <w:ilvl w:val="0"/>
          <w:numId w:val="30"/>
        </w:numPr>
        <w:spacing w:after="0" w:line="240" w:lineRule="auto"/>
        <w:ind w:left="851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udzielania wyjaśnień i przekazywania materiałów wytworzonych w związku z realizacją przedmiotu Umowy, w tym dotyczących postępów prac na wniosek Zamawiającego, a także uwzględniania zgłaszanych przez Zamawiającego uwag dotyczących realizacji przedmiotu Umowy.</w:t>
      </w:r>
    </w:p>
    <w:p w14:paraId="1DB00188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przekaże Zamawiającemu dokumenty, o których mowa w ust. 1, wytworzone i zaakceptowane przez Zespół Ekspertów.</w:t>
      </w:r>
    </w:p>
    <w:p w14:paraId="04376E84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Wytwory pracy Zespołu Ekspertów zostaną przekazane Zamawiającemu w formie edytowalnych plików oraz w formie skanów dokumentacji papierowej opatrzonych własnoręcznym podpisem Wykonawcy na każdej stronie, na nośniku cyfrowym lub pocztą elektroniczną na adres sekretariat.dkz@men.gov.pl.</w:t>
      </w:r>
    </w:p>
    <w:p w14:paraId="5D976297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lastRenderedPageBreak/>
        <w:t>Wszelkie roszczenia osób trzecich związane z zawarciem i wykonaniem Umowy przez Wykonawcę, obciążać będą Wykonawcę.</w:t>
      </w:r>
    </w:p>
    <w:p w14:paraId="13AE343E" w14:textId="77777777" w:rsidR="004779E0" w:rsidRPr="004779E0" w:rsidRDefault="004779E0" w:rsidP="004779E0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 i Wykonawca obowiązani są współdziałać przy wykonaniu Umowy, w celu należytej realizacji zamówienia.</w:t>
      </w:r>
    </w:p>
    <w:p w14:paraId="1D16EBE4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</w:p>
    <w:p w14:paraId="13645A9B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0BF49872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4189005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2 </w:t>
      </w:r>
    </w:p>
    <w:p w14:paraId="3FDFDD68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0A3DAEA9" w14:textId="77777777" w:rsidR="004779E0" w:rsidRPr="004779E0" w:rsidRDefault="004779E0" w:rsidP="004779E0">
      <w:pPr>
        <w:autoSpaceDE w:val="0"/>
        <w:autoSpaceDN w:val="0"/>
        <w:adjustRightInd w:val="0"/>
        <w:spacing w:after="0" w:line="240" w:lineRule="auto"/>
        <w:jc w:val="both"/>
        <w:rPr>
          <w:rFonts w:ascii="Lato" w:eastAsia="Calibri" w:hAnsi="Lato" w:cs="Lato"/>
          <w:color w:val="000000"/>
          <w:kern w:val="0"/>
          <w:sz w:val="24"/>
          <w:szCs w:val="24"/>
          <w14:ligatures w14:val="none"/>
        </w:rPr>
      </w:pPr>
    </w:p>
    <w:p w14:paraId="7B622EA1" w14:textId="5C89E371" w:rsidR="004779E0" w:rsidRPr="004779E0" w:rsidRDefault="004779E0" w:rsidP="004779E0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przedmiotu umowy ustala się zgodnie z Ofertą Wykonawcy, stanowiącą załącznik Nr 2 do umowy, na łączną kwotę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M_11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M_12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 w tym:</w:t>
      </w:r>
    </w:p>
    <w:p w14:paraId="00A3E142" w14:textId="602FAC14" w:rsidR="004779E0" w:rsidRP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Etapu 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M_13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M_14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zł),</w:t>
      </w:r>
    </w:p>
    <w:p w14:paraId="2A0563BD" w14:textId="25F3F7B7" w:rsidR="004779E0" w:rsidRPr="004779E0" w:rsidRDefault="004779E0" w:rsidP="004779E0">
      <w:pPr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</w:pPr>
      <w:bookmarkStart w:id="3" w:name="_Hlk202253772"/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wynagrodzenie za wykonanie dokumentacji w ramach i Etapu II umowy ustala się na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M_15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 brutto (słownie złotych: 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instrText xml:space="preserve"> MERGEFIELD M_16 </w:instrTex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Lato"/>
          <w:noProof/>
          <w:color w:val="000000"/>
          <w:kern w:val="0"/>
          <w:sz w:val="20"/>
          <w:szCs w:val="20"/>
          <w14:ligatures w14:val="none"/>
        </w:rPr>
        <w:t>…..............</w:t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 xml:space="preserve"> zł)</w:t>
      </w:r>
      <w:r w:rsidR="00E42827">
        <w:rPr>
          <w:rFonts w:ascii="Lato" w:eastAsia="Calibri" w:hAnsi="Lato" w:cs="Lato"/>
          <w:color w:val="000000"/>
          <w:kern w:val="0"/>
          <w:sz w:val="20"/>
          <w:szCs w:val="20"/>
          <w14:ligatures w14:val="none"/>
        </w:rPr>
        <w:t>.</w:t>
      </w:r>
    </w:p>
    <w:bookmarkEnd w:id="3"/>
    <w:p w14:paraId="6A05ED26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brutto, o którym mowa w ust. 1, obejmuje wszystkie koszty związane z wykonaniem przedmiotu umowy, podatki, w tym podatek VAT, jeżeli Wykonawca jest podatnikiem tego podatku oraz inne obciążenia publicznoprawne Wykonawcy i Zamawiającego.</w:t>
      </w:r>
    </w:p>
    <w:p w14:paraId="0067A762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Wynagrodzenie w łącznej kwocie, o której mowa w ust. 1, zostanie wypłacone Wykonawcy na podstawie wystawionej faktury Vat/rachunku jednorazowo, po odbiorze bez zastrzeżeń dokumentacji wykonanej w ramach realizacji obu Etapów umowy, z zastrzeżeniem ust. 5.</w:t>
      </w:r>
    </w:p>
    <w:p w14:paraId="238D0ADC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Podstawą wystawienia faktury VAT/rachunku będą protokoły odbiorów dokumentacji wykonanej w ramach realizacji obu Etapów umowy z adnotacjami „bez zastrzeżeń”. Wzór protokołu odbioru dokumentacji wykonanej w zakresie określonego Etapu umowy, stanowi Załącznik nr 3 do umowy.</w:t>
      </w:r>
    </w:p>
    <w:p w14:paraId="74E64C7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 Jeżeli w wyniku realizacji zadania nr 1 w ramach Etapu I umowy, zakres zmian w podstawach programowych zaproponowanych przez Wykonawcę w rekomendacjach, będzie dotyczył zmian o charakterze wyłącznie redakcyjnym, Wykonawca nie jest zobowiązany do wykonania dokumentacji w ramach Etapu II umowy i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otrzyma wynagrodzenie za wykonanie dokumentacji w ramach realizacji Etapu I umowy, o którym mowa w ust. 1 pkt 1, po odbiorze bez zastrzeżeń dokumentacji wykonanej w ramach realizacji Etapu I umowy.</w:t>
      </w:r>
    </w:p>
    <w:p w14:paraId="4211A3A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Strony przystąpią do odbioru dokumentacji w terminie 7 dni od dnia upływu terminów sporządzenia całości dokumentacji w ramach poszczególnych Etapów Umowy, o których mowa w § 1 ust. 10.</w:t>
      </w:r>
    </w:p>
    <w:p w14:paraId="39C09098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W przypadku stwierdzenia w trakcie odbioru niezgodności odbieranej dokumentacji z warunkami Umowy, Zamawiający odmówi odbioru dokumentacji i wezwie Wykonawcę do jej poprawy.  Wykonawca zobowiązany jest do poprawy dokumentacji w terminie 7 dni od dnia wezwania do jej poprawy. W razie bezskutecznego upływu terminu, o którym mowa w zdaniu poprzedzającym, Zamawiający może odstąpić od Umowy w całości lub w części zgodnie z postanowieniami Umowy i jest uprawniony do naliczenia Wykonawcy kary umownej zgodnie z postanowieniem § 6 ust. 1 umowy. </w:t>
      </w:r>
    </w:p>
    <w:p w14:paraId="2B77D6E9" w14:textId="74653114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Zapłata wynagrodzenia nastąpi przelewem na rachunek bankowy o numerze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instrText xml:space="preserve"> MERGEFIELD M_19 </w:instrTex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Aptos" w:hAnsi="Lato" w:cs="Times New Roman"/>
          <w:bCs/>
          <w:noProof/>
          <w:kern w:val="0"/>
          <w:sz w:val="20"/>
          <w:szCs w:val="20"/>
          <w14:ligatures w14:val="none"/>
        </w:rPr>
        <w:t>….........................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w terminie 21 dni od daty doręczenia Zamawiającemu prawidłowo wystawionej i w pełni odzwierciedlającej stan faktyczny faktury/rachunku.</w:t>
      </w:r>
    </w:p>
    <w:p w14:paraId="2F7C6B42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Jako dzień zapłaty wynagrodzenia Strony ustalają dzień obciążenia przez bank rachunku bankowego Zamawiającego.</w:t>
      </w:r>
    </w:p>
    <w:p w14:paraId="532B88CF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Rachunek bankowy Wykonawcy będącego podatnikiem VAT powinien być ujawniony w wykazie podmiotów, o którym mowa w art. 96b ust. 1 ustawy z dnia 11 marca 2004 r. o podatku od towarów i usług (Dz. U. z 2024 r. poz. 361), zwanej dalej „ustawą o VAT”.</w:t>
      </w:r>
    </w:p>
    <w:p w14:paraId="482C5221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>W przypadku wskazania przez Wykonawcę będącego podatnikiem w rozumieniu ustawy o VAT, rachunku bankowego nieujawnionego w wykazie podmiotów, o którym mowa w ust. 11, Zamawiający uprawniony będzie do wstrzymania się z zapłatą do czasu wskazania przez Wykonawcę, dla potrzeb płatności, rachunku bankowego ujawnionego w wykazie podatników VAT.</w:t>
      </w:r>
    </w:p>
    <w:p w14:paraId="6757892A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Zmiana numeru rachunku bankowego Wykonawcy wskazanego w ust. 8, wymaga poinformowania Zamawiającego w formie pisemnej lub elektronicznej z podpisem elektronicznym kwalifikowanym pod rygorem nieważności. Zmiana numeru rachunku bankowego, o której mowa w zdaniu poprzedzającym nie stanowi zmiany Umowy i nie wymaga sporządzenia aneksu. </w:t>
      </w:r>
    </w:p>
    <w:p w14:paraId="2435ED8C" w14:textId="77777777" w:rsidR="004779E0" w:rsidRPr="004779E0" w:rsidRDefault="004779E0" w:rsidP="004779E0">
      <w:pPr>
        <w:numPr>
          <w:ilvl w:val="0"/>
          <w:numId w:val="3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t xml:space="preserve"> Przedmiot umowy jest współfinansowany ze środków Unii Europejskiej w ramach projektu pn. „Porozumienie branżowe na rzecz kształcenia i szkolenia zawodowego. Zwiększanie udziału </w:t>
      </w:r>
      <w:r w:rsidRPr="004779E0">
        <w:rPr>
          <w:rFonts w:ascii="Lato" w:eastAsia="Aptos" w:hAnsi="Lato" w:cs="Times New Roman"/>
          <w:bCs/>
          <w:kern w:val="0"/>
          <w:sz w:val="20"/>
          <w:szCs w:val="20"/>
          <w14:ligatures w14:val="none"/>
        </w:rPr>
        <w:lastRenderedPageBreak/>
        <w:t>przedstawicieli i przedstawicielek branż w rozwoju kształcenia zawodowego i uczenia się w miejscu pracy” (projekt nr FERS.01.04-IP.05-0015/23), współfinansowanego z Europejskiego Funduszu Społecznego Plus w ramach Programu Fundusze Europejskie dla Rozwoju Społecznego 2021-2027.</w:t>
      </w:r>
    </w:p>
    <w:p w14:paraId="43E6CCC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4BD67A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§ 3</w:t>
      </w:r>
    </w:p>
    <w:p w14:paraId="606FBF6A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dniu zawarcia niniejszej umowy Wykonawca zobowiązuje się zawrzeć z Zamawiającym umowę przeniesienia autorskich praw majątkowych do dokumentów stanowiących rezultat pracy Zespołu Ekspertów, której wzór stanowi Załącznik nr 4 do umowy.</w:t>
      </w:r>
    </w:p>
    <w:p w14:paraId="3A0F2F15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bookmarkStart w:id="4" w:name="_Hlk189740532"/>
      <w:r w:rsidRPr="004779E0">
        <w:rPr>
          <w:rFonts w:ascii="Lato" w:eastAsia="Aptos" w:hAnsi="Lato" w:cs="Times New Roman"/>
          <w:b/>
          <w:bCs/>
          <w:sz w:val="20"/>
          <w:szCs w:val="20"/>
        </w:rPr>
        <w:t>§ 4</w:t>
      </w:r>
    </w:p>
    <w:bookmarkEnd w:id="4"/>
    <w:p w14:paraId="738E0FD8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2C02BBCB" w14:textId="77777777" w:rsidR="004779E0" w:rsidRPr="004779E0" w:rsidRDefault="004779E0" w:rsidP="004779E0">
      <w:pPr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nie może przenieść praw i obowiązków wynikających z niniejszej umowy na rzecz osób trzecich, bez uprzedniej zgody Zamawiającego wyrażonej na piśmie pod rygorem nieważności.</w:t>
      </w:r>
    </w:p>
    <w:p w14:paraId="7FEB2AF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 xml:space="preserve">§ 5  </w:t>
      </w:r>
    </w:p>
    <w:p w14:paraId="7BDD40B7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p w14:paraId="7208A2CA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oświadcza, iż Przedmiot umowy wykona bez udziału podwykonawców.</w:t>
      </w:r>
    </w:p>
    <w:p w14:paraId="505A1864" w14:textId="77777777" w:rsidR="004779E0" w:rsidRPr="004779E0" w:rsidRDefault="004779E0" w:rsidP="004779E0">
      <w:pPr>
        <w:tabs>
          <w:tab w:val="left" w:pos="284"/>
        </w:tabs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B669BA8" w14:textId="77777777" w:rsidR="004779E0" w:rsidRPr="004779E0" w:rsidRDefault="004779E0" w:rsidP="004779E0">
      <w:pPr>
        <w:spacing w:after="0" w:line="240" w:lineRule="auto"/>
        <w:rPr>
          <w:rFonts w:ascii="Lato" w:eastAsia="Aptos" w:hAnsi="Lato" w:cs="Times New Roman"/>
          <w:b/>
          <w:bCs/>
          <w:sz w:val="20"/>
          <w:szCs w:val="20"/>
        </w:rPr>
      </w:pPr>
      <w:bookmarkStart w:id="5" w:name="_Hlk189728065"/>
    </w:p>
    <w:p w14:paraId="1A6E4204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6</w:t>
      </w:r>
    </w:p>
    <w:p w14:paraId="12E75FF5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</w:p>
    <w:bookmarkEnd w:id="5"/>
    <w:p w14:paraId="5158FEF0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przypadku odstąpienia od Umowy przez którąkolwiek ze Stron z przyczyn leżących po stronie Wykonawcy, Wykonawca zobowiązany jest zapłacić na rzecz Zamawiającego karę umowną w wysokości 15% kwoty łącznego wynagrodzenia brutto, o którym mowa w § 2 ust. 1.</w:t>
      </w:r>
    </w:p>
    <w:p w14:paraId="5E391B39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W przypadku zwłoki Wykonawcy w realizacji przedmiotu umowy w stosunku do któregokolwiek z terminów określonych w § 1 ust. 10, Wykonawca zobowiązany jest zapłacić na rzecz Zamawiającego karę umowną w wysokości </w:t>
      </w:r>
      <w:bookmarkStart w:id="6" w:name="_Hlk190849645"/>
      <w:bookmarkStart w:id="7" w:name="_Hlk190849471"/>
      <w:r w:rsidRPr="004779E0">
        <w:rPr>
          <w:rFonts w:ascii="Lato" w:eastAsia="Aptos" w:hAnsi="Lato" w:cs="Times New Roman"/>
          <w:sz w:val="20"/>
          <w:szCs w:val="20"/>
        </w:rPr>
        <w:t>3 % kwoty łącznego wynagrodzenia brutto, o której mowa w § 2 ust. 1</w:t>
      </w:r>
      <w:bookmarkEnd w:id="6"/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bookmarkEnd w:id="7"/>
      <w:r w:rsidRPr="004779E0">
        <w:rPr>
          <w:rFonts w:ascii="Lato" w:eastAsia="Aptos" w:hAnsi="Lato" w:cs="Times New Roman"/>
          <w:sz w:val="20"/>
          <w:szCs w:val="20"/>
        </w:rPr>
        <w:t xml:space="preserve">za każdy rozpoczęty dzień zwłoki w realizacji przedmiotu umowy w stosunku do tego terminu.      </w:t>
      </w:r>
    </w:p>
    <w:p w14:paraId="4FD631F9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przypadku naruszenia przez Wykonawcę obowiązku wzięcia udziału w spotkaniach i konsultacjach, o których mowa w § 1 ust. 13 pkt 1-3, Wykonawca zobowiązany jest zapłacić na rzecz Zamawiającego karę umowną w wysokości 5 % kwoty łącznego wynagrodzenia brutto, o której mowa w § 2 ust. 1 za każde naruszenie.</w:t>
      </w:r>
    </w:p>
    <w:p w14:paraId="6747F63F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przypadku naruszenia przez Wykonawcę obowiązku udzielania wyjaśnień i przekazywania materiałów i uwzględniania uwag Zamawiającego, o którym mowa w § 1 ust. 13 pkt 4, Wykonawca zobowiązany jest zapłacić na rzecz Zamawiającego karę umowną w wysokości 3 % kwoty łącznego wynagrodzenia brutto, o której mowa w § 2 ust. 1 za każde naruszenie.</w:t>
      </w:r>
    </w:p>
    <w:p w14:paraId="4EBEB217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Jeżeli na skutek niewykonania lub nienależytego wykonania całości lub części przedmiotu Umowy powstanie szkoda przewyższająca zastrzeżoną karę umowną bądź szkoda powstanie z innych przyczyn niż te, dla których zastrzeżono kary umowne, Zamawiającemu przysługuje prawo do dochodzenia odszkodowania na zasadach ogólnych.</w:t>
      </w:r>
    </w:p>
    <w:p w14:paraId="04C30915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Zamawiający może potrącić naliczone kary umowne z wynagrodzenia Wykonawcy, na co Wykonawca wyraża zgodę. Potrącenie kary umownej z wynagrodzenia Wykonawcy nie wymaga złożenia oświadczenia woli.  W przypadku niepotrącenia kary umownej, Wykonawca zapłaci karę umowną w terminie do 14 dni kalendarzowych od dnia wezwania do jej zapłaty przelewem na rachunek bankowy Zamawiającego wskazany w wezwaniu. </w:t>
      </w:r>
    </w:p>
    <w:p w14:paraId="49400D3F" w14:textId="77777777" w:rsidR="004779E0" w:rsidRPr="004779E0" w:rsidRDefault="004779E0" w:rsidP="004779E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Odstąpienie od Umowy przez którąkolwiek ze Stron, nie zwalnia Wykonawcy z obowiązku zapłaty kar umownych z powodu zdarzeń, które miały miejsce do dnia złożenia oświadczenia o odstąpieniu od Umowy.  </w:t>
      </w:r>
    </w:p>
    <w:p w14:paraId="39490094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40A80DAD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0A216C82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sz w:val="20"/>
          <w:szCs w:val="20"/>
        </w:rPr>
      </w:pPr>
      <w:bookmarkStart w:id="8" w:name="_Hlk190067669"/>
      <w:r w:rsidRPr="004779E0">
        <w:rPr>
          <w:rFonts w:ascii="Lato" w:eastAsia="Aptos" w:hAnsi="Lato" w:cs="Times New Roman"/>
          <w:b/>
          <w:bCs/>
          <w:sz w:val="20"/>
          <w:szCs w:val="20"/>
        </w:rPr>
        <w:t>§ 7</w:t>
      </w:r>
    </w:p>
    <w:p w14:paraId="3F4C75B8" w14:textId="77777777" w:rsidR="004779E0" w:rsidRPr="004779E0" w:rsidRDefault="004779E0" w:rsidP="004779E0">
      <w:pPr>
        <w:spacing w:after="0" w:line="240" w:lineRule="auto"/>
        <w:ind w:left="284" w:hanging="284"/>
        <w:jc w:val="both"/>
        <w:rPr>
          <w:rFonts w:ascii="Lato" w:eastAsia="Aptos" w:hAnsi="Lato" w:cs="Times New Roman"/>
          <w:sz w:val="20"/>
          <w:szCs w:val="20"/>
        </w:rPr>
      </w:pPr>
    </w:p>
    <w:bookmarkEnd w:id="8"/>
    <w:p w14:paraId="734CDA0C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Strony uprawnione są do odstąpienia od umowy w przypadkach określonych w powszechnie obowiązujących przepisach prawa, a ponadto zgodnie z postanowieniami niniejszego paragrafu.</w:t>
      </w:r>
    </w:p>
    <w:p w14:paraId="66560621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Zamawiający może odstąpić od umowy w całości lub w części z powodu następujących okoliczności, za które odpowiada Wykonawca:</w:t>
      </w:r>
    </w:p>
    <w:p w14:paraId="0D35FEED" w14:textId="77777777" w:rsidR="004779E0" w:rsidRPr="004779E0" w:rsidRDefault="004779E0" w:rsidP="004779E0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niewzięcia udziału przez Wykonawcę w spotkaniu informacyjnym, o którym mowa w § 1 ust. 13 pkt 1,</w:t>
      </w:r>
    </w:p>
    <w:p w14:paraId="6B8182E4" w14:textId="77777777" w:rsidR="004779E0" w:rsidRPr="004779E0" w:rsidRDefault="004779E0" w:rsidP="004779E0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lastRenderedPageBreak/>
        <w:t>niewzięcia udziału przez Wykonawcę w co najmniej dwóch spotkaniach zespołu ekspertów, o których mowa w § 1 ust. 13 pkt 2,</w:t>
      </w:r>
    </w:p>
    <w:p w14:paraId="628758E4" w14:textId="77777777" w:rsidR="004779E0" w:rsidRPr="004779E0" w:rsidRDefault="004779E0" w:rsidP="004779E0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niewzięcia udziału przez Wykonawcę </w:t>
      </w:r>
      <w:r w:rsidRPr="004779E0">
        <w:rPr>
          <w:rFonts w:ascii="Lato" w:eastAsia="Times New Roman" w:hAnsi="Lato" w:cs="Arial"/>
          <w:bCs/>
          <w:sz w:val="20"/>
          <w:szCs w:val="20"/>
        </w:rPr>
        <w:t>w zdalnych konsultacjach z koordynatorem zadania w co najmniej dwóch uzgodnionych z nim terminach,</w:t>
      </w:r>
    </w:p>
    <w:p w14:paraId="7D6A0A9A" w14:textId="77777777" w:rsidR="004779E0" w:rsidRPr="004779E0" w:rsidRDefault="004779E0" w:rsidP="004779E0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gdy suma kar umownych naliczonych Wykonawcy na podstawie niniejszej umowy przekroczy 15% kwoty łącznego wynagrodzenia brutto, o którym mowa w § 2 ust. 1,</w:t>
      </w:r>
    </w:p>
    <w:p w14:paraId="6825A5BC" w14:textId="77777777" w:rsidR="004779E0" w:rsidRPr="004779E0" w:rsidRDefault="004779E0" w:rsidP="004779E0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w razie zwłoki Wykonawcy o co najmniej 10 dni w realizacji przedmiotu umowy w stosunku do któregokolwiek z terminów określonych w § 1 ust. 10,</w:t>
      </w:r>
    </w:p>
    <w:p w14:paraId="07541DCD" w14:textId="77777777" w:rsidR="004779E0" w:rsidRPr="004779E0" w:rsidRDefault="004779E0" w:rsidP="004779E0">
      <w:pPr>
        <w:numPr>
          <w:ilvl w:val="0"/>
          <w:numId w:val="14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w przypadku nie usunięcia wad dokumentacji stwierdzonych w trakcie odbioru w terminie, o którym mowa w § 2 ust. 7 umowy.</w:t>
      </w:r>
    </w:p>
    <w:p w14:paraId="410808A8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Zamawiający może ponadto odstąpić od Umowy w całości lub w części w razie zaistnienia istotnej zmiany okoliczności powodującej, że wykonanie umowy nie leży w interesie publicznym, czego nie można było przewidzieć w chwili zawarcia umowy.</w:t>
      </w:r>
    </w:p>
    <w:p w14:paraId="6C40DDEF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Prawo do odstąpienia od umowy, w okolicznościach, o których mowa w ust. 2 pkt 1-6 i ust. 3, Zamawiający może wykonać w terminie 30 dni od dnia powzięcia wiadomości o tych okolicznościach.</w:t>
      </w:r>
    </w:p>
    <w:p w14:paraId="0F8F0FEA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Odstąpienie od umowy w części odniesie skutek wyłącznie na przyszłość (ex nunc), co oznacza, iż umowa pozostanie w mocy pomiędzy Stronami w zakresie przedmiotu umowy wykonanego do chwili odstąpienia od umowy. Zamawiający zapłaci Wykonawcy część wynagrodzenia odpowiadającego stopniu wykonania przedmiotu umowy. </w:t>
      </w:r>
    </w:p>
    <w:p w14:paraId="7E6241AC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Jeżeli Zamawiający zażądał od Wykonawcy wyjaśnień dotyczących okoliczności uzasadniających odstąpienie od umowy, o których mowa w ust. 2 pkt 1-6, Wykonawca zobowiązany jest do udzielenia wyjaśnień nie później niż w terminie trzech dni od dnia otrzymania żądania Zamawiającego, a brak odpowiedzi w tym terminie Strony uważają za przyznanie przez Wykonawcę zawinionego przez niego spowodowania tych okoliczności. </w:t>
      </w:r>
    </w:p>
    <w:p w14:paraId="1A7E5022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Odstąpienie od Umowy wymaga zachowania pod rygorem nieważności formy pisemnej lub elektronicznej z podpisem elektronicznym kwalifikowanym.</w:t>
      </w:r>
    </w:p>
    <w:p w14:paraId="7AD4EA83" w14:textId="77777777" w:rsidR="004779E0" w:rsidRPr="004779E0" w:rsidRDefault="004779E0" w:rsidP="004779E0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Strony przesyłają oświadczenia o odstąpieniu od Umowy złożone w formie elektronicznej na adresy</w:t>
      </w:r>
      <w:r w:rsidRPr="004779E0">
        <w:rPr>
          <w:rFonts w:ascii="Lato" w:eastAsia="Calibri" w:hAnsi="Lato" w:cs="Times New Roman"/>
          <w:sz w:val="20"/>
          <w:szCs w:val="20"/>
        </w:rPr>
        <w:br/>
        <w:t xml:space="preserve"> e-mail wskazane w § 8 ust. 1.</w:t>
      </w:r>
    </w:p>
    <w:p w14:paraId="55358C57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8</w:t>
      </w:r>
    </w:p>
    <w:p w14:paraId="0255BD0D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E424E3A" w14:textId="77777777" w:rsidR="004779E0" w:rsidRPr="004779E0" w:rsidRDefault="004779E0" w:rsidP="004779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Strony postanawiają, że osobami do kontaktów pomiędzy Stronami, podejmowania bieżących uzgodnień związanych z realizacją Umowy i sporządzenia protokołu odbioru usług są:</w:t>
      </w:r>
    </w:p>
    <w:p w14:paraId="40BFCAE2" w14:textId="77777777" w:rsidR="004779E0" w:rsidRPr="004779E0" w:rsidRDefault="004779E0" w:rsidP="004779E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ze strony Zamawiającego –</w:t>
      </w:r>
    </w:p>
    <w:p w14:paraId="18D71958" w14:textId="68272882" w:rsidR="004779E0" w:rsidRPr="004779E0" w:rsidRDefault="001C794F" w:rsidP="004779E0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</w:rPr>
      </w:pPr>
      <w:r>
        <w:rPr>
          <w:rFonts w:ascii="Lato" w:eastAsia="Aptos" w:hAnsi="Lato" w:cs="Times New Roman"/>
          <w:sz w:val="20"/>
          <w:szCs w:val="20"/>
        </w:rPr>
        <w:t>…………………………………………………………………</w:t>
      </w:r>
    </w:p>
    <w:p w14:paraId="0EF40543" w14:textId="77777777" w:rsidR="004779E0" w:rsidRPr="004779E0" w:rsidRDefault="004779E0" w:rsidP="004779E0">
      <w:pPr>
        <w:numPr>
          <w:ilvl w:val="0"/>
          <w:numId w:val="4"/>
        </w:numPr>
        <w:spacing w:after="0" w:line="240" w:lineRule="auto"/>
        <w:ind w:hanging="29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ze strony Wykonawcy – </w:t>
      </w:r>
    </w:p>
    <w:p w14:paraId="427A88F9" w14:textId="510C248A" w:rsidR="004779E0" w:rsidRPr="004779E0" w:rsidRDefault="004779E0" w:rsidP="004779E0">
      <w:pPr>
        <w:spacing w:after="0" w:line="240" w:lineRule="auto"/>
        <w:ind w:left="720"/>
        <w:contextualSpacing/>
        <w:jc w:val="both"/>
        <w:rPr>
          <w:rFonts w:ascii="Lato" w:eastAsia="Aptos" w:hAnsi="Lato" w:cs="Times New Roman"/>
          <w:sz w:val="20"/>
          <w:szCs w:val="20"/>
          <w:lang w:val="en-US"/>
        </w:rPr>
      </w:pP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M_21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  <w:lang w:val="en-US"/>
        </w:rPr>
        <w:t>…...............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lang w:val="en-GB"/>
        </w:rPr>
        <w:t xml:space="preserve">, </w: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t xml:space="preserve">e-mail: </w: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M_22 </w:instrTex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  <w:lang w:val="en-US"/>
        </w:rPr>
        <w:t>….....................</w: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t xml:space="preserve">, tel: </w: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instrText xml:space="preserve"> MERGEFIELD M_23 </w:instrTex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  <w:lang w:val="en-US"/>
        </w:rPr>
        <w:t>…..................</w:t>
      </w:r>
      <w:r w:rsidRPr="004779E0">
        <w:rPr>
          <w:rFonts w:ascii="Lato" w:eastAsia="Aptos" w:hAnsi="Lato" w:cs="Times New Roman"/>
          <w:sz w:val="20"/>
          <w:szCs w:val="20"/>
          <w:lang w:val="en-US"/>
        </w:rPr>
        <w:fldChar w:fldCharType="end"/>
      </w:r>
    </w:p>
    <w:p w14:paraId="71E583AF" w14:textId="77777777" w:rsidR="004779E0" w:rsidRPr="004779E0" w:rsidRDefault="004779E0" w:rsidP="004779E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>Komunikacja pomiędzy Stronami może się odbywać za pomocą środków komunikacji elektronicznej (e-mail), telefonicznie lub w formie pisemnej.</w:t>
      </w:r>
    </w:p>
    <w:p w14:paraId="0CF9B881" w14:textId="77777777" w:rsidR="004779E0" w:rsidRPr="004779E0" w:rsidRDefault="004779E0" w:rsidP="004779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Zmiana osób lub danych, o których mowa w ust. 1, może nastąpić przez poinformowanie drugiej Strony na piśmie. Strony dopuszczają również zmianę w zakresie, o którym mowa w zdaniu poprzedzającym, poprzez przesłanie dokumentu opatrzonego kwalifikowanym podpisem elektronicznym Strony na adres   poczty e-mail drugiej Strony, o którym mowa w ust. 1.  Zmiana osób lub danych, o których mowa w ust. 1, może nastąpić jedynie w formach przewidzianych w zdaniu poprzedzającym. Zmiana ta nie stanowi zmiany Umowy i nie wymaga sporządzania aneksu. </w:t>
      </w:r>
    </w:p>
    <w:p w14:paraId="6327DDF1" w14:textId="77777777" w:rsidR="004779E0" w:rsidRPr="004779E0" w:rsidRDefault="004779E0" w:rsidP="004779E0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Pisma przesłane na adresy Stron wskazane w komparycji Umowy, uważa się za skutecznie doręczone, chyba że Strony poinformują się w formie pisemnej lub elektronicznej o zmianie adresów. Zmiana adresów nie stanowi zmiany Umowy i nie wymaga sporządzenia aneksu.</w:t>
      </w:r>
    </w:p>
    <w:p w14:paraId="0B7A3F6B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6BDFAFAE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9</w:t>
      </w:r>
    </w:p>
    <w:p w14:paraId="7F638ECF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96A8AEB" w14:textId="77777777" w:rsidR="004779E0" w:rsidRPr="004779E0" w:rsidRDefault="004779E0" w:rsidP="004779E0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bookmarkStart w:id="9" w:name="_Hlk191374214"/>
      <w:r w:rsidRPr="004779E0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oświadcza, że jako współtwórcy, będą mu przysługiwać wspólnie z pozostałymi członkami Zespołu Ekspertów, autorskie prawa majątkowe w rozumieniu ustawy z dnia 4 lutego 1994 r. o prawie autorskim i prawach pokrewnych (Dz. U. z 2021 r. poz. 1062, z późn. zm.), dalej jako „prawo autorskie”, do wszystkich </w:t>
      </w:r>
      <w:bookmarkStart w:id="10" w:name="_Hlk191374384"/>
      <w:r w:rsidRPr="004779E0">
        <w:rPr>
          <w:rFonts w:ascii="Lato" w:eastAsia="Aptos" w:hAnsi="Lato" w:cs="Times New Roman"/>
          <w:sz w:val="20"/>
          <w:szCs w:val="20"/>
          <w:lang w:eastAsia="pl-PL"/>
        </w:rPr>
        <w:t>dokumentów powstałych w toku realizacji Umowy</w:t>
      </w:r>
      <w:bookmarkEnd w:id="10"/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, o których mowa w § 1 ust. 1, stanowiących utwory w rozumieniu prawa autorskiego w pełnym zakresie, bez żadnych ograniczeń lub obciążeń na rzecz osób trzecich. </w:t>
      </w:r>
    </w:p>
    <w:p w14:paraId="77602C9D" w14:textId="77777777" w:rsidR="004779E0" w:rsidRPr="004779E0" w:rsidRDefault="004779E0" w:rsidP="004779E0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bCs/>
          <w:sz w:val="20"/>
          <w:szCs w:val="20"/>
          <w:lang w:eastAsia="pl-PL"/>
        </w:rPr>
        <w:t>Wykonawca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zobowiązuje się do przeniesienia na </w:t>
      </w:r>
      <w:r w:rsidRPr="004779E0">
        <w:rPr>
          <w:rFonts w:ascii="Lato" w:eastAsia="Aptos" w:hAnsi="Lato" w:cs="Times New Roman"/>
          <w:bCs/>
          <w:sz w:val="20"/>
          <w:szCs w:val="20"/>
          <w:lang w:eastAsia="pl-PL"/>
        </w:rPr>
        <w:t xml:space="preserve">Zamawiającego bez dodatkowego wynagrodzenia wspólnie z pozostałymi członkami Zespołu Ekspertów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całości autorskich praw majątkowych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lastRenderedPageBreak/>
        <w:t>do wszystkich dokumentów powstałych w toku realizacji Umowy, o których mowa w § 1 ust.1, na warunkach określonych w umowie przeniesienia autorskich praw majątkowych, stanowiącej Załącznik Nr 4 do niniejszej Umowy, zwanej dalej „umową przeniesienia autorskich praw majątkowych”.</w:t>
      </w:r>
    </w:p>
    <w:p w14:paraId="3F9C7BAC" w14:textId="77777777" w:rsidR="004779E0" w:rsidRPr="004779E0" w:rsidRDefault="004779E0" w:rsidP="004779E0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Termin zawarcia umowy </w:t>
      </w:r>
      <w:bookmarkStart w:id="11" w:name="_Hlk191364970"/>
      <w:r w:rsidRPr="004779E0">
        <w:rPr>
          <w:rFonts w:ascii="Lato" w:eastAsia="Aptos" w:hAnsi="Lato" w:cs="Times New Roman"/>
          <w:sz w:val="20"/>
          <w:szCs w:val="20"/>
          <w:lang w:eastAsia="pl-PL"/>
        </w:rPr>
        <w:t>przeniesienia autorskich praw majątkowych</w:t>
      </w:r>
      <w:bookmarkEnd w:id="11"/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wyznaczy Zamawiający.</w:t>
      </w:r>
    </w:p>
    <w:p w14:paraId="71413A0B" w14:textId="77777777" w:rsidR="004779E0" w:rsidRPr="004779E0" w:rsidRDefault="004779E0" w:rsidP="004779E0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Umowa przeniesienia autorskich praw majątkowych zostanie zawarta w formie pisemnej lub elektronicznej z podpisami elektronicznymi kwalifikowanymi.</w:t>
      </w:r>
    </w:p>
    <w:p w14:paraId="6E5C998D" w14:textId="77777777" w:rsidR="004779E0" w:rsidRPr="004779E0" w:rsidRDefault="004779E0" w:rsidP="004779E0">
      <w:pPr>
        <w:numPr>
          <w:ilvl w:val="1"/>
          <w:numId w:val="8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Umowa przeniesienia autorskich praw majątkowych nie ulega rozwiązaniu w przypadku odstąpienia od niniejszej Umowy przez którąkolwiek ze Stron. </w:t>
      </w:r>
      <w:bookmarkEnd w:id="9"/>
    </w:p>
    <w:p w14:paraId="717BA33E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2F326674" w14:textId="77777777" w:rsidR="004779E0" w:rsidRPr="004779E0" w:rsidRDefault="004779E0" w:rsidP="004779E0">
      <w:pPr>
        <w:spacing w:after="0" w:line="240" w:lineRule="auto"/>
        <w:jc w:val="center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§ 10</w:t>
      </w:r>
    </w:p>
    <w:p w14:paraId="3B913D64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</w:p>
    <w:p w14:paraId="4DED0995" w14:textId="77777777" w:rsidR="004779E0" w:rsidRPr="004779E0" w:rsidRDefault="004779E0" w:rsidP="004779E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Umowę zawiera się w formie pisemnej w trzech egzemplarzach, w tym dwa dla Zamawiającego i jeden dla Wykonawcy.</w:t>
      </w:r>
    </w:p>
    <w:p w14:paraId="19957452" w14:textId="77777777" w:rsidR="004779E0" w:rsidRPr="004779E0" w:rsidRDefault="004779E0" w:rsidP="004779E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Osoby zawierające Umowę w imieniu Stron oświadczają, że są umocowane do składania oświadczeń woli w imieniu Strony, którą reprezentują, a umocowanie to nie wygasło do dnia zawarcia Umowy.</w:t>
      </w:r>
    </w:p>
    <w:p w14:paraId="159C2371" w14:textId="77777777" w:rsidR="004779E0" w:rsidRPr="004779E0" w:rsidRDefault="004779E0" w:rsidP="004779E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Zmiana Umowy </w:t>
      </w:r>
      <w:r w:rsidRPr="004779E0">
        <w:rPr>
          <w:rFonts w:ascii="Lato" w:eastAsia="Aptos" w:hAnsi="Lato" w:cs="Times New Roman"/>
          <w:sz w:val="20"/>
          <w:szCs w:val="20"/>
        </w:rPr>
        <w:t xml:space="preserve">wymaga aneksu zawartego pod rygorem nieważności w formie pisemnej, z zastrzeżeniem wyjątków przewidzianych w Umowie.  </w:t>
      </w:r>
    </w:p>
    <w:p w14:paraId="22085BA0" w14:textId="77777777" w:rsidR="004779E0" w:rsidRPr="004779E0" w:rsidRDefault="004779E0" w:rsidP="004779E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sprawach nieuregulowanych w Umowie stosuje się przepisy powszechnie obowiązującego prawa, w szczególności ustawy Kodeks cywilny.</w:t>
      </w:r>
    </w:p>
    <w:p w14:paraId="35AFDE18" w14:textId="77777777" w:rsidR="004779E0" w:rsidRPr="004779E0" w:rsidRDefault="004779E0" w:rsidP="004779E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bookmarkStart w:id="12" w:name="_Hlk191384356"/>
      <w:r w:rsidRPr="004779E0">
        <w:rPr>
          <w:rFonts w:ascii="Lato" w:eastAsia="Aptos" w:hAnsi="Lato" w:cs="Times New Roman"/>
          <w:kern w:val="0"/>
          <w:sz w:val="20"/>
          <w:szCs w:val="20"/>
          <w14:ligatures w14:val="none"/>
        </w:rPr>
        <w:t xml:space="preserve">Ewentualne spory wynikłe w toku realizacji umowy będą rozstrzygane przez Strony w drodze negocjacji. </w:t>
      </w:r>
    </w:p>
    <w:p w14:paraId="36E817CF" w14:textId="77777777" w:rsidR="004779E0" w:rsidRPr="004779E0" w:rsidRDefault="004779E0" w:rsidP="004779E0">
      <w:pPr>
        <w:numPr>
          <w:ilvl w:val="0"/>
          <w:numId w:val="5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kern w:val="0"/>
          <w:sz w:val="20"/>
          <w:szCs w:val="20"/>
          <w14:ligatures w14:val="none"/>
        </w:rPr>
        <w:t>W przypadku nieosiągnięcia przez Strony porozumienia, wszelkie spory rozstrzygane będą przez sąd powszechny właściwy dla siedziby Zamawiającego</w:t>
      </w:r>
      <w:bookmarkEnd w:id="12"/>
      <w:r w:rsidRPr="004779E0">
        <w:rPr>
          <w:rFonts w:ascii="Lato" w:eastAsia="Aptos" w:hAnsi="Lato" w:cs="Times New Roman"/>
          <w:kern w:val="0"/>
          <w:sz w:val="20"/>
          <w:szCs w:val="20"/>
          <w14:ligatures w14:val="none"/>
        </w:rPr>
        <w:t>.</w:t>
      </w:r>
    </w:p>
    <w:p w14:paraId="00E638EB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1B22453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CC74C5F" w14:textId="77777777" w:rsidR="004779E0" w:rsidRPr="004779E0" w:rsidRDefault="004779E0" w:rsidP="004779E0">
      <w:pPr>
        <w:spacing w:after="0" w:line="240" w:lineRule="auto"/>
        <w:ind w:left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4C98641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……………………………………………………………………….</w:t>
      </w:r>
    </w:p>
    <w:p w14:paraId="5230547A" w14:textId="77777777" w:rsidR="004779E0" w:rsidRPr="004779E0" w:rsidRDefault="004779E0" w:rsidP="004779E0">
      <w:pPr>
        <w:spacing w:after="0" w:line="240" w:lineRule="auto"/>
        <w:ind w:left="709" w:firstLine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Zamawiający</w:t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</w:r>
      <w:r w:rsidRPr="004779E0">
        <w:rPr>
          <w:rFonts w:ascii="Lato" w:eastAsia="Aptos" w:hAnsi="Lato" w:cs="Times New Roman"/>
          <w:sz w:val="20"/>
          <w:szCs w:val="20"/>
        </w:rPr>
        <w:tab/>
        <w:t>Wykonawca</w:t>
      </w:r>
    </w:p>
    <w:p w14:paraId="23259AD9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B23817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741ED292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Załączniki do umowy:</w:t>
      </w:r>
    </w:p>
    <w:p w14:paraId="5D8133EE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1 – Opis Przedmiotu Zamówienia;</w:t>
      </w:r>
    </w:p>
    <w:p w14:paraId="40B22C45" w14:textId="52964F6D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2 - Oferta Wykonawcy z dnia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….................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.;</w:t>
      </w:r>
    </w:p>
    <w:p w14:paraId="0E5921BF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3 – Protokół odbioru dokumentacji;</w:t>
      </w:r>
    </w:p>
    <w:p w14:paraId="0C70453A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>Załącznik nr 4 – Projekt umowy przeniesienia autorskich praw majątkowych;</w:t>
      </w:r>
    </w:p>
    <w:p w14:paraId="4A1C7552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5 –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Wytyczne do opracowania rekomendacji z przeglądu podstaw programowych kształcenia w zawodach szkolnictwa branżowego </w:t>
      </w:r>
    </w:p>
    <w:p w14:paraId="40CDADEB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6 -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2D95F620" w14:textId="77777777" w:rsidR="004779E0" w:rsidRPr="004779E0" w:rsidRDefault="004779E0" w:rsidP="004779E0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Załącznik nr 7 -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Arkusz modyfikacji podstawy programowej kształcenia w zawodzie</w:t>
      </w:r>
    </w:p>
    <w:p w14:paraId="6D0FF6B9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187913E4" w14:textId="79FADB48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b/>
          <w:bCs/>
          <w:sz w:val="20"/>
          <w:szCs w:val="20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Źródło finansowania:</w:t>
      </w:r>
    </w:p>
    <w:tbl>
      <w:tblPr>
        <w:tblpPr w:leftFromText="141" w:rightFromText="141" w:vertAnchor="text" w:horzAnchor="margin" w:tblpXSpec="center" w:tblpY="144"/>
        <w:tblW w:w="9639" w:type="dxa"/>
        <w:tblLayout w:type="fixed"/>
        <w:tblLook w:val="04A0" w:firstRow="1" w:lastRow="0" w:firstColumn="1" w:lastColumn="0" w:noHBand="0" w:noVBand="1"/>
      </w:tblPr>
      <w:tblGrid>
        <w:gridCol w:w="850"/>
        <w:gridCol w:w="425"/>
        <w:gridCol w:w="709"/>
        <w:gridCol w:w="567"/>
        <w:gridCol w:w="992"/>
        <w:gridCol w:w="851"/>
        <w:gridCol w:w="283"/>
        <w:gridCol w:w="1134"/>
        <w:gridCol w:w="1560"/>
        <w:gridCol w:w="1034"/>
        <w:gridCol w:w="1234"/>
      </w:tblGrid>
      <w:tr w:rsidR="004779E0" w:rsidRPr="004779E0" w14:paraId="3655ED14" w14:textId="77777777" w:rsidTr="00FC04CE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CEE4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0274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FF46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DFD2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4865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FAA5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6F60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6AC6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10E9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9289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3.1.2.1.72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6E15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4779E0" w:rsidRPr="004779E0" w14:paraId="0AB99DBE" w14:textId="77777777" w:rsidTr="00FC04CE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DCC1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Część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C57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B03D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Dział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457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0F93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Rozdział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6FAB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80195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B0EF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B68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4179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4EA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Nr poddziałania BZ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4093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3.1.2.1.72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F988" w14:textId="77777777" w:rsidR="004779E0" w:rsidRPr="004779E0" w:rsidRDefault="004779E0" w:rsidP="004779E0">
            <w:pPr>
              <w:jc w:val="both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zł</w:t>
            </w:r>
          </w:p>
        </w:tc>
      </w:tr>
      <w:tr w:rsidR="004779E0" w:rsidRPr="004779E0" w14:paraId="26CA82C0" w14:textId="77777777" w:rsidTr="00FC04CE">
        <w:trPr>
          <w:trHeight w:val="307"/>
        </w:trPr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3281" w14:textId="77777777" w:rsidR="004779E0" w:rsidRPr="004779E0" w:rsidRDefault="004779E0" w:rsidP="004779E0">
            <w:pPr>
              <w:jc w:val="right"/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Plan rzeczowy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4659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4779E0" w:rsidRPr="004779E0" w14:paraId="17D9D571" w14:textId="77777777" w:rsidTr="00FC04CE">
        <w:trPr>
          <w:trHeight w:val="270"/>
        </w:trPr>
        <w:tc>
          <w:tcPr>
            <w:tcW w:w="963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EFD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Zakup finansowany albo współfinansowany ze środków Unii Europejskiej</w:t>
            </w: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</w: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ab/>
              <w:t xml:space="preserve">     X TAK    </w:t>
            </w: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sym w:font="Wingdings" w:char="F0A8"/>
            </w: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 xml:space="preserve"> NIE</w:t>
            </w:r>
          </w:p>
        </w:tc>
      </w:tr>
      <w:tr w:rsidR="004779E0" w:rsidRPr="004779E0" w14:paraId="5B518203" w14:textId="77777777" w:rsidTr="00FC04CE">
        <w:trPr>
          <w:trHeight w:val="387"/>
        </w:trPr>
        <w:tc>
          <w:tcPr>
            <w:tcW w:w="4677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E0840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środków Unii Europejskiej w wartości zakupu w ramach projektu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B91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udział w %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0BFB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82,52%</w:t>
            </w:r>
          </w:p>
        </w:tc>
      </w:tr>
      <w:tr w:rsidR="004779E0" w:rsidRPr="004779E0" w14:paraId="6C98AEA2" w14:textId="77777777" w:rsidTr="00FC04CE">
        <w:trPr>
          <w:trHeight w:val="308"/>
        </w:trPr>
        <w:tc>
          <w:tcPr>
            <w:tcW w:w="467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8128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417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  <w:t>Kod lub numer projektu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A29" w14:textId="77777777" w:rsidR="004779E0" w:rsidRPr="004779E0" w:rsidRDefault="004779E0" w:rsidP="004779E0">
            <w:pPr>
              <w:rPr>
                <w:rFonts w:ascii="Lato" w:eastAsia="Calibri" w:hAnsi="Lato" w:cs="Arial"/>
                <w:kern w:val="0"/>
                <w:sz w:val="18"/>
                <w:szCs w:val="18"/>
                <w14:ligatures w14:val="none"/>
              </w:rPr>
            </w:pPr>
            <w:r w:rsidRPr="004779E0">
              <w:rPr>
                <w:rFonts w:ascii="Lato" w:eastAsia="Arial Unicode MS" w:hAnsi="Lato" w:cs="Arial"/>
                <w:color w:val="000000"/>
                <w:kern w:val="0"/>
                <w:sz w:val="18"/>
                <w:u w:color="000000"/>
                <w:bdr w:val="nil"/>
                <w14:ligatures w14:val="none"/>
              </w:rPr>
              <w:t>Decyzja Nr FERS.01.04-IP.05-0015/23</w:t>
            </w:r>
          </w:p>
        </w:tc>
      </w:tr>
    </w:tbl>
    <w:p w14:paraId="38707197" w14:textId="77777777" w:rsidR="004779E0" w:rsidRPr="004779E0" w:rsidRDefault="004779E0" w:rsidP="004779E0">
      <w:p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u w:val="single"/>
        </w:rPr>
      </w:pPr>
    </w:p>
    <w:p w14:paraId="4CC287B2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bookmarkStart w:id="13" w:name="_Hlk187402428"/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br w:type="page"/>
      </w:r>
    </w:p>
    <w:p w14:paraId="5DDC8956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1 do umowy</w:t>
      </w:r>
    </w:p>
    <w:p w14:paraId="708D81A1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7FB2F213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0EFDB505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OPIS PRZEDMIOTU ZAMÓWIENIA</w:t>
      </w:r>
    </w:p>
    <w:p w14:paraId="36164CDF" w14:textId="317C15FC" w:rsidR="004779E0" w:rsidRPr="004779E0" w:rsidRDefault="004779E0" w:rsidP="004779E0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Dot. </w:t>
      </w:r>
      <w:bookmarkStart w:id="14" w:name="_Hlk187387081"/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nauczycieli kształcenia zawodowego w zawodach związanych z </w:t>
      </w:r>
      <w:bookmarkEnd w:id="14"/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</w:p>
    <w:p w14:paraId="108FC881" w14:textId="77777777" w:rsidR="004779E0" w:rsidRPr="004779E0" w:rsidRDefault="004779E0" w:rsidP="004779E0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</w:p>
    <w:p w14:paraId="770BA6E5" w14:textId="77777777" w:rsidR="004779E0" w:rsidRPr="004779E0" w:rsidRDefault="004779E0" w:rsidP="004779E0">
      <w:pPr>
        <w:numPr>
          <w:ilvl w:val="0"/>
          <w:numId w:val="15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Przedmiot zamówienia</w:t>
      </w:r>
    </w:p>
    <w:p w14:paraId="150E9B93" w14:textId="7D71A798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Przedmiotem umowy jest wykonanie wspólnie z członkami Zespołu Ekspertów, o którym mowa w ust.12, w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3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6C731DF5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 umowy:</w:t>
      </w:r>
    </w:p>
    <w:p w14:paraId="17512BC1" w14:textId="39F58A7C" w:rsidR="004779E0" w:rsidRPr="004779E0" w:rsidRDefault="004779E0" w:rsidP="004779E0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vertAlign w:val="superscript"/>
        </w:rPr>
        <w:footnoteReference w:id="2"/>
      </w:r>
      <w:r w:rsidRPr="004779E0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 przeglądu podstaw programowych kształcenia w zawodach szkolnictwa branżowego oraz propozycji nowych zawodów, stanowiących załącznik nr 5 do umowy,</w:t>
      </w:r>
    </w:p>
    <w:p w14:paraId="7880EB13" w14:textId="06E5A331" w:rsidR="004779E0" w:rsidRPr="004779E0" w:rsidRDefault="004779E0" w:rsidP="004779E0">
      <w:pPr>
        <w:numPr>
          <w:ilvl w:val="0"/>
          <w:numId w:val="137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pisemnej propozycji nowych 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04C73111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68B201B6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FF8873A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II umowy:</w:t>
      </w:r>
    </w:p>
    <w:p w14:paraId="4C6862F5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BA93542" w14:textId="4D7643CC" w:rsidR="004779E0" w:rsidRPr="004779E0" w:rsidRDefault="004779E0" w:rsidP="004779E0">
      <w:pPr>
        <w:numPr>
          <w:ilvl w:val="0"/>
          <w:numId w:val="13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056D002B" w14:textId="1378A59D" w:rsidR="004779E0" w:rsidRPr="004779E0" w:rsidRDefault="004779E0" w:rsidP="004779E0">
      <w:pPr>
        <w:numPr>
          <w:ilvl w:val="0"/>
          <w:numId w:val="138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046B5E02" w14:textId="33CDC69D" w:rsidR="004779E0" w:rsidRPr="004779E0" w:rsidRDefault="004779E0" w:rsidP="004779E0">
      <w:pPr>
        <w:numPr>
          <w:ilvl w:val="0"/>
          <w:numId w:val="138"/>
        </w:numPr>
        <w:spacing w:line="240" w:lineRule="auto"/>
        <w:ind w:left="709" w:hanging="283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4779E0">
        <w:rPr>
          <w:rFonts w:ascii="Lato" w:eastAsia="Calibri" w:hAnsi="Lato" w:cs="Times New Roman"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4779E0">
        <w:rPr>
          <w:rFonts w:ascii="Lato" w:eastAsia="Calibri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sz w:val="20"/>
          <w:szCs w:val="20"/>
        </w:rPr>
        <w:t>zawodzie złotnik-jubiler</w:t>
      </w:r>
      <w:r w:rsidRPr="004779E0">
        <w:rPr>
          <w:rFonts w:ascii="Lato" w:eastAsia="Calibri" w:hAnsi="Lato" w:cs="Times New Roman"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sz w:val="20"/>
          <w:szCs w:val="20"/>
        </w:rPr>
        <w:t xml:space="preserve"> i </w:t>
      </w:r>
      <w:r w:rsidRPr="004779E0">
        <w:rPr>
          <w:rFonts w:ascii="Lato" w:eastAsia="Calibri" w:hAnsi="Lato" w:cs="Times New Roman"/>
          <w:iCs/>
          <w:sz w:val="20"/>
          <w:szCs w:val="20"/>
        </w:rPr>
        <w:t>nowym/nowych zawodzie/zawodach związanym/związanych z</w:t>
      </w:r>
      <w:r w:rsidR="001C794F">
        <w:rPr>
          <w:rFonts w:ascii="Lato" w:eastAsia="Calibri" w:hAnsi="Lato" w:cs="Times New Roman"/>
          <w:iCs/>
          <w:sz w:val="20"/>
          <w:szCs w:val="20"/>
        </w:rPr>
        <w:t>e</w:t>
      </w:r>
      <w:r w:rsidRPr="004779E0">
        <w:rPr>
          <w:rFonts w:ascii="Lato" w:eastAsia="Calibri" w:hAnsi="Lato" w:cs="Times New Roman"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iCs/>
          <w:noProof/>
          <w:sz w:val="20"/>
          <w:szCs w:val="20"/>
        </w:rPr>
        <w:t>złotnictwem i jubilerstwem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4779E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sz w:val="20"/>
          <w:szCs w:val="20"/>
        </w:rPr>
        <w:t>oraz określenie związanych z tą specyfiką ryzyk i ograniczeń, zgodnie ze wzorem określonym w załączniku nr 7</w:t>
      </w:r>
      <w:r w:rsidRPr="004779E0">
        <w:rPr>
          <w:rFonts w:ascii="Lato" w:eastAsia="Times New Roman" w:hAnsi="Lato" w:cs="Arial"/>
          <w:sz w:val="20"/>
          <w:szCs w:val="20"/>
        </w:rPr>
        <w:t>.</w:t>
      </w:r>
    </w:p>
    <w:p w14:paraId="26022155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W ramach Etapu III:</w:t>
      </w:r>
    </w:p>
    <w:p w14:paraId="3AC592F8" w14:textId="4137FAE1" w:rsidR="004779E0" w:rsidRPr="004779E0" w:rsidRDefault="004779E0" w:rsidP="004779E0">
      <w:pPr>
        <w:numPr>
          <w:ilvl w:val="0"/>
          <w:numId w:val="139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</w:t>
      </w:r>
      <w:r w:rsidR="001C794F">
        <w:rPr>
          <w:rFonts w:ascii="Lato" w:eastAsia="Times New Roman" w:hAnsi="Lato" w:cs="Arial"/>
          <w:sz w:val="20"/>
          <w:szCs w:val="20"/>
        </w:rPr>
        <w:t>e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złotnictwem i jubilerstwem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p w14:paraId="48A40CCF" w14:textId="77777777" w:rsidR="004779E0" w:rsidRPr="004779E0" w:rsidRDefault="004779E0" w:rsidP="004779E0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</w:pPr>
    </w:p>
    <w:p w14:paraId="588C3D6F" w14:textId="77777777" w:rsidR="004779E0" w:rsidRPr="004779E0" w:rsidRDefault="004779E0" w:rsidP="004779E0">
      <w:pPr>
        <w:tabs>
          <w:tab w:val="left" w:pos="4820"/>
        </w:tabs>
        <w:spacing w:before="240" w:after="0" w:line="240" w:lineRule="auto"/>
        <w:ind w:left="2977" w:hanging="2977"/>
        <w:contextualSpacing/>
        <w:jc w:val="both"/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Arial"/>
          <w:b/>
          <w:bCs/>
          <w:kern w:val="0"/>
          <w:sz w:val="20"/>
          <w:szCs w:val="20"/>
          <w14:ligatures w14:val="none"/>
        </w:rPr>
        <w:t xml:space="preserve">Kod CPV przedmiotu zamówienia: </w:t>
      </w:r>
    </w:p>
    <w:p w14:paraId="171DBC2B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80210000-9</w:t>
      </w:r>
      <w:r w:rsidRPr="004779E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edukacji technicznej i zawodowej na poziomie szkoły średniej</w:t>
      </w:r>
    </w:p>
    <w:p w14:paraId="6AC88639" w14:textId="77777777" w:rsidR="004779E0" w:rsidRPr="004779E0" w:rsidRDefault="004779E0" w:rsidP="004779E0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79000000-4</w:t>
      </w:r>
      <w:r w:rsidRPr="004779E0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ab/>
        <w:t>Usługi biznesowe: prawnicze, marketingowe, konsultingowe, rekrutacji, drukowania i zabezpieczania</w:t>
      </w:r>
    </w:p>
    <w:p w14:paraId="29D23949" w14:textId="77777777" w:rsidR="004779E0" w:rsidRPr="004779E0" w:rsidRDefault="004779E0" w:rsidP="004779E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0A1E5246" w14:textId="77777777" w:rsidR="004779E0" w:rsidRPr="004779E0" w:rsidRDefault="004779E0" w:rsidP="004779E0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:lang w:eastAsia="pl-PL"/>
          <w14:ligatures w14:val="none"/>
        </w:rPr>
      </w:pPr>
    </w:p>
    <w:p w14:paraId="4846F12A" w14:textId="77777777" w:rsidR="004779E0" w:rsidRPr="004779E0" w:rsidRDefault="004779E0" w:rsidP="004779E0">
      <w:pPr>
        <w:numPr>
          <w:ilvl w:val="0"/>
          <w:numId w:val="15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bookmarkStart w:id="15" w:name="_Hlk181481944"/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Sposób</w:t>
      </w:r>
      <w:r w:rsidRPr="004779E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 xml:space="preserve"> realizacji zamówienia</w:t>
      </w:r>
    </w:p>
    <w:bookmarkEnd w:id="15"/>
    <w:p w14:paraId="649EC444" w14:textId="708C31FD" w:rsidR="004779E0" w:rsidRPr="004779E0" w:rsidRDefault="004779E0" w:rsidP="004779E0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Wykonawca na poszczególnych etapach realizacji usługi będzie pracował w zespole złożonym z ekspertów, tj. specjalistów z przemysłu/rynku pracy oraz nauczycieli kształcenia zawodowego, właściwych dla grup</w:t>
      </w:r>
      <w:r w:rsidR="001C794F">
        <w:rPr>
          <w:rFonts w:ascii="Lato" w:eastAsia="Times New Roman" w:hAnsi="Lato" w:cs="Arial"/>
          <w:kern w:val="0"/>
          <w:sz w:val="20"/>
          <w:szCs w:val="20"/>
          <w14:ligatures w14:val="none"/>
        </w:rPr>
        <w:t>y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zawodów związanych z</w:t>
      </w:r>
      <w:r w:rsidR="001C794F">
        <w:rPr>
          <w:rFonts w:ascii="Lato" w:eastAsia="Times New Roman" w:hAnsi="Lato" w:cs="Arial"/>
          <w:kern w:val="0"/>
          <w:sz w:val="20"/>
          <w:szCs w:val="20"/>
          <w14:ligatures w14:val="none"/>
        </w:rPr>
        <w:t>e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M_10 </w:instrTex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.</w:t>
      </w:r>
    </w:p>
    <w:p w14:paraId="39DC4B5B" w14:textId="77777777" w:rsidR="004779E0" w:rsidRPr="004779E0" w:rsidRDefault="004779E0" w:rsidP="004779E0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</w:pPr>
      <w:bookmarkStart w:id="16" w:name="_Hlk181376874"/>
      <w:r w:rsidRPr="004779E0">
        <w:rPr>
          <w:rFonts w:ascii="Lato" w:eastAsia="Times New Roman" w:hAnsi="Lato" w:cs="Arial"/>
          <w:kern w:val="0"/>
          <w:sz w:val="20"/>
          <w:szCs w:val="20"/>
          <w:lang w:val="x-none" w:eastAsia="x-none"/>
          <w14:ligatures w14:val="none"/>
        </w:rPr>
        <w:t>Wykonawca ma obowiązek uczestniczyć w zdalnych spotkaniach zespołu zgodnie z harmonogramem ustalonym z koordynatorem zadania</w:t>
      </w:r>
      <w:r w:rsidRPr="004779E0">
        <w:rPr>
          <w:rFonts w:ascii="Lato" w:eastAsia="Times New Roman" w:hAnsi="Lato" w:cs="Arial"/>
          <w:kern w:val="0"/>
          <w:sz w:val="20"/>
          <w:szCs w:val="20"/>
          <w:lang w:eastAsia="x-none"/>
          <w14:ligatures w14:val="none"/>
        </w:rPr>
        <w:t>. Zamawiający przewiduje od 3 do 6 spotkań prowadzonych online, z wykorzystaniem platformy Teams.</w:t>
      </w:r>
    </w:p>
    <w:p w14:paraId="5343B60D" w14:textId="411FFE86" w:rsidR="004779E0" w:rsidRPr="004779E0" w:rsidRDefault="004779E0" w:rsidP="004779E0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lastRenderedPageBreak/>
        <w:t>Zamówienie musi być zrealizowane w terminie od dnia zawarcia Umowy do dnia 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M_9 </w:instrTex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15 września 2025 r.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, z tym że realizacja zadania nr 2 z etapu I musi być wykonana w terminie do 1 miesiąca od dnia podpisania umowy, a pozostałe zadania z etapu I muszą być wykonane w terminie do 2 miesięcy od dnia podpisania umowy.</w:t>
      </w:r>
    </w:p>
    <w:p w14:paraId="67AC0250" w14:textId="77777777" w:rsidR="004779E0" w:rsidRPr="004779E0" w:rsidRDefault="004779E0" w:rsidP="004779E0">
      <w:pPr>
        <w:numPr>
          <w:ilvl w:val="0"/>
          <w:numId w:val="16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Forma zatrudnienia – umowa cywilnoprawna.</w:t>
      </w:r>
    </w:p>
    <w:p w14:paraId="4CE19EFD" w14:textId="77777777" w:rsidR="004779E0" w:rsidRPr="004779E0" w:rsidRDefault="004779E0" w:rsidP="004779E0">
      <w:pPr>
        <w:numPr>
          <w:ilvl w:val="0"/>
          <w:numId w:val="16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Przedmiot zamówienia realizowany jest w ramach projektu pn.: „Porozumienie branżowe na rzecz kształcenia i szkolenia zawodowego. Zwiększanie udziału przedstawicieli i przedstawicielek branż w rozwoju kształcenia zawodowego i uczenia się w miejscu pracy” współfinansowanego ze środków Europejskiego Funduszu Społecznego Plus w ramach Programu Fundusze Europejskie dla Rozwoju Społecznego na lata 2021-2027.</w:t>
      </w:r>
    </w:p>
    <w:p w14:paraId="069D2748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</w:p>
    <w:p w14:paraId="55F8A0B0" w14:textId="77777777" w:rsidR="004779E0" w:rsidRPr="004779E0" w:rsidRDefault="004779E0" w:rsidP="004779E0">
      <w:pPr>
        <w:numPr>
          <w:ilvl w:val="0"/>
          <w:numId w:val="15"/>
        </w:numPr>
        <w:tabs>
          <w:tab w:val="left" w:pos="4820"/>
        </w:tabs>
        <w:spacing w:before="240" w:after="0" w:line="240" w:lineRule="auto"/>
        <w:ind w:left="567" w:right="-142" w:hanging="283"/>
        <w:contextualSpacing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  <w:t>Wymagania kwalifikacyjne wobec Wykonawcy</w:t>
      </w:r>
    </w:p>
    <w:bookmarkEnd w:id="13"/>
    <w:bookmarkEnd w:id="16"/>
    <w:p w14:paraId="3E396E3B" w14:textId="77777777" w:rsidR="004779E0" w:rsidRPr="004779E0" w:rsidRDefault="004779E0" w:rsidP="004779E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Wykonawcą przedmiotu zamówienia może być:</w:t>
      </w:r>
    </w:p>
    <w:p w14:paraId="3C46B5A9" w14:textId="77777777" w:rsidR="004779E0" w:rsidRPr="004779E0" w:rsidRDefault="004779E0" w:rsidP="004779E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1) osoba fizyczna będąca </w:t>
      </w:r>
      <w:r w:rsidRPr="004779E0">
        <w:rPr>
          <w:rFonts w:ascii="Lato" w:eastAsia="Times New Roman" w:hAnsi="Lato" w:cs="Arial"/>
          <w:bCs/>
          <w:kern w:val="0"/>
          <w:sz w:val="20"/>
          <w:szCs w:val="20"/>
          <w:u w:val="single"/>
          <w14:ligatures w14:val="none"/>
        </w:rPr>
        <w:t>specjalistą z przemysłu/rynku pracy, niebędąca nauczycielem</w:t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spełniająca łącznie następujące wymagania:</w:t>
      </w:r>
    </w:p>
    <w:p w14:paraId="7FB3E144" w14:textId="3216DE56" w:rsidR="004779E0" w:rsidRPr="004779E0" w:rsidRDefault="004779E0" w:rsidP="004779E0">
      <w:pPr>
        <w:numPr>
          <w:ilvl w:val="0"/>
          <w:numId w:val="13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wykształcenie: średnie lub średnie branżowe oraz kwalifikacje zawodowe uzyskane w 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zawod</w:t>
      </w:r>
      <w:r w:rsidR="001C794F">
        <w:rPr>
          <w:rFonts w:ascii="Lato" w:eastAsia="Times New Roman" w:hAnsi="Lato" w:cs="Arial"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instrText xml:space="preserve"> MERGEFIELD M_25 </w:instrText>
      </w:r>
      <w:r w:rsidRPr="004779E0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bCs/>
          <w:i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bCs/>
          <w:i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Calibri" w:eastAsia="Calibri" w:hAnsi="Calibri" w:cs="Times New Roman"/>
          <w:kern w:val="0"/>
          <w:vertAlign w:val="superscript"/>
          <w14:ligatures w14:val="none"/>
        </w:rPr>
        <w:footnoteReference w:id="3"/>
      </w:r>
      <w:r w:rsidRPr="004779E0">
        <w:rPr>
          <w:rFonts w:ascii="Lato" w:eastAsia="Times New Roman" w:hAnsi="Lato" w:cs="Arial"/>
          <w:bCs/>
          <w:i/>
          <w:iCs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lub ukończone studia na dowolnym kierunku, potwierdzone pisemnym oświadczeniem,</w:t>
      </w:r>
    </w:p>
    <w:p w14:paraId="32D5FBD8" w14:textId="7C3E28DA" w:rsidR="004779E0" w:rsidRPr="004779E0" w:rsidRDefault="004779E0" w:rsidP="004779E0">
      <w:pPr>
        <w:numPr>
          <w:ilvl w:val="0"/>
          <w:numId w:val="13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doświadczenie zawodowe: co najmniej 4 lata pracy w ostatnich 5 latach przed terminem złożenia oferty na stanowiskach pracy związanych z </w:t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bCs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, potwierdzone pisemnym oświadczeniem,</w:t>
      </w:r>
    </w:p>
    <w:p w14:paraId="562B56F9" w14:textId="77777777" w:rsidR="004779E0" w:rsidRPr="004779E0" w:rsidRDefault="004779E0" w:rsidP="004779E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57B46F90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 przypadku, o którym mowa w pkt 2:</w:t>
      </w:r>
    </w:p>
    <w:p w14:paraId="4028D0BD" w14:textId="77777777" w:rsidR="004779E0" w:rsidRPr="004779E0" w:rsidRDefault="004779E0" w:rsidP="004779E0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wszystkie czynności bezpośrednio związane z realizacją przedmiotu zamówienia i dokumentacja przekazana Zamawiającemu w wykonaniu Umowy, muszą być wykonane przez osobę fizyczną spełniającą wymogi, o których mowa powyżej w pkt 1) lit a i b, którą z Wykonawcą będzie łączył stosunek pracy lub stosunek cywilnoprawny;</w:t>
      </w:r>
    </w:p>
    <w:p w14:paraId="78DCABF0" w14:textId="77777777" w:rsidR="004779E0" w:rsidRPr="004779E0" w:rsidRDefault="004779E0" w:rsidP="004779E0">
      <w:pPr>
        <w:numPr>
          <w:ilvl w:val="0"/>
          <w:numId w:val="13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  <w:t>Wykonawcy muszą przysługiwać autorskie prawa majątkowe do dokumentacji wytworzonej przez osobę fizyczną, o której mowa powyżej w pkt a), przekazywanej Zamawiającemu w wykonaniu usługi.</w:t>
      </w:r>
    </w:p>
    <w:p w14:paraId="44BD08C1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bookmarkStart w:id="17" w:name="_Hlk167701574"/>
    </w:p>
    <w:bookmarkEnd w:id="17"/>
    <w:p w14:paraId="2305A39D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Wykonawca jest zobowiązany w cenie ofertowej uwzględnić wszystkie koszty niezbędne do prawidłowej realizacji zamówienia.</w:t>
      </w:r>
    </w:p>
    <w:p w14:paraId="2A628D29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21CE308B" w14:textId="77777777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Informacja ma na celu wyłącznie szacowanie wartości zamówienia i nie stanowi oferty w rozumieniu art. 66 Kodeksu Cywilnego, jak również nie jest ogłoszeniem ani zaproszeniem do składania ofert w rozumieniu ustawy Prawo Zamówień Publicznych.</w:t>
      </w:r>
    </w:p>
    <w:p w14:paraId="7E290561" w14:textId="77777777" w:rsidR="004779E0" w:rsidRPr="004779E0" w:rsidRDefault="004779E0" w:rsidP="004779E0">
      <w:pPr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br w:type="page"/>
      </w:r>
    </w:p>
    <w:p w14:paraId="06C065FC" w14:textId="77777777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</w:rPr>
      </w:pPr>
    </w:p>
    <w:p w14:paraId="1E151EE2" w14:textId="77777777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b/>
          <w:bCs/>
          <w:sz w:val="20"/>
          <w:szCs w:val="20"/>
          <w:lang w:eastAsia="pl-PL" w:bidi="pl-PL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>Załącznik nr 2 Oferta wykonawcy z dnia …………2025 r.</w:t>
      </w:r>
    </w:p>
    <w:p w14:paraId="2B4E8FA2" w14:textId="77777777" w:rsidR="004779E0" w:rsidRPr="004779E0" w:rsidRDefault="004779E0" w:rsidP="004779E0">
      <w:pPr>
        <w:widowControl w:val="0"/>
        <w:spacing w:after="380" w:line="240" w:lineRule="auto"/>
        <w:jc w:val="right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Załącznik </w:t>
      </w:r>
      <w:r w:rsidRPr="004779E0">
        <w:rPr>
          <w:rFonts w:ascii="Lato" w:eastAsia="Arial" w:hAnsi="Lato" w:cs="Arial"/>
          <w:b/>
          <w:bCs/>
          <w:sz w:val="20"/>
          <w:szCs w:val="20"/>
        </w:rPr>
        <w:t>nr 3 do umowy</w:t>
      </w:r>
      <w:bookmarkStart w:id="18" w:name="bookmark61"/>
    </w:p>
    <w:p w14:paraId="7FE8F0EC" w14:textId="77777777" w:rsidR="004779E0" w:rsidRPr="004779E0" w:rsidRDefault="004779E0" w:rsidP="004779E0">
      <w:pPr>
        <w:keepNext/>
        <w:keepLines/>
        <w:widowControl w:val="0"/>
        <w:spacing w:after="480" w:line="240" w:lineRule="auto"/>
        <w:jc w:val="center"/>
        <w:outlineLvl w:val="0"/>
        <w:rPr>
          <w:rFonts w:ascii="Lato" w:eastAsia="Arial" w:hAnsi="Lato" w:cs="Arial"/>
          <w:b/>
          <w:bCs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WZÓR PROTOKÓŁ </w:t>
      </w:r>
      <w:bookmarkEnd w:id="18"/>
      <w:r w:rsidRPr="004779E0">
        <w:rPr>
          <w:rFonts w:ascii="Lato" w:eastAsia="Arial" w:hAnsi="Lato" w:cs="Arial"/>
          <w:b/>
          <w:bCs/>
          <w:sz w:val="20"/>
          <w:szCs w:val="20"/>
        </w:rPr>
        <w:t>ODBIORU ETAPU ……………………USŁUGI</w:t>
      </w:r>
    </w:p>
    <w:p w14:paraId="266F7AFB" w14:textId="77777777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  <w:t>Zamawiający:</w:t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  <w:t>Wykonawca:</w:t>
      </w:r>
    </w:p>
    <w:p w14:paraId="1DCDC2BB" w14:textId="77777777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                Minister Edukacji Narodowej</w:t>
      </w:r>
      <w:r w:rsidRPr="004779E0">
        <w:rPr>
          <w:rFonts w:ascii="Lato" w:eastAsia="Arial" w:hAnsi="Lato" w:cs="Arial"/>
          <w:sz w:val="20"/>
          <w:szCs w:val="20"/>
        </w:rPr>
        <w:tab/>
        <w:t xml:space="preserve">    </w:t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</w:r>
      <w:r w:rsidRPr="004779E0">
        <w:rPr>
          <w:rFonts w:ascii="Lato" w:eastAsia="Arial" w:hAnsi="Lato" w:cs="Arial"/>
          <w:sz w:val="20"/>
          <w:szCs w:val="20"/>
        </w:rPr>
        <w:tab/>
        <w:t xml:space="preserve"> ………………………….…</w:t>
      </w:r>
    </w:p>
    <w:p w14:paraId="79B447B6" w14:textId="77777777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143011C6" w14:textId="77777777" w:rsidR="004779E0" w:rsidRPr="004779E0" w:rsidRDefault="004779E0" w:rsidP="004779E0">
      <w:pPr>
        <w:widowControl w:val="0"/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</w:p>
    <w:p w14:paraId="132687C3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Protokół sporządzono w dniu ………………… .</w:t>
      </w:r>
    </w:p>
    <w:p w14:paraId="48330B79" w14:textId="6F4159B3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2"/>
        </w:tabs>
        <w:spacing w:after="100" w:line="252" w:lineRule="auto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Protokół </w:t>
      </w:r>
      <w:r w:rsidRPr="004779E0">
        <w:rPr>
          <w:rFonts w:ascii="Lato" w:eastAsia="Arial" w:hAnsi="Lato" w:cs="Arial"/>
          <w:sz w:val="20"/>
          <w:szCs w:val="20"/>
        </w:rPr>
        <w:t xml:space="preserve">dotyczy realizacji umowy nr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UMOWA nr MEN/2025/DKZ/…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z 2025 roku. </w:t>
      </w:r>
    </w:p>
    <w:p w14:paraId="694BED4F" w14:textId="77777777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</w:rPr>
        <w:t xml:space="preserve">Zamawiający: </w:t>
      </w:r>
      <w:r w:rsidRPr="004779E0">
        <w:rPr>
          <w:rFonts w:ascii="Lato" w:eastAsia="Arial" w:hAnsi="Lato" w:cs="Arial"/>
          <w:sz w:val="20"/>
          <w:szCs w:val="20"/>
        </w:rPr>
        <w:t xml:space="preserve">Skarb </w:t>
      </w: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Państwa reprezentowany przez </w:t>
      </w:r>
      <w:r w:rsidRPr="004779E0">
        <w:rPr>
          <w:rFonts w:ascii="Lato" w:eastAsia="Aptos" w:hAnsi="Lato" w:cs="Arial"/>
          <w:bCs/>
          <w:sz w:val="20"/>
          <w:szCs w:val="20"/>
        </w:rPr>
        <w:t xml:space="preserve">Ministra Edukacji, adres: al. Jana Chrystiana Szucha 25, 00-918 Warszawa, NIP 701-101-04-60, w imieniu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 Piotr Bartosiak - Dyrektor Departamentu Kształcenia Zawodowego.</w:t>
      </w:r>
    </w:p>
    <w:p w14:paraId="20DBCD10" w14:textId="4721CFBF" w:rsidR="004779E0" w:rsidRPr="004779E0" w:rsidRDefault="004779E0" w:rsidP="004779E0">
      <w:pPr>
        <w:widowControl w:val="0"/>
        <w:numPr>
          <w:ilvl w:val="0"/>
          <w:numId w:val="1"/>
        </w:numPr>
        <w:tabs>
          <w:tab w:val="left" w:pos="426"/>
        </w:tabs>
        <w:spacing w:after="100" w:line="252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b/>
          <w:bCs/>
          <w:sz w:val="20"/>
          <w:szCs w:val="20"/>
          <w:lang w:eastAsia="pl-PL" w:bidi="pl-PL"/>
        </w:rPr>
        <w:t xml:space="preserve">Wykonawca: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M_21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adres zamieszkania: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ulica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nr_domu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,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kod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 xml:space="preserve"> 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miejscowośc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, PESEL </w:t>
      </w:r>
      <w:r w:rsidRPr="004779E0">
        <w:rPr>
          <w:rFonts w:ascii="Lato" w:eastAsia="Arial" w:hAnsi="Lato" w:cs="Arial"/>
          <w:sz w:val="20"/>
          <w:szCs w:val="20"/>
        </w:rPr>
        <w:fldChar w:fldCharType="begin"/>
      </w:r>
      <w:r w:rsidRPr="004779E0">
        <w:rPr>
          <w:rFonts w:ascii="Lato" w:eastAsia="Arial" w:hAnsi="Lato" w:cs="Arial"/>
          <w:sz w:val="20"/>
          <w:szCs w:val="20"/>
        </w:rPr>
        <w:instrText xml:space="preserve"> MERGEFIELD pesel </w:instrText>
      </w:r>
      <w:r w:rsidRPr="004779E0">
        <w:rPr>
          <w:rFonts w:ascii="Lato" w:eastAsia="Arial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Arial" w:hAnsi="Lato" w:cs="Arial"/>
          <w:noProof/>
          <w:sz w:val="20"/>
          <w:szCs w:val="20"/>
        </w:rPr>
        <w:t>…......................</w:t>
      </w:r>
      <w:r w:rsidRPr="004779E0">
        <w:rPr>
          <w:rFonts w:ascii="Lato" w:eastAsia="Arial" w:hAnsi="Lato" w:cs="Arial"/>
          <w:sz w:val="20"/>
          <w:szCs w:val="20"/>
        </w:rPr>
        <w:fldChar w:fldCharType="end"/>
      </w:r>
      <w:r w:rsidRPr="004779E0">
        <w:rPr>
          <w:rFonts w:ascii="Lato" w:eastAsia="Arial" w:hAnsi="Lato" w:cs="Arial"/>
          <w:sz w:val="20"/>
          <w:szCs w:val="20"/>
        </w:rPr>
        <w:t>.</w:t>
      </w:r>
    </w:p>
    <w:p w14:paraId="2B569EBA" w14:textId="77777777" w:rsidR="004779E0" w:rsidRPr="004779E0" w:rsidRDefault="004779E0" w:rsidP="004779E0">
      <w:pPr>
        <w:numPr>
          <w:ilvl w:val="0"/>
          <w:numId w:val="11"/>
        </w:numPr>
        <w:spacing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 xml:space="preserve">Zakres </w:t>
      </w:r>
      <w:r w:rsidRPr="004779E0">
        <w:rPr>
          <w:rFonts w:ascii="Lato" w:eastAsia="Aptos" w:hAnsi="Lato" w:cs="Times New Roman"/>
          <w:sz w:val="20"/>
          <w:szCs w:val="20"/>
        </w:rPr>
        <w:t xml:space="preserve">zamówienia określonego w umowie: </w:t>
      </w:r>
    </w:p>
    <w:p w14:paraId="35141D16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5FACB4D3" w14:textId="5E1827E2" w:rsidR="004779E0" w:rsidRPr="004779E0" w:rsidRDefault="004779E0" w:rsidP="004779E0">
      <w:pPr>
        <w:numPr>
          <w:ilvl w:val="0"/>
          <w:numId w:val="25"/>
        </w:num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Przedmiotem umowy jest wykonanie wspólnie z członkami Zespołu Ekspertów, o którym mowa w ust.12, w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etapy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3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etapach następującej dokumentacji:</w:t>
      </w:r>
    </w:p>
    <w:p w14:paraId="7FA1E8B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01692A5F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 umowy:</w:t>
      </w:r>
    </w:p>
    <w:p w14:paraId="3A8B1E0F" w14:textId="08586708" w:rsidR="004779E0" w:rsidRPr="004779E0" w:rsidRDefault="004779E0" w:rsidP="004779E0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pisemnej rekomendacji z przeglądu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vertAlign w:val="superscript"/>
        </w:rPr>
        <w:footnoteReference w:id="4"/>
      </w:r>
      <w:r w:rsidRPr="004779E0">
        <w:rPr>
          <w:rFonts w:ascii="Lato" w:eastAsia="Aptos" w:hAnsi="Lato" w:cs="Times New Roman"/>
          <w:sz w:val="20"/>
          <w:szCs w:val="20"/>
        </w:rPr>
        <w:t>, wraz z uzasadnieniem tych zmian, według Wytycznych do opracowania rekomendacji z</w:t>
      </w:r>
      <w:r w:rsidR="001C794F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t>przeglądu podstaw programowych kształcenia w zawodach szkolnictwa branżowego oraz propozycji nowych zawodów, stanowiących załącznik nr 5 do umowy,</w:t>
      </w:r>
    </w:p>
    <w:p w14:paraId="389F9A11" w14:textId="6A0CCA2E" w:rsidR="004779E0" w:rsidRPr="004779E0" w:rsidRDefault="004779E0" w:rsidP="004779E0">
      <w:pPr>
        <w:numPr>
          <w:ilvl w:val="0"/>
          <w:numId w:val="140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pisemnej propozycji nowych 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 xml:space="preserve"> (w zależności od potrzeb branży), w tym zawodów możliwych do wykonywania przez uczniów i uczennice z różnymi rodzajami niepełnosprawności, oraz uzasadnienie potrzeby ich wprowadzenia, według Wytycznych do opracowania rekomendacji z przeglądu podstaw programowych kształcenia w zawodach szkolnictwa branżowego oraz propozycji nowych zawodów, stanowiących załącznik nr 5 do umowy</w:t>
      </w:r>
    </w:p>
    <w:p w14:paraId="5DE653D1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- z uwzględnieniem zmian technologicznych wynikających z transformacji cyfrowej i ekologicznej.</w:t>
      </w:r>
    </w:p>
    <w:p w14:paraId="682A6A5D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3E3F722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W ramach Etapu II umowy:</w:t>
      </w:r>
    </w:p>
    <w:p w14:paraId="230A8853" w14:textId="77777777" w:rsidR="004779E0" w:rsidRPr="004779E0" w:rsidRDefault="004779E0" w:rsidP="004779E0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sz w:val="20"/>
          <w:szCs w:val="20"/>
        </w:rPr>
      </w:pPr>
    </w:p>
    <w:p w14:paraId="661CA94C" w14:textId="355409AC" w:rsidR="004779E0" w:rsidRPr="004779E0" w:rsidRDefault="004779E0" w:rsidP="004779E0">
      <w:pPr>
        <w:numPr>
          <w:ilvl w:val="0"/>
          <w:numId w:val="141"/>
        </w:numPr>
        <w:tabs>
          <w:tab w:val="left" w:pos="4820"/>
        </w:tabs>
        <w:spacing w:before="120" w:after="0" w:line="240" w:lineRule="auto"/>
        <w:ind w:left="851" w:hanging="425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 xml:space="preserve">modyfikacji 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M_2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podstawy programowej kształcenia w zawodzie złotnik-jubiler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zwanych dalej „modyfikacją podstaw programowych” według Arkusza modyfikacji podstawy programowej kształcenia w zawodzie, stanowiącego załącznik nr 6 do Umowy,</w:t>
      </w:r>
    </w:p>
    <w:p w14:paraId="7497BDF2" w14:textId="14B15E30" w:rsidR="004779E0" w:rsidRPr="004779E0" w:rsidRDefault="004779E0" w:rsidP="004779E0">
      <w:pPr>
        <w:numPr>
          <w:ilvl w:val="0"/>
          <w:numId w:val="141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</w:rPr>
        <w:t>projektu/projektów podstaw programowych nowego/nowych zawodu/zawodów związanych z</w:t>
      </w:r>
      <w:r w:rsidR="001C794F">
        <w:rPr>
          <w:rFonts w:ascii="Lato" w:eastAsia="Aptos" w:hAnsi="Lato" w:cs="Times New Roman"/>
          <w:sz w:val="20"/>
          <w:szCs w:val="20"/>
        </w:rPr>
        <w:t>e</w:t>
      </w:r>
      <w:r w:rsidRPr="004779E0">
        <w:rPr>
          <w:rFonts w:ascii="Lato" w:eastAsia="Aptos" w:hAnsi="Lato" w:cs="Times New Roman"/>
          <w:sz w:val="20"/>
          <w:szCs w:val="20"/>
        </w:rPr>
        <w:t> </w:t>
      </w:r>
      <w:r w:rsidRPr="004779E0">
        <w:rPr>
          <w:rFonts w:ascii="Lato" w:eastAsia="Aptos" w:hAnsi="Lato" w:cs="Times New Roman"/>
          <w:sz w:val="20"/>
          <w:szCs w:val="20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</w:rPr>
        <w:t>, o ile zaproponowano takie zawody w I etapie,</w:t>
      </w:r>
    </w:p>
    <w:p w14:paraId="5D90CE1D" w14:textId="4951D357" w:rsidR="004779E0" w:rsidRPr="004779E0" w:rsidRDefault="004779E0" w:rsidP="004779E0">
      <w:pPr>
        <w:numPr>
          <w:ilvl w:val="0"/>
          <w:numId w:val="141"/>
        </w:numPr>
        <w:spacing w:line="240" w:lineRule="auto"/>
        <w:ind w:left="709" w:hanging="284"/>
        <w:contextualSpacing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sz w:val="20"/>
          <w:szCs w:val="20"/>
        </w:rPr>
        <w:t xml:space="preserve">opisu specyfiki pracy w </w:t>
      </w:r>
      <w:r w:rsidRPr="004779E0">
        <w:rPr>
          <w:rFonts w:ascii="Lato" w:eastAsia="Calibri" w:hAnsi="Lato" w:cs="Times New Roman"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sz w:val="20"/>
          <w:szCs w:val="20"/>
        </w:rPr>
        <w:instrText xml:space="preserve"> MERGEFIELD M_6 </w:instrText>
      </w:r>
      <w:r w:rsidRPr="004779E0">
        <w:rPr>
          <w:rFonts w:ascii="Lato" w:eastAsia="Calibri" w:hAnsi="Lato" w:cs="Times New Roman"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noProof/>
          <w:sz w:val="20"/>
          <w:szCs w:val="20"/>
        </w:rPr>
        <w:t>zawodzie złotnik-jubiler</w:t>
      </w:r>
      <w:r w:rsidRPr="004779E0">
        <w:rPr>
          <w:rFonts w:ascii="Lato" w:eastAsia="Calibri" w:hAnsi="Lato" w:cs="Times New Roman"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sz w:val="20"/>
          <w:szCs w:val="20"/>
        </w:rPr>
        <w:t xml:space="preserve"> i </w:t>
      </w:r>
      <w:r w:rsidRPr="004779E0">
        <w:rPr>
          <w:rFonts w:ascii="Lato" w:eastAsia="Calibri" w:hAnsi="Lato" w:cs="Times New Roman"/>
          <w:iCs/>
          <w:sz w:val="20"/>
          <w:szCs w:val="20"/>
        </w:rPr>
        <w:t>nowym/nowych zawodzie/zawodach związanym/związanych z</w:t>
      </w:r>
      <w:r w:rsidR="001C794F">
        <w:rPr>
          <w:rFonts w:ascii="Lato" w:eastAsia="Calibri" w:hAnsi="Lato" w:cs="Times New Roman"/>
          <w:iCs/>
          <w:sz w:val="20"/>
          <w:szCs w:val="20"/>
        </w:rPr>
        <w:t>e</w:t>
      </w:r>
      <w:r w:rsidRPr="004779E0">
        <w:rPr>
          <w:rFonts w:ascii="Lato" w:eastAsia="Calibri" w:hAnsi="Lato" w:cs="Times New Roman"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begin"/>
      </w:r>
      <w:r w:rsidRPr="004779E0">
        <w:rPr>
          <w:rFonts w:ascii="Lato" w:eastAsia="Calibri" w:hAnsi="Lato" w:cs="Times New Roman"/>
          <w:iCs/>
          <w:sz w:val="20"/>
          <w:szCs w:val="20"/>
        </w:rPr>
        <w:instrText xml:space="preserve"> MERGEFIELD M_4 </w:instrTex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separate"/>
      </w:r>
      <w:r w:rsidR="005334D9" w:rsidRPr="00022826">
        <w:rPr>
          <w:rFonts w:ascii="Lato" w:eastAsia="Calibri" w:hAnsi="Lato" w:cs="Times New Roman"/>
          <w:iCs/>
          <w:noProof/>
          <w:sz w:val="20"/>
          <w:szCs w:val="20"/>
        </w:rPr>
        <w:t>złotnictwem i jubilerstwem</w:t>
      </w:r>
      <w:r w:rsidRPr="004779E0">
        <w:rPr>
          <w:rFonts w:ascii="Lato" w:eastAsia="Calibri" w:hAnsi="Lato" w:cs="Times New Roman"/>
          <w:iCs/>
          <w:sz w:val="20"/>
          <w:szCs w:val="20"/>
        </w:rPr>
        <w:fldChar w:fldCharType="end"/>
      </w:r>
      <w:r w:rsidRPr="004779E0">
        <w:rPr>
          <w:rFonts w:ascii="Lato" w:eastAsia="Calibri" w:hAnsi="Lato" w:cs="Times New Roman"/>
          <w:iCs/>
          <w:sz w:val="20"/>
          <w:szCs w:val="20"/>
        </w:rPr>
        <w:t>, o których mowa w pkt 2,</w:t>
      </w:r>
      <w:r w:rsidRPr="004779E0">
        <w:rPr>
          <w:rFonts w:ascii="Lato" w:eastAsia="Calibri" w:hAnsi="Lato" w:cs="Times New Roman"/>
          <w:i/>
          <w:iCs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sz w:val="20"/>
          <w:szCs w:val="20"/>
        </w:rPr>
        <w:t>oraz określenie związanych z tą specyfiką ryzyk i ograniczeń, zgodnie ze wzorem określonym w załączniku nr 7</w:t>
      </w:r>
      <w:r w:rsidRPr="004779E0">
        <w:rPr>
          <w:rFonts w:ascii="Lato" w:eastAsia="Times New Roman" w:hAnsi="Lato" w:cs="Arial"/>
          <w:sz w:val="20"/>
          <w:szCs w:val="20"/>
        </w:rPr>
        <w:t>.</w:t>
      </w:r>
    </w:p>
    <w:p w14:paraId="34F4B687" w14:textId="77777777" w:rsidR="001C794F" w:rsidRDefault="001C794F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</w:p>
    <w:p w14:paraId="17401A36" w14:textId="1F87B9EF" w:rsidR="004779E0" w:rsidRPr="004779E0" w:rsidRDefault="004779E0" w:rsidP="004779E0">
      <w:pPr>
        <w:spacing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lastRenderedPageBreak/>
        <w:t>W ramach Etapu III:</w:t>
      </w:r>
    </w:p>
    <w:p w14:paraId="113A3DC5" w14:textId="31DA72D0" w:rsidR="004779E0" w:rsidRPr="004779E0" w:rsidRDefault="004779E0" w:rsidP="004779E0">
      <w:pPr>
        <w:numPr>
          <w:ilvl w:val="0"/>
          <w:numId w:val="1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pisemnej propozycji kwalifikacji wolnorynkowych/sektorowych w grupie zawodów związanych z</w:t>
      </w:r>
      <w:r w:rsidR="001C794F">
        <w:rPr>
          <w:rFonts w:ascii="Lato" w:eastAsia="Times New Roman" w:hAnsi="Lato" w:cs="Arial"/>
          <w:sz w:val="20"/>
          <w:szCs w:val="20"/>
        </w:rPr>
        <w:t>e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złotnictwem i jubilerstwem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w tym kwalifikacji adresowanych do osób z różnymi rodzajami niepełnosprawności, z uwzględnieniem zmian technologicznych wynikających z transformacji cyfrowej i ekologicznej, zgodnie ze wzorem określonym w załączniku nr 7.</w:t>
      </w:r>
    </w:p>
    <w:p w14:paraId="0260723B" w14:textId="7525C1E7" w:rsidR="004779E0" w:rsidRPr="004779E0" w:rsidRDefault="004779E0" w:rsidP="004779E0">
      <w:pPr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4779E0">
        <w:rPr>
          <w:rFonts w:ascii="Lato" w:eastAsia="Times New Roman" w:hAnsi="Lato" w:cs="Arial"/>
          <w:sz w:val="20"/>
          <w:szCs w:val="20"/>
        </w:rPr>
        <w:t>Usługa realizowana była w ramach projektu pn. „Porozumienie branżowe na rzecz kształcenia i szkolenia zawodowego. Zwiększanie udziału przedstawicieli i przedstawicielek branż w rozwoju kształcenia zawodowego i uczenia się w miejscu pracy”, współfinansowanego z Europejskiego Funduszu Społecznego Plus w ramach Programu Fundusze Europejskie dla Rozwoju Społecznego 2021-2027, zgodnie Opisem Przedmiotu Zamówienia, stanowiącym załącznik nr 1 do umowy oraz Ofertą Wykonawcy z dnia </w:t>
      </w:r>
      <w:r w:rsidRPr="004779E0">
        <w:rPr>
          <w:rFonts w:ascii="Lato" w:eastAsia="Times New Roman" w:hAnsi="Lato" w:cs="Arial"/>
          <w:sz w:val="20"/>
          <w:szCs w:val="20"/>
        </w:rPr>
        <w:fldChar w:fldCharType="begin"/>
      </w:r>
      <w:r w:rsidRPr="004779E0">
        <w:rPr>
          <w:rFonts w:ascii="Lato" w:eastAsia="Times New Roman" w:hAnsi="Lato" w:cs="Arial"/>
          <w:sz w:val="20"/>
          <w:szCs w:val="20"/>
        </w:rPr>
        <w:instrText xml:space="preserve"> MERGEFIELD M_24 </w:instrText>
      </w:r>
      <w:r w:rsidRPr="004779E0">
        <w:rPr>
          <w:rFonts w:ascii="Lato" w:eastAsia="Times New Roman" w:hAnsi="Lato" w:cs="Arial"/>
          <w:sz w:val="20"/>
          <w:szCs w:val="20"/>
        </w:rPr>
        <w:fldChar w:fldCharType="separate"/>
      </w:r>
      <w:r w:rsidR="005334D9" w:rsidRPr="00022826">
        <w:rPr>
          <w:rFonts w:ascii="Lato" w:eastAsia="Times New Roman" w:hAnsi="Lato" w:cs="Arial"/>
          <w:noProof/>
          <w:sz w:val="20"/>
          <w:szCs w:val="20"/>
        </w:rPr>
        <w:t>….................</w:t>
      </w:r>
      <w:r w:rsidRPr="004779E0">
        <w:rPr>
          <w:rFonts w:ascii="Lato" w:eastAsia="Times New Roman" w:hAnsi="Lato" w:cs="Arial"/>
          <w:sz w:val="20"/>
          <w:szCs w:val="20"/>
        </w:rPr>
        <w:fldChar w:fldCharType="end"/>
      </w:r>
      <w:r w:rsidRPr="004779E0">
        <w:rPr>
          <w:rFonts w:ascii="Lato" w:eastAsia="Times New Roman" w:hAnsi="Lato" w:cs="Arial"/>
          <w:sz w:val="20"/>
          <w:szCs w:val="20"/>
        </w:rPr>
        <w:t>, która stanowi załącznik nr 2 do umowy.</w:t>
      </w:r>
    </w:p>
    <w:p w14:paraId="490AF5BC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p w14:paraId="4481FEE5" w14:textId="77777777" w:rsidR="004779E0" w:rsidRPr="004779E0" w:rsidRDefault="004779E0" w:rsidP="004779E0">
      <w:pPr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Ponadto Wykonawca uczestniczył:</w:t>
      </w:r>
    </w:p>
    <w:p w14:paraId="4A1C809D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spotkaniu o charakterze informacyjnym i warsztatowym, realizowanym z wykorzystaniem technik pracy zdalnej,</w:t>
      </w:r>
    </w:p>
    <w:p w14:paraId="427EF6AE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3-6 spotkaniach konsultacyjnych, realizowanych z wykorzystaniem technik pracy zdalnej, na których były konsultowane zadania, o którym mowa w § 1 ust. 1,</w:t>
      </w:r>
    </w:p>
    <w:p w14:paraId="1BCA3D6A" w14:textId="77777777" w:rsidR="004779E0" w:rsidRPr="004779E0" w:rsidRDefault="004779E0" w:rsidP="004779E0">
      <w:pPr>
        <w:numPr>
          <w:ilvl w:val="0"/>
          <w:numId w:val="10"/>
        </w:numPr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4779E0">
        <w:rPr>
          <w:rFonts w:ascii="Lato" w:eastAsia="Times New Roman" w:hAnsi="Lato" w:cs="Arial"/>
          <w:bCs/>
          <w:sz w:val="20"/>
          <w:szCs w:val="20"/>
        </w:rPr>
        <w:t>w zdalnych konsultacjach z koordynatorem zadania.</w:t>
      </w:r>
    </w:p>
    <w:p w14:paraId="38A2DAEF" w14:textId="77777777" w:rsidR="004779E0" w:rsidRPr="004779E0" w:rsidRDefault="004779E0" w:rsidP="004779E0">
      <w:pPr>
        <w:widowControl w:val="0"/>
        <w:numPr>
          <w:ilvl w:val="0"/>
          <w:numId w:val="12"/>
        </w:numPr>
        <w:tabs>
          <w:tab w:val="left" w:pos="422"/>
        </w:tabs>
        <w:spacing w:after="100" w:line="264" w:lineRule="auto"/>
        <w:ind w:left="284" w:hanging="284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Zamawiający dokonuje odbioru Etapu …………….. usługi objętej umową bez uwag i stwierdza, że zamówienie zostało zrealizowane zgodnie z zakresem i warunkami określonymi w umowie (TAK/NIE)*.</w:t>
      </w:r>
    </w:p>
    <w:p w14:paraId="5AB5CAFB" w14:textId="77777777" w:rsidR="004779E0" w:rsidRPr="004779E0" w:rsidRDefault="004779E0" w:rsidP="004779E0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Uwagi Zamawiającego**:</w:t>
      </w:r>
    </w:p>
    <w:p w14:paraId="0B38D5F4" w14:textId="77777777" w:rsidR="004779E0" w:rsidRPr="004779E0" w:rsidRDefault="004779E0" w:rsidP="004779E0">
      <w:pPr>
        <w:widowControl w:val="0"/>
        <w:tabs>
          <w:tab w:val="left" w:pos="440"/>
        </w:tabs>
        <w:spacing w:after="100" w:line="264" w:lineRule="auto"/>
        <w:ind w:left="440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14:paraId="1E74B228" w14:textId="77777777" w:rsidR="004779E0" w:rsidRPr="004779E0" w:rsidRDefault="004779E0" w:rsidP="004779E0">
      <w:pPr>
        <w:widowControl w:val="0"/>
        <w:numPr>
          <w:ilvl w:val="0"/>
          <w:numId w:val="12"/>
        </w:numPr>
        <w:tabs>
          <w:tab w:val="left" w:pos="422"/>
        </w:tabs>
        <w:spacing w:after="260" w:line="264" w:lineRule="auto"/>
        <w:ind w:left="440" w:hanging="440"/>
        <w:jc w:val="both"/>
        <w:rPr>
          <w:rFonts w:ascii="Lato" w:eastAsia="Arial" w:hAnsi="Lato" w:cs="Arial"/>
          <w:sz w:val="20"/>
          <w:szCs w:val="20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Protokół sporządzono </w:t>
      </w:r>
      <w:r w:rsidRPr="004779E0">
        <w:rPr>
          <w:rFonts w:ascii="Lato" w:eastAsia="Arial" w:hAnsi="Lato" w:cs="Arial"/>
          <w:sz w:val="20"/>
          <w:szCs w:val="20"/>
        </w:rPr>
        <w:t xml:space="preserve">w trzech egzemplarzach – </w:t>
      </w:r>
      <w:r w:rsidRPr="004779E0">
        <w:rPr>
          <w:rFonts w:ascii="Lato" w:eastAsia="Arial" w:hAnsi="Lato" w:cs="Arial"/>
          <w:sz w:val="20"/>
          <w:szCs w:val="20"/>
          <w:lang w:eastAsia="pl-PL" w:bidi="pl-PL"/>
        </w:rPr>
        <w:t xml:space="preserve">dwóch </w:t>
      </w:r>
      <w:r w:rsidRPr="004779E0">
        <w:rPr>
          <w:rFonts w:ascii="Lato" w:eastAsia="Arial" w:hAnsi="Lato" w:cs="Arial"/>
          <w:sz w:val="20"/>
          <w:szCs w:val="20"/>
        </w:rPr>
        <w:t>dla Zamawiającego oraz jednym dla </w:t>
      </w:r>
      <w:r w:rsidRPr="004779E0">
        <w:rPr>
          <w:rFonts w:ascii="Lato" w:eastAsia="Arial" w:hAnsi="Lato" w:cs="Arial"/>
          <w:sz w:val="20"/>
          <w:szCs w:val="20"/>
          <w:lang w:eastAsia="pl-PL" w:bidi="pl-PL"/>
        </w:rPr>
        <w:t>Wykonawcy.</w:t>
      </w:r>
    </w:p>
    <w:p w14:paraId="7DE36B10" w14:textId="77777777" w:rsidR="004779E0" w:rsidRPr="004779E0" w:rsidRDefault="004779E0" w:rsidP="004779E0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sz w:val="20"/>
          <w:szCs w:val="20"/>
          <w:lang w:eastAsia="pl-PL" w:bidi="pl-PL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>* - niepotrzebne skreślić.</w:t>
      </w:r>
    </w:p>
    <w:p w14:paraId="188F5068" w14:textId="77777777" w:rsidR="004779E0" w:rsidRPr="004779E0" w:rsidRDefault="004779E0" w:rsidP="004779E0">
      <w:pPr>
        <w:widowControl w:val="0"/>
        <w:tabs>
          <w:tab w:val="left" w:pos="422"/>
        </w:tabs>
        <w:spacing w:after="0" w:line="264" w:lineRule="auto"/>
        <w:jc w:val="both"/>
        <w:rPr>
          <w:rFonts w:ascii="Lato" w:eastAsia="Arial" w:hAnsi="Lato" w:cs="Arial"/>
          <w:sz w:val="20"/>
          <w:szCs w:val="20"/>
          <w:lang w:eastAsia="pl-PL" w:bidi="pl-PL"/>
        </w:rPr>
      </w:pPr>
      <w:r w:rsidRPr="004779E0">
        <w:rPr>
          <w:rFonts w:ascii="Lato" w:eastAsia="Arial" w:hAnsi="Lato" w:cs="Arial"/>
          <w:sz w:val="20"/>
          <w:szCs w:val="20"/>
          <w:lang w:eastAsia="pl-PL" w:bidi="pl-PL"/>
        </w:rPr>
        <w:t>** - wypełnić wyłącznie przy zaznaczeniu opcji „NIE”.</w:t>
      </w:r>
    </w:p>
    <w:p w14:paraId="4D0C688B" w14:textId="77777777" w:rsidR="004779E0" w:rsidRPr="004779E0" w:rsidRDefault="004779E0" w:rsidP="004779E0">
      <w:pPr>
        <w:widowControl w:val="0"/>
        <w:tabs>
          <w:tab w:val="left" w:pos="422"/>
        </w:tabs>
        <w:spacing w:after="260" w:line="264" w:lineRule="auto"/>
        <w:jc w:val="both"/>
        <w:rPr>
          <w:rFonts w:ascii="Lato" w:eastAsia="Arial" w:hAnsi="Lato" w:cs="Arial"/>
          <w:sz w:val="20"/>
          <w:szCs w:val="2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546"/>
      </w:tblGrid>
      <w:tr w:rsidR="004779E0" w:rsidRPr="004779E0" w14:paraId="475C7354" w14:textId="77777777" w:rsidTr="00FC04CE">
        <w:trPr>
          <w:trHeight w:hRule="exact" w:val="1114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</w:tcPr>
          <w:p w14:paraId="70137043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BD6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9ACCF67" w14:textId="77777777" w:rsidTr="00FC04CE">
        <w:trPr>
          <w:trHeight w:hRule="exact" w:val="806"/>
          <w:jc w:val="center"/>
        </w:trPr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C13ABA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osoby </w:t>
            </w:r>
            <w:r w:rsidRPr="004779E0">
              <w:rPr>
                <w:rFonts w:ascii="Lato" w:eastAsia="Arial" w:hAnsi="Lato" w:cs="Arial"/>
                <w:sz w:val="20"/>
                <w:szCs w:val="20"/>
                <w:lang w:eastAsia="pl-PL" w:bidi="pl-PL"/>
              </w:rPr>
              <w:t xml:space="preserve">upoważnionej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</w:rPr>
              <w:t>do reprezentowania Zamawiającego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C9E9" w14:textId="77777777" w:rsidR="004779E0" w:rsidRPr="004779E0" w:rsidRDefault="004779E0" w:rsidP="004779E0">
            <w:pPr>
              <w:widowControl w:val="0"/>
              <w:spacing w:after="0" w:line="240" w:lineRule="auto"/>
              <w:jc w:val="center"/>
              <w:rPr>
                <w:rFonts w:ascii="Lato" w:eastAsia="Arial" w:hAnsi="Lato" w:cs="Arial"/>
                <w:sz w:val="20"/>
                <w:szCs w:val="20"/>
              </w:rPr>
            </w:pPr>
            <w:r w:rsidRPr="004779E0">
              <w:rPr>
                <w:rFonts w:ascii="Lato" w:eastAsia="Arial" w:hAnsi="Lato" w:cs="Arial"/>
                <w:sz w:val="20"/>
                <w:szCs w:val="20"/>
              </w:rPr>
              <w:t xml:space="preserve">data i czytelny podpis </w:t>
            </w:r>
            <w:r w:rsidRPr="004779E0">
              <w:rPr>
                <w:rFonts w:ascii="Lato" w:eastAsia="Arial" w:hAnsi="Lato" w:cs="Arial"/>
                <w:b/>
                <w:bCs/>
                <w:sz w:val="20"/>
                <w:szCs w:val="20"/>
                <w:lang w:eastAsia="pl-PL" w:bidi="pl-PL"/>
              </w:rPr>
              <w:t>Wykonawcy</w:t>
            </w:r>
          </w:p>
        </w:tc>
      </w:tr>
    </w:tbl>
    <w:p w14:paraId="059D8182" w14:textId="77777777" w:rsidR="004779E0" w:rsidRPr="004779E0" w:rsidRDefault="004779E0" w:rsidP="004779E0">
      <w:pPr>
        <w:rPr>
          <w:rFonts w:ascii="Lato" w:eastAsia="Aptos" w:hAnsi="Lato" w:cs="Times New Roman"/>
          <w:sz w:val="20"/>
          <w:szCs w:val="20"/>
        </w:rPr>
        <w:sectPr w:rsidR="004779E0" w:rsidRPr="004779E0" w:rsidSect="004779E0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004" w:right="1383" w:bottom="1843" w:left="1388" w:header="170" w:footer="3" w:gutter="0"/>
          <w:cols w:space="720"/>
          <w:noEndnote/>
          <w:docGrid w:linePitch="360"/>
        </w:sectPr>
      </w:pPr>
    </w:p>
    <w:p w14:paraId="067DF899" w14:textId="77777777" w:rsidR="004779E0" w:rsidRPr="004779E0" w:rsidRDefault="004779E0" w:rsidP="004779E0">
      <w:pPr>
        <w:widowControl w:val="0"/>
        <w:spacing w:line="24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4 do umowy</w:t>
      </w:r>
    </w:p>
    <w:p w14:paraId="29B6CB0B" w14:textId="29CB1BB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instrText xml:space="preserve"> MERGEFIELD M_26 </w:instrTex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Calibri" w:hAnsi="Lato" w:cs="Tahoma"/>
          <w:b/>
          <w:noProof/>
          <w:kern w:val="0"/>
          <w:sz w:val="20"/>
          <w:szCs w:val="20"/>
          <w14:ligatures w14:val="none"/>
        </w:rPr>
        <w:t>UMOWA Nr MEN/2025/DKZ/…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fldChar w:fldCharType="end"/>
      </w:r>
    </w:p>
    <w:p w14:paraId="64982715" w14:textId="437D24CE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 xml:space="preserve">przeniesienia autorskich praw majątkowych do dokumentów stanowiących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rezultat pracy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br/>
        <w:t xml:space="preserve">Zespołu Ekspertów powołanego do modyfikacji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podstaw programowych kształcenia w zawodach 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b/>
          <w:bCs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 xml:space="preserve"> oraz ewentualnego opracowania podstaw programowych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t xml:space="preserve">kształcenia w nowych zawodach związanych z 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begin"/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instrText xml:space="preserve"> MERGEFIELD M_4 </w:instrTex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separate"/>
      </w:r>
      <w:r w:rsidR="005334D9" w:rsidRPr="00022826">
        <w:rPr>
          <w:rFonts w:ascii="Lato" w:eastAsia="Aptos" w:hAnsi="Lato" w:cs="Times New Roman"/>
          <w:b/>
          <w:bCs/>
          <w:noProof/>
          <w:sz w:val="20"/>
          <w:szCs w:val="20"/>
          <w:lang w:eastAsia="pl-PL"/>
        </w:rPr>
        <w:t>złotnictwem i jubilerstwem</w:t>
      </w:r>
      <w:r w:rsidRPr="004779E0">
        <w:rPr>
          <w:rFonts w:ascii="Lato" w:eastAsia="Aptos" w:hAnsi="Lato" w:cs="Times New Roman"/>
          <w:b/>
          <w:bCs/>
          <w:sz w:val="20"/>
          <w:szCs w:val="20"/>
          <w:lang w:eastAsia="pl-PL"/>
        </w:rPr>
        <w:fldChar w:fldCharType="end"/>
      </w:r>
    </w:p>
    <w:p w14:paraId="3C203269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zwana dalej </w:t>
      </w: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„Umową”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,  </w:t>
      </w:r>
    </w:p>
    <w:p w14:paraId="3A3AC18F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zawarta pomiędzy:</w:t>
      </w:r>
    </w:p>
    <w:p w14:paraId="7B205580" w14:textId="5CB3E95D" w:rsidR="004779E0" w:rsidRPr="004779E0" w:rsidRDefault="004779E0" w:rsidP="004779E0">
      <w:p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Członkami Zespołu Ekspertów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powołanego do modyfikacji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podstaw programowych kształcenia w zawod</w:t>
      </w:r>
      <w:r w:rsidR="001C794F">
        <w:rPr>
          <w:rFonts w:ascii="Lato" w:eastAsia="Times New Roman" w:hAnsi="Lato" w:cs="Arial"/>
          <w:kern w:val="0"/>
          <w:sz w:val="20"/>
          <w:szCs w:val="20"/>
          <w14:ligatures w14:val="none"/>
        </w:rPr>
        <w:t>zie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instrText xml:space="preserve"> MERGEFIELD M_27 </w:instrTex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Times New Roman" w:hAnsi="Lato" w:cs="Arial"/>
          <w:noProof/>
          <w:kern w:val="0"/>
          <w:sz w:val="20"/>
          <w:szCs w:val="20"/>
          <w14:ligatures w14:val="none"/>
        </w:rPr>
        <w:t>złotnik-jubiler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oraz ewentualnego opracowania podstaw programowych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>kształcenia w nowych zawodach związanych z</w:t>
      </w:r>
      <w:r w:rsidR="001C794F">
        <w:rPr>
          <w:rFonts w:ascii="Lato" w:eastAsia="Aptos" w:hAnsi="Lato" w:cs="Times New Roman"/>
          <w:sz w:val="20"/>
          <w:szCs w:val="20"/>
          <w:lang w:eastAsia="pl-PL"/>
        </w:rPr>
        <w:t>e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begin"/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instrText xml:space="preserve"> MERGEFIELD M_4 </w:instrTex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separate"/>
      </w:r>
      <w:r w:rsidR="005334D9" w:rsidRPr="00022826">
        <w:rPr>
          <w:rFonts w:ascii="Lato" w:eastAsia="Aptos" w:hAnsi="Lato" w:cs="Times New Roman"/>
          <w:noProof/>
          <w:sz w:val="20"/>
          <w:szCs w:val="20"/>
          <w:lang w:eastAsia="pl-PL"/>
        </w:rPr>
        <w:t>złotnictwem i jubilerstwem</w:t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fldChar w:fldCharType="end"/>
      </w: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 zwanego dalej „Zespołem Ekspertów”:</w:t>
      </w:r>
    </w:p>
    <w:p w14:paraId="227D0570" w14:textId="7050B25E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1466FEE" w14:textId="7214F0A9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7640D9EB" w14:textId="1B770852" w:rsidR="004779E0" w:rsidRPr="004779E0" w:rsidRDefault="004779E0" w:rsidP="004779E0">
      <w:pPr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 w:hanging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tytuł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nazwisko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legitymującą się dowodem osobistym </w: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begin"/>
      </w:r>
      <w:r w:rsidRPr="004779E0">
        <w:rPr>
          <w:rFonts w:ascii="Lato" w:eastAsia="Aptos" w:hAnsi="Lato" w:cs="Times New Roman"/>
          <w:kern w:val="0"/>
          <w14:ligatures w14:val="none"/>
        </w:rPr>
        <w:instrText xml:space="preserve"> MERGEFIELD M_28 </w:instrText>
      </w:r>
      <w:r w:rsidRPr="004779E0">
        <w:rPr>
          <w:rFonts w:ascii="Lato" w:eastAsia="Aptos" w:hAnsi="Lato" w:cs="Times New Roman"/>
          <w:kern w:val="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zamieszkałą: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ulica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nr_domu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kod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miejscowośc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, PESEL: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pesel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…......................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</w:p>
    <w:p w14:paraId="30F5121F" w14:textId="77777777" w:rsidR="004779E0" w:rsidRPr="004779E0" w:rsidRDefault="004779E0" w:rsidP="004779E0">
      <w:pPr>
        <w:spacing w:line="240" w:lineRule="auto"/>
        <w:ind w:left="720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44C4EB94" w14:textId="77777777" w:rsidR="004779E0" w:rsidRPr="004779E0" w:rsidRDefault="004779E0" w:rsidP="004779E0">
      <w:p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</w:p>
    <w:p w14:paraId="518E6F12" w14:textId="77777777" w:rsidR="004779E0" w:rsidRPr="004779E0" w:rsidRDefault="004779E0" w:rsidP="004779E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ind w:left="284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zwanymi dalej łącznie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„Twórcami”</w:t>
      </w:r>
    </w:p>
    <w:p w14:paraId="6047EB5D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a</w:t>
      </w:r>
    </w:p>
    <w:p w14:paraId="421D4938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Arial"/>
          <w:bCs/>
          <w:sz w:val="20"/>
          <w:szCs w:val="20"/>
        </w:rPr>
        <w:t xml:space="preserve">Skarbem Państwa reprezentowanym przez Ministra Edukacji, adres: al. Jana Chrystiana Szucha 25, 00-918 Warszawa, NIP 701-101-04-60, zwanym dalej „Zamawiającym” w imieniu, którego działa: </w:t>
      </w:r>
      <w:r w:rsidRPr="004779E0">
        <w:rPr>
          <w:rFonts w:ascii="Lato" w:eastAsia="Aptos" w:hAnsi="Lato" w:cs="Arial"/>
          <w:bCs/>
          <w:sz w:val="20"/>
          <w:szCs w:val="20"/>
          <w:lang w:eastAsia="ar-SA"/>
        </w:rPr>
        <w:t>Pan Piotr Bartosiak - Dyrektor Departamentu Kształcenia Zawodowego</w:t>
      </w:r>
    </w:p>
    <w:p w14:paraId="788EBB89" w14:textId="77777777" w:rsidR="004779E0" w:rsidRPr="004779E0" w:rsidRDefault="004779E0" w:rsidP="004779E0">
      <w:pPr>
        <w:spacing w:line="240" w:lineRule="auto"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zwanym dalej </w:t>
      </w:r>
      <w:r w:rsidRPr="004779E0">
        <w:rPr>
          <w:rFonts w:ascii="Lato" w:eastAsia="Lucida Grande" w:hAnsi="Lato" w:cs="Tahoma"/>
          <w:b/>
          <w:kern w:val="0"/>
          <w:sz w:val="20"/>
          <w:szCs w:val="20"/>
          <w14:ligatures w14:val="none"/>
        </w:rPr>
        <w:t>„Nabywcą”.</w:t>
      </w:r>
    </w:p>
    <w:p w14:paraId="16BD80F1" w14:textId="77777777" w:rsidR="004779E0" w:rsidRPr="004779E0" w:rsidRDefault="004779E0" w:rsidP="004779E0">
      <w:pPr>
        <w:spacing w:line="240" w:lineRule="auto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Cs/>
          <w:kern w:val="0"/>
          <w:sz w:val="20"/>
          <w:szCs w:val="20"/>
          <w14:ligatures w14:val="none"/>
        </w:rPr>
        <w:t>Twórcy i Nabywca nazwani są również w dalszej tre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ści Umowy indywidualnie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Stroną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”, a łącznie „</w:t>
      </w:r>
      <w:r w:rsidRPr="004779E0">
        <w:rPr>
          <w:rFonts w:ascii="Lato" w:eastAsia="Calibri" w:hAnsi="Lato" w:cs="Tahoma"/>
          <w:b/>
          <w:kern w:val="0"/>
          <w:sz w:val="20"/>
          <w:szCs w:val="20"/>
          <w14:ligatures w14:val="none"/>
        </w:rPr>
        <w:t>Stronami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”.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br/>
      </w:r>
    </w:p>
    <w:p w14:paraId="7F084EED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§1.</w:t>
      </w:r>
    </w:p>
    <w:p w14:paraId="7CC8CED5" w14:textId="35787939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oświadczają, że będą współtwórcami dokumentacji wytworzonej przez Zespół Ekspertów powstałej w wykonaniu zawartych przez Nabywcę umów o świadczenie usług w zakresie modyfikacji podstaw programowych kształcenia w zawodach związanych z 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M_10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 oraz opracowania podstaw programowych dla nowych zawodów związanych z 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, o której mowa w</w:t>
      </w:r>
      <w:bookmarkStart w:id="19" w:name="_Hlk191378886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 § 1 ust</w:t>
      </w:r>
      <w:bookmarkEnd w:id="19"/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. 1 tych umów. </w:t>
      </w:r>
    </w:p>
    <w:p w14:paraId="3EB3C195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Dokumentacja, o której mowa w ust. 1, zwana dalej „Utworami” będzie stanowiła utwory w rozumieniu art. 1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ustawy z dnia 4 lutego 1994 r.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Prawo autorskie i prawa pokrewne (Dz.U. z 2025 r. poz. 24), zwanej dalej „Prawem autorskim”.</w:t>
      </w:r>
    </w:p>
    <w:p w14:paraId="111642E1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Twórcom będzie przysługiwać wspólnie wyłączne i nieograniczone autorskie prawo osobiste i majątkowe do Utworów na zasadach określonych w art. 9 Prawa autorskiego.</w:t>
      </w:r>
    </w:p>
    <w:p w14:paraId="1E106BBC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Utwory nie będą opracowaniem cudzego Utworu w rozumieniu Prawa autorskiego.</w:t>
      </w:r>
    </w:p>
    <w:p w14:paraId="7701D566" w14:textId="77777777" w:rsidR="004779E0" w:rsidRPr="004779E0" w:rsidRDefault="004779E0" w:rsidP="004779E0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Utwory nie będą obciążone prawami uniemożliwiającymi zawarcie i wykonanie niniejszej Umowy, nie będą naruszać jakichkolwiek praw wyłącznych osób trzecich, będą wolne </w:t>
      </w: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od wad prawnych i obciążeń na rzecz osób trzecich, nie będą przedmiotem jakiegokolwiek postępowania bądź przedmiotem zabezpieczenia oraz prawa do nich nie będą zajęte w rozumieniu przepisów o postępowaniu egzekucyjnym.</w:t>
      </w:r>
    </w:p>
    <w:p w14:paraId="1C649C8C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ind w:left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5AD66F50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§2.</w:t>
      </w:r>
    </w:p>
    <w:p w14:paraId="6F7942B3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Twórcy przenoszą na Nabywcę nieodpłatnie wspólnie im przysługujące autorskie prawa majątkowe do Utworów.</w:t>
      </w:r>
    </w:p>
    <w:p w14:paraId="1A00C9C9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Lucida Grande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>Przeniesienie autorskich praw majątkowych do Utworów na Nabywcę następuje bez ograniczeń terytorialnych i czasowych, na wszelkich znanych w chwili zawarcia niniejszej Umowy polach eksploatacji, a w szczególności następujących:</w:t>
      </w:r>
    </w:p>
    <w:p w14:paraId="2B49E822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wytwarzanie nieograniczonej ilości egzemplarzy Utworów z zastosowaniem dowolnej techniki,</w:t>
      </w:r>
    </w:p>
    <w:p w14:paraId="4D5B1819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wprowadzenie Utworów do pamięci komputerów i systemów operacyjnych;</w:t>
      </w:r>
    </w:p>
    <w:p w14:paraId="3AB85651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wprowadzanie Utworów do obrotu - bez ograniczeń przedmiotowych, terytorialnych i czasowych,</w:t>
      </w:r>
    </w:p>
    <w:p w14:paraId="4CD43618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rozpowszechnianie Utworów w taki sposób, aby każdy mógł mieć do nich dostęp w wybranym przez siebie miejscu i czasie, w tym w sieciach informatycznych i teleinformatycznych,</w:t>
      </w:r>
    </w:p>
    <w:p w14:paraId="042C1A4D" w14:textId="77777777" w:rsidR="004779E0" w:rsidRPr="004779E0" w:rsidRDefault="004779E0" w:rsidP="004779E0">
      <w:pPr>
        <w:numPr>
          <w:ilvl w:val="0"/>
          <w:numId w:val="20"/>
        </w:numPr>
        <w:spacing w:after="0"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>wykorzystywanie Utworów w celach informacyjnych, szkoleniowych i edukacyjnych.</w:t>
      </w:r>
    </w:p>
    <w:p w14:paraId="2AF9BECF" w14:textId="77777777" w:rsidR="004779E0" w:rsidRPr="004779E0" w:rsidRDefault="004779E0" w:rsidP="004779E0">
      <w:pPr>
        <w:numPr>
          <w:ilvl w:val="0"/>
          <w:numId w:val="18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Twórcy wyrażają zgodę na wykonywanie przez Nabywcę lub na jego zlecenie zmian, aktualizacji i uzupełnień Utworów. </w:t>
      </w:r>
    </w:p>
    <w:p w14:paraId="4A19E5F0" w14:textId="77777777" w:rsidR="004779E0" w:rsidRPr="004779E0" w:rsidRDefault="004779E0" w:rsidP="004779E0">
      <w:pPr>
        <w:numPr>
          <w:ilvl w:val="0"/>
          <w:numId w:val="18"/>
        </w:numPr>
        <w:tabs>
          <w:tab w:val="right" w:pos="284"/>
          <w:tab w:val="left" w:pos="408"/>
        </w:tabs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Twórcy zezwalają Nabywcy na wykonywanie zależnych praw autorskich w rozumieniu Prawa autorskiego do zmian, aktualizacji i uzupełnień Utworów wykonanych przez Nabywcę lub na jego zlecenie oraz przenoszą na Nabywcę wyłączne prawo zezwalania na wykonywanie zależnych praw autorskich do zmian, aktualizacji i uzupełnień Utworów przez osoby trzecie.</w:t>
      </w:r>
    </w:p>
    <w:p w14:paraId="5E9700C0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6204BA69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3</w:t>
      </w:r>
    </w:p>
    <w:p w14:paraId="6A70473A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color w:val="000000"/>
          <w:kern w:val="0"/>
          <w:sz w:val="20"/>
          <w:szCs w:val="20"/>
          <w14:ligatures w14:val="none"/>
        </w:rPr>
        <w:t>Przeniesienie autorskich praw majątkowych do Utworów nastąpi z chwilą</w:t>
      </w:r>
      <w:r w:rsidRPr="004779E0">
        <w:rPr>
          <w:rFonts w:ascii="Lato" w:eastAsia="Aptos" w:hAnsi="Lato" w:cs="Times New Roman"/>
          <w:color w:val="000000"/>
          <w:sz w:val="20"/>
          <w:szCs w:val="20"/>
          <w:lang w:eastAsia="pl-PL"/>
        </w:rPr>
        <w:t xml:space="preserve"> ich przekazania Nabywcy </w:t>
      </w:r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w formie edytowalnych plików oraz w formie skanów dokumentacji papierowej, opatrzonych własnoręcznym podpisem Twórców </w:t>
      </w:r>
      <w:bookmarkStart w:id="20" w:name="_Hlk191382453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>na każdej Stronie, na nośniku cyfrowym lub pocztą elektroniczną</w:t>
      </w:r>
      <w:bookmarkEnd w:id="20"/>
      <w:r w:rsidRPr="004779E0">
        <w:rPr>
          <w:rFonts w:ascii="Lato" w:eastAsia="Times New Roman" w:hAnsi="Lato" w:cs="Arial"/>
          <w:color w:val="000000"/>
          <w:kern w:val="0"/>
          <w:sz w:val="20"/>
          <w:szCs w:val="20"/>
          <w:lang w:val="x-none" w:eastAsia="x-none"/>
          <w14:ligatures w14:val="none"/>
        </w:rPr>
        <w:t xml:space="preserve"> na adres poczty elektronicznej: </w:t>
      </w:r>
      <w:hyperlink r:id="rId11" w:history="1">
        <w:r w:rsidRPr="004779E0">
          <w:rPr>
            <w:rFonts w:ascii="Lato" w:eastAsia="Times New Roman" w:hAnsi="Lato" w:cs="Arial"/>
            <w:color w:val="0000FF"/>
            <w:kern w:val="0"/>
            <w:sz w:val="20"/>
            <w:szCs w:val="20"/>
            <w:u w:val="single"/>
            <w:lang w:val="x-none" w:eastAsia="x-none"/>
            <w14:ligatures w14:val="none"/>
          </w:rPr>
          <w:t>sekretariat.dkz@men.gov.pl</w:t>
        </w:r>
      </w:hyperlink>
      <w:r w:rsidRPr="004779E0">
        <w:rPr>
          <w:rFonts w:ascii="Lato" w:eastAsia="Aptos" w:hAnsi="Lato" w:cs="Times New Roman"/>
          <w:sz w:val="20"/>
          <w:szCs w:val="20"/>
          <w:lang w:eastAsia="pl-PL"/>
        </w:rPr>
        <w:t>.</w:t>
      </w:r>
    </w:p>
    <w:p w14:paraId="70696A4A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W przypadku przekazania Nabywcy Utworów na nośniku elektronicznym, z chwilą przejścia autorskich praw majątkowych do Utworów, Nabywca nabywa prawo własności nośników, na których zostały utrwalone przekazane Utwory.</w:t>
      </w:r>
    </w:p>
    <w:p w14:paraId="171F7A24" w14:textId="7777777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Przeniesienie autorskich praw majątkowych do Utworów Strony potwierdzą protokołem zdawczo-odbiorczym wymieniającym rodzaj przekazywanej dokumentacji. </w:t>
      </w:r>
    </w:p>
    <w:p w14:paraId="2D9D883A" w14:textId="37A28A57" w:rsidR="004779E0" w:rsidRPr="004779E0" w:rsidRDefault="004779E0" w:rsidP="004779E0">
      <w:pPr>
        <w:numPr>
          <w:ilvl w:val="1"/>
          <w:numId w:val="130"/>
        </w:numPr>
        <w:spacing w:line="240" w:lineRule="auto"/>
        <w:jc w:val="both"/>
        <w:rPr>
          <w:rFonts w:ascii="Lato" w:eastAsia="Aptos" w:hAnsi="Lato" w:cs="Times New Roman"/>
          <w:sz w:val="20"/>
          <w:szCs w:val="20"/>
          <w:lang w:eastAsia="pl-PL"/>
        </w:rPr>
      </w:pPr>
      <w:r w:rsidRPr="004779E0">
        <w:rPr>
          <w:rFonts w:ascii="Lato" w:eastAsia="Aptos" w:hAnsi="Lato" w:cs="Times New Roman"/>
          <w:sz w:val="20"/>
          <w:szCs w:val="20"/>
          <w:lang w:eastAsia="pl-PL"/>
        </w:rPr>
        <w:t xml:space="preserve">Twórcy 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oświadczają, że przed przejściem praw autorskich do Utworów na </w:t>
      </w: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>Nabywcę,</w:t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 jest on uprawniony do nieodpłatnego korzystania z wszelkiej dokumentacji powstałej w związku realizacją Umów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t xml:space="preserve">o świadczenie usług w zakresie modyfikacji podstaw programowych kształcenia w zawodach związanych z 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begin"/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instrText xml:space="preserve"> MERGEFIELD M_4 </w:instrTex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separate"/>
      </w:r>
      <w:r w:rsidR="005334D9" w:rsidRPr="00022826">
        <w:rPr>
          <w:rFonts w:ascii="Lato" w:eastAsia="Lucida Grande" w:hAnsi="Lato" w:cs="Tahoma"/>
          <w:noProof/>
          <w:kern w:val="0"/>
          <w:sz w:val="20"/>
          <w:szCs w:val="20"/>
          <w14:ligatures w14:val="none"/>
        </w:rPr>
        <w:t>złotnictwem i jubilerstwem</w:t>
      </w:r>
      <w:r w:rsidRPr="004779E0">
        <w:rPr>
          <w:rFonts w:ascii="Lato" w:eastAsia="Lucida Grande" w:hAnsi="Lato" w:cs="Tahoma"/>
          <w:kern w:val="0"/>
          <w:sz w:val="20"/>
          <w:szCs w:val="20"/>
          <w14:ligatures w14:val="none"/>
        </w:rPr>
        <w:fldChar w:fldCharType="end"/>
      </w:r>
      <w:r w:rsidRPr="004779E0">
        <w:rPr>
          <w:rFonts w:ascii="Lato" w:eastAsia="Times New Roman" w:hAnsi="Lato" w:cs="Times New Roman"/>
          <w:kern w:val="0"/>
          <w:sz w:val="20"/>
          <w:szCs w:val="20"/>
          <w14:ligatures w14:val="none"/>
        </w:rPr>
        <w:t xml:space="preserve">, o których mowa w § 1 ust. 1 niniejszej Umowy, przekazanej mu przez </w:t>
      </w:r>
      <w:r w:rsidRPr="004779E0">
        <w:rPr>
          <w:rFonts w:ascii="Lato" w:eastAsia="Times New Roman" w:hAnsi="Lato" w:cs="Times New Roman"/>
          <w:bCs/>
          <w:kern w:val="0"/>
          <w:sz w:val="20"/>
          <w:szCs w:val="20"/>
          <w14:ligatures w14:val="none"/>
        </w:rPr>
        <w:t xml:space="preserve">Twórców, w tym roboczych i niekompletnych wersji Utworów. </w:t>
      </w:r>
    </w:p>
    <w:p w14:paraId="0F7FE80C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4</w:t>
      </w:r>
    </w:p>
    <w:p w14:paraId="38F5D912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lastRenderedPageBreak/>
        <w:t>W przypadku wystąpienia osoby trzeciej przeciwko Nabywcy z roszczeniami wynikającymi z naruszenia przez Twórców praw tej osoby do Utworów, Twórcy zobowiązują się do ich zaspokojenia i zwolnienia Nabywcy z obowiązku świadczeń z tego tytułu, jeżeli roszczenia osoby trzeciej okażą się uzasadnione.</w:t>
      </w:r>
    </w:p>
    <w:p w14:paraId="4A9550AB" w14:textId="77777777" w:rsidR="004779E0" w:rsidRPr="004779E0" w:rsidRDefault="004779E0" w:rsidP="004779E0">
      <w:pPr>
        <w:numPr>
          <w:ilvl w:val="0"/>
          <w:numId w:val="21"/>
        </w:numPr>
        <w:spacing w:line="240" w:lineRule="auto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 W przypadku dochodzenia przez osobę trzecią na drodze sądowej przeciwko Nabywcy roszczeń wynikających z naruszenia praw tej osoby do Utworów przez Twórców, Twórcy zobowiązani są do przystąpienia w postępowaniu sądowym po stronie Nabywcy i podjęcia czynności zmierzających do zwolnienia Nabywcy z udziału w postępowaniu.</w:t>
      </w:r>
    </w:p>
    <w:p w14:paraId="5D4494C0" w14:textId="77777777" w:rsidR="004779E0" w:rsidRPr="004779E0" w:rsidRDefault="004779E0" w:rsidP="004779E0">
      <w:pPr>
        <w:spacing w:line="240" w:lineRule="auto"/>
        <w:ind w:left="360"/>
        <w:contextualSpacing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</w:p>
    <w:p w14:paraId="2B0B616B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5</w:t>
      </w:r>
    </w:p>
    <w:p w14:paraId="6EA50D46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Nieważność któregokolwiek z postanowień Umowy nie narusza ważności pozostałych jej postanowień oraz Umowy jako całości. </w:t>
      </w:r>
    </w:p>
    <w:p w14:paraId="4CFB3A9A" w14:textId="77777777" w:rsidR="004779E0" w:rsidRPr="004779E0" w:rsidRDefault="004779E0" w:rsidP="004779E0">
      <w:pPr>
        <w:numPr>
          <w:ilvl w:val="0"/>
          <w:numId w:val="22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Strony zgodnie postanawiają, że w przypadku nieważności któregokolwiek z postanowień Umowy lub stwierdzenia jego niewykonalności, podejmą starania mające na celu zastąpienie postanowienia nieważnego lub niewykonalnego postanowieniem ważnym i wykonalnym, które odzwierciedlać będą najpełniej cel Umowy.</w:t>
      </w:r>
    </w:p>
    <w:p w14:paraId="5D040FAB" w14:textId="77777777" w:rsidR="004779E0" w:rsidRPr="004779E0" w:rsidRDefault="004779E0" w:rsidP="004779E0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7FD9F845" w14:textId="77777777" w:rsidR="004779E0" w:rsidRPr="004779E0" w:rsidRDefault="004779E0" w:rsidP="004779E0">
      <w:pPr>
        <w:spacing w:line="240" w:lineRule="auto"/>
        <w:jc w:val="center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§ 6</w:t>
      </w:r>
    </w:p>
    <w:p w14:paraId="68167782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 sprawach nieuregulowanych w Umowie mają zastosowanie przepisy prawa autorskiego oraz przepisy ustawy Kodeks cywilny.</w:t>
      </w:r>
    </w:p>
    <w:p w14:paraId="40F3AD96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Wszelkie zmiany i uzupełnienia Umowy powinny być sporządzone na piśmie pod rygorem nieważności.</w:t>
      </w:r>
    </w:p>
    <w:p w14:paraId="5F573AE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  <w:lang w:val="de-AT"/>
        </w:rPr>
        <w:t>Ewentualne spory wynikłe w toku realizacji Umowy będą rozstrzygane przez Strony w drodze negocjacji.</w:t>
      </w:r>
    </w:p>
    <w:p w14:paraId="307B3025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Aptos" w:hAnsi="Lato" w:cs="Times New Roman"/>
          <w:sz w:val="20"/>
          <w:szCs w:val="20"/>
          <w:lang w:val="de-AT"/>
        </w:rPr>
        <w:t>W przypadku nieosiągnięcia przez Strony porozumienia, wszelkie spory rozstrzygane będą przez sąd powszechny właściwy dla siedziby Nabywcy.</w:t>
      </w:r>
    </w:p>
    <w:p w14:paraId="00F2C3D4" w14:textId="77777777" w:rsidR="004779E0" w:rsidRPr="004779E0" w:rsidRDefault="004779E0" w:rsidP="004779E0">
      <w:pPr>
        <w:numPr>
          <w:ilvl w:val="0"/>
          <w:numId w:val="24"/>
        </w:numPr>
        <w:spacing w:line="240" w:lineRule="auto"/>
        <w:ind w:left="284" w:hanging="284"/>
        <w:contextualSpacing/>
        <w:jc w:val="both"/>
        <w:rPr>
          <w:rFonts w:ascii="Lato" w:eastAsia="Calibri" w:hAnsi="Lato" w:cs="Tahoma"/>
          <w:sz w:val="20"/>
          <w:szCs w:val="20"/>
        </w:rPr>
      </w:pPr>
      <w:r w:rsidRPr="004779E0">
        <w:rPr>
          <w:rFonts w:ascii="Lato" w:eastAsia="Calibri" w:hAnsi="Lato" w:cs="Tahoma"/>
          <w:sz w:val="20"/>
          <w:szCs w:val="20"/>
        </w:rPr>
        <w:t>Niniejszą Umowę sporządzono w formie papierowej w dwóch jednobrzmiących egzemplarzach, po jednym dla każdej ze Stron</w:t>
      </w:r>
    </w:p>
    <w:p w14:paraId="7C4F3AF5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b/>
          <w:bCs/>
          <w:kern w:val="0"/>
          <w:sz w:val="20"/>
          <w:szCs w:val="20"/>
          <w14:ligatures w14:val="none"/>
        </w:rPr>
        <w:t>Twórcy                                                                                                                                                        Nabywca</w:t>
      </w:r>
    </w:p>
    <w:p w14:paraId="0695C9E3" w14:textId="77777777" w:rsidR="004779E0" w:rsidRPr="004779E0" w:rsidRDefault="004779E0" w:rsidP="004779E0">
      <w:pPr>
        <w:spacing w:line="240" w:lineRule="auto"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</w:p>
    <w:p w14:paraId="3B6EB24D" w14:textId="77777777" w:rsidR="004779E0" w:rsidRPr="004779E0" w:rsidRDefault="004779E0" w:rsidP="004779E0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 xml:space="preserve">…………………………………………                                                                                                  </w:t>
      </w:r>
    </w:p>
    <w:p w14:paraId="20BB0D97" w14:textId="77777777" w:rsidR="004779E0" w:rsidRPr="004779E0" w:rsidRDefault="004779E0" w:rsidP="004779E0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</w:p>
    <w:p w14:paraId="4305169F" w14:textId="77777777" w:rsidR="004779E0" w:rsidRPr="004779E0" w:rsidRDefault="004779E0" w:rsidP="004779E0">
      <w:pPr>
        <w:numPr>
          <w:ilvl w:val="0"/>
          <w:numId w:val="23"/>
        </w:numPr>
        <w:spacing w:line="240" w:lineRule="auto"/>
        <w:contextualSpacing/>
        <w:jc w:val="both"/>
        <w:rPr>
          <w:rFonts w:ascii="Lato" w:eastAsia="Calibri" w:hAnsi="Lato" w:cs="Tahoma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ahoma"/>
          <w:kern w:val="0"/>
          <w:sz w:val="20"/>
          <w:szCs w:val="20"/>
          <w14:ligatures w14:val="none"/>
        </w:rPr>
        <w:t>………………………………………….</w:t>
      </w:r>
    </w:p>
    <w:p w14:paraId="3541B78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</w:p>
    <w:p w14:paraId="352A100E" w14:textId="77777777" w:rsidR="004779E0" w:rsidRPr="004779E0" w:rsidRDefault="004779E0" w:rsidP="004779E0">
      <w:pPr>
        <w:widowControl w:val="0"/>
        <w:spacing w:after="200" w:line="240" w:lineRule="auto"/>
        <w:jc w:val="right"/>
        <w:rPr>
          <w:rFonts w:ascii="Lato" w:eastAsia="Calibri" w:hAnsi="Lato" w:cs="Times New Roman"/>
          <w:b/>
          <w:bCs/>
          <w:kern w:val="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14:ligatures w14:val="none"/>
        </w:rPr>
        <w:lastRenderedPageBreak/>
        <w:t>Załącznik nr 5 do umowy</w:t>
      </w:r>
    </w:p>
    <w:p w14:paraId="29B6BF6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Wytyczne do opracowania rekomendacji z przeglądu podstaw programowych kształcenia </w:t>
      </w:r>
    </w:p>
    <w:p w14:paraId="62D9B5D9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w zawodach szkolnictwa branżowego oraz propozycji nowych zawodów </w:t>
      </w:r>
    </w:p>
    <w:p w14:paraId="55222118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właściwy dla zawodu/zawodów)</w:t>
      </w:r>
    </w:p>
    <w:p w14:paraId="195C78B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8F42D9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12042DD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5E5A2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4FB48E7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A22F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6"/>
        <w:gridCol w:w="2325"/>
        <w:gridCol w:w="2435"/>
      </w:tblGrid>
      <w:tr w:rsidR="004779E0" w:rsidRPr="004779E0" w14:paraId="56A22780" w14:textId="77777777" w:rsidTr="00FC04CE">
        <w:tc>
          <w:tcPr>
            <w:tcW w:w="3166" w:type="dxa"/>
            <w:vAlign w:val="center"/>
          </w:tcPr>
          <w:p w14:paraId="51ACB00E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Pytania kluczowe</w:t>
            </w:r>
          </w:p>
        </w:tc>
        <w:tc>
          <w:tcPr>
            <w:tcW w:w="2325" w:type="dxa"/>
            <w:vAlign w:val="center"/>
          </w:tcPr>
          <w:p w14:paraId="68EADDC1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Odpowiedź 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br/>
              <w:t>i uzasadnienie</w:t>
            </w:r>
          </w:p>
        </w:tc>
        <w:tc>
          <w:tcPr>
            <w:tcW w:w="2435" w:type="dxa"/>
            <w:vAlign w:val="center"/>
          </w:tcPr>
          <w:p w14:paraId="154A18B2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zmiany</w:t>
            </w:r>
          </w:p>
        </w:tc>
      </w:tr>
      <w:tr w:rsidR="004779E0" w:rsidRPr="004779E0" w14:paraId="0C2AE0BB" w14:textId="77777777" w:rsidTr="00FC04CE">
        <w:tc>
          <w:tcPr>
            <w:tcW w:w="7926" w:type="dxa"/>
            <w:gridSpan w:val="3"/>
          </w:tcPr>
          <w:p w14:paraId="25D2343D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ZAWODU/ZAWODÓW</w:t>
            </w:r>
          </w:p>
        </w:tc>
      </w:tr>
      <w:tr w:rsidR="004779E0" w:rsidRPr="004779E0" w14:paraId="1F96836D" w14:textId="77777777" w:rsidTr="00FC04CE">
        <w:tc>
          <w:tcPr>
            <w:tcW w:w="3166" w:type="dxa"/>
          </w:tcPr>
          <w:p w14:paraId="63FC0DD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nawiązuje do stanowisk pracy występujących w branży?</w:t>
            </w:r>
          </w:p>
        </w:tc>
        <w:tc>
          <w:tcPr>
            <w:tcW w:w="2325" w:type="dxa"/>
          </w:tcPr>
          <w:p w14:paraId="57ACF6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182522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787A3F0" w14:textId="77777777" w:rsidTr="00FC04CE">
        <w:tc>
          <w:tcPr>
            <w:tcW w:w="3166" w:type="dxa"/>
          </w:tcPr>
          <w:p w14:paraId="6C3CBD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zawodu zachęca do wyboru zawodu?</w:t>
            </w:r>
          </w:p>
        </w:tc>
        <w:tc>
          <w:tcPr>
            <w:tcW w:w="2325" w:type="dxa"/>
          </w:tcPr>
          <w:p w14:paraId="714257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9283BB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29D7DA0" w14:textId="77777777" w:rsidTr="00FC04CE">
        <w:tc>
          <w:tcPr>
            <w:tcW w:w="7926" w:type="dxa"/>
            <w:gridSpan w:val="3"/>
          </w:tcPr>
          <w:p w14:paraId="69A8FA76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I LICZBA KWALIFIKACJI WYODRĘBNIONYCH W ZAWODACH</w:t>
            </w:r>
          </w:p>
        </w:tc>
      </w:tr>
      <w:tr w:rsidR="004779E0" w:rsidRPr="004779E0" w14:paraId="5C32396B" w14:textId="77777777" w:rsidTr="00FC04CE">
        <w:tc>
          <w:tcPr>
            <w:tcW w:w="3166" w:type="dxa"/>
          </w:tcPr>
          <w:p w14:paraId="3EE9272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nazwa kwalifikacji odpowiada nazwie stanowisk pracy w zakresie danego zawodu? </w:t>
            </w:r>
          </w:p>
        </w:tc>
        <w:tc>
          <w:tcPr>
            <w:tcW w:w="2325" w:type="dxa"/>
          </w:tcPr>
          <w:p w14:paraId="1190270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236679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490D60C" w14:textId="77777777" w:rsidTr="00FC04CE">
        <w:tc>
          <w:tcPr>
            <w:tcW w:w="3166" w:type="dxa"/>
          </w:tcPr>
          <w:p w14:paraId="0DD1A4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kwalifikacji jest właściwa? </w:t>
            </w:r>
          </w:p>
        </w:tc>
        <w:tc>
          <w:tcPr>
            <w:tcW w:w="2325" w:type="dxa"/>
          </w:tcPr>
          <w:p w14:paraId="3EB2BB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9DF3F6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0C958E1" w14:textId="77777777" w:rsidTr="00FC04CE">
        <w:tc>
          <w:tcPr>
            <w:tcW w:w="3166" w:type="dxa"/>
          </w:tcPr>
          <w:p w14:paraId="33704C9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po potwierdzeniu kwalifikacji możliwe będzie zatrudnienie na określonym stanowisku pracy w przemyśle/usługach?</w:t>
            </w:r>
          </w:p>
        </w:tc>
        <w:tc>
          <w:tcPr>
            <w:tcW w:w="2325" w:type="dxa"/>
          </w:tcPr>
          <w:p w14:paraId="763752E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37594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8C0A8D" w14:textId="77777777" w:rsidTr="00FC04CE">
        <w:tc>
          <w:tcPr>
            <w:tcW w:w="3166" w:type="dxa"/>
          </w:tcPr>
          <w:p w14:paraId="17635FD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osoba wykonująca dany zawód powinna znać i stosować określone przepisy prawa, jakie?</w:t>
            </w:r>
          </w:p>
        </w:tc>
        <w:tc>
          <w:tcPr>
            <w:tcW w:w="2325" w:type="dxa"/>
          </w:tcPr>
          <w:p w14:paraId="5A60AC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9C570F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DA37022" w14:textId="77777777" w:rsidTr="00FC04CE">
        <w:tc>
          <w:tcPr>
            <w:tcW w:w="7926" w:type="dxa"/>
            <w:gridSpan w:val="3"/>
          </w:tcPr>
          <w:p w14:paraId="357D93FF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CELE KSZTAŁCENIA</w:t>
            </w:r>
          </w:p>
        </w:tc>
      </w:tr>
      <w:tr w:rsidR="004779E0" w:rsidRPr="004779E0" w14:paraId="3A8B5D02" w14:textId="77777777" w:rsidTr="00FC04CE">
        <w:tc>
          <w:tcPr>
            <w:tcW w:w="3166" w:type="dxa"/>
          </w:tcPr>
          <w:p w14:paraId="7211A1A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cele kształcenia (zadania zawodowe) są zrozumiałe i dostarczają pracodawcy informacji do jakich zadań zawodowych przygotowany jest absolwent? </w:t>
            </w:r>
          </w:p>
        </w:tc>
        <w:tc>
          <w:tcPr>
            <w:tcW w:w="2325" w:type="dxa"/>
          </w:tcPr>
          <w:p w14:paraId="2973E46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E0D2D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E822DF" w14:textId="77777777" w:rsidTr="00FC04CE">
        <w:tc>
          <w:tcPr>
            <w:tcW w:w="3166" w:type="dxa"/>
          </w:tcPr>
          <w:p w14:paraId="0F7BF60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nazwy jednostek efektów kształcenia odpowiadają celom kształcenia?</w:t>
            </w:r>
          </w:p>
        </w:tc>
        <w:tc>
          <w:tcPr>
            <w:tcW w:w="2325" w:type="dxa"/>
          </w:tcPr>
          <w:p w14:paraId="2199943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BD8455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6CCAAB1" w14:textId="77777777" w:rsidTr="00FC04CE">
        <w:tc>
          <w:tcPr>
            <w:tcW w:w="3166" w:type="dxa"/>
          </w:tcPr>
          <w:p w14:paraId="2E8E94D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pozwalają na realizację celów kształcenia?</w:t>
            </w:r>
          </w:p>
        </w:tc>
        <w:tc>
          <w:tcPr>
            <w:tcW w:w="2325" w:type="dxa"/>
          </w:tcPr>
          <w:p w14:paraId="2EEFB43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CE0CAB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0B2175D" w14:textId="77777777" w:rsidTr="00FC04CE">
        <w:tc>
          <w:tcPr>
            <w:tcW w:w="7926" w:type="dxa"/>
            <w:gridSpan w:val="3"/>
          </w:tcPr>
          <w:p w14:paraId="44BCF93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JEDNOSTKI EFEKTÓW KSZTAŁCENIA I MINIMALNA LICZBA GODZIN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NA REALIZACJĘ TREŚCI NAUCZANIA W ZAKRESIE JEDNOSTKI</w:t>
            </w:r>
          </w:p>
        </w:tc>
      </w:tr>
      <w:tr w:rsidR="004779E0" w:rsidRPr="004779E0" w14:paraId="53EA0D28" w14:textId="77777777" w:rsidTr="00FC04CE">
        <w:tc>
          <w:tcPr>
            <w:tcW w:w="3166" w:type="dxa"/>
          </w:tcPr>
          <w:p w14:paraId="6B3716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efekty kształcenia są spójne z nazwą jednostki efektów kształcenia?</w:t>
            </w:r>
          </w:p>
        </w:tc>
        <w:tc>
          <w:tcPr>
            <w:tcW w:w="2325" w:type="dxa"/>
          </w:tcPr>
          <w:p w14:paraId="3B73F79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AEE52C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DE46AE6" w14:textId="77777777" w:rsidTr="00FC04CE">
        <w:tc>
          <w:tcPr>
            <w:tcW w:w="3166" w:type="dxa"/>
          </w:tcPr>
          <w:p w14:paraId="55079D5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liczba efektów kształcenia pozwala na wyodrębnienie grupy efektów wyczerpujących zakres jednostki efektów kształcenia?</w:t>
            </w:r>
          </w:p>
        </w:tc>
        <w:tc>
          <w:tcPr>
            <w:tcW w:w="2325" w:type="dxa"/>
          </w:tcPr>
          <w:p w14:paraId="202CA67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FC01F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9BD3EA2" w14:textId="77777777" w:rsidTr="00FC04CE">
        <w:tc>
          <w:tcPr>
            <w:tcW w:w="3166" w:type="dxa"/>
          </w:tcPr>
          <w:p w14:paraId="7EE5D1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minimalna liczba godzin określona w podstawie programowej jest właściwa dla treści nauczania opisanych w formie efektów kształcenia i kryteriów ich weryfikacji przyporządkowanych do tej jednostki efektów kształcenia?</w:t>
            </w:r>
          </w:p>
        </w:tc>
        <w:tc>
          <w:tcPr>
            <w:tcW w:w="2325" w:type="dxa"/>
          </w:tcPr>
          <w:p w14:paraId="519B1EF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700836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7E5956B" w14:textId="77777777" w:rsidTr="00FC04CE">
        <w:tc>
          <w:tcPr>
            <w:tcW w:w="3166" w:type="dxa"/>
          </w:tcPr>
          <w:p w14:paraId="6C18CC9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jednostki efektów kształcenia, liczba efektów kształcenia przyporządkowanych do tej jednostki oraz minimalna liczba godzin dla tej jednostki, umożliwiają organizację kursu umiejętności zawodowych? (tj. krótkiej formy doskonalenia zawodowego)</w:t>
            </w:r>
          </w:p>
        </w:tc>
        <w:tc>
          <w:tcPr>
            <w:tcW w:w="2325" w:type="dxa"/>
          </w:tcPr>
          <w:p w14:paraId="0E6E249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27F47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55D4727" w14:textId="77777777" w:rsidTr="00FC04CE">
        <w:tc>
          <w:tcPr>
            <w:tcW w:w="3166" w:type="dxa"/>
          </w:tcPr>
          <w:p w14:paraId="1DA2070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nazwa efektów kształcenia odpowiada zakresowi wiedzy i umiejętności niezbędnych na danym stanowisku/ stanowiskach pracy?</w:t>
            </w:r>
          </w:p>
        </w:tc>
        <w:tc>
          <w:tcPr>
            <w:tcW w:w="2325" w:type="dxa"/>
          </w:tcPr>
          <w:p w14:paraId="6BF3A91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DAB07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A3D624" w14:textId="77777777" w:rsidTr="00FC04CE">
        <w:tc>
          <w:tcPr>
            <w:tcW w:w="7926" w:type="dxa"/>
            <w:gridSpan w:val="3"/>
          </w:tcPr>
          <w:p w14:paraId="067F747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NIEZBĘDNE EFEKTY KSZTAŁCENIA I KRYTERIA ICH WERYFIKACJI</w:t>
            </w:r>
          </w:p>
        </w:tc>
      </w:tr>
      <w:tr w:rsidR="004779E0" w:rsidRPr="004779E0" w14:paraId="3D025C86" w14:textId="77777777" w:rsidTr="00FC04CE">
        <w:tc>
          <w:tcPr>
            <w:tcW w:w="3166" w:type="dxa"/>
          </w:tcPr>
          <w:p w14:paraId="425B05E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kryteriów weryfikacji odpowiadających czynnościom zawodowym składającym się na dany efekt kształcenia? </w:t>
            </w:r>
          </w:p>
        </w:tc>
        <w:tc>
          <w:tcPr>
            <w:tcW w:w="2325" w:type="dxa"/>
          </w:tcPr>
          <w:p w14:paraId="38FE858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1755434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74C8075" w14:textId="77777777" w:rsidTr="00FC04CE">
        <w:tc>
          <w:tcPr>
            <w:tcW w:w="3166" w:type="dxa"/>
          </w:tcPr>
          <w:p w14:paraId="1EA44BD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kryteria weryfikacji odnoszą się do zakresu wiedzy i czynności zawodowych składających się na dany efekt kształcenia?</w:t>
            </w:r>
          </w:p>
        </w:tc>
        <w:tc>
          <w:tcPr>
            <w:tcW w:w="2325" w:type="dxa"/>
          </w:tcPr>
          <w:p w14:paraId="1FFE0B5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005BDB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CDA4064" w14:textId="77777777" w:rsidTr="00FC04CE">
        <w:tc>
          <w:tcPr>
            <w:tcW w:w="3166" w:type="dxa"/>
          </w:tcPr>
          <w:p w14:paraId="3CE8D3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efekt kształcenia pozwala na określenie co najmniej 4 kryteriów weryfikacji (wiedza i czynności zawodowe składające się na dany efekt? </w:t>
            </w:r>
          </w:p>
        </w:tc>
        <w:tc>
          <w:tcPr>
            <w:tcW w:w="2325" w:type="dxa"/>
          </w:tcPr>
          <w:p w14:paraId="4B18347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AA1D0F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F223564" w14:textId="77777777" w:rsidTr="00FC04CE">
        <w:tc>
          <w:tcPr>
            <w:tcW w:w="3166" w:type="dxa"/>
          </w:tcPr>
          <w:p w14:paraId="4BE4F9B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lastRenderedPageBreak/>
              <w:t>czy w podstawie programowej występują powtórzenia efektów kształcenia i kryteriów weryfikacji? (należy wskazać te efekty kształcenia i kryteria ich weryfikacji, które powtarzają się w poszczególnych jednostkach efektów kształcenia</w:t>
            </w:r>
          </w:p>
        </w:tc>
        <w:tc>
          <w:tcPr>
            <w:tcW w:w="2325" w:type="dxa"/>
          </w:tcPr>
          <w:p w14:paraId="2A4BF2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EA0852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2CD9527" w14:textId="77777777" w:rsidTr="00FC04CE">
        <w:tc>
          <w:tcPr>
            <w:tcW w:w="3166" w:type="dxa"/>
          </w:tcPr>
          <w:p w14:paraId="4E67049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zasadnym jest powtarzalność treści nauczania w poszczególnych jednostkach efektów kształcenia?</w:t>
            </w:r>
          </w:p>
        </w:tc>
        <w:tc>
          <w:tcPr>
            <w:tcW w:w="2325" w:type="dxa"/>
          </w:tcPr>
          <w:p w14:paraId="6127BE5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CBEE7C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EF92B04" w14:textId="77777777" w:rsidTr="00FC04CE">
        <w:tc>
          <w:tcPr>
            <w:tcW w:w="7926" w:type="dxa"/>
            <w:gridSpan w:val="3"/>
          </w:tcPr>
          <w:p w14:paraId="33DFE24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WYPOSAŻENIE NIEZBĘDNE DO REALIZACJI TREŚCI NAUCZANIA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OKREŚLONYCH W FORMIE EFEKTÓW KSZTAŁCENIA I KRYTERIÓW ICH WERYFIKACJI</w:t>
            </w:r>
          </w:p>
        </w:tc>
      </w:tr>
      <w:tr w:rsidR="004779E0" w:rsidRPr="004779E0" w14:paraId="616116C5" w14:textId="77777777" w:rsidTr="00FC04CE">
        <w:tc>
          <w:tcPr>
            <w:tcW w:w="3166" w:type="dxa"/>
          </w:tcPr>
          <w:p w14:paraId="27F415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niezbędne wyposażenie w zakresie poszczególnych efektów kształcenia zawiera wszystkie elementy tego wyposażenia pozwalające na kształtowanie umiejętności określonych w podstawie programowej?</w:t>
            </w:r>
          </w:p>
        </w:tc>
        <w:tc>
          <w:tcPr>
            <w:tcW w:w="2325" w:type="dxa"/>
          </w:tcPr>
          <w:p w14:paraId="59DBD40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161009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F6E7DA3" w14:textId="77777777" w:rsidTr="00FC04CE">
        <w:tc>
          <w:tcPr>
            <w:tcW w:w="3166" w:type="dxa"/>
          </w:tcPr>
          <w:p w14:paraId="64B362F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liczba osób na dane stanowisko nauki pozwala na realizację treści nauczania określonych w podstawie programowej dla tej grupy uczniów? </w:t>
            </w:r>
          </w:p>
        </w:tc>
        <w:tc>
          <w:tcPr>
            <w:tcW w:w="2325" w:type="dxa"/>
          </w:tcPr>
          <w:p w14:paraId="50E7E6E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B9147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246E51B" w14:textId="77777777" w:rsidTr="00FC04CE">
        <w:tc>
          <w:tcPr>
            <w:tcW w:w="7926" w:type="dxa"/>
            <w:gridSpan w:val="3"/>
          </w:tcPr>
          <w:p w14:paraId="0CD6AA1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PRAKTYKI ZAWODOWE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 (dotyczy technikum, branżowej szkoły II stopnia, szkoły policealnej)</w:t>
            </w:r>
          </w:p>
        </w:tc>
      </w:tr>
      <w:tr w:rsidR="004779E0" w:rsidRPr="004779E0" w14:paraId="00F65174" w14:textId="77777777" w:rsidTr="00FC04CE">
        <w:tc>
          <w:tcPr>
            <w:tcW w:w="3166" w:type="dxa"/>
          </w:tcPr>
          <w:p w14:paraId="14D0069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zaplanowana liczba godzin realizacji praktyk zawodowych jest wystarczająca?</w:t>
            </w:r>
          </w:p>
        </w:tc>
        <w:tc>
          <w:tcPr>
            <w:tcW w:w="2325" w:type="dxa"/>
          </w:tcPr>
          <w:p w14:paraId="0B9A8BA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42EC5E9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C6AD797" w14:textId="77777777" w:rsidTr="00FC04CE">
        <w:tc>
          <w:tcPr>
            <w:tcW w:w="3166" w:type="dxa"/>
          </w:tcPr>
          <w:p w14:paraId="049F8D4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wskazane miejsca realizacji praktyk zawodowych pozwalają na kształtowanie umiejętności praktycznych w zakresie danego zawodu w rzeczywistych warunkach pracy?</w:t>
            </w:r>
          </w:p>
          <w:p w14:paraId="77FAE6B4" w14:textId="77777777" w:rsidR="004779E0" w:rsidRPr="004779E0" w:rsidRDefault="004779E0" w:rsidP="004779E0">
            <w:pPr>
              <w:ind w:left="72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F7188E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19DC3B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6C44852" w14:textId="77777777" w:rsidTr="00FC04CE">
        <w:tc>
          <w:tcPr>
            <w:tcW w:w="7926" w:type="dxa"/>
            <w:gridSpan w:val="3"/>
          </w:tcPr>
          <w:p w14:paraId="39DDA308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przygotowania do uprawnień wymaganych w danym zawodzie </w:t>
            </w:r>
          </w:p>
        </w:tc>
      </w:tr>
      <w:tr w:rsidR="004779E0" w:rsidRPr="004779E0" w14:paraId="7184C823" w14:textId="77777777" w:rsidTr="00FC04CE">
        <w:tc>
          <w:tcPr>
            <w:tcW w:w="3166" w:type="dxa"/>
          </w:tcPr>
          <w:p w14:paraId="331720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czy przewidziano przygotowanie do uprawnień? </w:t>
            </w:r>
          </w:p>
        </w:tc>
        <w:tc>
          <w:tcPr>
            <w:tcW w:w="2325" w:type="dxa"/>
          </w:tcPr>
          <w:p w14:paraId="1939FC2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08BE2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372B31B" w14:textId="77777777" w:rsidTr="00FC04CE">
        <w:tc>
          <w:tcPr>
            <w:tcW w:w="3166" w:type="dxa"/>
          </w:tcPr>
          <w:p w14:paraId="0DFEE22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to przygotowanie jest uzasadnione?</w:t>
            </w:r>
          </w:p>
        </w:tc>
        <w:tc>
          <w:tcPr>
            <w:tcW w:w="2325" w:type="dxa"/>
          </w:tcPr>
          <w:p w14:paraId="06359F6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230C1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C528C2" w14:textId="77777777" w:rsidTr="00FC04CE">
        <w:tc>
          <w:tcPr>
            <w:tcW w:w="3166" w:type="dxa"/>
          </w:tcPr>
          <w:p w14:paraId="524DDA2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czy dany zawód wymaga przygotowania do innych uprawnień? (jakich?)</w:t>
            </w:r>
          </w:p>
        </w:tc>
        <w:tc>
          <w:tcPr>
            <w:tcW w:w="2325" w:type="dxa"/>
          </w:tcPr>
          <w:p w14:paraId="0FB66DE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A3BE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33BF92B" w14:textId="77777777" w:rsidTr="00FC04CE">
        <w:tc>
          <w:tcPr>
            <w:tcW w:w="3166" w:type="dxa"/>
          </w:tcPr>
          <w:p w14:paraId="3EB9801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D7364C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7EEE9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3CCDBF6" w14:textId="77777777" w:rsidTr="00FC04CE">
        <w:tc>
          <w:tcPr>
            <w:tcW w:w="7926" w:type="dxa"/>
            <w:gridSpan w:val="3"/>
          </w:tcPr>
          <w:p w14:paraId="4ED2B09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Inne propozycje</w:t>
            </w:r>
          </w:p>
        </w:tc>
      </w:tr>
      <w:tr w:rsidR="004779E0" w:rsidRPr="004779E0" w14:paraId="6D536227" w14:textId="77777777" w:rsidTr="00FC04CE">
        <w:tc>
          <w:tcPr>
            <w:tcW w:w="3166" w:type="dxa"/>
          </w:tcPr>
          <w:p w14:paraId="651F16B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74B6C2E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22608E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206B4A8" w14:textId="77777777" w:rsidTr="00FC04CE">
        <w:tc>
          <w:tcPr>
            <w:tcW w:w="3166" w:type="dxa"/>
          </w:tcPr>
          <w:p w14:paraId="32E972E5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0E9976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C63217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B791AF7" w14:textId="77777777" w:rsidTr="00FC04CE">
        <w:tc>
          <w:tcPr>
            <w:tcW w:w="3166" w:type="dxa"/>
          </w:tcPr>
          <w:p w14:paraId="364D6B3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3181E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5F452A6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A14F7FD" w14:textId="77777777" w:rsidTr="00FC04CE">
        <w:tc>
          <w:tcPr>
            <w:tcW w:w="7926" w:type="dxa"/>
            <w:gridSpan w:val="3"/>
          </w:tcPr>
          <w:p w14:paraId="700C7C99" w14:textId="77777777" w:rsidR="004779E0" w:rsidRPr="004779E0" w:rsidRDefault="004779E0" w:rsidP="004779E0">
            <w:pPr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Propozycja nowych zawodów, </w:t>
            </w: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 tym zawodów dla uczennic i uczniów z niepełnosprawnościami</w:t>
            </w: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4779E0" w:rsidRPr="004779E0" w14:paraId="45CC459B" w14:textId="77777777" w:rsidTr="00FC04CE">
        <w:tc>
          <w:tcPr>
            <w:tcW w:w="3166" w:type="dxa"/>
            <w:vAlign w:val="center"/>
          </w:tcPr>
          <w:p w14:paraId="017A68E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2325" w:type="dxa"/>
            <w:vAlign w:val="center"/>
          </w:tcPr>
          <w:p w14:paraId="5016032F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uzasadnienie</w:t>
            </w:r>
          </w:p>
        </w:tc>
        <w:tc>
          <w:tcPr>
            <w:tcW w:w="2435" w:type="dxa"/>
            <w:vAlign w:val="center"/>
          </w:tcPr>
          <w:p w14:paraId="7785098C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Rekomendowane efekty kształcenia kluczowe dla proponowanych zawodów</w:t>
            </w:r>
          </w:p>
        </w:tc>
      </w:tr>
      <w:tr w:rsidR="004779E0" w:rsidRPr="004779E0" w14:paraId="41A59D58" w14:textId="77777777" w:rsidTr="00FC04CE">
        <w:tc>
          <w:tcPr>
            <w:tcW w:w="3166" w:type="dxa"/>
          </w:tcPr>
          <w:p w14:paraId="48972DF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6ACC253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BC94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BA77FD2" w14:textId="77777777" w:rsidTr="00FC04CE">
        <w:tc>
          <w:tcPr>
            <w:tcW w:w="3166" w:type="dxa"/>
          </w:tcPr>
          <w:p w14:paraId="0992122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3CE82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45F6B6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1AC8515" w14:textId="77777777" w:rsidTr="00FC04CE">
        <w:tc>
          <w:tcPr>
            <w:tcW w:w="3166" w:type="dxa"/>
          </w:tcPr>
          <w:p w14:paraId="23DF606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4B81087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02F4D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1F6BC48" w14:textId="77777777" w:rsidTr="00FC04CE">
        <w:tc>
          <w:tcPr>
            <w:tcW w:w="3166" w:type="dxa"/>
          </w:tcPr>
          <w:p w14:paraId="727A2C6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4073B7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34815DC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0C02A25" w14:textId="77777777" w:rsidTr="00FC04CE">
        <w:tc>
          <w:tcPr>
            <w:tcW w:w="3166" w:type="dxa"/>
          </w:tcPr>
          <w:p w14:paraId="51A20A12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325" w:type="dxa"/>
          </w:tcPr>
          <w:p w14:paraId="50692E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2435" w:type="dxa"/>
          </w:tcPr>
          <w:p w14:paraId="6E22310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571D9B4A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5DB5B8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Zespół ekspertów:</w:t>
      </w:r>
    </w:p>
    <w:p w14:paraId="6B52DDE6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65179F9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56513D7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</w:t>
      </w:r>
    </w:p>
    <w:p w14:paraId="05AEE1A2" w14:textId="77777777" w:rsidR="004779E0" w:rsidRPr="004779E0" w:rsidRDefault="004779E0" w:rsidP="004779E0">
      <w:pPr>
        <w:rPr>
          <w:rFonts w:ascii="Lato" w:eastAsia="Calibri" w:hAnsi="Lato" w:cs="Times New Roman"/>
          <w:kern w:val="0"/>
          <w14:ligatures w14:val="none"/>
        </w:rPr>
      </w:pPr>
      <w:r w:rsidRPr="004779E0">
        <w:rPr>
          <w:rFonts w:ascii="Lato" w:eastAsia="Calibri" w:hAnsi="Lato" w:cs="Times New Roman"/>
          <w:kern w:val="0"/>
          <w14:ligatures w14:val="none"/>
        </w:rPr>
        <w:br w:type="page"/>
      </w:r>
    </w:p>
    <w:p w14:paraId="2112C591" w14:textId="77777777" w:rsidR="004779E0" w:rsidRPr="004779E0" w:rsidRDefault="004779E0" w:rsidP="004779E0">
      <w:pPr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lastRenderedPageBreak/>
        <w:t>Załącznik nr 6 do umowy</w:t>
      </w:r>
    </w:p>
    <w:p w14:paraId="68320A9D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Wytyczne do opracowania rekomendacji z przeglądu podstaw programowych kształcenia w zawodach pokrewnych</w:t>
      </w:r>
    </w:p>
    <w:p w14:paraId="62CE190D" w14:textId="77777777" w:rsidR="004779E0" w:rsidRPr="004779E0" w:rsidRDefault="004779E0" w:rsidP="004779E0">
      <w:pPr>
        <w:jc w:val="center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(zespół osób)</w:t>
      </w:r>
    </w:p>
    <w:p w14:paraId="17A3F6C5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83E9E64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Nazwa zawodu /zawodów poddanych przeglądowi</w:t>
      </w:r>
    </w:p>
    <w:p w14:paraId="654F05F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A5CCCC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Symbol i nazwa kwalifikacji wyodrębnionej/wyodrębnionych w tych zawodach</w:t>
      </w:r>
    </w:p>
    <w:p w14:paraId="2AAE7AB0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A57DD8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1D97B06" w14:textId="77777777" w:rsidR="004779E0" w:rsidRPr="004779E0" w:rsidRDefault="004779E0" w:rsidP="004779E0">
      <w:pPr>
        <w:numPr>
          <w:ilvl w:val="0"/>
          <w:numId w:val="134"/>
        </w:num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Czy w podstawach programowych kształcenia w pokrewnych zawodach występują treści nauczania charakterystyczne dla państwa specjalizacji:</w:t>
      </w:r>
    </w:p>
    <w:p w14:paraId="2F514776" w14:textId="77777777" w:rsidR="004779E0" w:rsidRPr="004779E0" w:rsidRDefault="004779E0" w:rsidP="004779E0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Tak</w:t>
      </w:r>
    </w:p>
    <w:p w14:paraId="5C2F3FC6" w14:textId="77777777" w:rsidR="004779E0" w:rsidRPr="004779E0" w:rsidRDefault="004779E0" w:rsidP="004779E0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Nie</w:t>
      </w:r>
    </w:p>
    <w:p w14:paraId="1BAE7AD4" w14:textId="77777777" w:rsidR="004779E0" w:rsidRPr="004779E0" w:rsidRDefault="004779E0" w:rsidP="004779E0">
      <w:pPr>
        <w:numPr>
          <w:ilvl w:val="0"/>
          <w:numId w:val="136"/>
        </w:numPr>
        <w:spacing w:line="278" w:lineRule="auto"/>
        <w:ind w:left="567" w:hanging="283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Częściowo</w:t>
      </w:r>
    </w:p>
    <w:p w14:paraId="0FAAE013" w14:textId="77777777" w:rsidR="004779E0" w:rsidRPr="004779E0" w:rsidRDefault="004779E0" w:rsidP="004779E0">
      <w:p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</w:p>
    <w:p w14:paraId="2962F033" w14:textId="77777777" w:rsidR="004779E0" w:rsidRPr="004779E0" w:rsidRDefault="004779E0" w:rsidP="004779E0">
      <w:pPr>
        <w:numPr>
          <w:ilvl w:val="0"/>
          <w:numId w:val="134"/>
        </w:numPr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Jeżeli udzielono odpowiedzi tak lub częściowo należy wskazać cele kształcenia i efekty kształcenia wraz z kryteriami weryfikacji odnoszące się do Państwa specjalizacji:</w:t>
      </w:r>
    </w:p>
    <w:p w14:paraId="53A5B050" w14:textId="77777777" w:rsidR="004779E0" w:rsidRPr="004779E0" w:rsidRDefault="004779E0" w:rsidP="004779E0">
      <w:pPr>
        <w:numPr>
          <w:ilvl w:val="0"/>
          <w:numId w:val="135"/>
        </w:numPr>
        <w:spacing w:line="278" w:lineRule="auto"/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Cele kształcenia: ……………………….………………………………………………………………………………………………………………..</w:t>
      </w:r>
    </w:p>
    <w:p w14:paraId="1669DA76" w14:textId="77777777" w:rsidR="004779E0" w:rsidRPr="004779E0" w:rsidRDefault="004779E0" w:rsidP="004779E0">
      <w:pPr>
        <w:ind w:left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5EE9BD5" w14:textId="77777777" w:rsidR="004779E0" w:rsidRPr="004779E0" w:rsidRDefault="004779E0" w:rsidP="004779E0">
      <w:pPr>
        <w:numPr>
          <w:ilvl w:val="0"/>
          <w:numId w:val="135"/>
        </w:numPr>
        <w:spacing w:line="278" w:lineRule="auto"/>
        <w:ind w:left="709" w:hanging="425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Efekty kształcenia wraz z kryteriami weryfikacji:</w:t>
      </w:r>
    </w:p>
    <w:p w14:paraId="5DDD38B5" w14:textId="77777777" w:rsidR="004779E0" w:rsidRPr="004779E0" w:rsidRDefault="004779E0" w:rsidP="004779E0">
      <w:pPr>
        <w:spacing w:line="278" w:lineRule="auto"/>
        <w:ind w:left="709"/>
        <w:contextualSpacing/>
        <w:rPr>
          <w:rFonts w:ascii="Lato" w:eastAsia="Calibri" w:hAnsi="Lato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4779E0" w:rsidRPr="004779E0" w14:paraId="502BC739" w14:textId="77777777" w:rsidTr="00FC04CE">
        <w:tc>
          <w:tcPr>
            <w:tcW w:w="4531" w:type="dxa"/>
            <w:shd w:val="clear" w:color="auto" w:fill="D0CECE"/>
          </w:tcPr>
          <w:p w14:paraId="0AD55B3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Efekty kształcenia</w:t>
            </w:r>
          </w:p>
        </w:tc>
        <w:tc>
          <w:tcPr>
            <w:tcW w:w="4531" w:type="dxa"/>
            <w:shd w:val="clear" w:color="auto" w:fill="D0CECE"/>
          </w:tcPr>
          <w:p w14:paraId="3617F556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4779E0" w:rsidRPr="004779E0" w14:paraId="4D3592BF" w14:textId="77777777" w:rsidTr="00FC04CE">
        <w:tc>
          <w:tcPr>
            <w:tcW w:w="4531" w:type="dxa"/>
            <w:shd w:val="clear" w:color="auto" w:fill="D0CECE"/>
          </w:tcPr>
          <w:p w14:paraId="3A86AD86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/>
          </w:tcPr>
          <w:p w14:paraId="5BBBC306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4779E0" w:rsidRPr="004779E0" w14:paraId="2F563B24" w14:textId="77777777" w:rsidTr="00FC04CE">
        <w:tc>
          <w:tcPr>
            <w:tcW w:w="4531" w:type="dxa"/>
          </w:tcPr>
          <w:p w14:paraId="1B4B93D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D743D0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ABD0EEE" w14:textId="77777777" w:rsidTr="00FC04CE">
        <w:tc>
          <w:tcPr>
            <w:tcW w:w="4531" w:type="dxa"/>
          </w:tcPr>
          <w:p w14:paraId="1A27A8C0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E818AF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4FA8306" w14:textId="77777777" w:rsidTr="00FC04CE">
        <w:tc>
          <w:tcPr>
            <w:tcW w:w="4531" w:type="dxa"/>
          </w:tcPr>
          <w:p w14:paraId="51F29B3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338CC1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667D2B" w14:textId="77777777" w:rsidTr="00FC04CE">
        <w:tc>
          <w:tcPr>
            <w:tcW w:w="4531" w:type="dxa"/>
          </w:tcPr>
          <w:p w14:paraId="6981298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B235AF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5EE8C6D" w14:textId="77777777" w:rsidTr="00FC04CE">
        <w:tc>
          <w:tcPr>
            <w:tcW w:w="4531" w:type="dxa"/>
          </w:tcPr>
          <w:p w14:paraId="14DCAB9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0B0B3C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F8D4153" w14:textId="77777777" w:rsidTr="00FC04CE">
        <w:tc>
          <w:tcPr>
            <w:tcW w:w="4531" w:type="dxa"/>
          </w:tcPr>
          <w:p w14:paraId="6B8DFA0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0BEB75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054898B" w14:textId="77777777" w:rsidTr="00FC04CE">
        <w:tc>
          <w:tcPr>
            <w:tcW w:w="4531" w:type="dxa"/>
          </w:tcPr>
          <w:p w14:paraId="1910057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6AF5B7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53163CF" w14:textId="77777777" w:rsidTr="00FC04CE">
        <w:tc>
          <w:tcPr>
            <w:tcW w:w="4531" w:type="dxa"/>
          </w:tcPr>
          <w:p w14:paraId="262D84D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4F1DA7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E100BBA" w14:textId="77777777" w:rsidTr="00FC04CE">
        <w:tc>
          <w:tcPr>
            <w:tcW w:w="4531" w:type="dxa"/>
          </w:tcPr>
          <w:p w14:paraId="32CEFBB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99BEE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1C3CA13" w14:textId="77777777" w:rsidTr="00FC04CE">
        <w:tc>
          <w:tcPr>
            <w:tcW w:w="4531" w:type="dxa"/>
          </w:tcPr>
          <w:p w14:paraId="489ECFC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F963D8B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6B5A2C63" w14:textId="77777777" w:rsidTr="00FC04CE">
        <w:tc>
          <w:tcPr>
            <w:tcW w:w="4531" w:type="dxa"/>
          </w:tcPr>
          <w:p w14:paraId="1F2C06C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0DE6B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7D65CDAB" w14:textId="77777777" w:rsidR="004779E0" w:rsidRPr="004779E0" w:rsidRDefault="004779E0" w:rsidP="004779E0">
      <w:pPr>
        <w:tabs>
          <w:tab w:val="left" w:pos="0"/>
          <w:tab w:val="left" w:pos="426"/>
        </w:tabs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5901521" w14:textId="77777777" w:rsidR="004779E0" w:rsidRPr="004779E0" w:rsidRDefault="004779E0" w:rsidP="004779E0">
      <w:pPr>
        <w:tabs>
          <w:tab w:val="left" w:pos="0"/>
          <w:tab w:val="left" w:pos="426"/>
        </w:tabs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3875E24" w14:textId="77777777" w:rsidR="004779E0" w:rsidRPr="004779E0" w:rsidRDefault="004779E0" w:rsidP="004779E0">
      <w:pPr>
        <w:numPr>
          <w:ilvl w:val="0"/>
          <w:numId w:val="134"/>
        </w:numPr>
        <w:tabs>
          <w:tab w:val="left" w:pos="0"/>
          <w:tab w:val="left" w:pos="426"/>
        </w:tabs>
        <w:spacing w:line="278" w:lineRule="auto"/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lastRenderedPageBreak/>
        <w:t>Rekomendowane zmiany w celach kształcenia:</w:t>
      </w:r>
    </w:p>
    <w:p w14:paraId="3B336C09" w14:textId="77777777" w:rsidR="004779E0" w:rsidRPr="004779E0" w:rsidRDefault="004779E0" w:rsidP="004779E0">
      <w:pPr>
        <w:tabs>
          <w:tab w:val="left" w:pos="0"/>
          <w:tab w:val="left" w:pos="426"/>
        </w:tabs>
        <w:ind w:left="142" w:hanging="142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C470C2" w14:textId="77777777" w:rsidR="004779E0" w:rsidRPr="004779E0" w:rsidRDefault="004779E0" w:rsidP="004779E0">
      <w:pPr>
        <w:numPr>
          <w:ilvl w:val="0"/>
          <w:numId w:val="134"/>
        </w:numPr>
        <w:tabs>
          <w:tab w:val="left" w:pos="0"/>
          <w:tab w:val="left" w:pos="426"/>
        </w:tabs>
        <w:spacing w:line="278" w:lineRule="auto"/>
        <w:ind w:left="284" w:hanging="284"/>
        <w:contextualSpacing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Rekomendowane zmiany w efektach kształcenia i kryteriach ich weryfikacji: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6"/>
        <w:gridCol w:w="3960"/>
      </w:tblGrid>
      <w:tr w:rsidR="004779E0" w:rsidRPr="004779E0" w14:paraId="33742B9C" w14:textId="77777777" w:rsidTr="00FC04CE">
        <w:tc>
          <w:tcPr>
            <w:tcW w:w="4531" w:type="dxa"/>
            <w:shd w:val="clear" w:color="auto" w:fill="D0CECE" w:themeFill="background2" w:themeFillShade="E6"/>
          </w:tcPr>
          <w:p w14:paraId="11269400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 xml:space="preserve"> Efekty kształcenia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0088F75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Kryteria weryfikacji</w:t>
            </w:r>
          </w:p>
        </w:tc>
      </w:tr>
      <w:tr w:rsidR="004779E0" w:rsidRPr="004779E0" w14:paraId="049D2562" w14:textId="77777777" w:rsidTr="00FC04CE">
        <w:tc>
          <w:tcPr>
            <w:tcW w:w="4531" w:type="dxa"/>
            <w:shd w:val="clear" w:color="auto" w:fill="D0CECE" w:themeFill="background2" w:themeFillShade="E6"/>
          </w:tcPr>
          <w:p w14:paraId="0AB9CAAE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14A121DF" w14:textId="77777777" w:rsidR="004779E0" w:rsidRPr="004779E0" w:rsidRDefault="004779E0" w:rsidP="004779E0">
            <w:pPr>
              <w:jc w:val="center"/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b/>
                <w:bCs/>
                <w:sz w:val="20"/>
                <w:szCs w:val="20"/>
              </w:rPr>
              <w:t>Uczeń</w:t>
            </w:r>
          </w:p>
        </w:tc>
      </w:tr>
      <w:tr w:rsidR="004779E0" w:rsidRPr="004779E0" w14:paraId="6218C7CE" w14:textId="77777777" w:rsidTr="00FC04CE">
        <w:tc>
          <w:tcPr>
            <w:tcW w:w="4531" w:type="dxa"/>
          </w:tcPr>
          <w:p w14:paraId="1BAFCB0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20C0496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0245BFE" w14:textId="77777777" w:rsidTr="00FC04CE">
        <w:tc>
          <w:tcPr>
            <w:tcW w:w="4531" w:type="dxa"/>
          </w:tcPr>
          <w:p w14:paraId="6BB6177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3AEB36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5C3407DF" w14:textId="77777777" w:rsidTr="00FC04CE">
        <w:tc>
          <w:tcPr>
            <w:tcW w:w="4531" w:type="dxa"/>
          </w:tcPr>
          <w:p w14:paraId="2DE9EB4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1F2D72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122AFF76" w14:textId="77777777" w:rsidTr="00FC04CE">
        <w:tc>
          <w:tcPr>
            <w:tcW w:w="4531" w:type="dxa"/>
          </w:tcPr>
          <w:p w14:paraId="531ECBA8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F77CE1C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2E361D59" w14:textId="77777777" w:rsidTr="00FC04CE">
        <w:tc>
          <w:tcPr>
            <w:tcW w:w="4531" w:type="dxa"/>
          </w:tcPr>
          <w:p w14:paraId="16970BF1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B1C743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C0F8752" w14:textId="77777777" w:rsidTr="00FC04CE">
        <w:tc>
          <w:tcPr>
            <w:tcW w:w="4531" w:type="dxa"/>
          </w:tcPr>
          <w:p w14:paraId="6D10A829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3101C0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65AAF2D" w14:textId="77777777" w:rsidTr="00FC04CE">
        <w:tc>
          <w:tcPr>
            <w:tcW w:w="4531" w:type="dxa"/>
          </w:tcPr>
          <w:p w14:paraId="4AC6FB4D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A3A0BF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36D03504" w14:textId="77777777" w:rsidTr="00FC04CE">
        <w:tc>
          <w:tcPr>
            <w:tcW w:w="4531" w:type="dxa"/>
          </w:tcPr>
          <w:p w14:paraId="0FFF51DA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0F3DF74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FADE38A" w14:textId="77777777" w:rsidTr="00FC04CE">
        <w:tc>
          <w:tcPr>
            <w:tcW w:w="4531" w:type="dxa"/>
          </w:tcPr>
          <w:p w14:paraId="6C8EA60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7854B7E" w14:textId="77777777" w:rsidR="004779E0" w:rsidRPr="004779E0" w:rsidRDefault="004779E0" w:rsidP="004779E0">
            <w:pPr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1CFED28B" w14:textId="77777777" w:rsidR="004779E0" w:rsidRPr="004779E0" w:rsidRDefault="004779E0" w:rsidP="004779E0">
      <w:pPr>
        <w:ind w:left="720"/>
        <w:contextualSpacing/>
        <w:rPr>
          <w:rFonts w:ascii="Lato" w:eastAsia="Calibri" w:hAnsi="Lato" w:cs="Times New Roman"/>
          <w:sz w:val="20"/>
          <w:szCs w:val="20"/>
        </w:rPr>
      </w:pPr>
    </w:p>
    <w:p w14:paraId="76DFD4D1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Inne propozycje:</w:t>
      </w:r>
    </w:p>
    <w:p w14:paraId="03F44A38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CFF639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3E25C52B" w14:textId="77777777" w:rsidR="004779E0" w:rsidRPr="004779E0" w:rsidRDefault="004779E0" w:rsidP="004779E0">
      <w:pPr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Opinia Zespołu ekspertów o zmodyfikowanych podstawach programowych kształcenia w zawodach </w:t>
      </w:r>
      <w:r w:rsidRPr="004779E0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………………………………………………</w:t>
      </w: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, zawierająca informacje, czy uwzględniono rekomendację zmian w zakresie treści nauczania związanych z ………………………., wypracowanych w punkcie 2 z etapu I.</w:t>
      </w:r>
    </w:p>
    <w:p w14:paraId="4A09E201" w14:textId="77777777" w:rsidR="004779E0" w:rsidRPr="004779E0" w:rsidRDefault="004779E0" w:rsidP="004779E0">
      <w:pPr>
        <w:spacing w:line="240" w:lineRule="auto"/>
        <w:jc w:val="both"/>
        <w:rPr>
          <w:rFonts w:ascii="Lato" w:eastAsia="Times New Roman" w:hAnsi="Lato" w:cs="Arial"/>
          <w:kern w:val="0"/>
          <w:sz w:val="20"/>
          <w:szCs w:val="20"/>
          <w14:ligatures w14:val="none"/>
        </w:rPr>
      </w:pPr>
      <w:r w:rsidRPr="004779E0">
        <w:rPr>
          <w:rFonts w:ascii="Lato" w:eastAsia="Times New Roman" w:hAnsi="Lato" w:cs="Arial"/>
          <w:kern w:val="0"/>
          <w:sz w:val="20"/>
          <w:szCs w:val="2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83022F7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br w:type="page"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lastRenderedPageBreak/>
        <w:br w:type="page"/>
      </w:r>
    </w:p>
    <w:p w14:paraId="69BA5F6E" w14:textId="77777777" w:rsidR="004779E0" w:rsidRPr="004779E0" w:rsidRDefault="004779E0" w:rsidP="004779E0">
      <w:pP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DEBE8FC" w14:textId="77777777" w:rsidR="004779E0" w:rsidRPr="004779E0" w:rsidRDefault="004779E0" w:rsidP="004779E0">
      <w:pPr>
        <w:spacing w:line="360" w:lineRule="auto"/>
        <w:jc w:val="right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Załącznik nr 7 do umowy</w:t>
      </w:r>
    </w:p>
    <w:p w14:paraId="4E55E636" w14:textId="77777777" w:rsidR="004779E0" w:rsidRPr="004779E0" w:rsidRDefault="004779E0" w:rsidP="004779E0">
      <w:pPr>
        <w:spacing w:line="360" w:lineRule="auto"/>
        <w:jc w:val="center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ARKUSZ MODYFIKACJI PODSTAWY PROGRAMOWEJ KSZTAŁCENIA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footnoteReference w:id="5"/>
      </w:r>
    </w:p>
    <w:p w14:paraId="506D7737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Projekt modyfikacji podstawy programowej należy przygotować zgodnie ze strukturą podstawy programowej określoną w rozporządzeniu uwzględniając specyficzne dla danej kwalifikacji wyodrębnionej w zawodzie/zawodach treści nauczania odnoszące się do wiedzy, umiejętności i kompetencji personalnych i społecznych.</w:t>
      </w:r>
    </w:p>
    <w:p w14:paraId="12834B68" w14:textId="77777777" w:rsidR="004779E0" w:rsidRPr="004779E0" w:rsidRDefault="004779E0" w:rsidP="00477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Modyfikacji podstawy programowej w zakresie poszczególnych kwalifikacji należy dokonać na podstawie rekomendacji wypracowanej na etapie I zadania, z wykorzystaniem rekomendacji wskazanych przez przedstawicieli innych zawodów</w:t>
      </w:r>
    </w:p>
    <w:p w14:paraId="51F080C3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</w:p>
    <w:p w14:paraId="1288AA96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 xml:space="preserve">Nazwa zawodu zgodnie z rekomendacją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ab/>
      </w:r>
    </w:p>
    <w:p w14:paraId="2004E5A1" w14:textId="77777777" w:rsidR="004779E0" w:rsidRPr="004779E0" w:rsidRDefault="004779E0" w:rsidP="004779E0">
      <w:pPr>
        <w:spacing w:line="360" w:lineRule="auto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……………………………………………………………………………...</w:t>
      </w:r>
    </w:p>
    <w:p w14:paraId="76EA209C" w14:textId="77777777" w:rsidR="004779E0" w:rsidRPr="004779E0" w:rsidRDefault="004779E0" w:rsidP="004779E0">
      <w:pPr>
        <w:widowControl w:val="0"/>
        <w:spacing w:after="0" w:line="319" w:lineRule="auto"/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Arial"/>
          <w:b/>
          <w:bCs/>
          <w:kern w:val="0"/>
          <w:sz w:val="20"/>
          <w:szCs w:val="20"/>
          <w14:ligatures w14:val="none"/>
        </w:rPr>
        <w:t>Nazwa KWALIFIKACJI WYODRĘBNIONEJ/WYODRĘBNIONYCH W ZAWODZIE</w:t>
      </w:r>
    </w:p>
    <w:p w14:paraId="0EF1F9AF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SYMBOL. NAZWA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4046F89" w14:textId="77777777" w:rsidR="004779E0" w:rsidRPr="004779E0" w:rsidRDefault="004779E0" w:rsidP="004779E0">
      <w:pPr>
        <w:rPr>
          <w:rFonts w:ascii="Lato" w:eastAsia="Calibri" w:hAnsi="Lato" w:cs="Times New Roman"/>
          <w:color w:val="00B050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CELE KSZTAŁCENIA</w:t>
      </w:r>
    </w:p>
    <w:p w14:paraId="6937C71D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Absolwent szkoły prowadzącej kształcenie w zawodzie</w:t>
      </w:r>
      <w:r w:rsidRPr="004779E0">
        <w:rPr>
          <w:rFonts w:ascii="Lato" w:eastAsia="Calibri" w:hAnsi="Lato" w:cs="Times New Roman"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>……………………………</w:t>
      </w:r>
      <w:r w:rsidRPr="004779E0">
        <w:rPr>
          <w:rFonts w:ascii="Lato" w:eastAsia="Calibri" w:hAnsi="Lato" w:cs="Times New Roman"/>
          <w:bCs/>
          <w:color w:val="FF0000"/>
          <w:kern w:val="0"/>
          <w:sz w:val="20"/>
          <w:szCs w:val="20"/>
          <w14:ligatures w14:val="none"/>
        </w:rPr>
        <w:t xml:space="preserve">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powinien być przygotowany do wykonywania zadań zawodowych </w:t>
      </w:r>
    </w:p>
    <w:p w14:paraId="1BDE968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bookmarkStart w:id="21" w:name="_Toc461514691"/>
      <w:bookmarkStart w:id="22" w:name="_Toc462214117"/>
      <w:r w:rsidRPr="004779E0">
        <w:rPr>
          <w:rFonts w:ascii="Lato" w:eastAsia="Calibri" w:hAnsi="Lato" w:cs="Times New Roman"/>
          <w:sz w:val="20"/>
          <w:szCs w:val="20"/>
        </w:rPr>
        <w:t>w zakresie kwalifikacji:………………………………………………………………………………….:</w:t>
      </w:r>
    </w:p>
    <w:p w14:paraId="45427218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211FD884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5DC1F29A" w14:textId="77777777" w:rsidR="004779E0" w:rsidRPr="004779E0" w:rsidRDefault="004779E0" w:rsidP="004779E0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7484F60D" w14:textId="77777777" w:rsidR="004779E0" w:rsidRPr="004779E0" w:rsidRDefault="004779E0" w:rsidP="004779E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ind w:left="567" w:hanging="283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w zakresie kwalifikacji: …………………………………………………………………………………..</w:t>
      </w:r>
    </w:p>
    <w:p w14:paraId="2BE0577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58877AAB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………………………………………………………………………………………………………………………………………,</w:t>
      </w:r>
    </w:p>
    <w:p w14:paraId="6079CC2F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……………………………………………………………………………………………………………….,</w:t>
      </w:r>
    </w:p>
    <w:p w14:paraId="3B9B0DA7" w14:textId="77777777" w:rsidR="004779E0" w:rsidRPr="004779E0" w:rsidRDefault="004779E0" w:rsidP="004779E0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……………………………………………………………………………………………………………….;</w:t>
      </w:r>
    </w:p>
    <w:p w14:paraId="46678CB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567"/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p w14:paraId="0D8D5804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EFEKTY KSZTAŁCENIA I KRYTERIA WERYFIKACJI TYCH EFEKTÓW (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zgodnie z rekomendacjami) należy określić niezbędne dla danego zawodu efekty kształcenia i kryteria weryfikacji lub powtórzyć z dotychczasowej podstawy programowej)</w:t>
      </w:r>
    </w:p>
    <w:p w14:paraId="027652A5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Calibri" w:hAnsi="Lato" w:cs="Times New Roman"/>
          <w:sz w:val="20"/>
          <w:szCs w:val="20"/>
        </w:rPr>
        <w:t>Do wykonywania zadań zawodowych w zakresie kwalifikacji………………………………………………………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</w:t>
      </w: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……………………………………………….</w:t>
      </w:r>
      <w:r w:rsidRPr="004779E0">
        <w:rPr>
          <w:rFonts w:ascii="Lato" w:eastAsia="Calibri" w:hAnsi="Lato" w:cs="Times New Roman"/>
          <w:sz w:val="20"/>
          <w:szCs w:val="20"/>
        </w:rPr>
        <w:t xml:space="preserve"> </w:t>
      </w:r>
      <w:r w:rsidRPr="004779E0">
        <w:rPr>
          <w:rFonts w:ascii="Lato" w:eastAsia="Calibri" w:hAnsi="Lato" w:cs="Times New Roman"/>
          <w:b/>
          <w:bCs/>
          <w:sz w:val="20"/>
          <w:szCs w:val="20"/>
        </w:rPr>
        <w:t>niezbędne jest</w:t>
      </w:r>
      <w:r w:rsidRPr="004779E0">
        <w:rPr>
          <w:rFonts w:ascii="Lato" w:eastAsia="Calibri" w:hAnsi="Lato" w:cs="Times New Roman"/>
          <w:sz w:val="20"/>
          <w:szCs w:val="20"/>
        </w:rPr>
        <w:t xml:space="preserve"> osiągnięcie niżej wymienionych efektów kształcenia</w:t>
      </w:r>
      <w:bookmarkEnd w:id="21"/>
      <w:bookmarkEnd w:id="22"/>
      <w:r w:rsidRPr="004779E0">
        <w:rPr>
          <w:rFonts w:ascii="Lato" w:eastAsia="Calibri" w:hAnsi="Lato" w:cs="Times New Roman"/>
          <w:sz w:val="20"/>
          <w:szCs w:val="20"/>
        </w:rPr>
        <w:t>:</w:t>
      </w:r>
    </w:p>
    <w:p w14:paraId="104D3878" w14:textId="77777777" w:rsidR="004779E0" w:rsidRPr="004779E0" w:rsidRDefault="004779E0" w:rsidP="004779E0">
      <w:pPr>
        <w:tabs>
          <w:tab w:val="left" w:pos="0"/>
        </w:tabs>
        <w:contextualSpacing/>
        <w:jc w:val="both"/>
        <w:rPr>
          <w:rFonts w:ascii="Lato" w:eastAsia="Calibri" w:hAnsi="Lato" w:cs="Times New Roman"/>
          <w:sz w:val="20"/>
          <w:szCs w:val="20"/>
        </w:rPr>
      </w:pP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C0DF05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D7C13BB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45ED81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DCAC3F9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46CD1D65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Efekty kształcenia i kryteria ich weryfikacji powinny uwzględniać specyfikę pracy w zakresie danej kwalifikacji. W tej jednostce efektów kształcenia należy uwzględnić wszystkie efekty kształcenia i kryteria ich weryfikacji, które dotyczą bezpieczeństwa i higieny pracy w danej kwalifikacji.</w:t>
            </w:r>
          </w:p>
        </w:tc>
      </w:tr>
      <w:tr w:rsidR="004779E0" w:rsidRPr="004779E0" w14:paraId="0E536D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398CA8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9F1E1F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21E0AC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18DFA48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EC76297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44B585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591536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3399D1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A993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987C54F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8A9562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0E8B0D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B5A428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4677B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2E59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D4D90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6F9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F5DC72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8E469E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37EBC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BA7EFE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BAD048B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9434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69ED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A4629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5247F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F61A61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09A02A" w14:textId="77777777" w:rsidR="004779E0" w:rsidRPr="004779E0" w:rsidRDefault="004779E0" w:rsidP="004779E0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75267B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16E4B3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02D3BDD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025E44A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57CC3C9" w14:textId="77777777" w:rsidR="004779E0" w:rsidRPr="004779E0" w:rsidRDefault="004779E0" w:rsidP="004779E0">
            <w:pPr>
              <w:numPr>
                <w:ilvl w:val="0"/>
                <w:numId w:val="102"/>
              </w:numPr>
              <w:tabs>
                <w:tab w:val="left" w:pos="993"/>
              </w:tabs>
              <w:ind w:left="36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4E6FDF4C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34D638F5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1953DA62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40EDB11A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79B00191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703910AF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5841F0E6" w14:textId="77777777" w:rsidR="004779E0" w:rsidRPr="004779E0" w:rsidRDefault="004779E0" w:rsidP="004779E0">
            <w:pPr>
              <w:numPr>
                <w:ilvl w:val="0"/>
                <w:numId w:val="102"/>
              </w:numPr>
              <w:snapToGrid w:val="0"/>
              <w:ind w:left="36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  <w:p w14:paraId="74C393F9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  <w:p w14:paraId="0E10B14B" w14:textId="77777777" w:rsidR="004779E0" w:rsidRPr="004779E0" w:rsidRDefault="004779E0" w:rsidP="004779E0">
            <w:p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4AB05CC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F481C99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3C7E0C73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1CBDCB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E47005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8AA6A53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D3825F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3830A1FB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CC2EE2E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A6A52D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14501E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C523FE7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755BE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BF7E3DC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FED30C9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225F4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65347F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3FCBE8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AC32B0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52DE378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7C61DC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99FF9D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C55CFC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100BC3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5BBE38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940FB02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A5B42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E7171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14386A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6C4FED9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3B847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0D8521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EB93F25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9BC2F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9D0520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5DA527F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515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993DFCB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8FD229A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C8C22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3BF9216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53FFE1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53A2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720A217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F710FD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6028C4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18B6514" w14:textId="77777777" w:rsidR="004779E0" w:rsidRPr="004779E0" w:rsidRDefault="004779E0" w:rsidP="004779E0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BB16158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3EF045D6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22B3F205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6C586409" w14:textId="77777777" w:rsidR="004779E0" w:rsidRPr="004779E0" w:rsidRDefault="004779E0" w:rsidP="004779E0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4D6D5D4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ACC65E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0E6ED85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1495651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7A0ACC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A10764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07ADAA9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255110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47A3CC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374FEC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2377F6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BDE7DE" w14:textId="77777777" w:rsidR="004779E0" w:rsidRPr="004779E0" w:rsidRDefault="004779E0" w:rsidP="004779E0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46463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EC493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0A822A8" w14:textId="77777777" w:rsidR="004779E0" w:rsidRPr="004779E0" w:rsidRDefault="004779E0" w:rsidP="004779E0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9EE8F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FFCAB9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10FE09" w14:textId="77777777" w:rsidR="004779E0" w:rsidRPr="004779E0" w:rsidRDefault="004779E0" w:rsidP="004779E0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A925C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004722D" w14:textId="77777777" w:rsidR="004779E0" w:rsidRPr="004779E0" w:rsidRDefault="004779E0" w:rsidP="004779E0">
            <w:pPr>
              <w:numPr>
                <w:ilvl w:val="2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hanging="321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59CFD2C" w14:textId="77777777" w:rsidR="004779E0" w:rsidRPr="004779E0" w:rsidRDefault="004779E0" w:rsidP="004779E0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351C9E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E1AFDE3" w14:textId="77777777" w:rsidR="004779E0" w:rsidRPr="004779E0" w:rsidRDefault="004779E0" w:rsidP="004779E0">
            <w:pPr>
              <w:numPr>
                <w:ilvl w:val="0"/>
                <w:numId w:val="89"/>
              </w:numPr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8AC91A" w14:textId="77777777" w:rsidR="004779E0" w:rsidRPr="004779E0" w:rsidRDefault="004779E0" w:rsidP="004779E0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3A5AF4F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3BB8C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……………4. ………………………………………………………………………………………………………..</w:t>
            </w:r>
          </w:p>
          <w:p w14:paraId="7D0994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965972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435E37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18228D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25DCB5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9654F60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EA2C7E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2C8DEB2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F383A9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B2D8681" w14:textId="77777777" w:rsidR="004779E0" w:rsidRPr="004779E0" w:rsidRDefault="004779E0" w:rsidP="004779E0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E43A2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B837E1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898F19" w14:textId="77777777" w:rsidR="004779E0" w:rsidRPr="004779E0" w:rsidRDefault="004779E0" w:rsidP="004779E0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D28B3A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B447DE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635E897" w14:textId="77777777" w:rsidR="004779E0" w:rsidRPr="004779E0" w:rsidRDefault="004779E0" w:rsidP="004779E0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9DF205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D803255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A17B09D" w14:textId="77777777" w:rsidR="004779E0" w:rsidRPr="004779E0" w:rsidRDefault="004779E0" w:rsidP="004779E0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E2DCC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FE7C6DA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9C46399" w14:textId="77777777" w:rsidR="004779E0" w:rsidRPr="004779E0" w:rsidRDefault="004779E0" w:rsidP="004779E0">
            <w:pPr>
              <w:numPr>
                <w:ilvl w:val="1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C318A0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E4E78" w14:textId="77777777" w:rsidR="004779E0" w:rsidRPr="004779E0" w:rsidRDefault="004779E0" w:rsidP="004779E0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5E4F901" w14:textId="77777777" w:rsidR="004779E0" w:rsidRPr="004779E0" w:rsidRDefault="004779E0" w:rsidP="004779E0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5703D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389399D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273F44E" w14:textId="77777777" w:rsidR="004779E0" w:rsidRPr="004779E0" w:rsidRDefault="004779E0" w:rsidP="004779E0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86E654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06CABC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9C4E23" w14:textId="77777777" w:rsidR="004779E0" w:rsidRPr="004779E0" w:rsidRDefault="004779E0" w:rsidP="004779E0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4C77B3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E2F9F4B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FEE5ED" w14:textId="77777777" w:rsidR="004779E0" w:rsidRPr="004779E0" w:rsidRDefault="004779E0" w:rsidP="004779E0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22820F5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CF60DF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5C42E12" w14:textId="77777777" w:rsidR="004779E0" w:rsidRPr="004779E0" w:rsidRDefault="004779E0" w:rsidP="004779E0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7D195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8854E9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D24CCCB" w14:textId="77777777" w:rsidR="004779E0" w:rsidRPr="004779E0" w:rsidRDefault="004779E0" w:rsidP="004779E0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7B62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E505078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A2BD446" w14:textId="77777777" w:rsidR="004779E0" w:rsidRPr="004779E0" w:rsidRDefault="004779E0" w:rsidP="004779E0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6F99FD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82EB1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80B056" w14:textId="77777777" w:rsidR="004779E0" w:rsidRPr="004779E0" w:rsidRDefault="004779E0" w:rsidP="004779E0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D1912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750731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A1BCB8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A812B9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6B927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382E5B0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Grupa efektów kształcenia odnosząca się do zadań i czynności zawodowych charakterystycznych dla danej kwalifikacji</w:t>
            </w:r>
          </w:p>
          <w:p w14:paraId="6566240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EE84B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72DE4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9C73FF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1B06414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866E0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7DB16F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51D5EA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A03C013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EC6CF8" w14:textId="77777777" w:rsidR="004779E0" w:rsidRPr="004779E0" w:rsidRDefault="004779E0" w:rsidP="004779E0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7E7A66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2C5107A" w14:textId="77777777" w:rsidR="004779E0" w:rsidRPr="004779E0" w:rsidRDefault="004779E0" w:rsidP="004779E0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15C9B2" w14:textId="77777777" w:rsidR="004779E0" w:rsidRPr="004779E0" w:rsidRDefault="004779E0" w:rsidP="004779E0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78326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CE7AE1B" w14:textId="77777777" w:rsidR="004779E0" w:rsidRPr="004779E0" w:rsidRDefault="004779E0" w:rsidP="004779E0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F0F4934" w14:textId="77777777" w:rsidR="004779E0" w:rsidRPr="004779E0" w:rsidRDefault="004779E0" w:rsidP="004779E0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8D57BC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6332D9A" w14:textId="77777777" w:rsidR="004779E0" w:rsidRPr="004779E0" w:rsidRDefault="004779E0" w:rsidP="004779E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695B04" w14:textId="77777777" w:rsidR="004779E0" w:rsidRPr="004779E0" w:rsidRDefault="004779E0" w:rsidP="004779E0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9051D6C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FA342B" w14:textId="77777777" w:rsidR="004779E0" w:rsidRPr="004779E0" w:rsidRDefault="004779E0" w:rsidP="004779E0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9B03C45" w14:textId="77777777" w:rsidR="004779E0" w:rsidRPr="004779E0" w:rsidRDefault="004779E0" w:rsidP="004779E0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5F0CB8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446A9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4779E0" w:rsidRPr="004779E0" w14:paraId="25AF0CD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1BCADE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E67F85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96E4DC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78BF82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FBBF9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263C643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7A9F294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DCBEF35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53A49D1E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6D2C7212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D210523" w14:textId="77777777" w:rsidR="004779E0" w:rsidRPr="004779E0" w:rsidRDefault="004779E0" w:rsidP="004779E0">
            <w:pPr>
              <w:numPr>
                <w:ilvl w:val="0"/>
                <w:numId w:val="103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CEFF6F" w14:textId="77777777" w:rsidR="004779E0" w:rsidRPr="004779E0" w:rsidRDefault="004779E0" w:rsidP="004779E0">
            <w:pPr>
              <w:numPr>
                <w:ilvl w:val="0"/>
                <w:numId w:val="3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5E2A187E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0FFA8B7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19C4369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176EC561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0F96C626" w14:textId="77777777" w:rsidR="004779E0" w:rsidRPr="004779E0" w:rsidRDefault="004779E0" w:rsidP="004779E0">
            <w:pPr>
              <w:numPr>
                <w:ilvl w:val="0"/>
                <w:numId w:val="3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56B105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DD6599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498F93B2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2421E9E9" w14:textId="77777777" w:rsidR="004779E0" w:rsidRPr="004779E0" w:rsidRDefault="004779E0" w:rsidP="004779E0">
            <w:pPr>
              <w:numPr>
                <w:ilvl w:val="0"/>
                <w:numId w:val="104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rozumie proste wypowiedzi pisemne dotyczące czynności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1745B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4BDB6968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B679D63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110DBA4E" w14:textId="77777777" w:rsidR="004779E0" w:rsidRPr="004779E0" w:rsidRDefault="004779E0" w:rsidP="004779E0">
            <w:pPr>
              <w:numPr>
                <w:ilvl w:val="0"/>
                <w:numId w:val="10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E02957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3D026D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1F930BAE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6733E441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CC88DD8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44F6777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3E516AC4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5479C1EF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5E11DAC5" w14:textId="77777777" w:rsidR="004779E0" w:rsidRPr="004779E0" w:rsidRDefault="004779E0" w:rsidP="004779E0">
            <w:pPr>
              <w:numPr>
                <w:ilvl w:val="0"/>
                <w:numId w:val="7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2FFBF11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42C4D77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62A4D5A0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8A43DA7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DE2A6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090D792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64EC9405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62F7640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47C51CB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6FEB467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2B6261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F5DDF4B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nowożytnym w typowych sytuacjach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F4C2073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przekazuje w języku obcym nowożytnym informacje zawarte w materiałach wizualnych (np. wykresach, symbolach, piktogramach, schematach)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oraz audiowizualnych (np. filmach instruktażowych)</w:t>
            </w:r>
          </w:p>
          <w:p w14:paraId="2685E4AC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79A26EED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7866F22" w14:textId="77777777" w:rsidR="004779E0" w:rsidRPr="004779E0" w:rsidRDefault="004779E0" w:rsidP="004779E0">
            <w:pPr>
              <w:numPr>
                <w:ilvl w:val="0"/>
                <w:numId w:val="7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32997A0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328A5C" w14:textId="77777777" w:rsidR="004779E0" w:rsidRPr="004779E0" w:rsidRDefault="004779E0" w:rsidP="004779E0">
            <w:pPr>
              <w:numPr>
                <w:ilvl w:val="0"/>
                <w:numId w:val="107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45F2ECAC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36E6910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0DC157D8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4D53A274" w14:textId="77777777" w:rsidR="004779E0" w:rsidRPr="004779E0" w:rsidRDefault="004779E0" w:rsidP="004779E0">
            <w:pPr>
              <w:numPr>
                <w:ilvl w:val="0"/>
                <w:numId w:val="10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C8C23B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4742183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4DA6CFF0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1384169D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4D643224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17E47642" w14:textId="77777777" w:rsidR="004779E0" w:rsidRPr="004779E0" w:rsidRDefault="004779E0" w:rsidP="004779E0">
            <w:pPr>
              <w:numPr>
                <w:ilvl w:val="0"/>
                <w:numId w:val="75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3EBA433C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44EB0CEC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085BA449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powinna uwzględniać umiejętności podstawowe i przekrojowe</w:t>
            </w:r>
            <w:r w:rsidRPr="004779E0">
              <w:rPr>
                <w:rFonts w:ascii="Lato" w:eastAsia="Arial" w:hAnsi="Lato"/>
                <w:vertAlign w:val="superscript"/>
              </w:rPr>
              <w:footnoteReference w:id="6"/>
            </w:r>
            <w:r w:rsidRPr="004779E0">
              <w:rPr>
                <w:rFonts w:ascii="Lato" w:eastAsia="Arial" w:hAnsi="Lato"/>
              </w:rPr>
              <w:t xml:space="preserve"> odnoszące się do umiejętności charakterystycznych dla danej kwalifikacji</w:t>
            </w:r>
          </w:p>
        </w:tc>
      </w:tr>
      <w:tr w:rsidR="004779E0" w:rsidRPr="004779E0" w14:paraId="15738A00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0AB22FE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70E4D2AF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5FB21B19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0C81D0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6B2403C9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105CD335" w14:textId="77777777" w:rsidTr="00FC04CE">
        <w:trPr>
          <w:jc w:val="center"/>
        </w:trPr>
        <w:tc>
          <w:tcPr>
            <w:tcW w:w="2428" w:type="pct"/>
          </w:tcPr>
          <w:p w14:paraId="4EC66945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CC15814" w14:textId="77777777" w:rsidR="004779E0" w:rsidRPr="004779E0" w:rsidRDefault="004779E0" w:rsidP="004779E0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4F42ECF" w14:textId="77777777" w:rsidTr="00FC04CE">
        <w:trPr>
          <w:jc w:val="center"/>
        </w:trPr>
        <w:tc>
          <w:tcPr>
            <w:tcW w:w="2428" w:type="pct"/>
          </w:tcPr>
          <w:p w14:paraId="541F46D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EEE3F03" w14:textId="77777777" w:rsidR="004779E0" w:rsidRPr="004779E0" w:rsidRDefault="004779E0" w:rsidP="004779E0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C156835" w14:textId="77777777" w:rsidTr="00FC04CE">
        <w:trPr>
          <w:jc w:val="center"/>
        </w:trPr>
        <w:tc>
          <w:tcPr>
            <w:tcW w:w="2428" w:type="pct"/>
          </w:tcPr>
          <w:p w14:paraId="46B4711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362B062" w14:textId="77777777" w:rsidR="004779E0" w:rsidRPr="004779E0" w:rsidRDefault="004779E0" w:rsidP="004779E0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70BD440" w14:textId="77777777" w:rsidTr="00FC04CE">
        <w:trPr>
          <w:jc w:val="center"/>
        </w:trPr>
        <w:tc>
          <w:tcPr>
            <w:tcW w:w="2428" w:type="pct"/>
          </w:tcPr>
          <w:p w14:paraId="6C4B9377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A6530BF" w14:textId="77777777" w:rsidR="004779E0" w:rsidRPr="004779E0" w:rsidRDefault="004779E0" w:rsidP="004779E0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F46109" w14:textId="77777777" w:rsidTr="00FC04CE">
        <w:trPr>
          <w:jc w:val="center"/>
        </w:trPr>
        <w:tc>
          <w:tcPr>
            <w:tcW w:w="2428" w:type="pct"/>
          </w:tcPr>
          <w:p w14:paraId="6BDA4BF3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0A0AC07" w14:textId="77777777" w:rsidR="004779E0" w:rsidRPr="004779E0" w:rsidRDefault="004779E0" w:rsidP="004779E0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13813DD" w14:textId="77777777" w:rsidTr="00FC04CE">
        <w:trPr>
          <w:jc w:val="center"/>
        </w:trPr>
        <w:tc>
          <w:tcPr>
            <w:tcW w:w="2428" w:type="pct"/>
          </w:tcPr>
          <w:p w14:paraId="203B5D9B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3" w:hanging="283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082B3CA" w14:textId="77777777" w:rsidR="004779E0" w:rsidRPr="004779E0" w:rsidRDefault="004779E0" w:rsidP="004779E0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F14C109" w14:textId="77777777" w:rsidTr="00FC04CE">
        <w:trPr>
          <w:jc w:val="center"/>
        </w:trPr>
        <w:tc>
          <w:tcPr>
            <w:tcW w:w="2428" w:type="pct"/>
          </w:tcPr>
          <w:p w14:paraId="6F5EEA10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27464D6B" w14:textId="77777777" w:rsidR="004779E0" w:rsidRPr="004779E0" w:rsidRDefault="004779E0" w:rsidP="004779E0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361E2DF9" w14:textId="77777777" w:rsidTr="00FC04CE">
        <w:trPr>
          <w:jc w:val="center"/>
        </w:trPr>
        <w:tc>
          <w:tcPr>
            <w:tcW w:w="2428" w:type="pct"/>
          </w:tcPr>
          <w:p w14:paraId="6A3E54D4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4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4492BB1" w14:textId="77777777" w:rsidR="004779E0" w:rsidRPr="004779E0" w:rsidRDefault="004779E0" w:rsidP="004779E0">
            <w:pPr>
              <w:numPr>
                <w:ilvl w:val="0"/>
                <w:numId w:val="97"/>
              </w:numP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5C132608" w14:textId="77777777" w:rsidTr="00FC04CE">
        <w:trPr>
          <w:jc w:val="center"/>
        </w:trPr>
        <w:tc>
          <w:tcPr>
            <w:tcW w:w="2428" w:type="pct"/>
          </w:tcPr>
          <w:p w14:paraId="3ED668EC" w14:textId="77777777" w:rsidR="004779E0" w:rsidRPr="004779E0" w:rsidRDefault="004779E0" w:rsidP="004779E0">
            <w:pPr>
              <w:numPr>
                <w:ilvl w:val="1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71" w:hanging="171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283F9CE" w14:textId="77777777" w:rsidR="004779E0" w:rsidRPr="004779E0" w:rsidRDefault="004779E0" w:rsidP="004779E0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5A6E4B5" w14:textId="77777777" w:rsidR="004779E0" w:rsidRPr="004779E0" w:rsidRDefault="004779E0" w:rsidP="004779E0">
      <w:pP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EA0F1D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6B534D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Do wykonywania zadań zawodowych w zakresie kwalifikacji ……………………………………………………… niezbędne jest osiągnięcie niżej wymienionych efektów kształcenia:</w:t>
      </w:r>
    </w:p>
    <w:tbl>
      <w:tblPr>
        <w:tblStyle w:val="Zwykatabela21"/>
        <w:tblW w:w="5000" w:type="pct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507FA1B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367644D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Symbol i nazwa kwalifikacji</w:t>
            </w:r>
          </w:p>
        </w:tc>
      </w:tr>
      <w:tr w:rsidR="004779E0" w:rsidRPr="004779E0" w14:paraId="23C5E6D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B6B7E63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…………….1. Bezpieczeństwo i higiena pracy</w:t>
            </w:r>
          </w:p>
          <w:p w14:paraId="75DC6970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 należy uwzględnić wszystkie efekty kształcenia i kryteria ich weryfikacji, które dotyczą bezpieczeństwa i higieny pracy w danej kwalifikacji</w:t>
            </w:r>
          </w:p>
        </w:tc>
      </w:tr>
      <w:tr w:rsidR="004779E0" w:rsidRPr="004779E0" w14:paraId="2611F7E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35E1BA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1A70B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5BD41F1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5F7D5C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C58F5A2" w14:textId="77777777" w:rsidR="004779E0" w:rsidRPr="004779E0" w:rsidRDefault="004779E0" w:rsidP="004779E0">
            <w:pP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7918351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3B8B97F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0B133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EA73D4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BA5508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75CD01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1F9EE4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0E66E4A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321C7C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CFAA75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37744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74E1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21385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6F279E9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3BE0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28DF02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07B3C44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2C3F4A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4FA95A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43E70E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A03F5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EBD74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C4C77D2" w14:textId="77777777" w:rsidR="004779E0" w:rsidRPr="004779E0" w:rsidRDefault="004779E0" w:rsidP="004779E0">
            <w:pPr>
              <w:numPr>
                <w:ilvl w:val="0"/>
                <w:numId w:val="1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C9D7DB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92EE7D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AF834F" w14:textId="77777777" w:rsidR="004779E0" w:rsidRPr="004779E0" w:rsidRDefault="004779E0" w:rsidP="004779E0">
            <w:pPr>
              <w:numPr>
                <w:ilvl w:val="0"/>
                <w:numId w:val="110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udziela pierwszej pomocy w stanach nagłego zagrożenia zdrowotnego</w:t>
            </w:r>
          </w:p>
          <w:p w14:paraId="724D3B79" w14:textId="77777777" w:rsidR="004779E0" w:rsidRPr="004779E0" w:rsidRDefault="004779E0" w:rsidP="004779E0">
            <w:pPr>
              <w:snapToGrid w:val="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7EF7FA1" w14:textId="77777777" w:rsidR="004779E0" w:rsidRPr="004779E0" w:rsidRDefault="004779E0" w:rsidP="004779E0">
            <w:pPr>
              <w:numPr>
                <w:ilvl w:val="0"/>
                <w:numId w:val="129"/>
              </w:numPr>
              <w:tabs>
                <w:tab w:val="left" w:pos="993"/>
              </w:tabs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opisuje podstawowe symptomy wskazujące na stany nagłego zagrożenia zdrowotnego</w:t>
            </w:r>
          </w:p>
          <w:p w14:paraId="5A0001E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ocenia sytuację poszkodowanego na podstawie analizy objawów obserwowanych u poszkodowanego </w:t>
            </w:r>
          </w:p>
          <w:p w14:paraId="4D55E085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zabezpiecza siebie, poszkodowanego  i miejsce wypadku </w:t>
            </w:r>
          </w:p>
          <w:p w14:paraId="729333D7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układa poszkodowanego w pozycji bezpiecznej</w:t>
            </w:r>
          </w:p>
          <w:p w14:paraId="1438C408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powiadamia odpowiednie służby</w:t>
            </w:r>
          </w:p>
          <w:p w14:paraId="60C5235F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urazowych stanach nagłego zagrożenia zdrowotnego, np. krwotok, zmiażdżenie, amputacja, złamanie, oparzenie </w:t>
            </w:r>
          </w:p>
          <w:p w14:paraId="05EAE3C2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 xml:space="preserve">prezentuje udzielanie pierwszej pomocy w nieurazowych stanach nagłego zagrożenia zdrowotnego, np. omdlenie, zawał, udar </w:t>
            </w:r>
          </w:p>
          <w:p w14:paraId="1F3040B3" w14:textId="77777777" w:rsidR="004779E0" w:rsidRPr="004779E0" w:rsidRDefault="004779E0" w:rsidP="004779E0">
            <w:pPr>
              <w:numPr>
                <w:ilvl w:val="0"/>
                <w:numId w:val="129"/>
              </w:numPr>
              <w:snapToGrid w:val="0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Calibri" w:hAnsi="Lato" w:cs="Times New Roman"/>
                <w:sz w:val="20"/>
                <w:szCs w:val="20"/>
              </w:rPr>
              <w:t>wykonuje resuscytację krążeniowo-oddechową na fantomie zgodnie z wytycznymi Polskiej Rady Resuscytacji i Europejskiej Rady Resuscytacji</w:t>
            </w:r>
          </w:p>
        </w:tc>
      </w:tr>
      <w:tr w:rsidR="004779E0" w:rsidRPr="004779E0" w14:paraId="43264E5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7813AFC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……………….2. Podstawy ………………………. </w:t>
            </w:r>
          </w:p>
          <w:p w14:paraId="73C0B680" w14:textId="77777777" w:rsidR="004779E0" w:rsidRPr="004779E0" w:rsidRDefault="004779E0" w:rsidP="004779E0">
            <w:pPr>
              <w:tabs>
                <w:tab w:val="left" w:pos="993"/>
              </w:tabs>
              <w:ind w:left="29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Należy wskazać grupę efektów kształcenia, które są podstawą danej kwalifikacji lub zawodu, najczęściej dotyczy efektów kształcenia odnoszących się do wiedzy) </w:t>
            </w:r>
          </w:p>
        </w:tc>
      </w:tr>
      <w:tr w:rsidR="004779E0" w:rsidRPr="004779E0" w14:paraId="710AA977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F98A44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E3A3AC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7E9B4BDE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1142BF9" w14:textId="77777777" w:rsidR="004779E0" w:rsidRPr="004779E0" w:rsidRDefault="004779E0" w:rsidP="004779E0">
            <w:pPr>
              <w:tabs>
                <w:tab w:val="left" w:pos="993"/>
              </w:tabs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3DE7BF1B" w14:textId="77777777" w:rsidR="004779E0" w:rsidRPr="004779E0" w:rsidRDefault="004779E0" w:rsidP="004779E0">
            <w:pPr>
              <w:tabs>
                <w:tab w:val="left" w:pos="993"/>
              </w:tabs>
              <w:ind w:left="360"/>
              <w:contextualSpacing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569DAF6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BA746B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A10EE95" w14:textId="77777777" w:rsidR="004779E0" w:rsidRPr="004779E0" w:rsidRDefault="004779E0" w:rsidP="004779E0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5F1E9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5FFEFA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FC5ABDD" w14:textId="77777777" w:rsidR="004779E0" w:rsidRPr="004779E0" w:rsidRDefault="004779E0" w:rsidP="004779E0">
            <w:pPr>
              <w:numPr>
                <w:ilvl w:val="0"/>
                <w:numId w:val="88"/>
              </w:num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EC35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5266B5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DF1B237" w14:textId="77777777" w:rsidR="004779E0" w:rsidRPr="004779E0" w:rsidRDefault="004779E0" w:rsidP="004779E0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52F58C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4A7E461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7F10A93" w14:textId="77777777" w:rsidR="004779E0" w:rsidRPr="004779E0" w:rsidRDefault="004779E0" w:rsidP="004779E0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4B798D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6CDC86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54D68D" w14:textId="77777777" w:rsidR="004779E0" w:rsidRPr="004779E0" w:rsidRDefault="004779E0" w:rsidP="004779E0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459A1B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F641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65FCD73" w14:textId="77777777" w:rsidR="004779E0" w:rsidRPr="004779E0" w:rsidRDefault="004779E0" w:rsidP="004779E0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096586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9E1417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475A70C" w14:textId="77777777" w:rsidR="004779E0" w:rsidRPr="004779E0" w:rsidRDefault="004779E0" w:rsidP="004779E0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633BD0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2C9D6C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441AA6B" w14:textId="77777777" w:rsidR="004779E0" w:rsidRPr="004779E0" w:rsidRDefault="004779E0" w:rsidP="004779E0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7C454EC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9E8E1C2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629AC50" w14:textId="77777777" w:rsidR="004779E0" w:rsidRPr="004779E0" w:rsidRDefault="004779E0" w:rsidP="004779E0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3BA77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1FAD619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F45A5E" w14:textId="77777777" w:rsidR="004779E0" w:rsidRPr="004779E0" w:rsidRDefault="004779E0" w:rsidP="004779E0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92EEC7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940F23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115B78A" w14:textId="77777777" w:rsidR="004779E0" w:rsidRPr="004779E0" w:rsidRDefault="004779E0" w:rsidP="004779E0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037D5A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83382ED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B32A02E" w14:textId="77777777" w:rsidR="004779E0" w:rsidRPr="004779E0" w:rsidRDefault="004779E0" w:rsidP="004779E0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3F228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90B8848" w14:textId="77777777" w:rsidR="004779E0" w:rsidRPr="004779E0" w:rsidRDefault="004779E0" w:rsidP="004779E0">
            <w:pPr>
              <w:numPr>
                <w:ilvl w:val="0"/>
                <w:numId w:val="1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właściwe normy i procedury oceny zgodności podczas realizacji zadań przewozowych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A782998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wymienia cele normalizacji krajowej</w:t>
            </w:r>
          </w:p>
          <w:p w14:paraId="7EE0829C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podaje definicje i cechy normy</w:t>
            </w:r>
          </w:p>
          <w:p w14:paraId="05FF8513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rozróżnia oznaczenie normy krajowej i normy międzynarodowej, w tym norm europejskich</w:t>
            </w:r>
          </w:p>
          <w:p w14:paraId="36A0DAAE" w14:textId="77777777" w:rsidR="004779E0" w:rsidRPr="004779E0" w:rsidRDefault="004779E0" w:rsidP="004779E0">
            <w:pPr>
              <w:numPr>
                <w:ilvl w:val="0"/>
                <w:numId w:val="1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dotyczących norm i procedur oceny zgodności</w:t>
            </w:r>
          </w:p>
        </w:tc>
      </w:tr>
      <w:tr w:rsidR="004779E0" w:rsidRPr="004779E0" w14:paraId="78BCC89A" w14:textId="77777777" w:rsidTr="00FC04CE">
        <w:trPr>
          <w:trHeight w:val="37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C0B16F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…………..3. ……………………………………………………………………………………………………..</w:t>
            </w:r>
          </w:p>
          <w:p w14:paraId="207D0F3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24C4B3F3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D68BB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E1714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4CAEA557" w14:textId="77777777" w:rsidTr="00FC04CE">
        <w:trPr>
          <w:trHeight w:val="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2938395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6CFD4E3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035B96F5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309E32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D5B51B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0944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BBAD9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A3982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4CE3A96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785659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97777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DC6231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6AA751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5AE31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5BD7A2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53C5B34" w14:textId="77777777" w:rsidR="004779E0" w:rsidRPr="004779E0" w:rsidRDefault="004779E0" w:rsidP="004779E0">
            <w:pP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783C8D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3A654C" w14:textId="77777777" w:rsidTr="00FC04CE">
        <w:trPr>
          <w:trHeight w:val="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035ED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………………..4. ………………………………………………………………………………………………………..</w:t>
            </w:r>
          </w:p>
          <w:p w14:paraId="795B2F8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</w:tc>
      </w:tr>
      <w:tr w:rsidR="004779E0" w:rsidRPr="004779E0" w14:paraId="08F5A7B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D4CD62B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7C12D5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7071C3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5330F9E4" w14:textId="77777777" w:rsidR="004779E0" w:rsidRPr="004779E0" w:rsidRDefault="004779E0" w:rsidP="004779E0">
            <w:pPr>
              <w:ind w:left="360"/>
              <w:contextualSpacing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18EF7F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</w:t>
            </w:r>
          </w:p>
        </w:tc>
      </w:tr>
      <w:tr w:rsidR="004779E0" w:rsidRPr="004779E0" w14:paraId="082F6C9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6D13E2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4AE4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A65122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E649AA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48D669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7054057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A832C6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4AC42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8619E8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262F61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9875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13D0E0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40C0F1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DABC1F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7F7A540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E50E3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0249F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2BEC811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28B39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231921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22E4AF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2C0E11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2BA5A7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76649FD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4FFED7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9456CA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A898538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A314A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FFFFC9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9B30EB2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8C88BD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0A8759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744B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47A66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78C7417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457DFA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0846CF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354E798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C46C9C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03FE8570" w14:textId="77777777" w:rsidR="004779E0" w:rsidRPr="004779E0" w:rsidRDefault="004779E0" w:rsidP="004779E0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651D435" w14:textId="77777777" w:rsidR="004779E0" w:rsidRPr="004779E0" w:rsidRDefault="004779E0" w:rsidP="004779E0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BDA4E1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B7869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…………………...5. …………………………………………………………………………………………..</w:t>
            </w:r>
          </w:p>
          <w:p w14:paraId="35B2807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Grupa efektów kształcenia odnosząca się do zadań i czynności zawodowych charakterystycznych dla danej kwalifikacji</w:t>
            </w:r>
          </w:p>
          <w:p w14:paraId="1BF7C8AD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84E9CD6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F2BFD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BB776A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B44543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1AE386E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25B9FDA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0954DA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760BC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524672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6A947BBB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6AD1ED3E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128745F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3D673277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D5BB50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23DF18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5CAC178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3B07CD1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5536DE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235B51A4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10E688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6"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30CC295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1EC57630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157C24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……………………….6. Język obcy zawodowy</w:t>
            </w:r>
          </w:p>
        </w:tc>
      </w:tr>
      <w:tr w:rsidR="004779E0" w:rsidRPr="004779E0" w14:paraId="48390463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853D91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63BC41E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31E8F40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  <w:shd w:val="clear" w:color="auto" w:fill="D9D9D9"/>
          </w:tcPr>
          <w:p w14:paraId="4E6A147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  <w:shd w:val="clear" w:color="auto" w:fill="D9D9D9"/>
          </w:tcPr>
          <w:p w14:paraId="569F220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4CAE0E89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50E6A50E" w14:textId="77777777" w:rsidR="004779E0" w:rsidRPr="004779E0" w:rsidRDefault="004779E0" w:rsidP="004779E0">
            <w:pPr>
              <w:numPr>
                <w:ilvl w:val="0"/>
                <w:numId w:val="119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posługuje się podstawowym zasobem środków językowych w języku obcym nowożytnym (ze szczególnym uwzględnieniem środków leksykalnych) umożliwiającym realizację czynności zawodowych w zakresie tematów związanych:</w:t>
            </w:r>
          </w:p>
          <w:p w14:paraId="3B56F53C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ze stanowiskiem pracy i jego wyposażeniem</w:t>
            </w:r>
          </w:p>
          <w:p w14:paraId="120ACEE6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głównymi technologiami stosowanymi w danym zawodzie</w:t>
            </w:r>
          </w:p>
          <w:p w14:paraId="43B007B3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dokumentacją związaną z danym zawodem</w:t>
            </w:r>
          </w:p>
          <w:p w14:paraId="53243611" w14:textId="77777777" w:rsidR="004779E0" w:rsidRPr="004779E0" w:rsidRDefault="004779E0" w:rsidP="004779E0">
            <w:pPr>
              <w:numPr>
                <w:ilvl w:val="0"/>
                <w:numId w:val="116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 usługami świadczonymi w danym zawodzie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2F3B146D" w14:textId="77777777" w:rsidR="004779E0" w:rsidRPr="004779E0" w:rsidRDefault="004779E0" w:rsidP="004779E0">
            <w:pPr>
              <w:numPr>
                <w:ilvl w:val="0"/>
                <w:numId w:val="121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oraz stosuje środki językowe umożliwiające realizację czynności zawodowych w zakresie:</w:t>
            </w:r>
          </w:p>
          <w:p w14:paraId="088B62CE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czynności wykonywanych na stanowisku pracy, w tym związanych z zapewnieniem bezpieczeństwa i higieny pracy</w:t>
            </w:r>
          </w:p>
          <w:p w14:paraId="665A3E11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narzędzi, maszyn, urządzeń i materiałów koniecznych do realizacji czynności zawodowych</w:t>
            </w:r>
          </w:p>
          <w:p w14:paraId="2F0C0C16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procesów i procedur związanych z realizacją zadań zawodowych, w tym kontaktów z zagranicznymi służbami kontrolnymi</w:t>
            </w:r>
          </w:p>
          <w:p w14:paraId="7C386FC5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formularzy, specyfikacji oraz innych dokumentów związanych z wykonywaniem zadań zawodowych</w:t>
            </w:r>
          </w:p>
          <w:p w14:paraId="1C24D939" w14:textId="77777777" w:rsidR="004779E0" w:rsidRPr="004779E0" w:rsidRDefault="004779E0" w:rsidP="004779E0">
            <w:pPr>
              <w:numPr>
                <w:ilvl w:val="0"/>
                <w:numId w:val="117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świadczonych usług, w tym obsługi klienta</w:t>
            </w:r>
          </w:p>
        </w:tc>
      </w:tr>
      <w:tr w:rsidR="004779E0" w:rsidRPr="004779E0" w14:paraId="7D8BD58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4C708BC4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artykułowane wyraźnie, w standardowej odmianie języka obcego nowożytnego, a także proste wypowiedzi pisemne w języku obcym nowożytnym w zakresie umożliwiającym realizację zadań zawodowych:</w:t>
            </w:r>
          </w:p>
          <w:p w14:paraId="14AEAA8F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rozumie proste wypowiedzi ustne dotyczące czynności zawodowych (np. rozmowy, wiadomości, komunikaty, instrukcje lub filmy instruktażowe, prezentacje), artykułowane wyraźnie, w standardowej odmianie języka</w:t>
            </w:r>
          </w:p>
          <w:p w14:paraId="0BD1E6F3" w14:textId="77777777" w:rsidR="004779E0" w:rsidRPr="004779E0" w:rsidRDefault="004779E0" w:rsidP="004779E0">
            <w:pPr>
              <w:numPr>
                <w:ilvl w:val="0"/>
                <w:numId w:val="120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rozumie proste wypowiedzi pisemne dotyczące czynności zawodowych (np. napisy, broszury, instrukcje obsługi, przewodniki, dokumentację zawodową)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0E95B83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określa główną myśl wypowiedzi lub tekstu bądź fragmentu wypowiedzi lub tekstu</w:t>
            </w:r>
          </w:p>
          <w:p w14:paraId="20C80752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znajduje w wypowiedzi lub tekście określone informacje</w:t>
            </w:r>
          </w:p>
          <w:p w14:paraId="34CD8E43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rozpoznaje związki między poszczególnymi częściami tekstu</w:t>
            </w:r>
          </w:p>
          <w:p w14:paraId="4CD76007" w14:textId="77777777" w:rsidR="004779E0" w:rsidRPr="004779E0" w:rsidRDefault="004779E0" w:rsidP="004779E0">
            <w:pPr>
              <w:numPr>
                <w:ilvl w:val="0"/>
                <w:numId w:val="118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układa informacje w określonym porządku</w:t>
            </w:r>
          </w:p>
        </w:tc>
      </w:tr>
      <w:tr w:rsidR="004779E0" w:rsidRPr="004779E0" w14:paraId="61627ADD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788B1525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samodzielnie tworzy krótkie, proste, spójne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i logiczne wypowiedzi ustne i pisemne w języku obcym nowożytnym, w zakresie umożliwiającym realizację zadań zawodowych:</w:t>
            </w:r>
          </w:p>
          <w:p w14:paraId="0AB737B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248" w:left="828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ustne dotyczące czynności zawodowych (np. polecenie, komunikat, instrukcję)</w:t>
            </w:r>
          </w:p>
          <w:p w14:paraId="31E1F48D" w14:textId="77777777" w:rsidR="004779E0" w:rsidRPr="004779E0" w:rsidRDefault="004779E0" w:rsidP="004779E0">
            <w:pPr>
              <w:numPr>
                <w:ilvl w:val="0"/>
                <w:numId w:val="109"/>
              </w:numPr>
              <w:spacing w:before="20" w:after="20"/>
              <w:ind w:leftChars="366" w:left="1087" w:hanging="282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tworzy krótkie, proste, spójne i logiczne wypowiedzi pisemne dotyczące czynności zawodowych (np. komunikat, e-mail, instrukcję, wiadomość, cv, list motywacyjny, dokument związany z wykonywanym zawodem – według wzoru)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46F831D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opisuje przedmioty, działania i zjawiska związane z czynnościami zawodowymi</w:t>
            </w:r>
          </w:p>
          <w:p w14:paraId="0505CABA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sposób postępowania w różnych sytuacjach zawodowych (np. udziela instrukcji, wskazówek, określa zasady)</w:t>
            </w:r>
          </w:p>
          <w:p w14:paraId="4A3EF738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i uzasadnia swoje stanowisko</w:t>
            </w:r>
          </w:p>
          <w:p w14:paraId="6C9EFB47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zasady konstruowania tekstów o różnym charakterze</w:t>
            </w:r>
          </w:p>
          <w:p w14:paraId="2A1ACE20" w14:textId="77777777" w:rsidR="004779E0" w:rsidRPr="004779E0" w:rsidRDefault="004779E0" w:rsidP="004779E0">
            <w:pPr>
              <w:numPr>
                <w:ilvl w:val="0"/>
                <w:numId w:val="122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formalny lub nieformalny styl wypowiedzi adekwatnie do sytuacji</w:t>
            </w:r>
          </w:p>
        </w:tc>
      </w:tr>
      <w:tr w:rsidR="004779E0" w:rsidRPr="004779E0" w14:paraId="6F471B98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1056F1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uczestniczy w rozmowie w typowych sytuacjach związanych z realizacją zadań zawodowych – reaguje w języku obcym nowożytnym w sposób zrozumiały, adekwatnie do sytuacji komunikacyjnej, ustnie lub w formie prostego tekstu:</w:t>
            </w:r>
          </w:p>
          <w:p w14:paraId="7FE4092E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ustnie (np. podczas rozmowy z innym pracownikiem, klientem, kontrahentem, w tym rozmowy telefonicznej) w typowych sytuacjach związanych z wykonywaniem czynności zawodowych</w:t>
            </w:r>
          </w:p>
          <w:p w14:paraId="6A411B4D" w14:textId="77777777" w:rsidR="004779E0" w:rsidRPr="004779E0" w:rsidRDefault="004779E0" w:rsidP="004779E0">
            <w:pPr>
              <w:numPr>
                <w:ilvl w:val="0"/>
                <w:numId w:val="10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reaguje w formie prostego tekstu pisanego (np. wiadomość, formularz,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br/>
              <w:t>e-mail, dokument związany z wykonywanym zawodem) w typowych sytuacjach związanych z wykonywaniem czynności zawodowych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5EC140E6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rozpoczyna, prowadzi i kończy rozmowę</w:t>
            </w:r>
          </w:p>
          <w:p w14:paraId="36E38EEC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uzyskuje i przekazuje informacje i wyjaśnienia</w:t>
            </w:r>
          </w:p>
          <w:p w14:paraId="52EEC5A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wyraża swoje opinie i uzasadnia je, pyta o opinie, zgadza się lub nie zgadza z opiniami innych osób</w:t>
            </w:r>
          </w:p>
          <w:p w14:paraId="2D209FC9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prowadzi proste negocjacje związane z czynnościami zawodowymi</w:t>
            </w:r>
          </w:p>
          <w:p w14:paraId="579EA3E1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zwroty i formy grzecznościowe</w:t>
            </w:r>
          </w:p>
          <w:p w14:paraId="7C01E1FA" w14:textId="77777777" w:rsidR="004779E0" w:rsidRPr="004779E0" w:rsidRDefault="004779E0" w:rsidP="004779E0">
            <w:pPr>
              <w:numPr>
                <w:ilvl w:val="0"/>
                <w:numId w:val="80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dostosowuje styl wypowiedzi do sytuacji</w:t>
            </w:r>
          </w:p>
        </w:tc>
      </w:tr>
      <w:tr w:rsidR="004779E0" w:rsidRPr="004779E0" w14:paraId="45C464C1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5FA8617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 xml:space="preserve">zmienia formę przekazu ustnego lub pisemnego w języku obcym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nowożytnym w typowych sytuacjach związanych z wykonywaniem czynności zawodowych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6F6DB2D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 xml:space="preserve">przekazuje w języku obcym nowożytnym informacje zawarte w </w:t>
            </w: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materiałach wizualnych (np. wykresach, symbolach, piktogramach, schematach) oraz audiowizualnych (np. filmach instruktażowych)</w:t>
            </w:r>
          </w:p>
          <w:p w14:paraId="0743176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polskim informacje sformułowane w języku obcym nowożytnym</w:t>
            </w:r>
          </w:p>
          <w:p w14:paraId="33E4A966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przekazuje w języku obcym nowożytnym informacje sformułowane w języku polskim lub tym języku obcym nowożytnym</w:t>
            </w:r>
          </w:p>
          <w:p w14:paraId="66437AA1" w14:textId="77777777" w:rsidR="004779E0" w:rsidRPr="004779E0" w:rsidRDefault="004779E0" w:rsidP="004779E0">
            <w:pPr>
              <w:numPr>
                <w:ilvl w:val="0"/>
                <w:numId w:val="123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przedstawia publicznie w języku obcym nowożytnym wcześniej opracowany materiał, np. prezentację</w:t>
            </w:r>
          </w:p>
        </w:tc>
      </w:tr>
      <w:tr w:rsidR="004779E0" w:rsidRPr="004779E0" w14:paraId="7D5400EE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8" w:type="pct"/>
          </w:tcPr>
          <w:p w14:paraId="1A5A1A08" w14:textId="77777777" w:rsidR="004779E0" w:rsidRPr="004779E0" w:rsidRDefault="004779E0" w:rsidP="004779E0">
            <w:pPr>
              <w:numPr>
                <w:ilvl w:val="0"/>
                <w:numId w:val="119"/>
              </w:numPr>
              <w:ind w:left="425" w:hanging="357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lastRenderedPageBreak/>
              <w:t>wykorzystuje strategie służące doskonaleniu własnych umiejętności językowych oraz podnoszące świadomość językową:</w:t>
            </w:r>
          </w:p>
          <w:p w14:paraId="0DA55730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techniki samodzielnej pracy nad językiem obcym nowożytnym</w:t>
            </w:r>
          </w:p>
          <w:p w14:paraId="1B0E7B58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w grupie</w:t>
            </w:r>
          </w:p>
          <w:p w14:paraId="159EAD92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źródeł informacji w języku obcym nowożytnym</w:t>
            </w:r>
          </w:p>
          <w:p w14:paraId="03758246" w14:textId="77777777" w:rsidR="004779E0" w:rsidRPr="004779E0" w:rsidRDefault="004779E0" w:rsidP="004779E0">
            <w:pPr>
              <w:numPr>
                <w:ilvl w:val="0"/>
                <w:numId w:val="125"/>
              </w:numPr>
              <w:spacing w:before="20" w:after="20"/>
              <w:ind w:left="851" w:hanging="284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stosuje strategie komunikacyjne i kompensacyjne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2" w:type="pct"/>
          </w:tcPr>
          <w:p w14:paraId="4E136EC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ze słownika dwujęzycznego i jednojęzycznego</w:t>
            </w:r>
          </w:p>
          <w:p w14:paraId="5A8E913A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współdziała z innymi osobami, realizując zadania językowe</w:t>
            </w:r>
          </w:p>
          <w:p w14:paraId="2A664759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korzysta z tekstów w języku obcym nowożytnym, również za pomocą technologii informacyjno-komunikacyjnych</w:t>
            </w:r>
          </w:p>
          <w:p w14:paraId="30CBDCAD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identyfikuje słowa klucze i internacjonalizmy</w:t>
            </w:r>
          </w:p>
          <w:p w14:paraId="17DDAD4B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wykorzystuje kontekst (tam gdzie to możliwe), aby w przybliżeniu określić znaczenie słowa</w:t>
            </w:r>
          </w:p>
          <w:p w14:paraId="2E4DE4EC" w14:textId="77777777" w:rsidR="004779E0" w:rsidRPr="004779E0" w:rsidRDefault="004779E0" w:rsidP="004779E0">
            <w:pPr>
              <w:numPr>
                <w:ilvl w:val="0"/>
                <w:numId w:val="124"/>
              </w:numPr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upraszcza (jeżeli to konieczne) wypowiedź, zastępuje nieznane słowa innymi, wykorzystuje opis, środki niewerbalne</w:t>
            </w:r>
          </w:p>
        </w:tc>
      </w:tr>
    </w:tbl>
    <w:tbl>
      <w:tblPr>
        <w:tblStyle w:val="5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0BB0D0AF" w14:textId="77777777" w:rsidTr="00FC04CE">
        <w:trPr>
          <w:jc w:val="center"/>
        </w:trPr>
        <w:tc>
          <w:tcPr>
            <w:tcW w:w="5000" w:type="pct"/>
            <w:gridSpan w:val="2"/>
            <w:shd w:val="clear" w:color="auto" w:fill="FFFFFF"/>
            <w:vAlign w:val="center"/>
          </w:tcPr>
          <w:p w14:paraId="1AB4AA71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…………………...7. Kompetencje personalne i społeczne</w:t>
            </w:r>
          </w:p>
          <w:p w14:paraId="1FFB6DD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Grupa efektów kształcenia w zakresie umiejętności podstawowych i przekrojowych</w:t>
            </w:r>
            <w:r w:rsidRPr="004779E0">
              <w:rPr>
                <w:rFonts w:ascii="Lato" w:eastAsia="Arial" w:hAnsi="Lato"/>
                <w:vertAlign w:val="superscript"/>
              </w:rPr>
              <w:footnoteReference w:id="7"/>
            </w:r>
            <w:r w:rsidRPr="004779E0">
              <w:rPr>
                <w:rFonts w:ascii="Lato" w:eastAsia="Arial" w:hAnsi="Lato"/>
              </w:rPr>
              <w:t xml:space="preserve"> odnosząca się do zadań i czynności zawodowych charakterystycznych dla danej kwalifikacji</w:t>
            </w:r>
          </w:p>
        </w:tc>
      </w:tr>
      <w:tr w:rsidR="004779E0" w:rsidRPr="004779E0" w14:paraId="144C03AC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FFFFFF"/>
            <w:vAlign w:val="center"/>
          </w:tcPr>
          <w:p w14:paraId="19427051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Efekty kształcenia</w:t>
            </w:r>
          </w:p>
        </w:tc>
        <w:tc>
          <w:tcPr>
            <w:tcW w:w="2572" w:type="pct"/>
            <w:shd w:val="clear" w:color="auto" w:fill="FFFFFF"/>
            <w:vAlign w:val="center"/>
          </w:tcPr>
          <w:p w14:paraId="24DB83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Kryteria weryfikacji</w:t>
            </w:r>
          </w:p>
        </w:tc>
      </w:tr>
      <w:tr w:rsidR="004779E0" w:rsidRPr="004779E0" w14:paraId="4BACD7F2" w14:textId="77777777" w:rsidTr="00FC04CE">
        <w:trPr>
          <w:trHeight w:val="283"/>
          <w:jc w:val="center"/>
        </w:trPr>
        <w:tc>
          <w:tcPr>
            <w:tcW w:w="2428" w:type="pct"/>
            <w:shd w:val="clear" w:color="auto" w:fill="D9D9D9"/>
            <w:vAlign w:val="center"/>
          </w:tcPr>
          <w:p w14:paraId="43359262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  <w:tc>
          <w:tcPr>
            <w:tcW w:w="2572" w:type="pct"/>
            <w:shd w:val="clear" w:color="auto" w:fill="D9D9D9"/>
            <w:vAlign w:val="center"/>
          </w:tcPr>
          <w:p w14:paraId="793D9C9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Uczeń:</w:t>
            </w:r>
          </w:p>
        </w:tc>
      </w:tr>
    </w:tbl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849"/>
        <w:gridCol w:w="4077"/>
      </w:tblGrid>
      <w:tr w:rsidR="004779E0" w:rsidRPr="004779E0" w14:paraId="4932C7F8" w14:textId="77777777" w:rsidTr="00FC04CE">
        <w:trPr>
          <w:jc w:val="center"/>
        </w:trPr>
        <w:tc>
          <w:tcPr>
            <w:tcW w:w="2428" w:type="pct"/>
          </w:tcPr>
          <w:p w14:paraId="40E5344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34129D8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63758D4B" w14:textId="77777777" w:rsidTr="00FC04CE">
        <w:trPr>
          <w:jc w:val="center"/>
        </w:trPr>
        <w:tc>
          <w:tcPr>
            <w:tcW w:w="2428" w:type="pct"/>
          </w:tcPr>
          <w:p w14:paraId="3C2E533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583AD12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A6971F0" w14:textId="77777777" w:rsidTr="00FC04CE">
        <w:trPr>
          <w:jc w:val="center"/>
        </w:trPr>
        <w:tc>
          <w:tcPr>
            <w:tcW w:w="2428" w:type="pct"/>
          </w:tcPr>
          <w:p w14:paraId="2FBA59D4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1B14DCDB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88A3B36" w14:textId="77777777" w:rsidTr="00FC04CE">
        <w:trPr>
          <w:jc w:val="center"/>
        </w:trPr>
        <w:tc>
          <w:tcPr>
            <w:tcW w:w="2428" w:type="pct"/>
          </w:tcPr>
          <w:p w14:paraId="0A44B66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0915E8A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069C63FB" w14:textId="77777777" w:rsidTr="00FC04CE">
        <w:trPr>
          <w:jc w:val="center"/>
        </w:trPr>
        <w:tc>
          <w:tcPr>
            <w:tcW w:w="2428" w:type="pct"/>
          </w:tcPr>
          <w:p w14:paraId="5A0E4E7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1E5593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1E6EDDAB" w14:textId="77777777" w:rsidTr="00FC04CE">
        <w:trPr>
          <w:jc w:val="center"/>
        </w:trPr>
        <w:tc>
          <w:tcPr>
            <w:tcW w:w="2428" w:type="pct"/>
          </w:tcPr>
          <w:p w14:paraId="38B4554C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7939188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45BA6353" w14:textId="77777777" w:rsidTr="00FC04CE">
        <w:trPr>
          <w:jc w:val="center"/>
        </w:trPr>
        <w:tc>
          <w:tcPr>
            <w:tcW w:w="2428" w:type="pct"/>
          </w:tcPr>
          <w:p w14:paraId="1E3AAEE2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C53CBB3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2F150FD2" w14:textId="77777777" w:rsidTr="00FC04CE">
        <w:trPr>
          <w:jc w:val="center"/>
        </w:trPr>
        <w:tc>
          <w:tcPr>
            <w:tcW w:w="2428" w:type="pct"/>
          </w:tcPr>
          <w:p w14:paraId="1A814411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6C1CFCA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779E0" w:rsidRPr="004779E0" w14:paraId="72513319" w14:textId="77777777" w:rsidTr="00FC04CE">
        <w:trPr>
          <w:jc w:val="center"/>
        </w:trPr>
        <w:tc>
          <w:tcPr>
            <w:tcW w:w="2428" w:type="pct"/>
          </w:tcPr>
          <w:p w14:paraId="560CC906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2" w:type="pct"/>
          </w:tcPr>
          <w:p w14:paraId="4388CDEF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Zwykatabela21"/>
        <w:tblW w:w="5000" w:type="pct"/>
        <w:tblLayout w:type="fixed"/>
        <w:tblLook w:val="0000" w:firstRow="0" w:lastRow="0" w:firstColumn="0" w:lastColumn="0" w:noHBand="0" w:noVBand="0"/>
      </w:tblPr>
      <w:tblGrid>
        <w:gridCol w:w="3839"/>
        <w:gridCol w:w="4087"/>
      </w:tblGrid>
      <w:tr w:rsidR="004779E0" w:rsidRPr="004779E0" w14:paraId="295D44D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02227CA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………………………8. Organizacja pracy małych zespołów (właściwe dla kwalifikacji wyodrębnionej w danym zawodzie)</w:t>
            </w:r>
          </w:p>
        </w:tc>
      </w:tr>
      <w:tr w:rsidR="004779E0" w:rsidRPr="004779E0" w14:paraId="7280A830" w14:textId="77777777" w:rsidTr="00FC04CE">
        <w:trPr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A2647B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Efekty kształcenia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29992080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Kryteria weryfikacji</w:t>
            </w:r>
          </w:p>
        </w:tc>
      </w:tr>
      <w:tr w:rsidR="004779E0" w:rsidRPr="004779E0" w14:paraId="6350DCE4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  <w:shd w:val="clear" w:color="auto" w:fill="D9D9D9"/>
          </w:tcPr>
          <w:p w14:paraId="4CC12389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  <w:shd w:val="clear" w:color="auto" w:fill="D9D9D9"/>
          </w:tcPr>
          <w:p w14:paraId="287D2067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ato" w:eastAsia="Arial" w:hAnsi="Lato" w:cs="Times New Roman"/>
                <w:sz w:val="20"/>
                <w:szCs w:val="20"/>
              </w:rPr>
            </w:pPr>
            <w:r w:rsidRPr="004779E0">
              <w:rPr>
                <w:rFonts w:ascii="Lato" w:eastAsia="Arial" w:hAnsi="Lato" w:cs="Times New Roman"/>
                <w:sz w:val="20"/>
                <w:szCs w:val="20"/>
              </w:rPr>
              <w:t>Uczeń:</w:t>
            </w:r>
          </w:p>
        </w:tc>
      </w:tr>
      <w:tr w:rsidR="004779E0" w:rsidRPr="004779E0" w14:paraId="3633A86F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0370FFD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B6D2BBC" w14:textId="77777777" w:rsidR="004779E0" w:rsidRPr="004779E0" w:rsidRDefault="004779E0" w:rsidP="004779E0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0F299649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76D17BB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5D833F8B" w14:textId="77777777" w:rsidR="004779E0" w:rsidRPr="004779E0" w:rsidRDefault="004779E0" w:rsidP="004779E0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</w:tr>
      <w:tr w:rsidR="004779E0" w:rsidRPr="004779E0" w14:paraId="4716EFAA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49771961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7915742E" w14:textId="77777777" w:rsidR="004779E0" w:rsidRPr="004779E0" w:rsidRDefault="004779E0" w:rsidP="004779E0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0E8C779F" w14:textId="77777777" w:rsidTr="00FC0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55F51669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3669A930" w14:textId="77777777" w:rsidR="004779E0" w:rsidRPr="004779E0" w:rsidRDefault="004779E0" w:rsidP="004779E0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4779E0" w:rsidRPr="004779E0" w14:paraId="785E98DB" w14:textId="77777777" w:rsidTr="00FC04C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22" w:type="pct"/>
          </w:tcPr>
          <w:p w14:paraId="3DD5D8CB" w14:textId="77777777" w:rsidR="004779E0" w:rsidRPr="004779E0" w:rsidRDefault="004779E0" w:rsidP="004779E0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ind w:left="357" w:hanging="357"/>
              <w:contextualSpacing/>
              <w:rPr>
                <w:rFonts w:ascii="Lato" w:eastAsia="Arial" w:hAnsi="Lato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78" w:type="pct"/>
          </w:tcPr>
          <w:p w14:paraId="4FEAA8E7" w14:textId="77777777" w:rsidR="004779E0" w:rsidRPr="004779E0" w:rsidRDefault="004779E0" w:rsidP="004779E0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spacing w:after="20"/>
              <w:contextualSpacing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</w:tbl>
    <w:p w14:paraId="601AFBD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63BA7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99B1E30" w14:textId="77777777" w:rsidR="004779E0" w:rsidRPr="004779E0" w:rsidRDefault="004779E0" w:rsidP="004779E0">
      <w:pPr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WARUNKI REALIZACJI KSZTAŁCENIA W ZAWODZIE ………………………………….</w:t>
      </w:r>
    </w:p>
    <w:p w14:paraId="0EE1E897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0BA49178" w14:textId="77777777" w:rsidR="004779E0" w:rsidRPr="004779E0" w:rsidRDefault="004779E0" w:rsidP="004779E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Szkoła prowadząca kształcenie w zawodzie zapewnia pomieszczenia dydaktyczne z wyposażeniem odpowiadającym technologii i technice stosowanej w zawodzie, aby umożliwić osiągnięcie wszystkich efektów kształcenia określonych w podstawie programowej kształcenia w zawodzie szkolnictwa branżowego oraz umożliwić przygotowanie absolwenta do wykonywania zadań zawodowych.</w:t>
      </w:r>
    </w:p>
    <w:p w14:paraId="436D6D4E" w14:textId="77777777" w:rsidR="004779E0" w:rsidRPr="004779E0" w:rsidRDefault="004779E0" w:rsidP="004779E0">
      <w:pPr>
        <w:tabs>
          <w:tab w:val="left" w:pos="360"/>
        </w:tabs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kern w:val="0"/>
          <w:sz w:val="20"/>
          <w:szCs w:val="20"/>
          <w14:ligatures w14:val="none"/>
        </w:rPr>
        <w:t xml:space="preserve">Wyposażenie szkoły niezbędne do realizacji kształcenia w kwalifikacji </w:t>
      </w: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……………………………………</w:t>
      </w:r>
    </w:p>
    <w:p w14:paraId="58071277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………………….wyposażona w:</w:t>
      </w:r>
    </w:p>
    <w:p w14:paraId="225C43DC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stanowisko komputerowe dla nauczyciela, z urządzeniem wielofunkcyjnym oraz z projektorem multimedialnym lub tablicą interaktywną,</w:t>
      </w:r>
    </w:p>
    <w:p w14:paraId="48A4269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stanowiska komputerowe dla uczniów (jedno stanowisko dla jednego ucznia), wszystkie komputery podłączone do sieci lokalnej z dostępem do internetu, do urządzeń wielofunkcyjnych, pakiet programów biurowych, program do wspomagania projektowania i wykonywania rysunków technicznych (Computer Aided Design),</w:t>
      </w:r>
    </w:p>
    <w:p w14:paraId="5C693643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B538626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5E4E4987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lastRenderedPageBreak/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7C67A53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2F39513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4EEAEE2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13B7FB81" w14:textId="77777777" w:rsidR="004779E0" w:rsidRPr="004779E0" w:rsidRDefault="004779E0" w:rsidP="004779E0">
      <w:pPr>
        <w:tabs>
          <w:tab w:val="left" w:pos="1149"/>
        </w:tabs>
        <w:contextualSpacing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……………….. wyposażona w:</w:t>
      </w:r>
    </w:p>
    <w:p w14:paraId="143850D1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</w:t>
      </w:r>
    </w:p>
    <w:p w14:paraId="4F812A4E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</w:t>
      </w:r>
    </w:p>
    <w:p w14:paraId="2940DE0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,…………………………………………………………………………………………………………………..</w:t>
      </w:r>
    </w:p>
    <w:p w14:paraId="3891CD3E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  <w:jc w:val="both"/>
        <w:rPr>
          <w:rFonts w:ascii="Lato" w:eastAsia="Arial" w:hAnsi="Lato" w:cs="Times New Roman"/>
          <w:sz w:val="20"/>
          <w:szCs w:val="20"/>
        </w:rPr>
      </w:pPr>
    </w:p>
    <w:p w14:paraId="4C7B872F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……………………. wyposażona w:</w:t>
      </w:r>
    </w:p>
    <w:p w14:paraId="39FDF0BD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…………………………………………………………………………………………………………………………………………,</w:t>
      </w:r>
    </w:p>
    <w:p w14:paraId="5E095441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6F23A66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5B72D67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………………………………………………………………………………. (jeden zestaw dla … uczniów),</w:t>
      </w:r>
    </w:p>
    <w:p w14:paraId="4F5593CC" w14:textId="77777777" w:rsidR="004779E0" w:rsidRPr="004779E0" w:rsidRDefault="004779E0" w:rsidP="004779E0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……………………………………………………………………………………………………………………………………………………………..,</w:t>
      </w:r>
    </w:p>
    <w:p w14:paraId="2113C89C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0F03D7CD" w14:textId="77777777" w:rsidR="004779E0" w:rsidRPr="004779E0" w:rsidRDefault="004779E0" w:rsidP="004779E0">
      <w:pP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Warsztaty szkolne wyposażone w:</w:t>
      </w:r>
    </w:p>
    <w:p w14:paraId="217A7FC2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383F65D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14:paraId="288F332A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18AAA2F5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653A5C88" w14:textId="77777777" w:rsidR="004779E0" w:rsidRPr="004779E0" w:rsidRDefault="004779E0" w:rsidP="004779E0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………………………………………………………………………………………………………………. (jedno stanowisko dla ………………………uczniów).</w:t>
      </w:r>
    </w:p>
    <w:p w14:paraId="0AFCAAD8" w14:textId="77777777" w:rsidR="004779E0" w:rsidRPr="004779E0" w:rsidRDefault="004779E0" w:rsidP="004779E0">
      <w:pP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1A32E75B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do:</w:t>
      </w:r>
    </w:p>
    <w:p w14:paraId="2DE23B18" w14:textId="77777777" w:rsidR="004779E0" w:rsidRPr="004779E0" w:rsidRDefault="004779E0" w:rsidP="004779E0">
      <w:pPr>
        <w:numPr>
          <w:ilvl w:val="0"/>
          <w:numId w:val="113"/>
        </w:numPr>
        <w:spacing w:after="0" w:line="240" w:lineRule="auto"/>
        <w:contextualSpacing/>
        <w:jc w:val="both"/>
        <w:rPr>
          <w:rFonts w:ascii="Lato" w:eastAsia="Calibri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01C19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D6B93D7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 …………………………………………………………………………………… (jeżeli przewidziano w rekomendacji)</w:t>
      </w:r>
    </w:p>
    <w:p w14:paraId="531399D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20194F6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>Wyposażenie szkoły niezbędne do realizacji kształcenia w kwalifikacji ……………. ………………………………………………………….</w:t>
      </w:r>
    </w:p>
    <w:p w14:paraId="01BC82A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</w:pPr>
    </w:p>
    <w:p w14:paraId="37EC052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Pracownia ……………… wyposażona w:</w:t>
      </w:r>
    </w:p>
    <w:p w14:paraId="748D5DA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E4F26B6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6D8CF9F1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45D8D0F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23F951B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Pracownia …………………………………….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2EBFB39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B597BDB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02F1256D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78358828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38B56444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21D4475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</w:p>
    <w:p w14:paraId="67C0B442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Cs/>
          <w:kern w:val="0"/>
          <w:sz w:val="20"/>
          <w:szCs w:val="20"/>
          <w14:ligatures w14:val="none"/>
        </w:rPr>
        <w:t xml:space="preserve">Pracownia ……………………………….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wyposażona w:</w:t>
      </w:r>
    </w:p>
    <w:p w14:paraId="66D02CE7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5B578D75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14:paraId="48DA9ECA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bookmarkStart w:id="23" w:name="_Hlk187673264"/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bookmarkEnd w:id="23"/>
    <w:p w14:paraId="060A8AB2" w14:textId="77777777" w:rsidR="004779E0" w:rsidRPr="004779E0" w:rsidRDefault="004779E0" w:rsidP="004779E0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Lato" w:eastAsia="Arial" w:hAnsi="Lato" w:cs="Times New Roman"/>
          <w:sz w:val="20"/>
          <w:szCs w:val="20"/>
        </w:rPr>
      </w:pPr>
      <w:r w:rsidRPr="004779E0">
        <w:rPr>
          <w:rFonts w:ascii="Lato" w:eastAsia="Arial" w:hAnsi="Lato" w:cs="Times New Roman"/>
          <w:sz w:val="20"/>
          <w:szCs w:val="20"/>
        </w:rPr>
        <w:t>……………………………………………………………………………………………………………..</w:t>
      </w:r>
    </w:p>
    <w:p w14:paraId="5D7783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4D0D6DA5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Ponadto szkoła zapewnia uczniowi dostęp do……………………………………………………………………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343C85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4A026B2B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Miejsce realizacji praktyk zawodowych: </w:t>
      </w:r>
    </w:p>
    <w:p w14:paraId="59D63AF1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A02617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3CE20178" w14:textId="77777777" w:rsidR="004779E0" w:rsidRPr="004779E0" w:rsidRDefault="004779E0" w:rsidP="004779E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142"/>
          <w:tab w:val="left" w:pos="0"/>
        </w:tabs>
        <w:autoSpaceDE w:val="0"/>
        <w:autoSpaceDN w:val="0"/>
        <w:adjustRightInd w:val="0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Liczba tygodni przeznaczonych na realizację praktyk zawodowych: 8 tygodni (280 godzin)</w:t>
      </w:r>
    </w:p>
    <w:p w14:paraId="455F2C83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6F3B8836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Uczeń jest przygotowywany do……………………………………………………………………………………..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………………………………………………………………………………………………………………………………………………………………………………………………………………………………..… zgodnie z przepisami dotyczącymi ……………………………………………………..</w:t>
      </w:r>
    </w:p>
    <w:p w14:paraId="59E56BAA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</w:p>
    <w:p w14:paraId="51602FE6" w14:textId="77777777" w:rsidR="004779E0" w:rsidRPr="004779E0" w:rsidRDefault="004779E0" w:rsidP="004779E0">
      <w:pPr>
        <w:tabs>
          <w:tab w:val="left" w:pos="0"/>
          <w:tab w:val="left" w:pos="360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</w:pPr>
      <w:r w:rsidRPr="004779E0">
        <w:rPr>
          <w:rFonts w:ascii="Lato" w:eastAsia="Arial" w:hAnsi="Lato" w:cs="Times New Roman"/>
          <w:b/>
          <w:kern w:val="0"/>
          <w:sz w:val="20"/>
          <w:szCs w:val="20"/>
          <w14:ligatures w14:val="none"/>
        </w:rPr>
        <w:t xml:space="preserve">MINIMALNA LICZBA GODZIN KSZTAŁCENIA ZAWODOWEGO DLA KWALIFIKACJI 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WYODRĘBNIONYCH W ZAWODZIE</w:t>
      </w: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:vertAlign w:val="superscript"/>
          <w14:ligatures w14:val="none"/>
        </w:rPr>
        <w:t>1)</w:t>
      </w:r>
    </w:p>
    <w:p w14:paraId="721A6DE8" w14:textId="77777777" w:rsidR="004779E0" w:rsidRPr="004779E0" w:rsidRDefault="004779E0" w:rsidP="004779E0">
      <w:pP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7AF757F0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4D3DC345" w14:textId="77777777" w:rsidTr="00FC04CE">
        <w:trPr>
          <w:trHeight w:val="222"/>
        </w:trPr>
        <w:tc>
          <w:tcPr>
            <w:tcW w:w="5000" w:type="pct"/>
            <w:gridSpan w:val="2"/>
          </w:tcPr>
          <w:p w14:paraId="7DF5795C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……………………………………………………………………..</w:t>
            </w:r>
          </w:p>
        </w:tc>
      </w:tr>
      <w:tr w:rsidR="004779E0" w:rsidRPr="004779E0" w14:paraId="6DF0CB2F" w14:textId="77777777" w:rsidTr="00FC04CE">
        <w:tc>
          <w:tcPr>
            <w:tcW w:w="3467" w:type="pct"/>
          </w:tcPr>
          <w:p w14:paraId="557909D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1F7BDD9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024F3219" w14:textId="77777777" w:rsidTr="00FC04CE">
        <w:tc>
          <w:tcPr>
            <w:tcW w:w="3467" w:type="pct"/>
          </w:tcPr>
          <w:p w14:paraId="49AFC86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………..1. Bezpieczeństwo i higiena pracy</w:t>
            </w:r>
          </w:p>
        </w:tc>
        <w:tc>
          <w:tcPr>
            <w:tcW w:w="1533" w:type="pct"/>
            <w:vAlign w:val="center"/>
          </w:tcPr>
          <w:p w14:paraId="77A7FAD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8BA6D9A" w14:textId="77777777" w:rsidTr="00FC04CE">
        <w:tc>
          <w:tcPr>
            <w:tcW w:w="3467" w:type="pct"/>
          </w:tcPr>
          <w:p w14:paraId="3341A5DA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……………………………………..</w:t>
            </w:r>
            <w:r w:rsidRPr="004779E0">
              <w:rPr>
                <w:rFonts w:ascii="Lato" w:eastAsia="Arial" w:hAnsi="Lato"/>
                <w:vertAlign w:val="superscript"/>
              </w:rPr>
              <w:t>2)</w:t>
            </w:r>
          </w:p>
        </w:tc>
        <w:tc>
          <w:tcPr>
            <w:tcW w:w="1533" w:type="pct"/>
            <w:vAlign w:val="center"/>
          </w:tcPr>
          <w:p w14:paraId="78845B95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E518031" w14:textId="77777777" w:rsidTr="00FC04CE">
        <w:tc>
          <w:tcPr>
            <w:tcW w:w="3467" w:type="pct"/>
          </w:tcPr>
          <w:p w14:paraId="730B53D5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149BF6A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298411D" w14:textId="77777777" w:rsidTr="00FC04CE">
        <w:tc>
          <w:tcPr>
            <w:tcW w:w="3467" w:type="pct"/>
          </w:tcPr>
          <w:p w14:paraId="57AF9B6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06E8F8A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44C3A9E" w14:textId="77777777" w:rsidTr="00FC04CE">
        <w:trPr>
          <w:trHeight w:val="182"/>
        </w:trPr>
        <w:tc>
          <w:tcPr>
            <w:tcW w:w="3467" w:type="pct"/>
          </w:tcPr>
          <w:p w14:paraId="1606C796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1D23750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2BA9429D" w14:textId="77777777" w:rsidTr="00FC04CE">
        <w:tc>
          <w:tcPr>
            <w:tcW w:w="3467" w:type="pct"/>
          </w:tcPr>
          <w:p w14:paraId="2B71B364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43FBBDB3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9EED4D3" w14:textId="77777777" w:rsidTr="00FC04CE">
        <w:tc>
          <w:tcPr>
            <w:tcW w:w="3467" w:type="pct"/>
          </w:tcPr>
          <w:p w14:paraId="176D388F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541F904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306A5093" w14:textId="77777777" w:rsidTr="00FC04CE">
        <w:tc>
          <w:tcPr>
            <w:tcW w:w="5000" w:type="pct"/>
            <w:gridSpan w:val="2"/>
          </w:tcPr>
          <w:p w14:paraId="3A67851C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p w14:paraId="79A1E33A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972161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26"/>
      </w:tblGrid>
      <w:tr w:rsidR="004779E0" w:rsidRPr="004779E0" w14:paraId="102DABC5" w14:textId="77777777" w:rsidTr="00FC04CE">
        <w:trPr>
          <w:trHeight w:val="28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6314" w14:textId="77777777" w:rsidR="004779E0" w:rsidRPr="004779E0" w:rsidRDefault="004779E0" w:rsidP="004779E0">
            <w:pP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……... …………………………………………………..</w:t>
            </w:r>
          </w:p>
        </w:tc>
      </w:tr>
    </w:tbl>
    <w:tbl>
      <w:tblPr>
        <w:tblStyle w:val="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96"/>
        <w:gridCol w:w="2430"/>
      </w:tblGrid>
      <w:tr w:rsidR="004779E0" w:rsidRPr="004779E0" w14:paraId="7C5471C8" w14:textId="77777777" w:rsidTr="00FC04CE">
        <w:tc>
          <w:tcPr>
            <w:tcW w:w="3467" w:type="pct"/>
          </w:tcPr>
          <w:p w14:paraId="43234C3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Nazwa jednostki efektów kształcenia</w:t>
            </w:r>
          </w:p>
        </w:tc>
        <w:tc>
          <w:tcPr>
            <w:tcW w:w="1533" w:type="pct"/>
          </w:tcPr>
          <w:p w14:paraId="3C2F441A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Liczba godzin</w:t>
            </w:r>
          </w:p>
        </w:tc>
      </w:tr>
      <w:tr w:rsidR="004779E0" w:rsidRPr="004779E0" w14:paraId="6D1EFFB6" w14:textId="77777777" w:rsidTr="00FC04CE">
        <w:tc>
          <w:tcPr>
            <w:tcW w:w="3467" w:type="pct"/>
          </w:tcPr>
          <w:p w14:paraId="4E9E0BC7" w14:textId="77777777" w:rsidR="004779E0" w:rsidRPr="004779E0" w:rsidRDefault="004779E0" w:rsidP="004779E0">
            <w:pPr>
              <w:jc w:val="both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………...1. Bezpieczeństwo i higiena pracy</w:t>
            </w:r>
          </w:p>
        </w:tc>
        <w:tc>
          <w:tcPr>
            <w:tcW w:w="1533" w:type="pct"/>
            <w:vAlign w:val="center"/>
          </w:tcPr>
          <w:p w14:paraId="2036B08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6E5025E4" w14:textId="77777777" w:rsidTr="00FC04CE">
        <w:tc>
          <w:tcPr>
            <w:tcW w:w="3467" w:type="pct"/>
          </w:tcPr>
          <w:p w14:paraId="5944CCB2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………...2. Podstawy ……………………………………..</w:t>
            </w:r>
          </w:p>
        </w:tc>
        <w:tc>
          <w:tcPr>
            <w:tcW w:w="1533" w:type="pct"/>
            <w:vAlign w:val="center"/>
          </w:tcPr>
          <w:p w14:paraId="3F6DB1F0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3480EE7" w14:textId="77777777" w:rsidTr="00FC04CE">
        <w:tc>
          <w:tcPr>
            <w:tcW w:w="3467" w:type="pct"/>
          </w:tcPr>
          <w:p w14:paraId="13CA96A3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………...3. ………………………………………………………………</w:t>
            </w:r>
          </w:p>
        </w:tc>
        <w:tc>
          <w:tcPr>
            <w:tcW w:w="1533" w:type="pct"/>
            <w:vAlign w:val="center"/>
          </w:tcPr>
          <w:p w14:paraId="5E01B9F7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39D26598" w14:textId="77777777" w:rsidTr="00FC04CE">
        <w:tc>
          <w:tcPr>
            <w:tcW w:w="3467" w:type="pct"/>
          </w:tcPr>
          <w:p w14:paraId="7E70630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………...4. ……………………………………………………………….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3894A6DE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73A52F62" w14:textId="77777777" w:rsidTr="00FC04CE">
        <w:trPr>
          <w:trHeight w:val="182"/>
        </w:trPr>
        <w:tc>
          <w:tcPr>
            <w:tcW w:w="3467" w:type="pct"/>
          </w:tcPr>
          <w:p w14:paraId="579054FB" w14:textId="77777777" w:rsidR="004779E0" w:rsidRPr="004779E0" w:rsidRDefault="004779E0" w:rsidP="004779E0">
            <w:pPr>
              <w:spacing w:before="20" w:after="20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………...5. …………………………………………………………….</w:t>
            </w:r>
          </w:p>
        </w:tc>
        <w:tc>
          <w:tcPr>
            <w:tcW w:w="1533" w:type="pct"/>
            <w:vAlign w:val="center"/>
          </w:tcPr>
          <w:p w14:paraId="5718F614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0704021E" w14:textId="77777777" w:rsidTr="00FC04CE">
        <w:tc>
          <w:tcPr>
            <w:tcW w:w="3467" w:type="pct"/>
          </w:tcPr>
          <w:p w14:paraId="2317C5CE" w14:textId="77777777" w:rsidR="004779E0" w:rsidRPr="004779E0" w:rsidRDefault="004779E0" w:rsidP="004779E0">
            <w:pPr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………...6. Język obcy zawodowy</w:t>
            </w:r>
          </w:p>
        </w:tc>
        <w:tc>
          <w:tcPr>
            <w:tcW w:w="1533" w:type="pct"/>
            <w:vAlign w:val="center"/>
          </w:tcPr>
          <w:p w14:paraId="620C2568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</w:p>
        </w:tc>
      </w:tr>
      <w:tr w:rsidR="004779E0" w:rsidRPr="004779E0" w14:paraId="5A09E157" w14:textId="77777777" w:rsidTr="00FC04CE">
        <w:tc>
          <w:tcPr>
            <w:tcW w:w="3467" w:type="pct"/>
          </w:tcPr>
          <w:p w14:paraId="3FD1EBA0" w14:textId="77777777" w:rsidR="004779E0" w:rsidRPr="004779E0" w:rsidRDefault="004779E0" w:rsidP="004779E0">
            <w:pPr>
              <w:jc w:val="right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Razem</w:t>
            </w:r>
          </w:p>
        </w:tc>
        <w:tc>
          <w:tcPr>
            <w:tcW w:w="1533" w:type="pct"/>
            <w:vAlign w:val="center"/>
          </w:tcPr>
          <w:p w14:paraId="734931D6" w14:textId="77777777" w:rsidR="004779E0" w:rsidRPr="004779E0" w:rsidRDefault="004779E0" w:rsidP="004779E0">
            <w:pPr>
              <w:jc w:val="center"/>
              <w:rPr>
                <w:rFonts w:ascii="Lato" w:eastAsia="Arial" w:hAnsi="Lato"/>
              </w:rPr>
            </w:pPr>
            <w:r w:rsidRPr="004779E0">
              <w:rPr>
                <w:rFonts w:ascii="Lato" w:eastAsia="Arial" w:hAnsi="Lato"/>
              </w:rPr>
              <w:t>900</w:t>
            </w:r>
          </w:p>
        </w:tc>
      </w:tr>
      <w:tr w:rsidR="004779E0" w:rsidRPr="004779E0" w14:paraId="2A8B5F41" w14:textId="77777777" w:rsidTr="00FC04CE">
        <w:tc>
          <w:tcPr>
            <w:tcW w:w="5000" w:type="pct"/>
            <w:gridSpan w:val="2"/>
          </w:tcPr>
          <w:p w14:paraId="4816B786" w14:textId="77777777" w:rsidR="004779E0" w:rsidRPr="004779E0" w:rsidRDefault="004779E0" w:rsidP="004779E0">
            <w:pPr>
              <w:rPr>
                <w:rFonts w:ascii="Lato" w:eastAsia="Arial" w:hAnsi="Lato"/>
                <w:vertAlign w:val="superscript"/>
              </w:rPr>
            </w:pPr>
            <w:r w:rsidRPr="004779E0">
              <w:rPr>
                <w:rFonts w:ascii="Lato" w:eastAsia="Arial" w:hAnsi="Lato"/>
              </w:rPr>
              <w:t>………...7. Kompetencje personalne i społeczne</w:t>
            </w:r>
            <w:r w:rsidRPr="004779E0">
              <w:rPr>
                <w:rFonts w:ascii="Lato" w:eastAsia="Arial" w:hAnsi="Lato"/>
                <w:vertAlign w:val="superscript"/>
              </w:rPr>
              <w:t>3)</w:t>
            </w:r>
          </w:p>
        </w:tc>
      </w:tr>
    </w:tbl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926"/>
      </w:tblGrid>
      <w:tr w:rsidR="004779E0" w:rsidRPr="004779E0" w14:paraId="79BDEC47" w14:textId="77777777" w:rsidTr="00FC04CE">
        <w:trPr>
          <w:trHeight w:val="283"/>
        </w:trPr>
        <w:tc>
          <w:tcPr>
            <w:tcW w:w="5000" w:type="pct"/>
          </w:tcPr>
          <w:p w14:paraId="3FD216B5" w14:textId="77777777" w:rsidR="004779E0" w:rsidRPr="004779E0" w:rsidRDefault="004779E0" w:rsidP="004779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</w:pP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14:ligatures w14:val="none"/>
              </w:rPr>
              <w:t>………...8. Organizacja pracy małych zespołów</w:t>
            </w:r>
            <w:r w:rsidRPr="004779E0">
              <w:rPr>
                <w:rFonts w:ascii="Lato" w:eastAsia="Arial" w:hAnsi="Lato" w:cs="Times New Roman"/>
                <w:kern w:val="0"/>
                <w:sz w:val="20"/>
                <w:szCs w:val="20"/>
                <w:vertAlign w:val="superscript"/>
                <w14:ligatures w14:val="none"/>
              </w:rPr>
              <w:t>4)</w:t>
            </w:r>
          </w:p>
        </w:tc>
      </w:tr>
    </w:tbl>
    <w:p w14:paraId="061E476C" w14:textId="77777777" w:rsidR="004779E0" w:rsidRPr="004779E0" w:rsidRDefault="004779E0" w:rsidP="004779E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ato" w:eastAsia="Arial" w:hAnsi="Lato" w:cs="Times New Roman"/>
          <w:kern w:val="0"/>
          <w:sz w:val="20"/>
          <w:szCs w:val="20"/>
          <w14:ligatures w14:val="none"/>
        </w:rPr>
      </w:pPr>
    </w:p>
    <w:p w14:paraId="52A6B5CD" w14:textId="77777777" w:rsidR="004779E0" w:rsidRPr="004779E0" w:rsidRDefault="004779E0" w:rsidP="004779E0">
      <w:pPr>
        <w:spacing w:line="252" w:lineRule="auto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1)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W szkole liczbę godzin kształcenia zawodowego należy dostosować do wymiaru godzin określonego w przepisach w sprawie ramowych planów nauczania dla publicznych szkół, przewidzianego dla kształcenia zawodowego w danym typie szkoły, zachowując minimalną liczbę godzin wskazanych w tabeli dla efektów kształcenia właściwych dla kwalifikacji wyodrębnionej w zawodzie.</w:t>
      </w:r>
    </w:p>
    <w:p w14:paraId="609962D2" w14:textId="77777777" w:rsidR="004779E0" w:rsidRPr="004779E0" w:rsidRDefault="004779E0" w:rsidP="004779E0">
      <w:pPr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2)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Wskazana jednostka efektów kształcenia nie jest powtarzana w przypadku, gdy kształcenie zawodowe odbywa się w szkole prowadzącej kształcenie w tym zawodzie. </w:t>
      </w:r>
    </w:p>
    <w:p w14:paraId="7770FAF6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 xml:space="preserve">3) 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kompetencji personalnych i społecznych.</w:t>
      </w:r>
    </w:p>
    <w:p w14:paraId="4458A60E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>4)</w:t>
      </w:r>
      <w:r w:rsidRPr="004779E0">
        <w:rPr>
          <w:rFonts w:ascii="Lato" w:eastAsia="Calibri" w:hAnsi="Lato" w:cs="Times New Roman"/>
          <w:kern w:val="0"/>
          <w:sz w:val="20"/>
          <w:szCs w:val="20"/>
          <w:vertAlign w:val="superscript"/>
          <w14:ligatures w14:val="none"/>
        </w:rPr>
        <w:tab/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>Nauczyciele wszystkich obowiązkowych zajęć edukacyjnych z zakresu kształcenia zawodowego powinni stwarzać uczniom warunki do nabywania umiejętności w zakresie organizacji pracy małych zespołów.</w:t>
      </w:r>
    </w:p>
    <w:p w14:paraId="1C14A865" w14:textId="77777777" w:rsidR="004779E0" w:rsidRPr="004779E0" w:rsidRDefault="004779E0" w:rsidP="004779E0">
      <w:pPr>
        <w:tabs>
          <w:tab w:val="left" w:pos="0"/>
          <w:tab w:val="left" w:pos="142"/>
          <w:tab w:val="left" w:pos="426"/>
          <w:tab w:val="left" w:pos="993"/>
        </w:tabs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  <w:t>MOŻLIWOŚCI PODNOSZENIA KWALIFIKACJI W ZAWODZIE (dotyczy kwalifikacji, w zakresie której kształcenie jest prowadzone w BSI)</w:t>
      </w:r>
    </w:p>
    <w:p w14:paraId="5F8CEFB3" w14:textId="77777777" w:rsidR="004779E0" w:rsidRPr="004779E0" w:rsidRDefault="004779E0" w:rsidP="004779E0">
      <w:pPr>
        <w:jc w:val="both"/>
        <w:rPr>
          <w:rFonts w:ascii="Lato" w:eastAsia="Calibri" w:hAnsi="Lato" w:cs="Times New Roman"/>
          <w:kern w:val="0"/>
          <w:sz w:val="20"/>
          <w:szCs w:val="20"/>
          <w14:ligatures w14:val="none"/>
        </w:rPr>
      </w:pP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Absolwent szkoły </w:t>
      </w:r>
      <w:r w:rsidRPr="004779E0">
        <w:rPr>
          <w:rFonts w:ascii="Lato" w:eastAsia="Arial" w:hAnsi="Lato" w:cs="Times New Roman"/>
          <w:kern w:val="0"/>
          <w:sz w:val="20"/>
          <w:szCs w:val="20"/>
          <w14:ligatures w14:val="none"/>
        </w:rPr>
        <w:t>prowadzącej kształcenie</w:t>
      </w:r>
      <w:r w:rsidRPr="004779E0">
        <w:rPr>
          <w:rFonts w:ascii="Lato" w:eastAsia="Calibri" w:hAnsi="Lato" w:cs="Times New Roman"/>
          <w:kern w:val="0"/>
          <w:sz w:val="20"/>
          <w:szCs w:val="20"/>
          <w14:ligatures w14:val="none"/>
        </w:rPr>
        <w:t xml:space="preserve"> w zawodzie ……………………………. po potwierdzeniu kwalifikacji …………………………………………… może uzyskać dyplom zawodowy w zawodzie technik …………………….. po potwierdzeniu kwalifikacji …………………………………………………………… oraz uzyskaniu wykształcenia średniego lub średniego branżowego.</w:t>
      </w:r>
    </w:p>
    <w:p w14:paraId="3CD48B08" w14:textId="77777777" w:rsidR="004779E0" w:rsidRPr="004779E0" w:rsidRDefault="004779E0" w:rsidP="004779E0">
      <w:pPr>
        <w:autoSpaceDE w:val="0"/>
        <w:autoSpaceDN w:val="0"/>
        <w:ind w:left="142" w:hanging="142"/>
        <w:jc w:val="both"/>
        <w:rPr>
          <w:rFonts w:ascii="Lato" w:eastAsia="Calibri" w:hAnsi="Lato" w:cs="Times New Roman"/>
          <w:b/>
          <w:bCs/>
          <w:kern w:val="0"/>
          <w:sz w:val="20"/>
          <w:szCs w:val="20"/>
          <w14:ligatures w14:val="none"/>
        </w:rPr>
      </w:pPr>
      <w:r w:rsidRPr="004779E0">
        <w:rPr>
          <w:rFonts w:ascii="Lato" w:eastAsia="Aptos" w:hAnsi="Lato" w:cs="Times New Roman"/>
          <w:b/>
          <w:bCs/>
          <w:sz w:val="20"/>
          <w:szCs w:val="20"/>
        </w:rPr>
        <w:t>Specyfika pracy w zawodzie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61"/>
        <w:gridCol w:w="4765"/>
      </w:tblGrid>
      <w:tr w:rsidR="004779E0" w:rsidRPr="004779E0" w14:paraId="419DD926" w14:textId="77777777" w:rsidTr="00FC04C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860D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Identyfikacja zagrożeń ryzyk i ograniczeń w danym zawodzie</w:t>
            </w:r>
          </w:p>
          <w:p w14:paraId="66B179E3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 xml:space="preserve"> (</w:t>
            </w:r>
            <w:r w:rsidRPr="004779E0">
              <w:rPr>
                <w:rFonts w:ascii="Lato" w:eastAsia="Aptos" w:hAnsi="Lato" w:cs="Times New Roman"/>
                <w:b/>
                <w:bCs/>
                <w:sz w:val="18"/>
                <w:szCs w:val="18"/>
              </w:rPr>
              <w:t>wypełniają przedstawiciele pracodawców</w:t>
            </w: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779E0" w:rsidRPr="004779E0" w14:paraId="3DE1BBF1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5EEB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Nazwa zawodu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4E97" w14:textId="77777777" w:rsidR="004779E0" w:rsidRPr="004779E0" w:rsidRDefault="004779E0" w:rsidP="004779E0">
            <w:pPr>
              <w:jc w:val="center"/>
              <w:rPr>
                <w:rFonts w:ascii="Lato" w:eastAsia="Aptos" w:hAnsi="Lato" w:cs="Times New Roman"/>
                <w:b/>
                <w:bCs/>
                <w:sz w:val="20"/>
                <w:szCs w:val="20"/>
              </w:rPr>
            </w:pPr>
            <w:r w:rsidRPr="004779E0">
              <w:rPr>
                <w:rFonts w:ascii="Lato" w:eastAsia="Aptos" w:hAnsi="Lato" w:cs="Times New Roman"/>
                <w:b/>
                <w:bCs/>
                <w:sz w:val="20"/>
                <w:szCs w:val="20"/>
              </w:rPr>
              <w:t>Zagrożenia w zawodzie (ryzyka i ograniczenia związane z realizacją praktycznej nauki zawodu)</w:t>
            </w:r>
          </w:p>
        </w:tc>
      </w:tr>
      <w:tr w:rsidR="004779E0" w:rsidRPr="004779E0" w14:paraId="3FC496E9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D22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3EE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5BD88E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44E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C95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1A9B8F37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E41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3986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7CD6E3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FA0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ED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4D4CF02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545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0F7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604CA0F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4E40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B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3388456E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C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9CAC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7073BE90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69BA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B319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01D2BE04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D84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8688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  <w:tr w:rsidR="004779E0" w:rsidRPr="004779E0" w14:paraId="697153D3" w14:textId="77777777" w:rsidTr="00FC04CE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22F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76E" w14:textId="77777777" w:rsidR="004779E0" w:rsidRPr="004779E0" w:rsidRDefault="004779E0" w:rsidP="004779E0">
            <w:pPr>
              <w:rPr>
                <w:rFonts w:ascii="Lato" w:eastAsia="Aptos" w:hAnsi="Lato" w:cs="Times New Roman"/>
                <w:sz w:val="20"/>
                <w:szCs w:val="20"/>
              </w:rPr>
            </w:pPr>
          </w:p>
        </w:tc>
      </w:tr>
    </w:tbl>
    <w:p w14:paraId="7AE5E674" w14:textId="77777777" w:rsidR="004779E0" w:rsidRPr="004779E0" w:rsidRDefault="004779E0" w:rsidP="004779E0">
      <w:pPr>
        <w:jc w:val="both"/>
        <w:rPr>
          <w:rFonts w:ascii="Lato" w:eastAsia="Aptos" w:hAnsi="Lato" w:cs="Times New Roman"/>
          <w:b/>
          <w:bCs/>
          <w:i/>
          <w:iCs/>
          <w:sz w:val="20"/>
          <w:szCs w:val="20"/>
        </w:rPr>
      </w:pPr>
      <w:r w:rsidRPr="004779E0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Propozycja kwalifikacji wolnorynkowych/sektorowych w grupie zawodów …………, w tym kwalifikacji adresowanych do osób z różnymi rodzajami niepełnosprawności, z uwzględnieniem zmian technologicznych wynikających z transformacji cyfrowej i ekologicznej (</w:t>
      </w:r>
      <w:r w:rsidRPr="004779E0">
        <w:rPr>
          <w:rFonts w:ascii="Lato" w:eastAsia="Aptos" w:hAnsi="Lato" w:cs="Times New Roman"/>
          <w:b/>
          <w:bCs/>
          <w:sz w:val="20"/>
          <w:szCs w:val="20"/>
        </w:rPr>
        <w:t>(</w:t>
      </w:r>
      <w:r w:rsidRPr="004779E0">
        <w:rPr>
          <w:rFonts w:ascii="Lato" w:eastAsia="Aptos" w:hAnsi="Lato" w:cs="Times New Roman"/>
          <w:b/>
          <w:bCs/>
          <w:i/>
          <w:iCs/>
          <w:sz w:val="20"/>
          <w:szCs w:val="20"/>
        </w:rPr>
        <w:t>wypełniają przedstawiciele pracodawców)</w:t>
      </w:r>
    </w:p>
    <w:p w14:paraId="591A3527" w14:textId="2BE7C1A4" w:rsidR="0091761B" w:rsidRDefault="004779E0" w:rsidP="00EA1CAD">
      <w:pPr>
        <w:jc w:val="both"/>
      </w:pPr>
      <w:r w:rsidRPr="004779E0">
        <w:rPr>
          <w:rFonts w:ascii="Lato" w:eastAsia="Aptos" w:hAnsi="Lato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91761B" w:rsidSect="004779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113" w:right="1985" w:bottom="1985" w:left="1985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6541" w14:textId="77777777" w:rsidR="00AB012B" w:rsidRDefault="00AB012B" w:rsidP="004779E0">
      <w:pPr>
        <w:spacing w:after="0" w:line="240" w:lineRule="auto"/>
      </w:pPr>
      <w:r>
        <w:separator/>
      </w:r>
    </w:p>
  </w:endnote>
  <w:endnote w:type="continuationSeparator" w:id="0">
    <w:p w14:paraId="6A7E4221" w14:textId="77777777" w:rsidR="00AB012B" w:rsidRDefault="00AB012B" w:rsidP="00477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F92A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280AB4A" wp14:editId="0D2105D1">
              <wp:simplePos x="0" y="0"/>
              <wp:positionH relativeFrom="page">
                <wp:posOffset>3459480</wp:posOffset>
              </wp:positionH>
              <wp:positionV relativeFrom="page">
                <wp:posOffset>10150475</wp:posOffset>
              </wp:positionV>
              <wp:extent cx="633730" cy="73025"/>
              <wp:effectExtent l="0" t="0" r="0" b="0"/>
              <wp:wrapNone/>
              <wp:docPr id="1115739957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73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9E9FA0" w14:textId="77777777" w:rsidR="004779E0" w:rsidRDefault="004779E0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0AB4A" id="_x0000_t202" coordsize="21600,21600" o:spt="202" path="m,l,21600r21600,l21600,xe">
              <v:stroke joinstyle="miter"/>
              <v:path gradientshapeok="t" o:connecttype="rect"/>
            </v:shapetype>
            <v:shape id="Shape 104" o:spid="_x0000_s1027" type="#_x0000_t202" style="position:absolute;margin-left:272.4pt;margin-top:799.25pt;width:49.9pt;height: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" filled="f" stroked="f">
              <v:textbox style="mso-fit-shape-to-text:t" inset="0,0,0,0">
                <w:txbxContent>
                  <w:p w14:paraId="269E9FA0" w14:textId="77777777" w:rsidR="004779E0" w:rsidRDefault="004779E0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457142"/>
      <w:docPartObj>
        <w:docPartGallery w:val="Page Numbers (Bottom of Page)"/>
        <w:docPartUnique/>
      </w:docPartObj>
    </w:sdtPr>
    <w:sdtContent>
      <w:p w14:paraId="6E4F34E1" w14:textId="77777777" w:rsidR="004779E0" w:rsidRDefault="004779E0" w:rsidP="007632B8">
        <w:pPr>
          <w:pStyle w:val="Stopka"/>
          <w:jc w:val="center"/>
        </w:pPr>
        <w:r>
          <w:rPr>
            <w:noProof/>
          </w:rPr>
          <w:drawing>
            <wp:inline distT="0" distB="0" distL="0" distR="0" wp14:anchorId="38808D8B" wp14:editId="36C2D295">
              <wp:extent cx="4413885" cy="609600"/>
              <wp:effectExtent l="0" t="0" r="0" b="0"/>
              <wp:docPr id="1546692326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138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C998A" w14:textId="77777777" w:rsidR="004779E0" w:rsidRDefault="004779E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289" w14:textId="77777777" w:rsidR="001C794F" w:rsidRDefault="001C794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95C3" w14:textId="77777777" w:rsidR="001C794F" w:rsidRPr="00590C4E" w:rsidRDefault="001C794F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76B3C2" wp14:editId="5ED0B671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38C613" id="Łącznik prosty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C302B96" w14:textId="77777777" w:rsidR="001C794F" w:rsidRPr="00590C4E" w:rsidRDefault="001C794F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6F04F9D9" w14:textId="77777777" w:rsidR="001C794F" w:rsidRDefault="001C794F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CF1EA4D" w14:textId="77777777" w:rsidR="001C794F" w:rsidRDefault="001C794F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0EAF2557" wp14:editId="07F3E85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B6582C" w14:textId="77777777" w:rsidR="001C794F" w:rsidRPr="00590C4E" w:rsidRDefault="001C794F" w:rsidP="00D057B5">
    <w:pPr>
      <w:pStyle w:val="Stopka"/>
      <w:rPr>
        <w:sz w:val="14"/>
      </w:rPr>
    </w:pPr>
  </w:p>
  <w:p w14:paraId="096185C6" w14:textId="77777777" w:rsidR="001C794F" w:rsidRPr="00D057B5" w:rsidRDefault="001C794F" w:rsidP="00D057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B286" w14:textId="77777777" w:rsidR="001C794F" w:rsidRPr="00590C4E" w:rsidRDefault="001C794F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B6FDB0" wp14:editId="563588DF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6142C" id="Łącznik prosty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343FB657" w14:textId="77777777" w:rsidR="001C794F" w:rsidRPr="00590C4E" w:rsidRDefault="001C794F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B430498" w14:textId="77777777" w:rsidR="001C794F" w:rsidRDefault="001C794F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513FEA8" w14:textId="77777777" w:rsidR="001C794F" w:rsidRDefault="001C794F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DBD224A" wp14:editId="3324280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D38CB" w14:textId="77777777" w:rsidR="001C794F" w:rsidRPr="00590C4E" w:rsidRDefault="001C794F" w:rsidP="00315D17">
    <w:pPr>
      <w:pStyle w:val="Stopka"/>
      <w:rPr>
        <w:sz w:val="14"/>
      </w:rPr>
    </w:pPr>
  </w:p>
  <w:p w14:paraId="7B187B57" w14:textId="77777777" w:rsidR="001C794F" w:rsidRDefault="001C79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6746" w14:textId="77777777" w:rsidR="00AB012B" w:rsidRDefault="00AB012B" w:rsidP="004779E0">
      <w:pPr>
        <w:spacing w:after="0" w:line="240" w:lineRule="auto"/>
      </w:pPr>
      <w:r>
        <w:separator/>
      </w:r>
    </w:p>
  </w:footnote>
  <w:footnote w:type="continuationSeparator" w:id="0">
    <w:p w14:paraId="428BA104" w14:textId="77777777" w:rsidR="00AB012B" w:rsidRDefault="00AB012B" w:rsidP="004779E0">
      <w:pPr>
        <w:spacing w:after="0" w:line="240" w:lineRule="auto"/>
      </w:pPr>
      <w:r>
        <w:continuationSeparator/>
      </w:r>
    </w:p>
  </w:footnote>
  <w:footnote w:id="1">
    <w:p w14:paraId="54A76018" w14:textId="77777777" w:rsidR="004779E0" w:rsidRPr="002A7442" w:rsidRDefault="004779E0" w:rsidP="004779E0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2">
    <w:p w14:paraId="341E56AE" w14:textId="77777777" w:rsidR="004779E0" w:rsidRPr="002A7442" w:rsidRDefault="004779E0" w:rsidP="004779E0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3">
    <w:p w14:paraId="0AF02283" w14:textId="77777777" w:rsidR="004779E0" w:rsidRDefault="004779E0" w:rsidP="004779E0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502D90">
        <w:rPr>
          <w:rFonts w:ascii="Lato" w:hAnsi="Lato"/>
          <w:sz w:val="16"/>
          <w:szCs w:val="16"/>
        </w:rPr>
        <w:t>Kwalifikacje zawodowe uzyskane w zawodzie technik awionik – oznacza, że są one potwierdzone uzyskaniem odpowiednio dyplomu uzyskania tytułu zawodowego w zawodzie technik awionik, albo dyplomu potwierdzającego kwalifikacje zawodowe w zawodzie technik awionik albo dyplomu potwierdzającego kwalifikacje w tym zawodzie albo dyplomu zawodowego w tym zawodzie.</w:t>
      </w:r>
    </w:p>
  </w:footnote>
  <w:footnote w:id="4">
    <w:p w14:paraId="3968B223" w14:textId="77777777" w:rsidR="004779E0" w:rsidRPr="002A7442" w:rsidRDefault="004779E0" w:rsidP="004779E0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 dnia 16 maja 2019 r. w sprawie podstaw programowych kształcenia w zawodach szkolnictwa branżowego oraz dodatkowych umiejętności zawodowych w zakresie wybranych zawodów szkolnictwa branżowego (Dz. U. poz. 991, z późn. zm.).</w:t>
      </w:r>
    </w:p>
  </w:footnote>
  <w:footnote w:id="5">
    <w:p w14:paraId="0086CB8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Dla każdego zawodu należy wypełnić odrębny arkusz</w:t>
      </w:r>
    </w:p>
  </w:footnote>
  <w:footnote w:id="6">
    <w:p w14:paraId="4E3B83BD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Zintegrowana Strategia Umiejętności 2030 (część szczegółowa) Polityka na rzecz rozwijania umiejętności zgodnie z ideą uczenia się przez całe życie. (Załącznik do uchwały nr 195/2020 Rady Ministrów z dnia 28 grudnia 2020 r.)</w:t>
      </w:r>
    </w:p>
  </w:footnote>
  <w:footnote w:id="7">
    <w:p w14:paraId="5C39C73F" w14:textId="77777777" w:rsidR="004779E0" w:rsidRDefault="004779E0" w:rsidP="004779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70082" w14:textId="77777777" w:rsidR="004779E0" w:rsidRDefault="004779E0">
    <w:pPr>
      <w:spacing w:line="1" w:lineRule="exact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81BB6F" wp14:editId="7D0063E4">
              <wp:simplePos x="0" y="0"/>
              <wp:positionH relativeFrom="page">
                <wp:posOffset>5882640</wp:posOffset>
              </wp:positionH>
              <wp:positionV relativeFrom="page">
                <wp:posOffset>655955</wp:posOffset>
              </wp:positionV>
              <wp:extent cx="768350" cy="115570"/>
              <wp:effectExtent l="0" t="0" r="0" b="0"/>
              <wp:wrapNone/>
              <wp:docPr id="18961672" name="Shape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D9C2C" w14:textId="77777777" w:rsidR="004779E0" w:rsidRDefault="004779E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  <w:lang w:eastAsia="pl-PL" w:bidi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nr 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1BB6F" id="_x0000_t202" coordsize="21600,21600" o:spt="202" path="m,l,21600r21600,l21600,xe">
              <v:stroke joinstyle="miter"/>
              <v:path gradientshapeok="t" o:connecttype="rect"/>
            </v:shapetype>
            <v:shape id="Shape 102" o:spid="_x0000_s1026" type="#_x0000_t202" style="position:absolute;margin-left:463.2pt;margin-top:51.65pt;width:60.5pt;height:9.1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" filled="f" stroked="f">
              <v:textbox style="mso-fit-shape-to-text:t" inset="0,0,0,0">
                <w:txbxContent>
                  <w:p w14:paraId="2F9D9C2C" w14:textId="77777777" w:rsidR="004779E0" w:rsidRDefault="004779E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  <w:lang w:eastAsia="pl-PL" w:bidi="pl-PL"/>
                      </w:rPr>
                      <w:t xml:space="preserve">Załącznik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nr 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5287A" w14:textId="77777777" w:rsidR="004779E0" w:rsidRPr="008D75B3" w:rsidRDefault="004779E0" w:rsidP="008D75B3">
    <w:pPr>
      <w:spacing w:line="1" w:lineRule="exact"/>
      <w:rPr>
        <w:b/>
        <w:bCs/>
      </w:rPr>
    </w:pPr>
    <w:r>
      <w:rPr>
        <w:b/>
        <w:bCs/>
      </w:rPr>
      <w:t>Za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63BC" w14:textId="77777777" w:rsidR="001C794F" w:rsidRDefault="001C794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6281D" w14:textId="77777777" w:rsidR="001C794F" w:rsidRDefault="001C794F" w:rsidP="009276B2">
    <w:pPr>
      <w:pStyle w:val="Nagwek"/>
      <w:tabs>
        <w:tab w:val="clear" w:pos="453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67DF" w14:textId="77777777" w:rsidR="001C794F" w:rsidRDefault="001C79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057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61FB5"/>
    <w:multiLevelType w:val="hybridMultilevel"/>
    <w:tmpl w:val="122215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C4F"/>
    <w:multiLevelType w:val="hybridMultilevel"/>
    <w:tmpl w:val="46E66610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0B7885"/>
    <w:multiLevelType w:val="hybridMultilevel"/>
    <w:tmpl w:val="AB4897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961BE"/>
    <w:multiLevelType w:val="hybridMultilevel"/>
    <w:tmpl w:val="C3E0EDE2"/>
    <w:lvl w:ilvl="0" w:tplc="B44EA4D4">
      <w:start w:val="1"/>
      <w:numFmt w:val="decimal"/>
      <w:lvlText w:val="%1."/>
      <w:lvlJc w:val="left"/>
      <w:pPr>
        <w:ind w:left="765" w:hanging="360"/>
      </w:pPr>
      <w:rPr>
        <w:rFonts w:eastAsia="Lucida Grande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4736FA6"/>
    <w:multiLevelType w:val="hybridMultilevel"/>
    <w:tmpl w:val="E7F09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94DCF"/>
    <w:multiLevelType w:val="multilevel"/>
    <w:tmpl w:val="23340BB0"/>
    <w:lvl w:ilvl="0">
      <w:start w:val="7"/>
      <w:numFmt w:val="decimal"/>
      <w:lvlText w:val="%1)"/>
      <w:lvlJc w:val="left"/>
      <w:pPr>
        <w:ind w:left="420" w:hanging="360"/>
      </w:pPr>
      <w:rPr>
        <w:rFonts w:hint="default"/>
        <w:strike w:val="0"/>
        <w:u w:val="none"/>
      </w:rPr>
    </w:lvl>
    <w:lvl w:ilvl="1">
      <w:start w:val="1"/>
      <w:numFmt w:val="lowerLetter"/>
      <w:lvlText w:val="%2)"/>
      <w:lvlJc w:val="left"/>
      <w:pPr>
        <w:ind w:left="11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3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0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80" w:hanging="360"/>
      </w:pPr>
      <w:rPr>
        <w:rFonts w:hint="default"/>
        <w:u w:val="none"/>
      </w:rPr>
    </w:lvl>
  </w:abstractNum>
  <w:abstractNum w:abstractNumId="7" w15:restartNumberingAfterBreak="0">
    <w:nsid w:val="053C07CB"/>
    <w:multiLevelType w:val="multilevel"/>
    <w:tmpl w:val="33AEE51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57D3BC1"/>
    <w:multiLevelType w:val="hybridMultilevel"/>
    <w:tmpl w:val="D7AA2B30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6785234"/>
    <w:multiLevelType w:val="multilevel"/>
    <w:tmpl w:val="A432934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067C67D6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 w15:restartNumberingAfterBreak="0">
    <w:nsid w:val="06A64E44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077F377A"/>
    <w:multiLevelType w:val="hybridMultilevel"/>
    <w:tmpl w:val="E026A01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DD0D4A"/>
    <w:multiLevelType w:val="hybridMultilevel"/>
    <w:tmpl w:val="1FF679D4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010A06"/>
    <w:multiLevelType w:val="hybridMultilevel"/>
    <w:tmpl w:val="5C189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8427C9"/>
    <w:multiLevelType w:val="hybridMultilevel"/>
    <w:tmpl w:val="42B23278"/>
    <w:lvl w:ilvl="0" w:tplc="678CC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E283EC3"/>
    <w:multiLevelType w:val="hybridMultilevel"/>
    <w:tmpl w:val="10D03F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E975C72"/>
    <w:multiLevelType w:val="hybridMultilevel"/>
    <w:tmpl w:val="D4E25A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1E94C52"/>
    <w:multiLevelType w:val="hybridMultilevel"/>
    <w:tmpl w:val="A8683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F05F7F"/>
    <w:multiLevelType w:val="hybridMultilevel"/>
    <w:tmpl w:val="42E841C0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6E440C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342FB"/>
    <w:multiLevelType w:val="multilevel"/>
    <w:tmpl w:val="24D0A5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11FB6CAD"/>
    <w:multiLevelType w:val="hybridMultilevel"/>
    <w:tmpl w:val="75BAE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2B2D7A"/>
    <w:multiLevelType w:val="hybridMultilevel"/>
    <w:tmpl w:val="2BB04444"/>
    <w:lvl w:ilvl="0" w:tplc="5CB897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2950DD0"/>
    <w:multiLevelType w:val="hybridMultilevel"/>
    <w:tmpl w:val="C38EDBD4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59B122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165B4D18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16EC11B1"/>
    <w:multiLevelType w:val="hybridMultilevel"/>
    <w:tmpl w:val="F2265A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79A12E7"/>
    <w:multiLevelType w:val="hybridMultilevel"/>
    <w:tmpl w:val="A752751C"/>
    <w:lvl w:ilvl="0" w:tplc="A320B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86F10A8"/>
    <w:multiLevelType w:val="hybridMultilevel"/>
    <w:tmpl w:val="67A49F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5C6032">
      <w:start w:val="1"/>
      <w:numFmt w:val="decimal"/>
      <w:lvlText w:val="%2)"/>
      <w:lvlJc w:val="left"/>
      <w:pPr>
        <w:ind w:left="876" w:hanging="4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18E77F67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770F6E"/>
    <w:multiLevelType w:val="multilevel"/>
    <w:tmpl w:val="46E2AE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31" w15:restartNumberingAfterBreak="0">
    <w:nsid w:val="198F3E83"/>
    <w:multiLevelType w:val="multilevel"/>
    <w:tmpl w:val="CCEE45F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2" w15:restartNumberingAfterBreak="0">
    <w:nsid w:val="1AB1349B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B09511D"/>
    <w:multiLevelType w:val="hybridMultilevel"/>
    <w:tmpl w:val="3BDE22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C407B73"/>
    <w:multiLevelType w:val="hybridMultilevel"/>
    <w:tmpl w:val="ED0A28BE"/>
    <w:lvl w:ilvl="0" w:tplc="C624EB5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DAA426F"/>
    <w:multiLevelType w:val="multilevel"/>
    <w:tmpl w:val="A93252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7" w15:restartNumberingAfterBreak="0">
    <w:nsid w:val="1E137D02"/>
    <w:multiLevelType w:val="hybridMultilevel"/>
    <w:tmpl w:val="FAC4C950"/>
    <w:lvl w:ilvl="0" w:tplc="85AA3B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E2473FE"/>
    <w:multiLevelType w:val="multilevel"/>
    <w:tmpl w:val="75BC3CE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39" w15:restartNumberingAfterBreak="0">
    <w:nsid w:val="20BD32EC"/>
    <w:multiLevelType w:val="hybridMultilevel"/>
    <w:tmpl w:val="51DE47C0"/>
    <w:lvl w:ilvl="0" w:tplc="F5E05A32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0" w15:restartNumberingAfterBreak="0">
    <w:nsid w:val="20DE1429"/>
    <w:multiLevelType w:val="multilevel"/>
    <w:tmpl w:val="5B66F564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41" w15:restartNumberingAfterBreak="0">
    <w:nsid w:val="224F5DD3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250221B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43" w15:restartNumberingAfterBreak="0">
    <w:nsid w:val="22CB78AB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22D85E57"/>
    <w:multiLevelType w:val="hybridMultilevel"/>
    <w:tmpl w:val="A370A8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503BD8"/>
    <w:multiLevelType w:val="hybridMultilevel"/>
    <w:tmpl w:val="9E048F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76420"/>
    <w:multiLevelType w:val="hybridMultilevel"/>
    <w:tmpl w:val="FD007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171081"/>
    <w:multiLevelType w:val="multilevel"/>
    <w:tmpl w:val="9AFAE902"/>
    <w:lvl w:ilvl="0">
      <w:start w:val="1"/>
      <w:numFmt w:val="decimal"/>
      <w:lvlText w:val="%1)"/>
      <w:lvlJc w:val="left"/>
      <w:pPr>
        <w:ind w:left="360" w:hanging="360"/>
      </w:pPr>
      <w:rPr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8" w15:restartNumberingAfterBreak="0">
    <w:nsid w:val="25CB1FB3"/>
    <w:multiLevelType w:val="hybridMultilevel"/>
    <w:tmpl w:val="AF90937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264C6A82"/>
    <w:multiLevelType w:val="hybridMultilevel"/>
    <w:tmpl w:val="A4001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265D73C7"/>
    <w:multiLevelType w:val="hybridMultilevel"/>
    <w:tmpl w:val="B0568AB6"/>
    <w:lvl w:ilvl="0" w:tplc="F51CC974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6DF7D98"/>
    <w:multiLevelType w:val="hybridMultilevel"/>
    <w:tmpl w:val="E856B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27CB5635"/>
    <w:multiLevelType w:val="hybridMultilevel"/>
    <w:tmpl w:val="D4DEE1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27FA6B7D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91543C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5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A5F340A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2B163397"/>
    <w:multiLevelType w:val="hybridMultilevel"/>
    <w:tmpl w:val="42BC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2B534373"/>
    <w:multiLevelType w:val="multilevel"/>
    <w:tmpl w:val="A93AACD6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9" w15:restartNumberingAfterBreak="0">
    <w:nsid w:val="2E285F3C"/>
    <w:multiLevelType w:val="multilevel"/>
    <w:tmpl w:val="C2665AE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0" w15:restartNumberingAfterBreak="0">
    <w:nsid w:val="2E37398E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1" w15:restartNumberingAfterBreak="0">
    <w:nsid w:val="2E6A42E6"/>
    <w:multiLevelType w:val="hybridMultilevel"/>
    <w:tmpl w:val="42BC84F0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F434847"/>
    <w:multiLevelType w:val="multilevel"/>
    <w:tmpl w:val="23B8D588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3" w15:restartNumberingAfterBreak="0">
    <w:nsid w:val="2FDA78D7"/>
    <w:multiLevelType w:val="multilevel"/>
    <w:tmpl w:val="34900954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64" w15:restartNumberingAfterBreak="0">
    <w:nsid w:val="306B2AD7"/>
    <w:multiLevelType w:val="hybridMultilevel"/>
    <w:tmpl w:val="1624D4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30B54002"/>
    <w:multiLevelType w:val="hybridMultilevel"/>
    <w:tmpl w:val="9DBEFD4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1107C7F"/>
    <w:multiLevelType w:val="multilevel"/>
    <w:tmpl w:val="E3C0F3C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68" w15:restartNumberingAfterBreak="0">
    <w:nsid w:val="314E33B9"/>
    <w:multiLevelType w:val="hybridMultilevel"/>
    <w:tmpl w:val="DF62730A"/>
    <w:lvl w:ilvl="0" w:tplc="D95E7A2C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6D6F29"/>
    <w:multiLevelType w:val="multilevel"/>
    <w:tmpl w:val="80EEA960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70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38B29C9"/>
    <w:multiLevelType w:val="multilevel"/>
    <w:tmpl w:val="CCEE45F6"/>
    <w:styleLink w:val="Styl1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72" w15:restartNumberingAfterBreak="0">
    <w:nsid w:val="36297EA1"/>
    <w:multiLevelType w:val="hybridMultilevel"/>
    <w:tmpl w:val="573AE7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36A17324"/>
    <w:multiLevelType w:val="hybridMultilevel"/>
    <w:tmpl w:val="FCA4D9E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36D706DC"/>
    <w:multiLevelType w:val="hybridMultilevel"/>
    <w:tmpl w:val="868632B0"/>
    <w:lvl w:ilvl="0" w:tplc="594E900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BF59DD"/>
    <w:multiLevelType w:val="hybridMultilevel"/>
    <w:tmpl w:val="51F6D558"/>
    <w:lvl w:ilvl="0" w:tplc="04150017">
      <w:start w:val="1"/>
      <w:numFmt w:val="lowerLetter"/>
      <w:lvlText w:val="%1)"/>
      <w:lvlJc w:val="left"/>
      <w:pPr>
        <w:ind w:left="1214" w:hanging="360"/>
      </w:p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6" w15:restartNumberingAfterBreak="0">
    <w:nsid w:val="3A5D43D0"/>
    <w:multiLevelType w:val="hybridMultilevel"/>
    <w:tmpl w:val="51DE47C0"/>
    <w:lvl w:ilvl="0" w:tplc="FFFFFFFF">
      <w:start w:val="1"/>
      <w:numFmt w:val="decimal"/>
      <w:lvlText w:val="%1)"/>
      <w:lvlJc w:val="left"/>
      <w:pPr>
        <w:ind w:left="382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7" w15:restartNumberingAfterBreak="0">
    <w:nsid w:val="3E480F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40426C78"/>
    <w:multiLevelType w:val="hybridMultilevel"/>
    <w:tmpl w:val="096AA1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410226A1"/>
    <w:multiLevelType w:val="hybridMultilevel"/>
    <w:tmpl w:val="CF127AE0"/>
    <w:lvl w:ilvl="0" w:tplc="5C22F27C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2C83108"/>
    <w:multiLevelType w:val="multilevel"/>
    <w:tmpl w:val="90B26DD6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81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3A71A4F"/>
    <w:multiLevelType w:val="multilevel"/>
    <w:tmpl w:val="0B4CDC22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83" w15:restartNumberingAfterBreak="0">
    <w:nsid w:val="45D41E0C"/>
    <w:multiLevelType w:val="hybridMultilevel"/>
    <w:tmpl w:val="09C65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5DE2BB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73F03B7"/>
    <w:multiLevelType w:val="hybridMultilevel"/>
    <w:tmpl w:val="9E048F3E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8017F79"/>
    <w:multiLevelType w:val="hybridMultilevel"/>
    <w:tmpl w:val="51E09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86D3CBC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8" w15:restartNumberingAfterBreak="0">
    <w:nsid w:val="48D37A10"/>
    <w:multiLevelType w:val="hybridMultilevel"/>
    <w:tmpl w:val="93EC4028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49BF6918"/>
    <w:multiLevelType w:val="hybridMultilevel"/>
    <w:tmpl w:val="A7A4E38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A31766A"/>
    <w:multiLevelType w:val="hybridMultilevel"/>
    <w:tmpl w:val="326A5C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AE567F2"/>
    <w:multiLevelType w:val="hybridMultilevel"/>
    <w:tmpl w:val="573AE734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C6C1482"/>
    <w:multiLevelType w:val="multilevel"/>
    <w:tmpl w:val="BBD21D30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93" w15:restartNumberingAfterBreak="0">
    <w:nsid w:val="4CA349F0"/>
    <w:multiLevelType w:val="multilevel"/>
    <w:tmpl w:val="50F2DD0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4" w15:restartNumberingAfterBreak="0">
    <w:nsid w:val="4CBF000C"/>
    <w:multiLevelType w:val="hybridMultilevel"/>
    <w:tmpl w:val="5F4C4CB0"/>
    <w:lvl w:ilvl="0" w:tplc="20583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4CF1756E"/>
    <w:multiLevelType w:val="hybridMultilevel"/>
    <w:tmpl w:val="BD96CADA"/>
    <w:lvl w:ilvl="0" w:tplc="A320B4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6" w15:restartNumberingAfterBreak="0">
    <w:nsid w:val="4E782187"/>
    <w:multiLevelType w:val="multilevel"/>
    <w:tmpl w:val="BC582C08"/>
    <w:lvl w:ilvl="0">
      <w:start w:val="1"/>
      <w:numFmt w:val="decimal"/>
      <w:lvlText w:val="%1)"/>
      <w:lvlJc w:val="left"/>
      <w:pPr>
        <w:ind w:left="393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7" w15:restartNumberingAfterBreak="0">
    <w:nsid w:val="5158755B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5301229A"/>
    <w:multiLevelType w:val="hybridMultilevel"/>
    <w:tmpl w:val="FD007DE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3D26D8A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0" w15:restartNumberingAfterBreak="0">
    <w:nsid w:val="55270748"/>
    <w:multiLevelType w:val="multilevel"/>
    <w:tmpl w:val="CCEE45F6"/>
    <w:numStyleLink w:val="Styl1"/>
  </w:abstractNum>
  <w:abstractNum w:abstractNumId="101" w15:restartNumberingAfterBreak="0">
    <w:nsid w:val="55DC23A9"/>
    <w:multiLevelType w:val="multilevel"/>
    <w:tmpl w:val="A53EB518"/>
    <w:lvl w:ilvl="0">
      <w:start w:val="1"/>
      <w:numFmt w:val="decimal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strike w:val="0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2" w15:restartNumberingAfterBreak="0">
    <w:nsid w:val="577B5643"/>
    <w:multiLevelType w:val="hybridMultilevel"/>
    <w:tmpl w:val="E1DC4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DA1AC3"/>
    <w:multiLevelType w:val="multilevel"/>
    <w:tmpl w:val="BD90CE8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4" w15:restartNumberingAfterBreak="0">
    <w:nsid w:val="57E370A5"/>
    <w:multiLevelType w:val="hybridMultilevel"/>
    <w:tmpl w:val="EF3E9CF6"/>
    <w:lvl w:ilvl="0" w:tplc="BE680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8DE0411"/>
    <w:multiLevelType w:val="hybridMultilevel"/>
    <w:tmpl w:val="4C5820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8E343BD"/>
    <w:multiLevelType w:val="hybridMultilevel"/>
    <w:tmpl w:val="D7AA2B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7" w15:restartNumberingAfterBreak="0">
    <w:nsid w:val="5B3C62CF"/>
    <w:multiLevelType w:val="hybridMultilevel"/>
    <w:tmpl w:val="0EC2A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C294DB6"/>
    <w:multiLevelType w:val="multilevel"/>
    <w:tmpl w:val="E886E41E"/>
    <w:lvl w:ilvl="0">
      <w:start w:val="1"/>
      <w:numFmt w:val="decimal"/>
      <w:lvlText w:val="%1)"/>
      <w:lvlJc w:val="left"/>
      <w:pPr>
        <w:ind w:left="360" w:hanging="360"/>
      </w:pPr>
      <w:rPr>
        <w:rFonts w:hAnsi="Arial Unicode MS"/>
        <w:b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09" w15:restartNumberingAfterBreak="0">
    <w:nsid w:val="5E2041F7"/>
    <w:multiLevelType w:val="hybridMultilevel"/>
    <w:tmpl w:val="B2AE2D38"/>
    <w:lvl w:ilvl="0" w:tplc="5CA48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F521E91"/>
    <w:multiLevelType w:val="hybridMultilevel"/>
    <w:tmpl w:val="A56830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0817F97"/>
    <w:multiLevelType w:val="hybridMultilevel"/>
    <w:tmpl w:val="CF127AE0"/>
    <w:lvl w:ilvl="0" w:tplc="FFFFFFFF">
      <w:start w:val="1"/>
      <w:numFmt w:val="lowerLetter"/>
      <w:lvlText w:val="%1)"/>
      <w:lvlJc w:val="left"/>
      <w:pPr>
        <w:ind w:left="927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2" w15:restartNumberingAfterBreak="0">
    <w:nsid w:val="65D86BCC"/>
    <w:multiLevelType w:val="hybridMultilevel"/>
    <w:tmpl w:val="23B439F8"/>
    <w:lvl w:ilvl="0" w:tplc="66AAE5C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79F7D93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68653EF6"/>
    <w:multiLevelType w:val="multilevel"/>
    <w:tmpl w:val="6AD2914C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6" w15:restartNumberingAfterBreak="0">
    <w:nsid w:val="6AF32F6E"/>
    <w:multiLevelType w:val="hybridMultilevel"/>
    <w:tmpl w:val="54C6AA70"/>
    <w:lvl w:ilvl="0" w:tplc="FF121D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EA2E9E"/>
    <w:multiLevelType w:val="multilevel"/>
    <w:tmpl w:val="2BE8AF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18" w15:restartNumberingAfterBreak="0">
    <w:nsid w:val="6E2E1797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9" w15:restartNumberingAfterBreak="0">
    <w:nsid w:val="6FCD5B0A"/>
    <w:multiLevelType w:val="hybridMultilevel"/>
    <w:tmpl w:val="C38EDBD4"/>
    <w:lvl w:ilvl="0" w:tplc="11147A2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13A7D24"/>
    <w:multiLevelType w:val="hybridMultilevel"/>
    <w:tmpl w:val="526AFBB8"/>
    <w:lvl w:ilvl="0" w:tplc="E3CED7DE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16D2957"/>
    <w:multiLevelType w:val="hybridMultilevel"/>
    <w:tmpl w:val="09C65A1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71860465"/>
    <w:multiLevelType w:val="hybridMultilevel"/>
    <w:tmpl w:val="8C787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3293E64"/>
    <w:multiLevelType w:val="hybridMultilevel"/>
    <w:tmpl w:val="71707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3374675"/>
    <w:multiLevelType w:val="multilevel"/>
    <w:tmpl w:val="1FF8E29A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25" w15:restartNumberingAfterBreak="0">
    <w:nsid w:val="73AB28B2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75DB1B59"/>
    <w:multiLevelType w:val="multilevel"/>
    <w:tmpl w:val="430C6D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7" w15:restartNumberingAfterBreak="0">
    <w:nsid w:val="7641642D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76E760A6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76FC6B18"/>
    <w:multiLevelType w:val="hybridMultilevel"/>
    <w:tmpl w:val="C0109AF6"/>
    <w:lvl w:ilvl="0" w:tplc="51A6E106">
      <w:start w:val="1"/>
      <w:numFmt w:val="decimal"/>
      <w:lvlText w:val="%1)"/>
      <w:lvlJc w:val="left"/>
      <w:pPr>
        <w:ind w:left="68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130" w15:restartNumberingAfterBreak="0">
    <w:nsid w:val="7786115D"/>
    <w:multiLevelType w:val="hybridMultilevel"/>
    <w:tmpl w:val="EB5022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EF70F6"/>
    <w:multiLevelType w:val="hybridMultilevel"/>
    <w:tmpl w:val="717073C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9D53CF9"/>
    <w:multiLevelType w:val="hybridMultilevel"/>
    <w:tmpl w:val="F96AE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A08499E"/>
    <w:multiLevelType w:val="hybridMultilevel"/>
    <w:tmpl w:val="AE8A64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A9154F0"/>
    <w:multiLevelType w:val="multilevel"/>
    <w:tmpl w:val="62E4287E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35" w15:restartNumberingAfterBreak="0">
    <w:nsid w:val="7B6F1641"/>
    <w:multiLevelType w:val="hybridMultilevel"/>
    <w:tmpl w:val="ED0A28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27" w:hanging="360"/>
      </w:pPr>
    </w:lvl>
    <w:lvl w:ilvl="2" w:tplc="FFFFFFFF" w:tentative="1">
      <w:start w:val="1"/>
      <w:numFmt w:val="lowerRoman"/>
      <w:lvlText w:val="%3."/>
      <w:lvlJc w:val="right"/>
      <w:pPr>
        <w:ind w:left="1647" w:hanging="180"/>
      </w:pPr>
    </w:lvl>
    <w:lvl w:ilvl="3" w:tplc="FFFFFFFF" w:tentative="1">
      <w:start w:val="1"/>
      <w:numFmt w:val="decimal"/>
      <w:lvlText w:val="%4."/>
      <w:lvlJc w:val="left"/>
      <w:pPr>
        <w:ind w:left="2367" w:hanging="360"/>
      </w:pPr>
    </w:lvl>
    <w:lvl w:ilvl="4" w:tplc="FFFFFFFF" w:tentative="1">
      <w:start w:val="1"/>
      <w:numFmt w:val="lowerLetter"/>
      <w:lvlText w:val="%5."/>
      <w:lvlJc w:val="left"/>
      <w:pPr>
        <w:ind w:left="3087" w:hanging="360"/>
      </w:pPr>
    </w:lvl>
    <w:lvl w:ilvl="5" w:tplc="FFFFFFFF" w:tentative="1">
      <w:start w:val="1"/>
      <w:numFmt w:val="lowerRoman"/>
      <w:lvlText w:val="%6."/>
      <w:lvlJc w:val="right"/>
      <w:pPr>
        <w:ind w:left="3807" w:hanging="180"/>
      </w:pPr>
    </w:lvl>
    <w:lvl w:ilvl="6" w:tplc="FFFFFFFF" w:tentative="1">
      <w:start w:val="1"/>
      <w:numFmt w:val="decimal"/>
      <w:lvlText w:val="%7."/>
      <w:lvlJc w:val="left"/>
      <w:pPr>
        <w:ind w:left="4527" w:hanging="360"/>
      </w:pPr>
    </w:lvl>
    <w:lvl w:ilvl="7" w:tplc="FFFFFFFF" w:tentative="1">
      <w:start w:val="1"/>
      <w:numFmt w:val="lowerLetter"/>
      <w:lvlText w:val="%8."/>
      <w:lvlJc w:val="left"/>
      <w:pPr>
        <w:ind w:left="5247" w:hanging="360"/>
      </w:pPr>
    </w:lvl>
    <w:lvl w:ilvl="8" w:tplc="FFFFFFFF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36" w15:restartNumberingAfterBreak="0">
    <w:nsid w:val="7C0D5436"/>
    <w:multiLevelType w:val="multilevel"/>
    <w:tmpl w:val="2BE8AF9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37" w15:restartNumberingAfterBreak="0">
    <w:nsid w:val="7C7F5A58"/>
    <w:multiLevelType w:val="multilevel"/>
    <w:tmpl w:val="D6761F1A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8" w15:restartNumberingAfterBreak="0">
    <w:nsid w:val="7DF3213F"/>
    <w:multiLevelType w:val="multilevel"/>
    <w:tmpl w:val="C41045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hint="default"/>
        <w:u w:val="none"/>
      </w:rPr>
    </w:lvl>
  </w:abstractNum>
  <w:abstractNum w:abstractNumId="139" w15:restartNumberingAfterBreak="0">
    <w:nsid w:val="7DFD3921"/>
    <w:multiLevelType w:val="multilevel"/>
    <w:tmpl w:val="B27E177A"/>
    <w:lvl w:ilvl="0">
      <w:start w:val="1"/>
      <w:numFmt w:val="decimal"/>
      <w:lvlText w:val="%1)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140" w15:restartNumberingAfterBreak="0">
    <w:nsid w:val="7E1D74FE"/>
    <w:multiLevelType w:val="hybridMultilevel"/>
    <w:tmpl w:val="1CDEC4CE"/>
    <w:lvl w:ilvl="0" w:tplc="C1B4B55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5DB424AC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 w15:restartNumberingAfterBreak="0">
    <w:nsid w:val="7E8E6616"/>
    <w:multiLevelType w:val="hybridMultilevel"/>
    <w:tmpl w:val="09404F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998078">
    <w:abstractNumId w:val="35"/>
  </w:num>
  <w:num w:numId="2" w16cid:durableId="1844396506">
    <w:abstractNumId w:val="104"/>
  </w:num>
  <w:num w:numId="3" w16cid:durableId="1825002394">
    <w:abstractNumId w:val="15"/>
  </w:num>
  <w:num w:numId="4" w16cid:durableId="1870407427">
    <w:abstractNumId w:val="107"/>
  </w:num>
  <w:num w:numId="5" w16cid:durableId="461770740">
    <w:abstractNumId w:val="116"/>
  </w:num>
  <w:num w:numId="6" w16cid:durableId="686909733">
    <w:abstractNumId w:val="112"/>
  </w:num>
  <w:num w:numId="7" w16cid:durableId="653483854">
    <w:abstractNumId w:val="71"/>
  </w:num>
  <w:num w:numId="8" w16cid:durableId="385104842">
    <w:abstractNumId w:val="100"/>
    <w:lvlOverride w:ilvl="0">
      <w:startOverride w:val="6"/>
      <w:lvl w:ilvl="0">
        <w:start w:val="6"/>
        <w:numFmt w:val="decimal"/>
        <w:lvlText w:val=""/>
        <w:lvlJc w:val="left"/>
        <w:rPr>
          <w:rFonts w:cs="Times New Roman"/>
          <w:b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360" w:hanging="360"/>
        </w:pPr>
        <w:rPr>
          <w:rFonts w:ascii="Lato" w:eastAsia="Times New Roman" w:hAnsi="Lato" w:cs="Calibri" w:hint="default"/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  <w:rPr>
          <w:rFonts w:cs="Times New Roman"/>
        </w:rPr>
      </w:lvl>
    </w:lvlOverride>
    <w:lvlOverride w:ilvl="8">
      <w:startOverride w:val="1"/>
      <w:lvl w:ilvl="8">
        <w:start w:val="1"/>
        <w:numFmt w:val="decimal"/>
        <w:lvlText w:val=""/>
        <w:lvlJc w:val="left"/>
        <w:rPr>
          <w:rFonts w:cs="Times New Roman"/>
        </w:rPr>
      </w:lvl>
    </w:lvlOverride>
  </w:num>
  <w:num w:numId="9" w16cid:durableId="1632127612">
    <w:abstractNumId w:val="83"/>
  </w:num>
  <w:num w:numId="10" w16cid:durableId="153303156">
    <w:abstractNumId w:val="44"/>
  </w:num>
  <w:num w:numId="11" w16cid:durableId="156382001">
    <w:abstractNumId w:val="50"/>
  </w:num>
  <w:num w:numId="12" w16cid:durableId="875384269">
    <w:abstractNumId w:val="137"/>
  </w:num>
  <w:num w:numId="13" w16cid:durableId="328216506">
    <w:abstractNumId w:val="21"/>
  </w:num>
  <w:num w:numId="14" w16cid:durableId="1459683944">
    <w:abstractNumId w:val="94"/>
  </w:num>
  <w:num w:numId="15" w16cid:durableId="1449085658">
    <w:abstractNumId w:val="66"/>
  </w:num>
  <w:num w:numId="16" w16cid:durableId="1542205688">
    <w:abstractNumId w:val="55"/>
  </w:num>
  <w:num w:numId="17" w16cid:durableId="663825467">
    <w:abstractNumId w:val="18"/>
  </w:num>
  <w:num w:numId="18" w16cid:durableId="409500503">
    <w:abstractNumId w:val="37"/>
  </w:num>
  <w:num w:numId="19" w16cid:durableId="725371363">
    <w:abstractNumId w:val="4"/>
  </w:num>
  <w:num w:numId="20" w16cid:durableId="159852272">
    <w:abstractNumId w:val="133"/>
  </w:num>
  <w:num w:numId="21" w16cid:durableId="48191121">
    <w:abstractNumId w:val="22"/>
  </w:num>
  <w:num w:numId="22" w16cid:durableId="200554652">
    <w:abstractNumId w:val="17"/>
  </w:num>
  <w:num w:numId="23" w16cid:durableId="1697657351">
    <w:abstractNumId w:val="5"/>
  </w:num>
  <w:num w:numId="24" w16cid:durableId="1943604316">
    <w:abstractNumId w:val="86"/>
  </w:num>
  <w:num w:numId="25" w16cid:durableId="581717876">
    <w:abstractNumId w:val="113"/>
  </w:num>
  <w:num w:numId="26" w16cid:durableId="722869491">
    <w:abstractNumId w:val="81"/>
  </w:num>
  <w:num w:numId="27" w16cid:durableId="964847393">
    <w:abstractNumId w:val="74"/>
  </w:num>
  <w:num w:numId="28" w16cid:durableId="426200357">
    <w:abstractNumId w:val="89"/>
  </w:num>
  <w:num w:numId="29" w16cid:durableId="532158305">
    <w:abstractNumId w:val="1"/>
  </w:num>
  <w:num w:numId="30" w16cid:durableId="799803008">
    <w:abstractNumId w:val="141"/>
  </w:num>
  <w:num w:numId="31" w16cid:durableId="1001739276">
    <w:abstractNumId w:val="19"/>
  </w:num>
  <w:num w:numId="32" w16cid:durableId="295993061">
    <w:abstractNumId w:val="73"/>
  </w:num>
  <w:num w:numId="33" w16cid:durableId="584535592">
    <w:abstractNumId w:val="25"/>
  </w:num>
  <w:num w:numId="34" w16cid:durableId="247933503">
    <w:abstractNumId w:val="118"/>
  </w:num>
  <w:num w:numId="35" w16cid:durableId="615449177">
    <w:abstractNumId w:val="102"/>
  </w:num>
  <w:num w:numId="36" w16cid:durableId="1530947808">
    <w:abstractNumId w:val="20"/>
  </w:num>
  <w:num w:numId="37" w16cid:durableId="534464570">
    <w:abstractNumId w:val="45"/>
  </w:num>
  <w:num w:numId="38" w16cid:durableId="1389958578">
    <w:abstractNumId w:val="14"/>
  </w:num>
  <w:num w:numId="39" w16cid:durableId="760687716">
    <w:abstractNumId w:val="6"/>
  </w:num>
  <w:num w:numId="40" w16cid:durableId="1841041526">
    <w:abstractNumId w:val="9"/>
  </w:num>
  <w:num w:numId="41" w16cid:durableId="714432046">
    <w:abstractNumId w:val="62"/>
  </w:num>
  <w:num w:numId="42" w16cid:durableId="952594523">
    <w:abstractNumId w:val="63"/>
  </w:num>
  <w:num w:numId="43" w16cid:durableId="326399891">
    <w:abstractNumId w:val="124"/>
  </w:num>
  <w:num w:numId="44" w16cid:durableId="519317410">
    <w:abstractNumId w:val="39"/>
  </w:num>
  <w:num w:numId="45" w16cid:durableId="1163621837">
    <w:abstractNumId w:val="138"/>
  </w:num>
  <w:num w:numId="46" w16cid:durableId="1174028966">
    <w:abstractNumId w:val="13"/>
  </w:num>
  <w:num w:numId="47" w16cid:durableId="1683893565">
    <w:abstractNumId w:val="110"/>
  </w:num>
  <w:num w:numId="48" w16cid:durableId="2083529168">
    <w:abstractNumId w:val="48"/>
  </w:num>
  <w:num w:numId="49" w16cid:durableId="1697776987">
    <w:abstractNumId w:val="105"/>
  </w:num>
  <w:num w:numId="50" w16cid:durableId="268779086">
    <w:abstractNumId w:val="64"/>
  </w:num>
  <w:num w:numId="51" w16cid:durableId="1670208075">
    <w:abstractNumId w:val="65"/>
  </w:num>
  <w:num w:numId="52" w16cid:durableId="1660814631">
    <w:abstractNumId w:val="26"/>
  </w:num>
  <w:num w:numId="53" w16cid:durableId="1937783048">
    <w:abstractNumId w:val="72"/>
  </w:num>
  <w:num w:numId="54" w16cid:durableId="1375690018">
    <w:abstractNumId w:val="2"/>
  </w:num>
  <w:num w:numId="55" w16cid:durableId="48650677">
    <w:abstractNumId w:val="82"/>
  </w:num>
  <w:num w:numId="56" w16cid:durableId="1463620963">
    <w:abstractNumId w:val="16"/>
  </w:num>
  <w:num w:numId="57" w16cid:durableId="1887251124">
    <w:abstractNumId w:val="51"/>
  </w:num>
  <w:num w:numId="58" w16cid:durableId="1316491930">
    <w:abstractNumId w:val="12"/>
  </w:num>
  <w:num w:numId="59" w16cid:durableId="1206914574">
    <w:abstractNumId w:val="90"/>
  </w:num>
  <w:num w:numId="60" w16cid:durableId="1282152829">
    <w:abstractNumId w:val="33"/>
  </w:num>
  <w:num w:numId="61" w16cid:durableId="1916275958">
    <w:abstractNumId w:val="134"/>
  </w:num>
  <w:num w:numId="62" w16cid:durableId="1111895529">
    <w:abstractNumId w:val="38"/>
  </w:num>
  <w:num w:numId="63" w16cid:durableId="1708870370">
    <w:abstractNumId w:val="52"/>
  </w:num>
  <w:num w:numId="64" w16cid:durableId="1515726111">
    <w:abstractNumId w:val="7"/>
  </w:num>
  <w:num w:numId="65" w16cid:durableId="359405141">
    <w:abstractNumId w:val="139"/>
  </w:num>
  <w:num w:numId="66" w16cid:durableId="1630820474">
    <w:abstractNumId w:val="103"/>
  </w:num>
  <w:num w:numId="67" w16cid:durableId="1985767106">
    <w:abstractNumId w:val="40"/>
  </w:num>
  <w:num w:numId="68" w16cid:durableId="1850098485">
    <w:abstractNumId w:val="96"/>
  </w:num>
  <w:num w:numId="69" w16cid:durableId="2119717622">
    <w:abstractNumId w:val="58"/>
  </w:num>
  <w:num w:numId="70" w16cid:durableId="1914076601">
    <w:abstractNumId w:val="69"/>
  </w:num>
  <w:num w:numId="71" w16cid:durableId="1606889646">
    <w:abstractNumId w:val="101"/>
  </w:num>
  <w:num w:numId="72" w16cid:durableId="805974987">
    <w:abstractNumId w:val="80"/>
  </w:num>
  <w:num w:numId="73" w16cid:durableId="287663817">
    <w:abstractNumId w:val="67"/>
  </w:num>
  <w:num w:numId="74" w16cid:durableId="600800231">
    <w:abstractNumId w:val="24"/>
  </w:num>
  <w:num w:numId="75" w16cid:durableId="1271471002">
    <w:abstractNumId w:val="47"/>
  </w:num>
  <w:num w:numId="76" w16cid:durableId="524368682">
    <w:abstractNumId w:val="140"/>
  </w:num>
  <w:num w:numId="77" w16cid:durableId="212424693">
    <w:abstractNumId w:val="30"/>
  </w:num>
  <w:num w:numId="78" w16cid:durableId="1216626025">
    <w:abstractNumId w:val="41"/>
  </w:num>
  <w:num w:numId="79" w16cid:durableId="1216888968">
    <w:abstractNumId w:val="119"/>
  </w:num>
  <w:num w:numId="80" w16cid:durableId="1350444967">
    <w:abstractNumId w:val="92"/>
  </w:num>
  <w:num w:numId="81" w16cid:durableId="325986347">
    <w:abstractNumId w:val="122"/>
  </w:num>
  <w:num w:numId="82" w16cid:durableId="1136221682">
    <w:abstractNumId w:val="49"/>
  </w:num>
  <w:num w:numId="83" w16cid:durableId="1047610727">
    <w:abstractNumId w:val="78"/>
  </w:num>
  <w:num w:numId="84" w16cid:durableId="723260359">
    <w:abstractNumId w:val="28"/>
  </w:num>
  <w:num w:numId="85" w16cid:durableId="1932664919">
    <w:abstractNumId w:val="109"/>
  </w:num>
  <w:num w:numId="86" w16cid:durableId="651525974">
    <w:abstractNumId w:val="129"/>
  </w:num>
  <w:num w:numId="87" w16cid:durableId="132717518">
    <w:abstractNumId w:val="108"/>
  </w:num>
  <w:num w:numId="88" w16cid:durableId="2082092421">
    <w:abstractNumId w:val="115"/>
  </w:num>
  <w:num w:numId="89" w16cid:durableId="340201479">
    <w:abstractNumId w:val="120"/>
  </w:num>
  <w:num w:numId="90" w16cid:durableId="1164273732">
    <w:abstractNumId w:val="0"/>
  </w:num>
  <w:num w:numId="91" w16cid:durableId="1741438576">
    <w:abstractNumId w:val="114"/>
  </w:num>
  <w:num w:numId="92" w16cid:durableId="1621765025">
    <w:abstractNumId w:val="77"/>
  </w:num>
  <w:num w:numId="93" w16cid:durableId="552934740">
    <w:abstractNumId w:val="56"/>
  </w:num>
  <w:num w:numId="94" w16cid:durableId="991299732">
    <w:abstractNumId w:val="84"/>
  </w:num>
  <w:num w:numId="95" w16cid:durableId="747459604">
    <w:abstractNumId w:val="97"/>
  </w:num>
  <w:num w:numId="96" w16cid:durableId="610669654">
    <w:abstractNumId w:val="128"/>
  </w:num>
  <w:num w:numId="97" w16cid:durableId="46682741">
    <w:abstractNumId w:val="53"/>
  </w:num>
  <w:num w:numId="98" w16cid:durableId="1688361360">
    <w:abstractNumId w:val="99"/>
  </w:num>
  <w:num w:numId="99" w16cid:durableId="1965505015">
    <w:abstractNumId w:val="42"/>
  </w:num>
  <w:num w:numId="100" w16cid:durableId="1129975629">
    <w:abstractNumId w:val="11"/>
  </w:num>
  <w:num w:numId="101" w16cid:durableId="1024287887">
    <w:abstractNumId w:val="60"/>
  </w:num>
  <w:num w:numId="102" w16cid:durableId="2145005819">
    <w:abstractNumId w:val="46"/>
  </w:num>
  <w:num w:numId="103" w16cid:durableId="652293879">
    <w:abstractNumId w:val="106"/>
  </w:num>
  <w:num w:numId="104" w16cid:durableId="971062943">
    <w:abstractNumId w:val="43"/>
  </w:num>
  <w:num w:numId="105" w16cid:durableId="1901668809">
    <w:abstractNumId w:val="75"/>
  </w:num>
  <w:num w:numId="106" w16cid:durableId="1533230224">
    <w:abstractNumId w:val="34"/>
  </w:num>
  <w:num w:numId="107" w16cid:durableId="1371029120">
    <w:abstractNumId w:val="136"/>
  </w:num>
  <w:num w:numId="108" w16cid:durableId="424036605">
    <w:abstractNumId w:val="87"/>
  </w:num>
  <w:num w:numId="109" w16cid:durableId="962080450">
    <w:abstractNumId w:val="79"/>
  </w:num>
  <w:num w:numId="110" w16cid:durableId="2023631333">
    <w:abstractNumId w:val="68"/>
  </w:num>
  <w:num w:numId="111" w16cid:durableId="2019967768">
    <w:abstractNumId w:val="57"/>
  </w:num>
  <w:num w:numId="112" w16cid:durableId="872498757">
    <w:abstractNumId w:val="61"/>
  </w:num>
  <w:num w:numId="113" w16cid:durableId="562444331">
    <w:abstractNumId w:val="27"/>
  </w:num>
  <w:num w:numId="114" w16cid:durableId="192503275">
    <w:abstractNumId w:val="88"/>
  </w:num>
  <w:num w:numId="115" w16cid:durableId="1599095310">
    <w:abstractNumId w:val="95"/>
  </w:num>
  <w:num w:numId="116" w16cid:durableId="374817794">
    <w:abstractNumId w:val="8"/>
  </w:num>
  <w:num w:numId="117" w16cid:durableId="1437292954">
    <w:abstractNumId w:val="126"/>
  </w:num>
  <w:num w:numId="118" w16cid:durableId="875852104">
    <w:abstractNumId w:val="93"/>
  </w:num>
  <w:num w:numId="119" w16cid:durableId="551498415">
    <w:abstractNumId w:val="117"/>
  </w:num>
  <w:num w:numId="120" w16cid:durableId="144318261">
    <w:abstractNumId w:val="111"/>
  </w:num>
  <w:num w:numId="121" w16cid:durableId="1617907740">
    <w:abstractNumId w:val="54"/>
  </w:num>
  <w:num w:numId="122" w16cid:durableId="159582644">
    <w:abstractNumId w:val="23"/>
  </w:num>
  <w:num w:numId="123" w16cid:durableId="1018772207">
    <w:abstractNumId w:val="59"/>
  </w:num>
  <w:num w:numId="124" w16cid:durableId="1109350676">
    <w:abstractNumId w:val="10"/>
  </w:num>
  <w:num w:numId="125" w16cid:durableId="2024938390">
    <w:abstractNumId w:val="135"/>
  </w:num>
  <w:num w:numId="126" w16cid:durableId="895160922">
    <w:abstractNumId w:val="85"/>
  </w:num>
  <w:num w:numId="127" w16cid:durableId="108286026">
    <w:abstractNumId w:val="91"/>
  </w:num>
  <w:num w:numId="128" w16cid:durableId="1078593499">
    <w:abstractNumId w:val="76"/>
  </w:num>
  <w:num w:numId="129" w16cid:durableId="645361070">
    <w:abstractNumId w:val="98"/>
  </w:num>
  <w:num w:numId="130" w16cid:durableId="1435175969">
    <w:abstractNumId w:val="31"/>
  </w:num>
  <w:num w:numId="131" w16cid:durableId="1847480096">
    <w:abstractNumId w:val="36"/>
  </w:num>
  <w:num w:numId="132" w16cid:durableId="49218175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961808700">
    <w:abstractNumId w:val="123"/>
  </w:num>
  <w:num w:numId="134" w16cid:durableId="1781291306">
    <w:abstractNumId w:val="130"/>
  </w:num>
  <w:num w:numId="135" w16cid:durableId="1302804726">
    <w:abstractNumId w:val="132"/>
  </w:num>
  <w:num w:numId="136" w16cid:durableId="151415671">
    <w:abstractNumId w:val="3"/>
  </w:num>
  <w:num w:numId="137" w16cid:durableId="1821651282">
    <w:abstractNumId w:val="32"/>
  </w:num>
  <w:num w:numId="138" w16cid:durableId="1759642351">
    <w:abstractNumId w:val="125"/>
  </w:num>
  <w:num w:numId="139" w16cid:durableId="1800804314">
    <w:abstractNumId w:val="29"/>
  </w:num>
  <w:num w:numId="140" w16cid:durableId="793402966">
    <w:abstractNumId w:val="121"/>
  </w:num>
  <w:num w:numId="141" w16cid:durableId="1708024978">
    <w:abstractNumId w:val="127"/>
  </w:num>
  <w:num w:numId="142" w16cid:durableId="1451436074">
    <w:abstractNumId w:val="131"/>
  </w:num>
  <w:numIdMacAtCleanup w:val="1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E0"/>
    <w:rsid w:val="00031B37"/>
    <w:rsid w:val="0009529B"/>
    <w:rsid w:val="001C794F"/>
    <w:rsid w:val="002A5E85"/>
    <w:rsid w:val="002A60E4"/>
    <w:rsid w:val="0041654C"/>
    <w:rsid w:val="004779E0"/>
    <w:rsid w:val="005334D9"/>
    <w:rsid w:val="006945FC"/>
    <w:rsid w:val="006D010A"/>
    <w:rsid w:val="0091761B"/>
    <w:rsid w:val="00AB012B"/>
    <w:rsid w:val="00AF06CB"/>
    <w:rsid w:val="00E42827"/>
    <w:rsid w:val="00E86CC8"/>
    <w:rsid w:val="00EA1CAD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5878"/>
  <w15:chartTrackingRefBased/>
  <w15:docId w15:val="{442BE40F-6359-4F90-B3C0-DC927995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77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79E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9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79E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79E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79E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7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7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7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7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7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7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7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7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7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79E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Kolorowa lista — akcent 11,Akapit z listą1,Średnia siatka 1 — akcent 21,N w prog,Obiekt,normalny tekst,ORE MYŚLNIKI,List Paragraph3"/>
    <w:basedOn w:val="Normalny"/>
    <w:link w:val="AkapitzlistZnak"/>
    <w:uiPriority w:val="34"/>
    <w:qFormat/>
    <w:rsid w:val="00477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79E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79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79E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79E0"/>
    <w:rPr>
      <w:b/>
      <w:bCs/>
      <w:smallCaps/>
      <w:color w:val="2E74B5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4779E0"/>
  </w:style>
  <w:style w:type="paragraph" w:styleId="Nagwek">
    <w:name w:val="header"/>
    <w:basedOn w:val="Normalny"/>
    <w:link w:val="Nagwek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4779E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779E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779E0"/>
    <w:rPr>
      <w:kern w:val="0"/>
      <w14:ligatures w14:val="none"/>
    </w:rPr>
  </w:style>
  <w:style w:type="paragraph" w:customStyle="1" w:styleId="menfont">
    <w:name w:val="men font"/>
    <w:basedOn w:val="Normalny"/>
    <w:rsid w:val="004779E0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Hipercze1">
    <w:name w:val="Hiperłącze1"/>
    <w:basedOn w:val="Domylnaczcionkaakapitu"/>
    <w:uiPriority w:val="99"/>
    <w:unhideWhenUsed/>
    <w:rsid w:val="004779E0"/>
    <w:rPr>
      <w:color w:val="0563C1"/>
      <w:u w:val="single"/>
    </w:rPr>
  </w:style>
  <w:style w:type="paragraph" w:customStyle="1" w:styleId="Nagwek11">
    <w:name w:val="Nagłówek 11"/>
    <w:basedOn w:val="Normalny"/>
    <w:next w:val="Normalny"/>
    <w:uiPriority w:val="9"/>
    <w:qFormat/>
    <w:rsid w:val="004779E0"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sz w:val="40"/>
      <w:szCs w:val="40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4779E0"/>
    <w:pPr>
      <w:keepNext/>
      <w:keepLines/>
      <w:spacing w:before="160" w:after="80"/>
      <w:outlineLvl w:val="2"/>
    </w:pPr>
    <w:rPr>
      <w:rFonts w:eastAsia="Times New Roman" w:cs="Times New Roman"/>
      <w:color w:val="0F4761"/>
      <w:sz w:val="28"/>
      <w:szCs w:val="28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4779E0"/>
    <w:pPr>
      <w:keepNext/>
      <w:keepLines/>
      <w:spacing w:before="80" w:after="40"/>
      <w:outlineLvl w:val="4"/>
    </w:pPr>
    <w:rPr>
      <w:rFonts w:eastAsia="Times New Roman" w:cs="Times New Roman"/>
      <w:color w:val="0F4761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4779E0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4779E0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Bezlisty11">
    <w:name w:val="Bez listy11"/>
    <w:next w:val="Bezlisty"/>
    <w:uiPriority w:val="99"/>
    <w:semiHidden/>
    <w:unhideWhenUsed/>
    <w:rsid w:val="004779E0"/>
  </w:style>
  <w:style w:type="paragraph" w:customStyle="1" w:styleId="Tytu1">
    <w:name w:val="Tytuł1"/>
    <w:basedOn w:val="Normalny"/>
    <w:next w:val="Normalny"/>
    <w:uiPriority w:val="10"/>
    <w:qFormat/>
    <w:rsid w:val="004779E0"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customStyle="1" w:styleId="Podtytu1">
    <w:name w:val="Podtytuł1"/>
    <w:basedOn w:val="Normalny"/>
    <w:next w:val="Normalny"/>
    <w:uiPriority w:val="11"/>
    <w:qFormat/>
    <w:rsid w:val="004779E0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ytat1">
    <w:name w:val="Cytat1"/>
    <w:basedOn w:val="Normalny"/>
    <w:next w:val="Normalny"/>
    <w:uiPriority w:val="29"/>
    <w:qFormat/>
    <w:rsid w:val="004779E0"/>
    <w:pPr>
      <w:spacing w:before="160"/>
      <w:jc w:val="center"/>
    </w:pPr>
    <w:rPr>
      <w:i/>
      <w:iCs/>
      <w:color w:val="404040"/>
    </w:rPr>
  </w:style>
  <w:style w:type="character" w:customStyle="1" w:styleId="Wyrnienieintensywne1">
    <w:name w:val="Wyróżnienie intensywne1"/>
    <w:basedOn w:val="Domylnaczcionkaakapitu"/>
    <w:uiPriority w:val="21"/>
    <w:qFormat/>
    <w:rsid w:val="004779E0"/>
    <w:rPr>
      <w:i/>
      <w:iCs/>
      <w:color w:val="0F4761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4779E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Odwoanieintensywne1">
    <w:name w:val="Odwołanie intensywne1"/>
    <w:basedOn w:val="Domylnaczcionkaakapitu"/>
    <w:uiPriority w:val="32"/>
    <w:qFormat/>
    <w:rsid w:val="004779E0"/>
    <w:rPr>
      <w:b/>
      <w:bCs/>
      <w:smallCaps/>
      <w:color w:val="0F4761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4779E0"/>
    <w:rPr>
      <w:rFonts w:ascii="Arial" w:eastAsia="Arial" w:hAnsi="Arial" w:cs="Arial"/>
      <w:sz w:val="18"/>
      <w:szCs w:val="18"/>
    </w:rPr>
  </w:style>
  <w:style w:type="character" w:customStyle="1" w:styleId="Headerorfooter2">
    <w:name w:val="Header or footer (2)_"/>
    <w:basedOn w:val="Domylnaczcionkaakapitu"/>
    <w:link w:val="Headerorfooter20"/>
    <w:rsid w:val="004779E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">
    <w:name w:val="Heading #1_"/>
    <w:basedOn w:val="Domylnaczcionkaakapitu"/>
    <w:link w:val="Heading10"/>
    <w:rsid w:val="004779E0"/>
    <w:rPr>
      <w:rFonts w:ascii="Arial" w:eastAsia="Arial" w:hAnsi="Arial" w:cs="Arial"/>
      <w:b/>
      <w:bCs/>
      <w:sz w:val="18"/>
      <w:szCs w:val="18"/>
    </w:rPr>
  </w:style>
  <w:style w:type="character" w:customStyle="1" w:styleId="Picturecaption">
    <w:name w:val="Picture caption_"/>
    <w:basedOn w:val="Domylnaczcionkaakapitu"/>
    <w:link w:val="Picturecaption0"/>
    <w:rsid w:val="004779E0"/>
    <w:rPr>
      <w:rFonts w:ascii="Arial" w:eastAsia="Arial" w:hAnsi="Arial" w:cs="Arial"/>
      <w:b/>
      <w:bCs/>
      <w:sz w:val="18"/>
      <w:szCs w:val="18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character" w:customStyle="1" w:styleId="TekstpodstawowyZnak1">
    <w:name w:val="Tekst podstawowy Znak1"/>
    <w:basedOn w:val="Domylnaczcionkaakapitu"/>
    <w:uiPriority w:val="99"/>
    <w:semiHidden/>
    <w:rsid w:val="004779E0"/>
  </w:style>
  <w:style w:type="paragraph" w:customStyle="1" w:styleId="Headerorfooter20">
    <w:name w:val="Header or footer (2)"/>
    <w:basedOn w:val="Normalny"/>
    <w:link w:val="Headerorfooter2"/>
    <w:rsid w:val="004779E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alny"/>
    <w:link w:val="Heading1"/>
    <w:rsid w:val="004779E0"/>
    <w:pPr>
      <w:widowControl w:val="0"/>
      <w:spacing w:after="0" w:line="319" w:lineRule="auto"/>
      <w:jc w:val="center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0">
    <w:name w:val="Picture caption"/>
    <w:basedOn w:val="Normalny"/>
    <w:link w:val="Picturecaption"/>
    <w:rsid w:val="004779E0"/>
    <w:pPr>
      <w:widowControl w:val="0"/>
      <w:spacing w:after="0" w:line="240" w:lineRule="auto"/>
    </w:pPr>
    <w:rPr>
      <w:rFonts w:ascii="Arial" w:eastAsia="Arial" w:hAnsi="Arial" w:cs="Arial"/>
      <w:b/>
      <w:bCs/>
      <w:sz w:val="18"/>
      <w:szCs w:val="18"/>
      <w:lang w:eastAsia="pl-PL" w:bidi="pl-PL"/>
    </w:rPr>
  </w:style>
  <w:style w:type="character" w:customStyle="1" w:styleId="Other">
    <w:name w:val="Other_"/>
    <w:basedOn w:val="Domylnaczcionkaakapitu"/>
    <w:link w:val="Other0"/>
    <w:rsid w:val="004779E0"/>
    <w:rPr>
      <w:rFonts w:ascii="Arial" w:eastAsia="Arial" w:hAnsi="Arial" w:cs="Arial"/>
      <w:sz w:val="18"/>
      <w:szCs w:val="18"/>
    </w:rPr>
  </w:style>
  <w:style w:type="paragraph" w:customStyle="1" w:styleId="Other0">
    <w:name w:val="Other"/>
    <w:basedOn w:val="Normalny"/>
    <w:link w:val="Other"/>
    <w:rsid w:val="004779E0"/>
    <w:pPr>
      <w:widowControl w:val="0"/>
      <w:spacing w:after="0" w:line="319" w:lineRule="auto"/>
    </w:pPr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779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77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79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7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79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79E0"/>
    <w:rPr>
      <w:b/>
      <w:bCs/>
      <w:sz w:val="20"/>
      <w:szCs w:val="20"/>
    </w:rPr>
  </w:style>
  <w:style w:type="paragraph" w:styleId="Bezodstpw">
    <w:name w:val="No Spacing"/>
    <w:link w:val="BezodstpwZnak"/>
    <w:uiPriority w:val="1"/>
    <w:qFormat/>
    <w:rsid w:val="004779E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4779E0"/>
    <w:rPr>
      <w:rFonts w:ascii="Calibri" w:eastAsia="Times New Roman" w:hAnsi="Calibri" w:cs="Times New Roman"/>
      <w:kern w:val="0"/>
      <w14:ligatures w14:val="none"/>
    </w:rPr>
  </w:style>
  <w:style w:type="numbering" w:customStyle="1" w:styleId="Styl1">
    <w:name w:val="Styl1"/>
    <w:rsid w:val="004779E0"/>
    <w:pPr>
      <w:numPr>
        <w:numId w:val="7"/>
      </w:numPr>
    </w:pPr>
  </w:style>
  <w:style w:type="paragraph" w:styleId="NormalnyWeb">
    <w:name w:val="Normal (Web)"/>
    <w:basedOn w:val="Normalny"/>
    <w:uiPriority w:val="99"/>
    <w:unhideWhenUsed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79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79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nhideWhenUsed/>
    <w:rsid w:val="004779E0"/>
    <w:rPr>
      <w:vertAlign w:val="superscript"/>
    </w:rPr>
  </w:style>
  <w:style w:type="character" w:customStyle="1" w:styleId="Nagwek1Znak1">
    <w:name w:val="Nagłówek 1 Znak1"/>
    <w:basedOn w:val="Domylnaczcionkaakapitu"/>
    <w:uiPriority w:val="9"/>
    <w:rsid w:val="004779E0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E74B5"/>
    </w:rPr>
  </w:style>
  <w:style w:type="character" w:customStyle="1" w:styleId="Nagwek5Znak1">
    <w:name w:val="Nagłówek 5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E74B5"/>
    </w:rPr>
  </w:style>
  <w:style w:type="character" w:customStyle="1" w:styleId="Nagwek6Znak1">
    <w:name w:val="Nagłówek 6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1F4D78"/>
    </w:rPr>
  </w:style>
  <w:style w:type="character" w:customStyle="1" w:styleId="Nagwek7Znak1">
    <w:name w:val="Nagłówek 7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1F4D78"/>
    </w:rPr>
  </w:style>
  <w:style w:type="character" w:customStyle="1" w:styleId="Nagwek8Znak1">
    <w:name w:val="Nagłówek 8 Znak1"/>
    <w:basedOn w:val="Domylnaczcionkaakapitu"/>
    <w:uiPriority w:val="9"/>
    <w:semiHidden/>
    <w:rsid w:val="004779E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4779E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ytuZnak1">
    <w:name w:val="Tytuł Znak1"/>
    <w:basedOn w:val="Domylnaczcionkaakapitu"/>
    <w:uiPriority w:val="10"/>
    <w:rsid w:val="004779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PodtytuZnak1">
    <w:name w:val="Podtytuł Znak1"/>
    <w:basedOn w:val="Domylnaczcionkaakapitu"/>
    <w:uiPriority w:val="11"/>
    <w:rsid w:val="004779E0"/>
    <w:rPr>
      <w:rFonts w:eastAsia="Times New Roman"/>
      <w:color w:val="5A5A5A"/>
      <w:spacing w:val="15"/>
    </w:rPr>
  </w:style>
  <w:style w:type="character" w:customStyle="1" w:styleId="CytatZnak1">
    <w:name w:val="Cytat Znak1"/>
    <w:basedOn w:val="Domylnaczcionkaakapitu"/>
    <w:uiPriority w:val="29"/>
    <w:rsid w:val="004779E0"/>
    <w:rPr>
      <w:i/>
      <w:iCs/>
      <w:color w:val="404040"/>
    </w:rPr>
  </w:style>
  <w:style w:type="character" w:customStyle="1" w:styleId="CytatintensywnyZnak1">
    <w:name w:val="Cytat intensywny Znak1"/>
    <w:basedOn w:val="Domylnaczcionkaakapitu"/>
    <w:uiPriority w:val="30"/>
    <w:rsid w:val="004779E0"/>
    <w:rPr>
      <w:i/>
      <w:iCs/>
      <w:color w:val="5B9BD5"/>
    </w:rPr>
  </w:style>
  <w:style w:type="character" w:styleId="Nierozpoznanawzmianka">
    <w:name w:val="Unresolved Mention"/>
    <w:basedOn w:val="Domylnaczcionkaakapitu"/>
    <w:uiPriority w:val="99"/>
    <w:rsid w:val="004779E0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numbering" w:customStyle="1" w:styleId="Styl11">
    <w:name w:val="Styl11"/>
    <w:rsid w:val="004779E0"/>
  </w:style>
  <w:style w:type="paragraph" w:customStyle="1" w:styleId="Default">
    <w:name w:val="Default"/>
    <w:rsid w:val="004779E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Numerowanie Znak,List Paragraph Znak,Kolorowa lista — akcent 11 Znak,Akapit z listą1 Znak,Średnia siatka 1 — akcent 21 Znak,N w prog Znak,Obiekt Znak,normalny tekst Znak,ORE MYŚLNIKI Znak,List Paragraph3 Znak"/>
    <w:link w:val="Akapitzlist"/>
    <w:uiPriority w:val="34"/>
    <w:qFormat/>
    <w:locked/>
    <w:rsid w:val="004779E0"/>
  </w:style>
  <w:style w:type="character" w:customStyle="1" w:styleId="Nierozpoznanawzmianka1">
    <w:name w:val="Nierozpoznana wzmianka1"/>
    <w:basedOn w:val="Domylnaczcionkaakapitu"/>
    <w:uiPriority w:val="99"/>
    <w:rsid w:val="004779E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9E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9E0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xcf01">
    <w:name w:val="x_cf01"/>
    <w:basedOn w:val="Domylnaczcionkaakapitu"/>
    <w:rsid w:val="004779E0"/>
  </w:style>
  <w:style w:type="table" w:styleId="Tabela-Siatka">
    <w:name w:val="Table Grid"/>
    <w:basedOn w:val="Standardowy"/>
    <w:uiPriority w:val="39"/>
    <w:rsid w:val="004779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5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3">
    <w:name w:val="3"/>
    <w:basedOn w:val="Standardowy"/>
    <w:rsid w:val="004779E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  <w:tblPr>
      <w:tblStyleRowBandSize w:val="1"/>
      <w:tblStyleColBandSize w:val="1"/>
    </w:tblPr>
  </w:style>
  <w:style w:type="table" w:customStyle="1" w:styleId="Zwykatabela21">
    <w:name w:val="Zwykła tabela 21"/>
    <w:basedOn w:val="Standardowy"/>
    <w:next w:val="Zwykatabela2"/>
    <w:uiPriority w:val="42"/>
    <w:rsid w:val="004779E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f1">
    <w:name w:val="pf1"/>
    <w:basedOn w:val="Normalny"/>
    <w:rsid w:val="0047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11">
    <w:name w:val="cf1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4779E0"/>
    <w:rPr>
      <w:rFonts w:ascii="Segoe UI" w:hAnsi="Segoe UI" w:cs="Segoe UI" w:hint="default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779E0"/>
    <w:rPr>
      <w:color w:val="0563C1" w:themeColor="hyperlink"/>
      <w:u w:val="single"/>
    </w:rPr>
  </w:style>
  <w:style w:type="table" w:styleId="Zwykatabela2">
    <w:name w:val="Plain Table 2"/>
    <w:basedOn w:val="Standardowy"/>
    <w:uiPriority w:val="42"/>
    <w:rsid w:val="004779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kretariat.dkz@men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10400</Words>
  <Characters>62402</Characters>
  <Application>Microsoft Office Word</Application>
  <DocSecurity>0</DocSecurity>
  <Lines>520</Lines>
  <Paragraphs>145</Paragraphs>
  <ScaleCrop>false</ScaleCrop>
  <Company/>
  <LinksUpToDate>false</LinksUpToDate>
  <CharactersWithSpaces>72657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4</cp:revision>
  <dcterms:created xsi:type="dcterms:W3CDTF">2025-07-09T09:42:00Z</dcterms:created>
  <dcterms:modified xsi:type="dcterms:W3CDTF">2025-07-28T13:24:00Z</dcterms:modified>
</cp:coreProperties>
</file>