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AC331A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AC331A">
        <w:rPr>
          <w:rFonts w:eastAsia="Calibri" w:cstheme="minorHAnsi"/>
          <w:sz w:val="24"/>
          <w:szCs w:val="24"/>
          <w:lang w:val="en-US" w:eastAsia="en-US"/>
        </w:rPr>
        <w:t>PESEL/NIP/REGON:</w:t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  <w:t xml:space="preserve">             ……………………………………………………………</w:t>
      </w:r>
    </w:p>
    <w:p w14:paraId="497CECE3" w14:textId="77777777" w:rsidR="00C11920" w:rsidRPr="00AC331A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proofErr w:type="spellStart"/>
      <w:r w:rsidRPr="00AC331A">
        <w:rPr>
          <w:rFonts w:eastAsia="Calibri" w:cstheme="minorHAnsi"/>
          <w:sz w:val="24"/>
          <w:szCs w:val="24"/>
          <w:lang w:val="en-US" w:eastAsia="en-US"/>
        </w:rPr>
        <w:t>Adres</w:t>
      </w:r>
      <w:proofErr w:type="spellEnd"/>
      <w:r w:rsidRPr="00AC331A">
        <w:rPr>
          <w:rFonts w:eastAsia="Calibri" w:cstheme="minorHAnsi"/>
          <w:sz w:val="24"/>
          <w:szCs w:val="24"/>
          <w:lang w:val="en-US" w:eastAsia="en-US"/>
        </w:rPr>
        <w:t xml:space="preserve"> e-mail:</w:t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50C2570F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 xml:space="preserve">r </w:t>
      </w:r>
      <w:r w:rsidR="003F35F0">
        <w:rPr>
          <w:rFonts w:cstheme="minorHAnsi"/>
        </w:rPr>
        <w:t>167</w:t>
      </w:r>
      <w:r w:rsidR="004625BD" w:rsidRPr="00E61762">
        <w:rPr>
          <w:rFonts w:cstheme="minorHAnsi"/>
        </w:rPr>
        <w:t xml:space="preserve"> </w:t>
      </w:r>
      <w:r w:rsidR="00910D95">
        <w:rPr>
          <w:rFonts w:cstheme="minorHAnsi"/>
        </w:rPr>
        <w:t>z dnia 17.06</w:t>
      </w:r>
      <w:r w:rsidR="00BA1E6B">
        <w:rPr>
          <w:rFonts w:cstheme="minorHAnsi"/>
        </w:rPr>
        <w:t>.2026</w:t>
      </w:r>
      <w:r w:rsidR="009645A8" w:rsidRPr="00E61762">
        <w:rPr>
          <w:rFonts w:cstheme="minorHAnsi"/>
        </w:rPr>
        <w:t xml:space="preserve"> r. dotyczące sprzedaży</w:t>
      </w:r>
      <w:r w:rsidR="00BA1E6B">
        <w:rPr>
          <w:rFonts w:cstheme="minorHAnsi"/>
        </w:rPr>
        <w:t xml:space="preserve"> zbędnych i</w:t>
      </w:r>
      <w:r w:rsidR="009645A8" w:rsidRPr="00E61762">
        <w:rPr>
          <w:rFonts w:cstheme="minorHAnsi"/>
        </w:rPr>
        <w:t xml:space="preserve"> zużytych 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BA1E6B">
        <w:rPr>
          <w:rFonts w:cstheme="minorHAnsi"/>
        </w:rPr>
        <w:t>Centralnego Laboratorium Badawczego</w:t>
      </w:r>
      <w:r w:rsidR="001D6819">
        <w:rPr>
          <w:rFonts w:cstheme="minorHAnsi"/>
        </w:rPr>
        <w:t xml:space="preserve"> </w:t>
      </w:r>
      <w:r w:rsidR="00182DC0" w:rsidRPr="00E61762">
        <w:rPr>
          <w:rFonts w:cstheme="minorHAnsi"/>
        </w:rPr>
        <w:t xml:space="preserve">z siedzibą </w:t>
      </w:r>
      <w:r w:rsidR="003F35F0" w:rsidRPr="005B6957">
        <w:rPr>
          <w:sz w:val="24"/>
          <w:szCs w:val="24"/>
        </w:rPr>
        <w:t>w Gorzowie Wielkopolskim, ul. Kostrzyńska 48, 66-400 Gorzów Wielkopolski</w:t>
      </w:r>
      <w:bookmarkStart w:id="0" w:name="_GoBack"/>
      <w:bookmarkEnd w:id="0"/>
      <w:r w:rsidR="00F37A0C">
        <w:rPr>
          <w:rFonts w:cstheme="minorHAnsi"/>
        </w:rPr>
        <w:t>,</w:t>
      </w:r>
      <w:r w:rsidR="007A0EAA" w:rsidRPr="00E61762">
        <w:rPr>
          <w:rFonts w:cstheme="minorHAnsi"/>
        </w:rPr>
        <w:t xml:space="preserve">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1D6819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1D6819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1D6819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1D6819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1D6819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1D6819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752D82A7" w:rsidR="00062A1D" w:rsidRDefault="00062A1D" w:rsidP="00062A1D">
    <w:pPr>
      <w:pStyle w:val="Nagwek"/>
    </w:pP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62A1D"/>
    <w:rsid w:val="00090952"/>
    <w:rsid w:val="000D352C"/>
    <w:rsid w:val="00114DC4"/>
    <w:rsid w:val="001622D9"/>
    <w:rsid w:val="0018225C"/>
    <w:rsid w:val="00182DC0"/>
    <w:rsid w:val="00191709"/>
    <w:rsid w:val="001D6819"/>
    <w:rsid w:val="00216E6B"/>
    <w:rsid w:val="002560FA"/>
    <w:rsid w:val="00312531"/>
    <w:rsid w:val="003907FB"/>
    <w:rsid w:val="003D0A47"/>
    <w:rsid w:val="003F35F0"/>
    <w:rsid w:val="004625BD"/>
    <w:rsid w:val="004D1A31"/>
    <w:rsid w:val="00502156"/>
    <w:rsid w:val="00530D22"/>
    <w:rsid w:val="00546453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D2AEC"/>
    <w:rsid w:val="007F3A4C"/>
    <w:rsid w:val="007F4826"/>
    <w:rsid w:val="00821435"/>
    <w:rsid w:val="0082239D"/>
    <w:rsid w:val="00856D85"/>
    <w:rsid w:val="00910D95"/>
    <w:rsid w:val="009645A8"/>
    <w:rsid w:val="009C7F85"/>
    <w:rsid w:val="00A5437C"/>
    <w:rsid w:val="00A603CF"/>
    <w:rsid w:val="00A84BDC"/>
    <w:rsid w:val="00AC331A"/>
    <w:rsid w:val="00B034AC"/>
    <w:rsid w:val="00B04C55"/>
    <w:rsid w:val="00B26E19"/>
    <w:rsid w:val="00B36485"/>
    <w:rsid w:val="00B45014"/>
    <w:rsid w:val="00B80470"/>
    <w:rsid w:val="00BA1E6B"/>
    <w:rsid w:val="00BB2718"/>
    <w:rsid w:val="00BD440D"/>
    <w:rsid w:val="00C0060C"/>
    <w:rsid w:val="00C11920"/>
    <w:rsid w:val="00C3113E"/>
    <w:rsid w:val="00C45016"/>
    <w:rsid w:val="00C8065D"/>
    <w:rsid w:val="00CC4300"/>
    <w:rsid w:val="00CC7349"/>
    <w:rsid w:val="00CE728D"/>
    <w:rsid w:val="00D12DCB"/>
    <w:rsid w:val="00DA62D0"/>
    <w:rsid w:val="00DC192D"/>
    <w:rsid w:val="00DC3FD1"/>
    <w:rsid w:val="00DF51A2"/>
    <w:rsid w:val="00E14017"/>
    <w:rsid w:val="00E61762"/>
    <w:rsid w:val="00EF0B4E"/>
    <w:rsid w:val="00F26012"/>
    <w:rsid w:val="00F37A0C"/>
    <w:rsid w:val="00F477F9"/>
    <w:rsid w:val="00F50012"/>
    <w:rsid w:val="00F82CDE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14</cp:revision>
  <cp:lastPrinted>2022-12-09T10:42:00Z</cp:lastPrinted>
  <dcterms:created xsi:type="dcterms:W3CDTF">2025-01-24T11:36:00Z</dcterms:created>
  <dcterms:modified xsi:type="dcterms:W3CDTF">2026-06-17T12:06:00Z</dcterms:modified>
</cp:coreProperties>
</file>